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28F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A28F1" w:rsidRPr="002A28F1">
        <w:rPr>
          <w:rFonts w:ascii="Times New Roman" w:hAnsi="Times New Roman" w:cs="Times New Roman"/>
          <w:b/>
          <w:bCs/>
          <w:sz w:val="28"/>
          <w:szCs w:val="28"/>
        </w:rPr>
        <w:t>Капитальный ремонт общего имущества в многоквартирных домах,</w:t>
      </w:r>
      <w:r w:rsidR="002A28F1" w:rsidRPr="002A28F1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 xml:space="preserve"> расположенных на территории муниципального образования </w:t>
      </w:r>
      <w:proofErr w:type="spellStart"/>
      <w:r w:rsidR="002A28F1" w:rsidRPr="002A28F1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>Мурыгинского</w:t>
      </w:r>
      <w:proofErr w:type="spellEnd"/>
      <w:r w:rsidR="002A28F1" w:rsidRPr="002A28F1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2A28F1" w:rsidRPr="002A28F1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>Починковского</w:t>
      </w:r>
      <w:proofErr w:type="spellEnd"/>
      <w:r w:rsidR="002A28F1" w:rsidRPr="002A28F1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 xml:space="preserve"> района Смоленской области</w:t>
      </w:r>
      <w:r w:rsidRPr="002A28F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84EF2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F84EF2" w:rsidRPr="00F84EF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7201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72012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317494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2A28F1" w:rsidRPr="002A28F1">
        <w:rPr>
          <w:rFonts w:ascii="Times New Roman" w:hAnsi="Times New Roman" w:cs="Times New Roman"/>
          <w:bCs/>
          <w:sz w:val="28"/>
          <w:szCs w:val="28"/>
        </w:rPr>
        <w:t>Капитальный ремонт общего имущества в многоквартирных домах,</w:t>
      </w:r>
      <w:r w:rsidR="002A28F1" w:rsidRPr="002A28F1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расположенных на территории муниципального образования </w:t>
      </w:r>
      <w:proofErr w:type="spellStart"/>
      <w:r w:rsidR="002A28F1" w:rsidRPr="002A28F1">
        <w:rPr>
          <w:rFonts w:ascii="Times New Roman" w:hAnsi="Times New Roman" w:cs="Times New Roman"/>
          <w:iCs/>
          <w:sz w:val="28"/>
          <w:szCs w:val="28"/>
          <w:lang w:eastAsia="en-US"/>
        </w:rPr>
        <w:t>Мурыгинского</w:t>
      </w:r>
      <w:proofErr w:type="spellEnd"/>
      <w:r w:rsidR="002A28F1" w:rsidRPr="002A28F1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2A28F1" w:rsidRPr="002A28F1">
        <w:rPr>
          <w:rFonts w:ascii="Times New Roman" w:hAnsi="Times New Roman" w:cs="Times New Roman"/>
          <w:iCs/>
          <w:sz w:val="28"/>
          <w:szCs w:val="28"/>
          <w:lang w:eastAsia="en-US"/>
        </w:rPr>
        <w:t>Починковского</w:t>
      </w:r>
      <w:proofErr w:type="spellEnd"/>
      <w:r w:rsidR="002A28F1" w:rsidRPr="002A28F1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района Смоленской области</w:t>
      </w:r>
      <w:r w:rsidR="002A28F1" w:rsidRPr="002A28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A2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2A28F1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 w:rsidR="002A28F1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.2020 г. №</w:t>
      </w:r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C4340D">
        <w:rPr>
          <w:rFonts w:ascii="Times New Roman" w:eastAsia="Times New Roman" w:hAnsi="Times New Roman" w:cs="Times New Roman"/>
          <w:kern w:val="2"/>
          <w:sz w:val="28"/>
          <w:szCs w:val="28"/>
        </w:rPr>
        <w:t>8 (в редакции по</w:t>
      </w:r>
      <w:r w:rsidR="002A28F1">
        <w:rPr>
          <w:rFonts w:ascii="Times New Roman" w:eastAsia="Times New Roman" w:hAnsi="Times New Roman" w:cs="Times New Roman"/>
          <w:kern w:val="2"/>
          <w:sz w:val="28"/>
          <w:szCs w:val="28"/>
        </w:rPr>
        <w:t>становления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2A28F1">
        <w:rPr>
          <w:rFonts w:ascii="Times New Roman" w:eastAsia="Times New Roman" w:hAnsi="Times New Roman" w:cs="Times New Roman"/>
          <w:kern w:val="2"/>
          <w:sz w:val="28"/>
          <w:szCs w:val="28"/>
        </w:rPr>
        <w:t>30</w:t>
      </w:r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2A28F1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.2020 г. №</w:t>
      </w:r>
      <w:r w:rsidR="002A28F1">
        <w:rPr>
          <w:rFonts w:ascii="Times New Roman" w:eastAsia="Times New Roman" w:hAnsi="Times New Roman" w:cs="Times New Roman"/>
          <w:kern w:val="2"/>
          <w:sz w:val="28"/>
          <w:szCs w:val="28"/>
        </w:rPr>
        <w:t>55</w:t>
      </w:r>
      <w:r w:rsidR="00C4340D">
        <w:rPr>
          <w:rFonts w:ascii="Times New Roman" w:eastAsia="Times New Roman" w:hAnsi="Times New Roman" w:cs="Times New Roman"/>
          <w:kern w:val="2"/>
          <w:sz w:val="28"/>
          <w:szCs w:val="28"/>
        </w:rPr>
        <w:t>, от 28.12.2021 №28</w:t>
      </w:r>
      <w:r w:rsidR="0026181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 31.10.2022 г. </w:t>
      </w:r>
      <w:r w:rsidR="0026181D" w:rsidRPr="00772012">
        <w:rPr>
          <w:rFonts w:ascii="Times New Roman" w:eastAsia="Times New Roman" w:hAnsi="Times New Roman" w:cs="Times New Roman"/>
          <w:kern w:val="2"/>
          <w:sz w:val="28"/>
          <w:szCs w:val="28"/>
        </w:rPr>
        <w:t>№39</w:t>
      </w:r>
      <w:r w:rsidR="00772012" w:rsidRPr="00772012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772012" w:rsidRPr="00772012">
        <w:rPr>
          <w:rFonts w:ascii="Times New Roman" w:hAnsi="Times New Roman" w:cs="Times New Roman"/>
          <w:sz w:val="28"/>
          <w:szCs w:val="28"/>
        </w:rPr>
        <w:t xml:space="preserve"> </w:t>
      </w:r>
      <w:r w:rsidR="00772012" w:rsidRPr="00772012">
        <w:rPr>
          <w:rFonts w:ascii="Times New Roman" w:hAnsi="Times New Roman" w:cs="Times New Roman"/>
          <w:sz w:val="28"/>
          <w:szCs w:val="28"/>
        </w:rPr>
        <w:t>от 09.02.2023 г. №6</w:t>
      </w:r>
      <w:r w:rsidRPr="00772012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  <w:proofErr w:type="gramEnd"/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</w:t>
      </w:r>
      <w:r w:rsidR="00772012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в объеме –</w:t>
      </w:r>
      <w:r w:rsidR="0026181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720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1016,7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тыс. рублей,  фактические расходы составили 100 процентов.</w:t>
      </w:r>
    </w:p>
    <w:p w:rsidR="00F84EF2" w:rsidRPr="007F0B5D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7F0B5D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112E">
        <w:rPr>
          <w:rFonts w:ascii="Times New Roman" w:hAnsi="Times New Roman" w:cs="Times New Roman"/>
          <w:i/>
          <w:sz w:val="28"/>
          <w:szCs w:val="28"/>
        </w:rPr>
        <w:t xml:space="preserve">Сведения об основных результатах реализации муниципальной программы </w:t>
      </w:r>
      <w:r w:rsidR="00814D8D" w:rsidRPr="00EC112E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2A28F1" w:rsidRPr="00EC112E">
        <w:rPr>
          <w:rFonts w:ascii="Times New Roman" w:hAnsi="Times New Roman" w:cs="Times New Roman"/>
          <w:bCs/>
          <w:i/>
          <w:sz w:val="28"/>
          <w:szCs w:val="28"/>
        </w:rPr>
        <w:t>Капитальный ремонт общего имущества в многоквартирных домах,</w:t>
      </w:r>
      <w:r w:rsidR="002A28F1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расположенных на территории муниципального образования </w:t>
      </w:r>
      <w:proofErr w:type="spellStart"/>
      <w:r w:rsidR="002A28F1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Мурыгинского</w:t>
      </w:r>
      <w:proofErr w:type="spellEnd"/>
      <w:r w:rsidR="002A28F1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2A28F1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Починковского</w:t>
      </w:r>
      <w:proofErr w:type="spellEnd"/>
      <w:r w:rsidR="002A28F1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района Смоленской области</w:t>
      </w:r>
      <w:r w:rsidR="004708F5" w:rsidRPr="002A28F1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450998" w:rsidRDefault="00317494" w:rsidP="00450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D9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4B6EE5" w:rsidRPr="00F72D9D">
        <w:rPr>
          <w:rFonts w:ascii="Times New Roman" w:hAnsi="Times New Roman" w:cs="Times New Roman"/>
          <w:sz w:val="28"/>
          <w:szCs w:val="28"/>
        </w:rPr>
        <w:t xml:space="preserve"> </w:t>
      </w:r>
      <w:r w:rsidR="002A28F1" w:rsidRPr="00F72D9D">
        <w:rPr>
          <w:rFonts w:ascii="Times New Roman" w:hAnsi="Times New Roman" w:cs="Times New Roman"/>
          <w:sz w:val="28"/>
          <w:szCs w:val="28"/>
        </w:rPr>
        <w:t xml:space="preserve">улучшение жилищных условий проживания граждан путем проведения капитального ремонта муниципального жилищного фонда оплачены взносы на капитальный ремонт в многоквартирных жилых домах за муниципальные помещения в размере </w:t>
      </w:r>
      <w:r w:rsidR="00772012">
        <w:rPr>
          <w:rFonts w:ascii="Times New Roman" w:hAnsi="Times New Roman" w:cs="Times New Roman"/>
          <w:sz w:val="28"/>
          <w:szCs w:val="28"/>
        </w:rPr>
        <w:t>909,6</w:t>
      </w:r>
      <w:r w:rsidR="002A28F1" w:rsidRPr="00F72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8F1" w:rsidRPr="00F72D9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A28F1" w:rsidRPr="00F72D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A28F1" w:rsidRPr="00F72D9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A28F1" w:rsidRPr="00F72D9D">
        <w:rPr>
          <w:rFonts w:ascii="Times New Roman" w:hAnsi="Times New Roman" w:cs="Times New Roman"/>
          <w:sz w:val="28"/>
          <w:szCs w:val="28"/>
        </w:rPr>
        <w:t>.</w:t>
      </w:r>
      <w:r w:rsidR="00F72D9D" w:rsidRPr="00F72D9D">
        <w:rPr>
          <w:rFonts w:ascii="Times New Roman" w:hAnsi="Times New Roman" w:cs="Times New Roman"/>
          <w:sz w:val="28"/>
          <w:szCs w:val="28"/>
        </w:rPr>
        <w:t xml:space="preserve">; </w:t>
      </w:r>
      <w:r w:rsidR="00F72D9D" w:rsidRPr="00450998">
        <w:rPr>
          <w:rFonts w:ascii="Times New Roman" w:hAnsi="Times New Roman" w:cs="Times New Roman"/>
          <w:sz w:val="28"/>
          <w:szCs w:val="28"/>
        </w:rPr>
        <w:t>направлен</w:t>
      </w:r>
      <w:r w:rsidR="008F3020">
        <w:rPr>
          <w:rFonts w:ascii="Times New Roman" w:hAnsi="Times New Roman" w:cs="Times New Roman"/>
          <w:sz w:val="28"/>
          <w:szCs w:val="28"/>
        </w:rPr>
        <w:t>а заявка</w:t>
      </w:r>
      <w:r w:rsidR="00F72D9D" w:rsidRPr="00F72D9D">
        <w:rPr>
          <w:rFonts w:ascii="Times New Roman" w:hAnsi="Times New Roman" w:cs="Times New Roman"/>
          <w:sz w:val="28"/>
          <w:szCs w:val="28"/>
        </w:rPr>
        <w:t xml:space="preserve"> в Департамент Смоленской области по строительству и жилищно-коммунальному хозяйству о переносе сроков проведения </w:t>
      </w:r>
      <w:r w:rsidR="00450998" w:rsidRPr="00450998">
        <w:rPr>
          <w:rFonts w:ascii="Times New Roman" w:hAnsi="Times New Roman" w:cs="Times New Roman"/>
          <w:sz w:val="28"/>
          <w:szCs w:val="28"/>
        </w:rPr>
        <w:t xml:space="preserve">работ по капитальному ремонту </w:t>
      </w:r>
      <w:r w:rsidR="00834483">
        <w:rPr>
          <w:rFonts w:ascii="Times New Roman" w:hAnsi="Times New Roman" w:cs="Times New Roman"/>
          <w:sz w:val="28"/>
          <w:szCs w:val="28"/>
        </w:rPr>
        <w:t xml:space="preserve"> </w:t>
      </w:r>
      <w:r w:rsidR="00450998" w:rsidRPr="00450998">
        <w:rPr>
          <w:rFonts w:ascii="Times New Roman" w:hAnsi="Times New Roman" w:cs="Times New Roman"/>
          <w:sz w:val="28"/>
          <w:szCs w:val="28"/>
        </w:rPr>
        <w:t xml:space="preserve">многоквартирного дома, расположенного по адресу: Смоленская область, </w:t>
      </w:r>
      <w:proofErr w:type="spellStart"/>
      <w:r w:rsidR="00450998" w:rsidRPr="00450998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450998" w:rsidRPr="00450998">
        <w:rPr>
          <w:rFonts w:ascii="Times New Roman" w:hAnsi="Times New Roman" w:cs="Times New Roman"/>
          <w:sz w:val="28"/>
          <w:szCs w:val="28"/>
        </w:rPr>
        <w:t xml:space="preserve"> район, дер. </w:t>
      </w:r>
      <w:proofErr w:type="spellStart"/>
      <w:r w:rsidR="00834483">
        <w:rPr>
          <w:rFonts w:ascii="Times New Roman" w:hAnsi="Times New Roman" w:cs="Times New Roman"/>
          <w:sz w:val="28"/>
          <w:szCs w:val="28"/>
        </w:rPr>
        <w:t>Денисово</w:t>
      </w:r>
      <w:proofErr w:type="spellEnd"/>
      <w:r w:rsidR="00450998" w:rsidRPr="00450998">
        <w:rPr>
          <w:rFonts w:ascii="Times New Roman" w:hAnsi="Times New Roman" w:cs="Times New Roman"/>
          <w:sz w:val="28"/>
          <w:szCs w:val="28"/>
        </w:rPr>
        <w:t xml:space="preserve">, д. </w:t>
      </w:r>
      <w:r w:rsidR="00834483">
        <w:rPr>
          <w:rFonts w:ascii="Times New Roman" w:hAnsi="Times New Roman" w:cs="Times New Roman"/>
          <w:sz w:val="28"/>
          <w:szCs w:val="28"/>
        </w:rPr>
        <w:t>26/2</w:t>
      </w:r>
      <w:r w:rsidR="00450998" w:rsidRPr="00450998">
        <w:rPr>
          <w:rFonts w:ascii="Times New Roman" w:hAnsi="Times New Roman" w:cs="Times New Roman"/>
          <w:sz w:val="28"/>
          <w:szCs w:val="28"/>
        </w:rPr>
        <w:t xml:space="preserve">, в рамках Региональной программы </w:t>
      </w:r>
      <w:r w:rsidR="00450998" w:rsidRPr="0045099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капитального ремонта общего имущества в многоквартирных домах, расположенных на территории Смоленской области, на 2014 - 2043 годы (далее – Региональная программа)</w:t>
      </w:r>
      <w:r w:rsidR="008F30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483" w:rsidRPr="00F90236" w:rsidRDefault="00834483" w:rsidP="00450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236">
        <w:rPr>
          <w:rFonts w:ascii="Times New Roman" w:hAnsi="Times New Roman" w:cs="Times New Roman"/>
          <w:sz w:val="28"/>
          <w:szCs w:val="28"/>
        </w:rPr>
        <w:t>Проведены</w:t>
      </w:r>
      <w:r w:rsidRPr="00F90236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F90236">
        <w:rPr>
          <w:rFonts w:ascii="Times New Roman" w:hAnsi="Times New Roman" w:cs="Times New Roman"/>
          <w:sz w:val="28"/>
          <w:szCs w:val="28"/>
        </w:rPr>
        <w:t>ы</w:t>
      </w:r>
      <w:r w:rsidRPr="00F90236">
        <w:rPr>
          <w:rFonts w:ascii="Times New Roman" w:hAnsi="Times New Roman" w:cs="Times New Roman"/>
          <w:sz w:val="28"/>
          <w:szCs w:val="28"/>
        </w:rPr>
        <w:t>, нап</w:t>
      </w:r>
      <w:r w:rsidR="00F90236" w:rsidRPr="00F90236">
        <w:rPr>
          <w:rFonts w:ascii="Times New Roman" w:hAnsi="Times New Roman" w:cs="Times New Roman"/>
          <w:sz w:val="28"/>
          <w:szCs w:val="28"/>
        </w:rPr>
        <w:t>равленные</w:t>
      </w:r>
      <w:r w:rsidRPr="00F90236">
        <w:rPr>
          <w:rFonts w:ascii="Times New Roman" w:hAnsi="Times New Roman" w:cs="Times New Roman"/>
          <w:sz w:val="28"/>
          <w:szCs w:val="28"/>
        </w:rPr>
        <w:t xml:space="preserve"> на оборудование  многоквартирных жилых домов для беспрепятственного доступа к ним инвалидов и маломобильных групп граждан</w:t>
      </w:r>
      <w:r w:rsidRPr="00F90236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F9023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9023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90236">
        <w:rPr>
          <w:rFonts w:ascii="Times New Roman" w:hAnsi="Times New Roman" w:cs="Times New Roman"/>
          <w:sz w:val="28"/>
          <w:szCs w:val="28"/>
        </w:rPr>
        <w:t>осня</w:t>
      </w:r>
      <w:proofErr w:type="spellEnd"/>
      <w:r w:rsidRPr="00F90236">
        <w:rPr>
          <w:rFonts w:ascii="Times New Roman" w:hAnsi="Times New Roman" w:cs="Times New Roman"/>
          <w:sz w:val="28"/>
          <w:szCs w:val="28"/>
        </w:rPr>
        <w:t>, д.16</w:t>
      </w:r>
      <w:r w:rsidR="00F90236" w:rsidRPr="00F90236">
        <w:rPr>
          <w:rFonts w:ascii="Times New Roman" w:hAnsi="Times New Roman" w:cs="Times New Roman"/>
          <w:sz w:val="28"/>
          <w:szCs w:val="28"/>
        </w:rPr>
        <w:t>, расходы составили 107,1</w:t>
      </w:r>
      <w:r w:rsidR="00F90236" w:rsidRPr="00F90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236" w:rsidRPr="00F9023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90236" w:rsidRPr="00F90236">
        <w:rPr>
          <w:rFonts w:ascii="Times New Roman" w:hAnsi="Times New Roman" w:cs="Times New Roman"/>
          <w:sz w:val="28"/>
          <w:szCs w:val="28"/>
        </w:rPr>
        <w:t>.</w:t>
      </w:r>
    </w:p>
    <w:p w:rsidR="00F84EF2" w:rsidRDefault="009F1346" w:rsidP="00F72D9D">
      <w:pPr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lastRenderedPageBreak/>
        <w:t>О</w:t>
      </w:r>
      <w:r w:rsidR="00F9023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сновные</w:t>
      </w:r>
      <w:r w:rsidR="00F84EF2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мероприяти</w:t>
      </w:r>
      <w:r w:rsidR="00F9023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я</w:t>
      </w:r>
      <w:r w:rsidR="00F84EF2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B621E8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Программы </w:t>
      </w:r>
      <w:r w:rsidR="00F84EF2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="00F72D9D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</w:t>
      </w:r>
      <w:r w:rsidR="00F72D9D" w:rsidRPr="00F72D9D">
        <w:rPr>
          <w:rFonts w:ascii="Times New Roman" w:hAnsi="Times New Roman" w:cs="Times New Roman"/>
          <w:sz w:val="28"/>
          <w:szCs w:val="28"/>
        </w:rPr>
        <w:t>оздание условий для проведения капитального ремонта общего имущества многоквартирных домов»</w:t>
      </w:r>
      <w:r w:rsidR="00B621E8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9023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и </w:t>
      </w:r>
      <w:r w:rsidR="00F90236" w:rsidRPr="00F90236">
        <w:rPr>
          <w:rFonts w:ascii="Times New Roman" w:hAnsi="Times New Roman" w:cs="Times New Roman"/>
          <w:sz w:val="28"/>
          <w:szCs w:val="28"/>
        </w:rPr>
        <w:t>«Создание доступной среды для лиц с ограниченными возможностями»</w:t>
      </w:r>
      <w:r w:rsidR="00F72D9D" w:rsidRPr="00F9023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9023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выполнен</w:t>
      </w:r>
      <w:r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ы в полном объеме</w:t>
      </w:r>
      <w:r w:rsidR="007F0B5D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F72D9D" w:rsidRPr="007F0B5D" w:rsidRDefault="00B621E8" w:rsidP="00F72D9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21E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Pr="00317494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F72D9D" w:rsidRPr="002A28F1">
        <w:rPr>
          <w:rFonts w:ascii="Times New Roman" w:hAnsi="Times New Roman" w:cs="Times New Roman"/>
          <w:bCs/>
          <w:i/>
          <w:sz w:val="28"/>
          <w:szCs w:val="28"/>
        </w:rPr>
        <w:t>Капитальный ремонт общего имущества в многоквартирных домах,</w:t>
      </w:r>
      <w:r w:rsidR="00F72D9D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расположенных на территории муниципального образования </w:t>
      </w:r>
      <w:proofErr w:type="spellStart"/>
      <w:r w:rsidR="00F72D9D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Мурыгинского</w:t>
      </w:r>
      <w:proofErr w:type="spellEnd"/>
      <w:r w:rsidR="00F72D9D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F72D9D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Починковского</w:t>
      </w:r>
      <w:proofErr w:type="spellEnd"/>
      <w:r w:rsidR="00F72D9D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района Смоленской области</w:t>
      </w:r>
      <w:r w:rsidR="00F72D9D" w:rsidRPr="002A28F1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B621E8" w:rsidRPr="00FD7898" w:rsidRDefault="00B621E8" w:rsidP="00B621E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621E8" w:rsidRPr="00FD7898" w:rsidRDefault="00B621E8" w:rsidP="00B6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рограммой   предусмотрен</w:t>
      </w:r>
      <w:r w:rsidR="00F902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023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</w:t>
      </w:r>
      <w:r w:rsidR="00F9023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</w:t>
      </w:r>
      <w:r w:rsid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7898"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proofErr w:type="gramStart"/>
      <w:r w:rsidR="00FD7898"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="00FD7898"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фактически значения </w:t>
      </w:r>
      <w:r w:rsidR="00EC1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превышает плановое, по 1 </w:t>
      </w:r>
      <w:r w:rsidR="00FD7898"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соответствуют плановым.</w:t>
      </w:r>
    </w:p>
    <w:p w:rsidR="00B621E8" w:rsidRPr="00F72D9D" w:rsidRDefault="00B621E8" w:rsidP="00B6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1. «</w:t>
      </w:r>
      <w:r w:rsidR="00F72D9D" w:rsidRPr="00F72D9D">
        <w:rPr>
          <w:rFonts w:ascii="Times New Roman" w:hAnsi="Times New Roman" w:cs="Times New Roman"/>
          <w:sz w:val="28"/>
          <w:szCs w:val="28"/>
        </w:rPr>
        <w:t>Объем отремонтированного муниципального жилья</w:t>
      </w:r>
      <w:r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плановое значение </w:t>
      </w:r>
      <w:r w:rsidR="00EC112E">
        <w:rPr>
          <w:rFonts w:ascii="Times New Roman" w:eastAsia="Times New Roman" w:hAnsi="Times New Roman" w:cs="Times New Roman"/>
          <w:color w:val="000000"/>
          <w:sz w:val="28"/>
          <w:szCs w:val="28"/>
        </w:rPr>
        <w:t>1104,1</w:t>
      </w:r>
      <w:r w:rsidR="00F72D9D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2D9D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F72D9D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EC112E">
        <w:rPr>
          <w:rFonts w:ascii="Times New Roman" w:eastAsia="Times New Roman" w:hAnsi="Times New Roman" w:cs="Times New Roman"/>
          <w:color w:val="000000"/>
          <w:sz w:val="28"/>
          <w:szCs w:val="28"/>
        </w:rPr>
        <w:t>1301,4</w:t>
      </w:r>
      <w:r w:rsidR="00F72D9D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2D9D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F72D9D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0236" w:rsidRPr="007C1792" w:rsidRDefault="00F90236" w:rsidP="00F90236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</w:t>
      </w:r>
      <w:r w:rsidR="00EC112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F0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C112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C112E" w:rsidRPr="00EC112E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домов, оборудованных пандусами</w:t>
      </w:r>
      <w:r w:rsidRPr="00EC112E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плановое значение – </w:t>
      </w:r>
      <w:r w:rsidR="00EC112E">
        <w:rPr>
          <w:rFonts w:ascii="Times New Roman" w:eastAsia="Times New Roman" w:hAnsi="Times New Roman" w:cs="Times New Roman"/>
          <w:color w:val="000000"/>
          <w:sz w:val="28"/>
          <w:szCs w:val="28"/>
        </w:rPr>
        <w:t>1 ед.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</w:t>
      </w:r>
      <w:r w:rsidRPr="008F1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EC112E">
        <w:rPr>
          <w:rFonts w:ascii="Times New Roman" w:eastAsia="Times New Roman" w:hAnsi="Times New Roman" w:cs="Times New Roman"/>
          <w:color w:val="000000"/>
          <w:sz w:val="28"/>
          <w:szCs w:val="28"/>
        </w:rPr>
        <w:t>1 ед</w:t>
      </w:r>
      <w:r w:rsidRPr="008F10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7898" w:rsidRDefault="00F72D9D" w:rsidP="00F72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Pr="00317494">
        <w:rPr>
          <w:rFonts w:ascii="Times New Roman" w:hAnsi="Times New Roman" w:cs="Times New Roman"/>
          <w:bCs/>
          <w:i/>
          <w:spacing w:val="-4"/>
          <w:sz w:val="28"/>
          <w:szCs w:val="28"/>
        </w:rPr>
        <w:t>Устойчивое развитие сельских территорий</w:t>
      </w:r>
      <w:r w:rsidRPr="00317494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proofErr w:type="spellStart"/>
      <w:r w:rsidRPr="00317494">
        <w:rPr>
          <w:rFonts w:ascii="Times New Roman" w:hAnsi="Times New Roman" w:cs="Times New Roman"/>
          <w:bCs/>
          <w:i/>
          <w:sz w:val="28"/>
          <w:szCs w:val="28"/>
        </w:rPr>
        <w:t>Мурыгинского</w:t>
      </w:r>
      <w:proofErr w:type="spellEnd"/>
      <w:r w:rsidRPr="00317494">
        <w:rPr>
          <w:rFonts w:ascii="Times New Roman" w:hAnsi="Times New Roman" w:cs="Times New Roman"/>
          <w:bCs/>
          <w:i/>
          <w:sz w:val="28"/>
          <w:szCs w:val="28"/>
        </w:rPr>
        <w:t xml:space="preserve">  сельского поселения  </w:t>
      </w:r>
      <w:proofErr w:type="spellStart"/>
      <w:r w:rsidRPr="00317494">
        <w:rPr>
          <w:rFonts w:ascii="Times New Roman" w:hAnsi="Times New Roman" w:cs="Times New Roman"/>
          <w:bCs/>
          <w:i/>
          <w:sz w:val="28"/>
          <w:szCs w:val="28"/>
        </w:rPr>
        <w:t>Починковского</w:t>
      </w:r>
      <w:proofErr w:type="spellEnd"/>
      <w:r w:rsidRPr="00317494">
        <w:rPr>
          <w:rFonts w:ascii="Times New Roman" w:hAnsi="Times New Roman" w:cs="Times New Roman"/>
          <w:bCs/>
          <w:i/>
          <w:sz w:val="28"/>
          <w:szCs w:val="28"/>
        </w:rPr>
        <w:t xml:space="preserve"> района   </w:t>
      </w:r>
      <w:r w:rsidRPr="00317494">
        <w:rPr>
          <w:rFonts w:ascii="Times New Roman" w:hAnsi="Times New Roman" w:cs="Times New Roman"/>
          <w:bCs/>
          <w:i/>
          <w:spacing w:val="-2"/>
          <w:sz w:val="28"/>
          <w:szCs w:val="28"/>
        </w:rPr>
        <w:t>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12E" w:rsidRPr="00F90236" w:rsidRDefault="00F72D9D" w:rsidP="00EC11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основного мероприятия</w:t>
      </w:r>
      <w:r w:rsidR="00FD7898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2D9D">
        <w:rPr>
          <w:rFonts w:ascii="Times New Roman" w:hAnsi="Times New Roman" w:cs="Times New Roman"/>
          <w:sz w:val="28"/>
          <w:szCs w:val="28"/>
        </w:rPr>
        <w:t>«Создание условий для проведения капитального ремонта общего имущества многоквартирных домов</w:t>
      </w:r>
      <w:r w:rsidRPr="00F72D9D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F72D9D">
        <w:rPr>
          <w:rFonts w:ascii="Times New Roman" w:hAnsi="Times New Roman" w:cs="Times New Roman"/>
          <w:sz w:val="28"/>
          <w:szCs w:val="28"/>
        </w:rPr>
        <w:t xml:space="preserve"> </w:t>
      </w:r>
      <w:r w:rsidR="0045099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программой в 202</w:t>
      </w:r>
      <w:r w:rsidR="00EC112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D7898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были запланированы бюджетные ассигнования в сумме </w:t>
      </w:r>
      <w:r w:rsidR="00EC112E">
        <w:rPr>
          <w:rFonts w:ascii="Times New Roman" w:hAnsi="Times New Roman" w:cs="Times New Roman"/>
          <w:sz w:val="28"/>
          <w:szCs w:val="28"/>
        </w:rPr>
        <w:t>1016,7</w:t>
      </w:r>
      <w:r w:rsidR="00450998" w:rsidRPr="00F72D9D">
        <w:rPr>
          <w:rFonts w:ascii="Times New Roman" w:hAnsi="Times New Roman" w:cs="Times New Roman"/>
          <w:sz w:val="28"/>
          <w:szCs w:val="28"/>
        </w:rPr>
        <w:t xml:space="preserve"> </w:t>
      </w:r>
      <w:r w:rsidR="00FD7898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рублей. Фактическое освоение средств составило 100 процентов. </w:t>
      </w:r>
      <w:r w:rsidR="00FD7898" w:rsidRPr="00F72D9D">
        <w:rPr>
          <w:rFonts w:ascii="Times New Roman" w:hAnsi="Times New Roman" w:cs="Times New Roman"/>
          <w:sz w:val="28"/>
          <w:szCs w:val="28"/>
        </w:rPr>
        <w:t xml:space="preserve"> </w:t>
      </w:r>
      <w:r w:rsidR="00FD7898" w:rsidRPr="00F72D9D">
        <w:rPr>
          <w:rFonts w:ascii="Times New Roman" w:hAnsi="Times New Roman" w:cs="Times New Roman"/>
          <w:color w:val="000000"/>
          <w:kern w:val="2"/>
          <w:sz w:val="28"/>
          <w:szCs w:val="28"/>
        </w:rPr>
        <w:t>В рамках реализации данного основного мероприятия</w:t>
      </w:r>
      <w:r w:rsidR="00D55079" w:rsidRPr="00F72D9D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72D9D">
        <w:rPr>
          <w:rFonts w:ascii="Times New Roman" w:hAnsi="Times New Roman" w:cs="Times New Roman"/>
          <w:sz w:val="28"/>
          <w:szCs w:val="28"/>
        </w:rPr>
        <w:t xml:space="preserve">оплачены взносы на капитальный ремонт в многоквартирных жилых домах за муниципальные помещения в размере </w:t>
      </w:r>
      <w:r w:rsidR="00EC112E">
        <w:rPr>
          <w:rFonts w:ascii="Times New Roman" w:hAnsi="Times New Roman" w:cs="Times New Roman"/>
          <w:sz w:val="28"/>
          <w:szCs w:val="28"/>
        </w:rPr>
        <w:t>909,6</w:t>
      </w:r>
      <w:r w:rsidR="00EC112E" w:rsidRPr="00F72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D9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72D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72D9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72D9D">
        <w:rPr>
          <w:rFonts w:ascii="Times New Roman" w:hAnsi="Times New Roman" w:cs="Times New Roman"/>
          <w:sz w:val="28"/>
          <w:szCs w:val="28"/>
        </w:rPr>
        <w:t>.</w:t>
      </w:r>
      <w:r w:rsidR="00EC112E">
        <w:rPr>
          <w:rFonts w:ascii="Times New Roman" w:hAnsi="Times New Roman" w:cs="Times New Roman"/>
          <w:sz w:val="28"/>
          <w:szCs w:val="28"/>
        </w:rPr>
        <w:t xml:space="preserve">, установлен пандус, </w:t>
      </w:r>
      <w:r w:rsidR="00EC112E" w:rsidRPr="00F90236">
        <w:rPr>
          <w:rFonts w:ascii="Times New Roman" w:hAnsi="Times New Roman" w:cs="Times New Roman"/>
          <w:sz w:val="28"/>
          <w:szCs w:val="28"/>
        </w:rPr>
        <w:t xml:space="preserve">расходы составили 107,1 </w:t>
      </w:r>
      <w:proofErr w:type="spellStart"/>
      <w:r w:rsidR="00EC112E" w:rsidRPr="00F9023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C112E" w:rsidRPr="00F90236">
        <w:rPr>
          <w:rFonts w:ascii="Times New Roman" w:hAnsi="Times New Roman" w:cs="Times New Roman"/>
          <w:sz w:val="28"/>
          <w:szCs w:val="28"/>
        </w:rPr>
        <w:t>.</w:t>
      </w:r>
    </w:p>
    <w:p w:rsidR="00A53FDC" w:rsidRDefault="00F72D9D" w:rsidP="00F72D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587C1A" w:rsidRPr="00F72D9D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587C1A" w:rsidRPr="00F72D9D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AF72A4">
        <w:rPr>
          <w:rFonts w:ascii="Times New Roman" w:hAnsi="Times New Roman" w:cs="Times New Roman"/>
          <w:sz w:val="28"/>
          <w:szCs w:val="28"/>
        </w:rPr>
        <w:t>2</w:t>
      </w:r>
      <w:r w:rsidR="00EC112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87C1A" w:rsidRPr="00F72D9D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 w:rsidRPr="00F72D9D">
        <w:rPr>
          <w:rFonts w:ascii="Times New Roman" w:hAnsi="Times New Roman" w:cs="Times New Roman"/>
          <w:sz w:val="28"/>
          <w:szCs w:val="28"/>
        </w:rPr>
        <w:t>.</w:t>
      </w:r>
    </w:p>
    <w:p w:rsidR="00C94B26" w:rsidRDefault="00C94B26" w:rsidP="00F72D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B26" w:rsidRDefault="00C94B26" w:rsidP="00C94B2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B26" w:rsidRDefault="00C94B26" w:rsidP="00C94B2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C94B26" w:rsidRDefault="00C94B26" w:rsidP="00C94B2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C94B26" w:rsidRDefault="00C94B26" w:rsidP="00C94B2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C94B26" w:rsidRPr="00F72D9D" w:rsidRDefault="00C94B26" w:rsidP="00F7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C94B26" w:rsidRPr="00F72D9D" w:rsidSect="00F72D9D">
      <w:footerReference w:type="default" r:id="rId9"/>
      <w:pgSz w:w="11906" w:h="16838"/>
      <w:pgMar w:top="851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4C" w:rsidRDefault="0075064C" w:rsidP="005F2D1A">
      <w:pPr>
        <w:spacing w:after="0" w:line="240" w:lineRule="auto"/>
      </w:pPr>
      <w:r>
        <w:separator/>
      </w:r>
    </w:p>
  </w:endnote>
  <w:endnote w:type="continuationSeparator" w:id="0">
    <w:p w:rsidR="0075064C" w:rsidRDefault="0075064C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4C" w:rsidRDefault="0075064C" w:rsidP="005F2D1A">
      <w:pPr>
        <w:spacing w:after="0" w:line="240" w:lineRule="auto"/>
      </w:pPr>
      <w:r>
        <w:separator/>
      </w:r>
    </w:p>
  </w:footnote>
  <w:footnote w:type="continuationSeparator" w:id="0">
    <w:p w:rsidR="0075064C" w:rsidRDefault="0075064C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F182F"/>
    <w:rsid w:val="0011072A"/>
    <w:rsid w:val="0016133A"/>
    <w:rsid w:val="00167A33"/>
    <w:rsid w:val="00181F04"/>
    <w:rsid w:val="001F3D2F"/>
    <w:rsid w:val="0021238D"/>
    <w:rsid w:val="00215E83"/>
    <w:rsid w:val="002275B4"/>
    <w:rsid w:val="00244FEF"/>
    <w:rsid w:val="00261587"/>
    <w:rsid w:val="0026181D"/>
    <w:rsid w:val="00266BEA"/>
    <w:rsid w:val="002A28F1"/>
    <w:rsid w:val="002A6364"/>
    <w:rsid w:val="002C69D1"/>
    <w:rsid w:val="002C7174"/>
    <w:rsid w:val="002E736B"/>
    <w:rsid w:val="00317494"/>
    <w:rsid w:val="003D086B"/>
    <w:rsid w:val="0040590B"/>
    <w:rsid w:val="004265F1"/>
    <w:rsid w:val="00450998"/>
    <w:rsid w:val="0045642F"/>
    <w:rsid w:val="0046282E"/>
    <w:rsid w:val="00466F4C"/>
    <w:rsid w:val="004708F5"/>
    <w:rsid w:val="00473B80"/>
    <w:rsid w:val="004904BC"/>
    <w:rsid w:val="004B6EE5"/>
    <w:rsid w:val="004C55BF"/>
    <w:rsid w:val="00521C44"/>
    <w:rsid w:val="00540FFC"/>
    <w:rsid w:val="00587C1A"/>
    <w:rsid w:val="005B16BD"/>
    <w:rsid w:val="005B4885"/>
    <w:rsid w:val="005C53B8"/>
    <w:rsid w:val="005E2A26"/>
    <w:rsid w:val="005F2D1A"/>
    <w:rsid w:val="006019EA"/>
    <w:rsid w:val="00631316"/>
    <w:rsid w:val="00635B2A"/>
    <w:rsid w:val="006454F9"/>
    <w:rsid w:val="00657E5C"/>
    <w:rsid w:val="00670321"/>
    <w:rsid w:val="00696F37"/>
    <w:rsid w:val="00697C4E"/>
    <w:rsid w:val="006B0CEF"/>
    <w:rsid w:val="006D6735"/>
    <w:rsid w:val="007035E2"/>
    <w:rsid w:val="0071672C"/>
    <w:rsid w:val="00735776"/>
    <w:rsid w:val="0075064C"/>
    <w:rsid w:val="00761A7B"/>
    <w:rsid w:val="00772012"/>
    <w:rsid w:val="00791E98"/>
    <w:rsid w:val="007951C1"/>
    <w:rsid w:val="00797782"/>
    <w:rsid w:val="007A021B"/>
    <w:rsid w:val="007D76BF"/>
    <w:rsid w:val="007E1B8B"/>
    <w:rsid w:val="007E7649"/>
    <w:rsid w:val="007F0B5D"/>
    <w:rsid w:val="00804A40"/>
    <w:rsid w:val="00814D8D"/>
    <w:rsid w:val="0083441A"/>
    <w:rsid w:val="00834483"/>
    <w:rsid w:val="0085029D"/>
    <w:rsid w:val="008A6233"/>
    <w:rsid w:val="008B3E1E"/>
    <w:rsid w:val="008F3020"/>
    <w:rsid w:val="00924F72"/>
    <w:rsid w:val="00945F7D"/>
    <w:rsid w:val="009A6EAF"/>
    <w:rsid w:val="009B1C3E"/>
    <w:rsid w:val="009E04C0"/>
    <w:rsid w:val="009E0B9C"/>
    <w:rsid w:val="009F1346"/>
    <w:rsid w:val="009F4737"/>
    <w:rsid w:val="00A04CC6"/>
    <w:rsid w:val="00A27509"/>
    <w:rsid w:val="00A318E6"/>
    <w:rsid w:val="00A40A28"/>
    <w:rsid w:val="00A40E3D"/>
    <w:rsid w:val="00A52B2A"/>
    <w:rsid w:val="00A53674"/>
    <w:rsid w:val="00A53FDC"/>
    <w:rsid w:val="00A670C2"/>
    <w:rsid w:val="00A77A32"/>
    <w:rsid w:val="00A863EC"/>
    <w:rsid w:val="00AA2B67"/>
    <w:rsid w:val="00AB78F4"/>
    <w:rsid w:val="00AF7233"/>
    <w:rsid w:val="00AF72A4"/>
    <w:rsid w:val="00B04563"/>
    <w:rsid w:val="00B621E8"/>
    <w:rsid w:val="00B91B67"/>
    <w:rsid w:val="00BA5C03"/>
    <w:rsid w:val="00C152A9"/>
    <w:rsid w:val="00C171D3"/>
    <w:rsid w:val="00C3723D"/>
    <w:rsid w:val="00C432DF"/>
    <w:rsid w:val="00C4340D"/>
    <w:rsid w:val="00C63621"/>
    <w:rsid w:val="00C82EBA"/>
    <w:rsid w:val="00C91761"/>
    <w:rsid w:val="00C94B26"/>
    <w:rsid w:val="00D0602A"/>
    <w:rsid w:val="00D12F13"/>
    <w:rsid w:val="00D2655C"/>
    <w:rsid w:val="00D46E22"/>
    <w:rsid w:val="00D55079"/>
    <w:rsid w:val="00D9102B"/>
    <w:rsid w:val="00DC3419"/>
    <w:rsid w:val="00DC57D3"/>
    <w:rsid w:val="00DD3060"/>
    <w:rsid w:val="00E26C57"/>
    <w:rsid w:val="00E87193"/>
    <w:rsid w:val="00EA50D2"/>
    <w:rsid w:val="00EA578B"/>
    <w:rsid w:val="00EC07F0"/>
    <w:rsid w:val="00EC112E"/>
    <w:rsid w:val="00EC4576"/>
    <w:rsid w:val="00EC65A2"/>
    <w:rsid w:val="00ED7035"/>
    <w:rsid w:val="00F02895"/>
    <w:rsid w:val="00F16166"/>
    <w:rsid w:val="00F513DE"/>
    <w:rsid w:val="00F72D9D"/>
    <w:rsid w:val="00F7477A"/>
    <w:rsid w:val="00F84EF2"/>
    <w:rsid w:val="00F90236"/>
    <w:rsid w:val="00FA5C5A"/>
    <w:rsid w:val="00FC0307"/>
    <w:rsid w:val="00FC2B41"/>
    <w:rsid w:val="00FD7898"/>
    <w:rsid w:val="00FE4938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character" w:styleId="ab">
    <w:name w:val="Strong"/>
    <w:uiPriority w:val="22"/>
    <w:qFormat/>
    <w:rsid w:val="004509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character" w:styleId="ab">
    <w:name w:val="Strong"/>
    <w:uiPriority w:val="22"/>
    <w:qFormat/>
    <w:rsid w:val="00450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47DB3-3A0E-4C4F-ACB3-D55A5A40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2019-09-18T11:35:00Z</cp:lastPrinted>
  <dcterms:created xsi:type="dcterms:W3CDTF">2021-03-04T13:46:00Z</dcterms:created>
  <dcterms:modified xsi:type="dcterms:W3CDTF">2024-02-27T09:03:00Z</dcterms:modified>
</cp:coreProperties>
</file>