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51" w:rsidRPr="00CD6E91" w:rsidRDefault="00534151">
      <w:pPr>
        <w:rPr>
          <w:rFonts w:ascii="Times New Roman" w:hAnsi="Times New Roman" w:cs="Times New Roman"/>
          <w:b/>
          <w:bCs/>
          <w:sz w:val="32"/>
          <w:szCs w:val="32"/>
        </w:rPr>
      </w:pPr>
      <w:r w:rsidRPr="00CD6E91">
        <w:rPr>
          <w:rFonts w:ascii="Times New Roman" w:hAnsi="Times New Roman" w:cs="Times New Roman"/>
          <w:b/>
          <w:bCs/>
          <w:sz w:val="32"/>
          <w:szCs w:val="32"/>
        </w:rPr>
        <w:t>ПРОЕКТ</w:t>
      </w:r>
    </w:p>
    <w:p w:rsidR="00534151" w:rsidRDefault="00534151"/>
    <w:p w:rsidR="00534151" w:rsidRDefault="00534151"/>
    <w:p w:rsidR="00534151" w:rsidRPr="008A1782" w:rsidRDefault="00534151" w:rsidP="008A1782">
      <w:pPr>
        <w:pStyle w:val="Heading5"/>
        <w:spacing w:after="0"/>
        <w:jc w:val="center"/>
        <w:rPr>
          <w:b w:val="0"/>
          <w:bCs w:val="0"/>
          <w:i w:val="0"/>
          <w:iCs w:val="0"/>
          <w:sz w:val="28"/>
          <w:szCs w:val="28"/>
        </w:rPr>
      </w:pPr>
      <w:r>
        <w:rPr>
          <w:b w:val="0"/>
          <w:bCs w:val="0"/>
          <w:i w:val="0"/>
          <w:iCs w:val="0"/>
          <w:sz w:val="28"/>
          <w:szCs w:val="2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_BW" style="position:absolute;left:0;text-align:left;margin-left:204.45pt;margin-top:-56.3pt;width:46.5pt;height:54.75pt;z-index:251621376;visibility:visible;mso-position-horizontal-relative:text;mso-position-vertical-relative:text">
            <v:imagedata r:id="rId7" o:title=""/>
            <w10:wrap type="square"/>
          </v:shape>
        </w:pict>
      </w:r>
      <w:r>
        <w:rPr>
          <w:b w:val="0"/>
          <w:bCs w:val="0"/>
          <w:i w:val="0"/>
          <w:iCs w:val="0"/>
          <w:sz w:val="28"/>
          <w:szCs w:val="28"/>
        </w:rPr>
        <w:t xml:space="preserve"> </w:t>
      </w:r>
    </w:p>
    <w:p w:rsidR="00534151" w:rsidRPr="00772111" w:rsidRDefault="00534151" w:rsidP="008E1548">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АДМИНИСТРАЦИЯ</w:t>
      </w:r>
    </w:p>
    <w:p w:rsidR="00534151" w:rsidRPr="00772111" w:rsidRDefault="00534151" w:rsidP="00477CC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МУРЫГИНСКОГО</w:t>
      </w:r>
      <w:r w:rsidRPr="00772111">
        <w:rPr>
          <w:rFonts w:ascii="Times New Roman" w:hAnsi="Times New Roman" w:cs="Times New Roman"/>
          <w:b/>
          <w:bCs/>
          <w:sz w:val="28"/>
          <w:szCs w:val="28"/>
        </w:rPr>
        <w:t xml:space="preserve"> СЕЛЬСКОГО ПОСЕЛЕНИЯ</w:t>
      </w:r>
    </w:p>
    <w:p w:rsidR="00534151" w:rsidRPr="00772111" w:rsidRDefault="00534151" w:rsidP="008E1548">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ПОЧИНКОВСКОГО  РАЙОНА СМОЛЕНСКОЙ ОБЛАСТИ</w:t>
      </w:r>
    </w:p>
    <w:p w:rsidR="00534151" w:rsidRPr="00772111" w:rsidRDefault="00534151" w:rsidP="008E1548">
      <w:pPr>
        <w:spacing w:after="0" w:line="240" w:lineRule="auto"/>
        <w:jc w:val="center"/>
        <w:rPr>
          <w:rFonts w:ascii="Times New Roman" w:hAnsi="Times New Roman" w:cs="Times New Roman"/>
          <w:b/>
          <w:bCs/>
          <w:sz w:val="28"/>
          <w:szCs w:val="28"/>
        </w:rPr>
      </w:pPr>
    </w:p>
    <w:p w:rsidR="00534151" w:rsidRPr="00772111" w:rsidRDefault="00534151" w:rsidP="008E1548">
      <w:pPr>
        <w:spacing w:after="0" w:line="240" w:lineRule="auto"/>
        <w:jc w:val="center"/>
        <w:rPr>
          <w:rFonts w:ascii="Times New Roman" w:hAnsi="Times New Roman" w:cs="Times New Roman"/>
          <w:b/>
          <w:bCs/>
          <w:sz w:val="28"/>
          <w:szCs w:val="28"/>
        </w:rPr>
      </w:pPr>
      <w:r w:rsidRPr="00772111">
        <w:rPr>
          <w:rFonts w:ascii="Times New Roman" w:hAnsi="Times New Roman" w:cs="Times New Roman"/>
          <w:b/>
          <w:bCs/>
          <w:sz w:val="28"/>
          <w:szCs w:val="28"/>
        </w:rPr>
        <w:t>П О С Т А Н О В Л Е Н И Е</w:t>
      </w:r>
    </w:p>
    <w:p w:rsidR="00534151" w:rsidRPr="00772111" w:rsidRDefault="00534151" w:rsidP="008E1548">
      <w:pPr>
        <w:spacing w:after="0" w:line="240" w:lineRule="auto"/>
        <w:rPr>
          <w:rFonts w:ascii="Times New Roman" w:hAnsi="Times New Roman" w:cs="Times New Roman"/>
          <w:sz w:val="28"/>
          <w:szCs w:val="28"/>
        </w:rPr>
      </w:pPr>
    </w:p>
    <w:p w:rsidR="00534151" w:rsidRDefault="00534151" w:rsidP="008E1548">
      <w:pPr>
        <w:spacing w:after="0" w:line="240" w:lineRule="auto"/>
        <w:ind w:right="4675"/>
      </w:pPr>
      <w:r w:rsidRPr="00772111">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sidRPr="00772111">
        <w:rPr>
          <w:rFonts w:ascii="Times New Roman" w:hAnsi="Times New Roman" w:cs="Times New Roman"/>
          <w:sz w:val="28"/>
          <w:szCs w:val="28"/>
        </w:rPr>
        <w:t xml:space="preserve"> года</w:t>
      </w:r>
      <w:r>
        <w:rPr>
          <w:rFonts w:ascii="Times New Roman" w:hAnsi="Times New Roman" w:cs="Times New Roman"/>
          <w:b/>
          <w:bCs/>
          <w:sz w:val="28"/>
          <w:szCs w:val="28"/>
        </w:rPr>
        <w:t xml:space="preserve">       </w:t>
      </w:r>
      <w:r w:rsidRPr="00772111">
        <w:rPr>
          <w:rFonts w:ascii="Times New Roman" w:hAnsi="Times New Roman" w:cs="Times New Roman"/>
          <w:b/>
          <w:bCs/>
          <w:sz w:val="28"/>
          <w:szCs w:val="28"/>
        </w:rPr>
        <w:t xml:space="preserve">  </w:t>
      </w:r>
      <w:r w:rsidRPr="00772111">
        <w:rPr>
          <w:rFonts w:ascii="Times New Roman" w:hAnsi="Times New Roman" w:cs="Times New Roman"/>
          <w:sz w:val="28"/>
          <w:szCs w:val="28"/>
        </w:rPr>
        <w:t xml:space="preserve">№  </w:t>
      </w:r>
    </w:p>
    <w:p w:rsidR="00534151" w:rsidRPr="00477CC5" w:rsidRDefault="00534151" w:rsidP="008E1548">
      <w:pPr>
        <w:spacing w:after="0" w:line="240" w:lineRule="auto"/>
        <w:ind w:right="4675"/>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06" w:type="dxa"/>
        <w:tblLayout w:type="fixed"/>
        <w:tblLook w:val="01E0"/>
      </w:tblPr>
      <w:tblGrid>
        <w:gridCol w:w="4820"/>
      </w:tblGrid>
      <w:tr w:rsidR="00534151" w:rsidRPr="00AE1BF8">
        <w:tc>
          <w:tcPr>
            <w:tcW w:w="4820" w:type="dxa"/>
          </w:tcPr>
          <w:p w:rsidR="00534151" w:rsidRPr="00AE1BF8" w:rsidRDefault="00534151" w:rsidP="00CE2304">
            <w:pPr>
              <w:shd w:val="clear" w:color="auto" w:fill="FFFFFF"/>
              <w:spacing w:line="331" w:lineRule="exact"/>
              <w:ind w:left="33" w:right="34" w:firstLine="1"/>
              <w:jc w:val="both"/>
              <w:rPr>
                <w:rFonts w:ascii="Times New Roman" w:hAnsi="Times New Roman" w:cs="Times New Roman"/>
                <w:sz w:val="28"/>
                <w:szCs w:val="28"/>
              </w:rPr>
            </w:pPr>
            <w:r w:rsidRPr="00AE1BF8">
              <w:rPr>
                <w:rFonts w:ascii="Times New Roman" w:hAnsi="Times New Roman" w:cs="Times New Roman"/>
                <w:sz w:val="28"/>
                <w:szCs w:val="28"/>
              </w:rPr>
              <w:t xml:space="preserve">Об утверждении Административного регламента предоставления Администрацией </w:t>
            </w:r>
            <w:r>
              <w:rPr>
                <w:rFonts w:ascii="Times New Roman" w:hAnsi="Times New Roman" w:cs="Times New Roman"/>
                <w:sz w:val="28"/>
                <w:szCs w:val="28"/>
              </w:rPr>
              <w:t>Мурыгинского</w:t>
            </w:r>
            <w:r w:rsidRPr="00AE1BF8">
              <w:rPr>
                <w:rFonts w:ascii="Times New Roman" w:hAnsi="Times New Roman" w:cs="Times New Roman"/>
                <w:sz w:val="28"/>
                <w:szCs w:val="28"/>
              </w:rPr>
              <w:t xml:space="preserve"> сельского поселения Починковского района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w:t>
            </w:r>
          </w:p>
        </w:tc>
      </w:tr>
    </w:tbl>
    <w:p w:rsidR="00534151" w:rsidRPr="007579E5" w:rsidRDefault="00534151" w:rsidP="007579E5">
      <w:pPr>
        <w:tabs>
          <w:tab w:val="left" w:pos="1500"/>
        </w:tabs>
        <w:jc w:val="both"/>
        <w:rPr>
          <w:rFonts w:ascii="Times New Roman" w:hAnsi="Times New Roman" w:cs="Times New Roman"/>
          <w:sz w:val="28"/>
          <w:szCs w:val="28"/>
        </w:rPr>
      </w:pPr>
      <w:r w:rsidRPr="007579E5">
        <w:rPr>
          <w:rFonts w:ascii="Times New Roman" w:hAnsi="Times New Roman" w:cs="Times New Roman"/>
          <w:sz w:val="28"/>
          <w:szCs w:val="28"/>
        </w:rPr>
        <w:tab/>
      </w:r>
    </w:p>
    <w:p w:rsidR="00534151" w:rsidRPr="005C06B2" w:rsidRDefault="00534151" w:rsidP="00477CC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color w:val="000000"/>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r>
        <w:rPr>
          <w:rFonts w:ascii="Times New Roman" w:hAnsi="Times New Roman" w:cs="Times New Roman"/>
          <w:color w:val="000000"/>
          <w:sz w:val="28"/>
          <w:szCs w:val="28"/>
        </w:rPr>
        <w:t xml:space="preserve"> </w:t>
      </w:r>
      <w:r w:rsidRPr="005C06B2">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 Мурыгинского сельского Починковского района Смоленской области от 26 мая 2011 года  № 07  «Об утверждении Порядка разработки и утверждения административных регламентов предоставления муниципальных услуг» (в редакции постановления от 04 декабря 2012 г. № 40), Уставом Мурыгинского сельского поселения Починковского района Смоленской области</w:t>
      </w:r>
    </w:p>
    <w:p w:rsidR="00534151" w:rsidRDefault="00534151" w:rsidP="00477CC5">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Мурыгинского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5C06B2">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p>
    <w:p w:rsidR="00534151" w:rsidRPr="00CD6E91" w:rsidRDefault="00534151" w:rsidP="00477CC5">
      <w:pPr>
        <w:pStyle w:val="ConsPlusNormal"/>
        <w:ind w:firstLine="0"/>
        <w:jc w:val="both"/>
        <w:outlineLvl w:val="0"/>
        <w:rPr>
          <w:rFonts w:ascii="Times New Roman" w:hAnsi="Times New Roman" w:cs="Times New Roman"/>
          <w:b/>
          <w:bCs/>
          <w:sz w:val="28"/>
          <w:szCs w:val="28"/>
        </w:rPr>
      </w:pPr>
      <w:r w:rsidRPr="00CD6E91">
        <w:rPr>
          <w:rFonts w:ascii="Times New Roman" w:hAnsi="Times New Roman" w:cs="Times New Roman"/>
          <w:b/>
          <w:bCs/>
          <w:sz w:val="28"/>
          <w:szCs w:val="28"/>
        </w:rPr>
        <w:t xml:space="preserve"> п о с т а н о в л я е т:</w:t>
      </w:r>
    </w:p>
    <w:p w:rsidR="00534151" w:rsidRDefault="00534151" w:rsidP="00477CC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1. Утвердить прилагаемый Административный регламент предоставления Администрацией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 xml:space="preserve">ого </w:t>
      </w:r>
      <w:r w:rsidRPr="007579E5">
        <w:rPr>
          <w:rFonts w:ascii="Times New Roman" w:hAnsi="Times New Roman" w:cs="Times New Roman"/>
          <w:sz w:val="28"/>
          <w:szCs w:val="28"/>
        </w:rPr>
        <w:t>район</w:t>
      </w:r>
      <w:r>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w:t>
      </w:r>
      <w:r>
        <w:rPr>
          <w:rFonts w:ascii="Times New Roman" w:hAnsi="Times New Roman" w:cs="Times New Roman"/>
          <w:sz w:val="28"/>
          <w:szCs w:val="28"/>
        </w:rPr>
        <w:t>е разграничена».</w:t>
      </w:r>
    </w:p>
    <w:p w:rsidR="00534151" w:rsidRPr="00592526" w:rsidRDefault="00534151" w:rsidP="00FD59A5">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2. Администрации </w:t>
      </w:r>
      <w:r>
        <w:rPr>
          <w:rFonts w:ascii="Times New Roman" w:hAnsi="Times New Roman" w:cs="Times New Roman"/>
          <w:sz w:val="28"/>
          <w:szCs w:val="28"/>
        </w:rPr>
        <w:t>Мурыгинского</w:t>
      </w:r>
      <w:r>
        <w:rPr>
          <w:rFonts w:ascii="Times New Roman" w:hAnsi="Times New Roman" w:cs="Times New Roman"/>
          <w:sz w:val="28"/>
          <w:szCs w:val="28"/>
          <w:shd w:val="clear" w:color="auto" w:fill="FFFFFF"/>
        </w:rPr>
        <w:t xml:space="preserve"> сельского поселения </w:t>
      </w:r>
      <w:r w:rsidRPr="00592526">
        <w:rPr>
          <w:rFonts w:ascii="Times New Roman" w:hAnsi="Times New Roman" w:cs="Times New Roman"/>
          <w:sz w:val="28"/>
          <w:szCs w:val="28"/>
        </w:rPr>
        <w:t xml:space="preserve">Починковского района </w:t>
      </w:r>
      <w:r>
        <w:rPr>
          <w:rFonts w:ascii="Times New Roman" w:hAnsi="Times New Roman" w:cs="Times New Roman"/>
          <w:sz w:val="28"/>
          <w:szCs w:val="28"/>
        </w:rPr>
        <w:t xml:space="preserve">                    </w:t>
      </w:r>
      <w:r w:rsidRPr="00592526">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(И.В.Наумову)</w:t>
      </w:r>
      <w:r w:rsidRPr="00592526">
        <w:rPr>
          <w:rFonts w:ascii="Times New Roman" w:hAnsi="Times New Roman" w:cs="Times New Roman"/>
          <w:sz w:val="28"/>
          <w:szCs w:val="28"/>
        </w:rPr>
        <w:t xml:space="preserve">  обеспечить  исполнение   прилагаемого Административного регламента предоставления Администрацией </w:t>
      </w:r>
      <w:r>
        <w:rPr>
          <w:rFonts w:ascii="Times New Roman" w:hAnsi="Times New Roman" w:cs="Times New Roman"/>
          <w:sz w:val="28"/>
          <w:szCs w:val="28"/>
        </w:rPr>
        <w:t xml:space="preserve">Мурыгинского сельского поселения </w:t>
      </w:r>
      <w:r w:rsidRPr="00592526">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Pr="00592526">
        <w:rPr>
          <w:rFonts w:ascii="Times New Roman" w:hAnsi="Times New Roman" w:cs="Times New Roman"/>
          <w:sz w:val="28"/>
          <w:szCs w:val="28"/>
        </w:rPr>
        <w:t xml:space="preserve"> район</w:t>
      </w:r>
      <w:r>
        <w:rPr>
          <w:rFonts w:ascii="Times New Roman" w:hAnsi="Times New Roman" w:cs="Times New Roman"/>
          <w:sz w:val="28"/>
          <w:szCs w:val="28"/>
        </w:rPr>
        <w:t>а</w:t>
      </w:r>
      <w:r w:rsidRPr="00592526">
        <w:rPr>
          <w:rFonts w:ascii="Times New Roman" w:hAnsi="Times New Roman" w:cs="Times New Roman"/>
          <w:sz w:val="28"/>
          <w:szCs w:val="28"/>
        </w:rPr>
        <w:t xml:space="preserve">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534151" w:rsidRPr="00FA0842" w:rsidRDefault="00534151" w:rsidP="00FD59A5">
      <w:pPr>
        <w:pStyle w:val="a1"/>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w:t>
      </w:r>
      <w:r w:rsidRPr="007579E5">
        <w:rPr>
          <w:rFonts w:ascii="Times New Roman" w:hAnsi="Times New Roman" w:cs="Times New Roman"/>
          <w:sz w:val="28"/>
          <w:szCs w:val="28"/>
        </w:rPr>
        <w:t>.</w:t>
      </w:r>
      <w:r>
        <w:rPr>
          <w:rFonts w:ascii="Times New Roman" w:hAnsi="Times New Roman" w:cs="Times New Roman"/>
          <w:sz w:val="28"/>
          <w:szCs w:val="28"/>
        </w:rPr>
        <w:t xml:space="preserve"> </w:t>
      </w:r>
      <w:r w:rsidRPr="007579E5">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Сельская новь</w:t>
      </w:r>
      <w:r w:rsidRPr="007579E5">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w:t>
      </w:r>
      <w:r>
        <w:t xml:space="preserve"> </w:t>
      </w:r>
      <w:hyperlink r:id="rId8" w:history="1">
        <w:r>
          <w:rPr>
            <w:rStyle w:val="Hyperlink"/>
          </w:rPr>
          <w:t>http://myruginskoe.admin-smolensk.ru/</w:t>
        </w:r>
      </w:hyperlink>
    </w:p>
    <w:p w:rsidR="00534151" w:rsidRPr="007579E5" w:rsidRDefault="00534151" w:rsidP="00FD59A5">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4</w:t>
      </w:r>
      <w:r w:rsidRPr="007579E5">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r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34151" w:rsidRPr="007579E5" w:rsidRDefault="00534151" w:rsidP="00DD4E81">
      <w:pPr>
        <w:shd w:val="clear" w:color="auto" w:fill="FFFFFF"/>
        <w:spacing w:after="0" w:line="240" w:lineRule="auto"/>
        <w:ind w:left="-142" w:right="-1" w:firstLine="568"/>
        <w:jc w:val="both"/>
        <w:rPr>
          <w:rFonts w:ascii="Times New Roman" w:hAnsi="Times New Roman" w:cs="Times New Roman"/>
          <w:sz w:val="28"/>
          <w:szCs w:val="28"/>
        </w:rPr>
      </w:pPr>
    </w:p>
    <w:p w:rsidR="00534151" w:rsidRPr="007579E5" w:rsidRDefault="00534151" w:rsidP="00DD4E81">
      <w:pPr>
        <w:shd w:val="clear" w:color="auto" w:fill="FFFFFF"/>
        <w:tabs>
          <w:tab w:val="left" w:pos="-284"/>
        </w:tabs>
        <w:spacing w:after="0" w:line="240" w:lineRule="auto"/>
        <w:jc w:val="both"/>
        <w:rPr>
          <w:rFonts w:ascii="Times New Roman" w:hAnsi="Times New Roman" w:cs="Times New Roman"/>
          <w:sz w:val="28"/>
          <w:szCs w:val="28"/>
        </w:rPr>
      </w:pPr>
    </w:p>
    <w:p w:rsidR="00534151" w:rsidRDefault="00534151" w:rsidP="00DD4E81">
      <w:pPr>
        <w:shd w:val="clear" w:color="auto" w:fill="FFFFFF"/>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7579E5">
        <w:rPr>
          <w:rFonts w:ascii="Times New Roman" w:hAnsi="Times New Roman" w:cs="Times New Roman"/>
          <w:sz w:val="28"/>
          <w:szCs w:val="28"/>
        </w:rPr>
        <w:t xml:space="preserve">  муниципального образования</w:t>
      </w:r>
    </w:p>
    <w:p w:rsidR="00534151" w:rsidRPr="007579E5" w:rsidRDefault="00534151" w:rsidP="00DD4E81">
      <w:pPr>
        <w:shd w:val="clear" w:color="auto" w:fill="FFFFFF"/>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534151" w:rsidRDefault="00534151" w:rsidP="00DD4E81">
      <w:pPr>
        <w:shd w:val="clear" w:color="auto" w:fill="FFFFFF"/>
        <w:tabs>
          <w:tab w:val="left" w:pos="-28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w:t>
      </w:r>
    </w:p>
    <w:p w:rsidR="00534151" w:rsidRPr="00477CC5" w:rsidRDefault="00534151" w:rsidP="00DD4E81">
      <w:pPr>
        <w:shd w:val="clear" w:color="auto" w:fill="FFFFFF"/>
        <w:tabs>
          <w:tab w:val="left" w:pos="-28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 Смоленской области                                  </w:t>
      </w:r>
      <w:r>
        <w:rPr>
          <w:rFonts w:ascii="Times New Roman" w:hAnsi="Times New Roman" w:cs="Times New Roman"/>
          <w:sz w:val="28"/>
          <w:szCs w:val="28"/>
        </w:rPr>
        <w:t xml:space="preserve">                            И.В.Наумов</w:t>
      </w:r>
    </w:p>
    <w:p w:rsidR="00534151" w:rsidRPr="007579E5" w:rsidRDefault="00534151" w:rsidP="007579E5">
      <w:pPr>
        <w:shd w:val="clear" w:color="auto" w:fill="FFFFFF"/>
        <w:spacing w:line="331" w:lineRule="exact"/>
        <w:ind w:left="-284" w:firstLine="710"/>
        <w:jc w:val="both"/>
        <w:rPr>
          <w:rFonts w:ascii="Times New Roman" w:hAnsi="Times New Roman" w:cs="Times New Roman"/>
          <w:sz w:val="28"/>
          <w:szCs w:val="28"/>
        </w:rPr>
      </w:pPr>
    </w:p>
    <w:p w:rsidR="00534151" w:rsidRPr="007579E5" w:rsidRDefault="00534151" w:rsidP="007579E5">
      <w:pPr>
        <w:shd w:val="clear" w:color="auto" w:fill="FFFFFF"/>
        <w:spacing w:line="331" w:lineRule="exact"/>
        <w:ind w:left="709" w:firstLine="993"/>
        <w:jc w:val="both"/>
        <w:rPr>
          <w:rFonts w:ascii="Times New Roman" w:hAnsi="Times New Roman" w:cs="Times New Roman"/>
          <w:sz w:val="28"/>
          <w:szCs w:val="28"/>
        </w:rPr>
      </w:pPr>
      <w:r w:rsidRPr="007579E5">
        <w:rPr>
          <w:rFonts w:ascii="Times New Roman" w:hAnsi="Times New Roman" w:cs="Times New Roman"/>
          <w:sz w:val="28"/>
          <w:szCs w:val="28"/>
        </w:rPr>
        <w:t xml:space="preserve">    </w:t>
      </w: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Default="00534151" w:rsidP="007579E5">
      <w:pPr>
        <w:autoSpaceDE w:val="0"/>
        <w:autoSpaceDN w:val="0"/>
        <w:adjustRightInd w:val="0"/>
        <w:jc w:val="center"/>
        <w:outlineLvl w:val="1"/>
        <w:rPr>
          <w:rFonts w:ascii="Times New Roman" w:hAnsi="Times New Roman" w:cs="Times New Roman"/>
          <w:sz w:val="28"/>
          <w:szCs w:val="28"/>
        </w:rPr>
      </w:pPr>
    </w:p>
    <w:p w:rsidR="00534151" w:rsidRDefault="00534151" w:rsidP="007579E5">
      <w:pPr>
        <w:autoSpaceDE w:val="0"/>
        <w:autoSpaceDN w:val="0"/>
        <w:adjustRightInd w:val="0"/>
        <w:jc w:val="center"/>
        <w:outlineLvl w:val="1"/>
        <w:rPr>
          <w:rFonts w:ascii="Times New Roman" w:hAnsi="Times New Roman" w:cs="Times New Roman"/>
          <w:sz w:val="28"/>
          <w:szCs w:val="28"/>
        </w:rPr>
      </w:pPr>
    </w:p>
    <w:p w:rsidR="00534151" w:rsidRDefault="00534151" w:rsidP="007579E5">
      <w:pPr>
        <w:autoSpaceDE w:val="0"/>
        <w:autoSpaceDN w:val="0"/>
        <w:adjustRightInd w:val="0"/>
        <w:jc w:val="center"/>
        <w:outlineLvl w:val="1"/>
        <w:rPr>
          <w:rFonts w:ascii="Times New Roman" w:hAnsi="Times New Roman" w:cs="Times New Roman"/>
          <w:sz w:val="28"/>
          <w:szCs w:val="28"/>
        </w:rPr>
      </w:pPr>
    </w:p>
    <w:p w:rsidR="00534151" w:rsidRDefault="00534151" w:rsidP="007579E5">
      <w:pPr>
        <w:autoSpaceDE w:val="0"/>
        <w:autoSpaceDN w:val="0"/>
        <w:adjustRightInd w:val="0"/>
        <w:jc w:val="center"/>
        <w:outlineLvl w:val="1"/>
        <w:rPr>
          <w:rFonts w:ascii="Times New Roman" w:hAnsi="Times New Roman" w:cs="Times New Roman"/>
          <w:sz w:val="28"/>
          <w:szCs w:val="28"/>
        </w:rPr>
      </w:pPr>
    </w:p>
    <w:p w:rsidR="00534151" w:rsidRDefault="00534151" w:rsidP="007579E5">
      <w:pPr>
        <w:autoSpaceDE w:val="0"/>
        <w:autoSpaceDN w:val="0"/>
        <w:adjustRightInd w:val="0"/>
        <w:jc w:val="center"/>
        <w:outlineLvl w:val="1"/>
        <w:rPr>
          <w:rFonts w:ascii="Times New Roman" w:hAnsi="Times New Roman" w:cs="Times New Roman"/>
          <w:sz w:val="28"/>
          <w:szCs w:val="28"/>
        </w:rPr>
      </w:pPr>
    </w:p>
    <w:p w:rsidR="00534151" w:rsidRDefault="00534151" w:rsidP="007579E5">
      <w:pPr>
        <w:autoSpaceDE w:val="0"/>
        <w:autoSpaceDN w:val="0"/>
        <w:adjustRightInd w:val="0"/>
        <w:jc w:val="center"/>
        <w:outlineLvl w:val="1"/>
        <w:rPr>
          <w:rFonts w:ascii="Times New Roman" w:hAnsi="Times New Roman" w:cs="Times New Roman"/>
          <w:sz w:val="28"/>
          <w:szCs w:val="28"/>
        </w:rPr>
      </w:pPr>
    </w:p>
    <w:p w:rsidR="00534151" w:rsidRPr="007579E5" w:rsidRDefault="00534151" w:rsidP="007579E5">
      <w:pPr>
        <w:autoSpaceDE w:val="0"/>
        <w:autoSpaceDN w:val="0"/>
        <w:adjustRightInd w:val="0"/>
        <w:jc w:val="center"/>
        <w:outlineLvl w:val="1"/>
        <w:rPr>
          <w:rFonts w:ascii="Times New Roman" w:hAnsi="Times New Roman" w:cs="Times New Roman"/>
          <w:sz w:val="28"/>
          <w:szCs w:val="28"/>
        </w:rPr>
      </w:pPr>
    </w:p>
    <w:p w:rsidR="00534151" w:rsidRDefault="00534151" w:rsidP="00592526">
      <w:pPr>
        <w:spacing w:after="0" w:line="240" w:lineRule="auto"/>
        <w:ind w:right="-108"/>
        <w:jc w:val="right"/>
        <w:rPr>
          <w:rFonts w:ascii="Times New Roman" w:hAnsi="Times New Roman" w:cs="Times New Roman"/>
          <w:sz w:val="28"/>
          <w:szCs w:val="28"/>
        </w:rPr>
      </w:pPr>
      <w:r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34151" w:rsidRPr="00477CC5" w:rsidRDefault="00534151" w:rsidP="00592526">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Утвержден   </w:t>
      </w:r>
    </w:p>
    <w:p w:rsidR="00534151" w:rsidRPr="00477CC5" w:rsidRDefault="00534151" w:rsidP="00FD59A5">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                                                                Постановлением  Администрации  </w:t>
      </w:r>
    </w:p>
    <w:p w:rsidR="00534151" w:rsidRPr="00477CC5" w:rsidRDefault="00534151" w:rsidP="00FD59A5">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                                                                   </w:t>
      </w:r>
      <w:r>
        <w:rPr>
          <w:rFonts w:ascii="Times New Roman" w:hAnsi="Times New Roman" w:cs="Times New Roman"/>
          <w:sz w:val="24"/>
          <w:szCs w:val="24"/>
        </w:rPr>
        <w:t>Мурыгинского</w:t>
      </w:r>
      <w:r w:rsidRPr="00477CC5">
        <w:rPr>
          <w:rFonts w:ascii="Times New Roman" w:hAnsi="Times New Roman" w:cs="Times New Roman"/>
          <w:sz w:val="24"/>
          <w:szCs w:val="24"/>
        </w:rPr>
        <w:t xml:space="preserve"> сельского поселения    </w:t>
      </w:r>
    </w:p>
    <w:p w:rsidR="00534151" w:rsidRDefault="00534151" w:rsidP="00FD59A5">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                                                                   Починковского района</w:t>
      </w:r>
    </w:p>
    <w:p w:rsidR="00534151" w:rsidRPr="00477CC5" w:rsidRDefault="00534151" w:rsidP="00FD59A5">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 Смоленской    </w:t>
      </w:r>
    </w:p>
    <w:p w:rsidR="00534151" w:rsidRPr="00477CC5" w:rsidRDefault="00534151" w:rsidP="00FD59A5">
      <w:pPr>
        <w:spacing w:after="0" w:line="240" w:lineRule="auto"/>
        <w:ind w:right="-108"/>
        <w:jc w:val="right"/>
        <w:rPr>
          <w:rFonts w:ascii="Times New Roman" w:hAnsi="Times New Roman" w:cs="Times New Roman"/>
          <w:sz w:val="24"/>
          <w:szCs w:val="24"/>
        </w:rPr>
      </w:pPr>
      <w:r w:rsidRPr="00477CC5">
        <w:rPr>
          <w:rFonts w:ascii="Times New Roman" w:hAnsi="Times New Roman" w:cs="Times New Roman"/>
          <w:sz w:val="24"/>
          <w:szCs w:val="24"/>
        </w:rPr>
        <w:t xml:space="preserve">                                                                   области</w:t>
      </w:r>
    </w:p>
    <w:p w:rsidR="00534151" w:rsidRPr="004270AF" w:rsidRDefault="00534151" w:rsidP="00FD59A5">
      <w:pPr>
        <w:autoSpaceDE w:val="0"/>
        <w:autoSpaceDN w:val="0"/>
        <w:adjustRightInd w:val="0"/>
        <w:spacing w:after="0" w:line="240" w:lineRule="auto"/>
        <w:jc w:val="right"/>
        <w:outlineLvl w:val="1"/>
        <w:rPr>
          <w:rFonts w:ascii="Times New Roman" w:hAnsi="Times New Roman" w:cs="Times New Roman"/>
          <w:sz w:val="24"/>
          <w:szCs w:val="24"/>
          <w:u w:val="single"/>
        </w:rPr>
      </w:pPr>
      <w:r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 </w:t>
      </w:r>
      <w:r>
        <w:rPr>
          <w:rFonts w:ascii="Times New Roman" w:hAnsi="Times New Roman" w:cs="Times New Roman"/>
          <w:sz w:val="24"/>
          <w:szCs w:val="24"/>
          <w:u w:val="single"/>
        </w:rPr>
        <w:t xml:space="preserve">от                        № </w:t>
      </w:r>
    </w:p>
    <w:p w:rsidR="00534151" w:rsidRPr="007579E5" w:rsidRDefault="00534151" w:rsidP="00FD59A5">
      <w:pPr>
        <w:autoSpaceDE w:val="0"/>
        <w:autoSpaceDN w:val="0"/>
        <w:adjustRightInd w:val="0"/>
        <w:jc w:val="center"/>
        <w:outlineLvl w:val="1"/>
        <w:rPr>
          <w:rFonts w:ascii="Times New Roman" w:hAnsi="Times New Roman" w:cs="Times New Roman"/>
          <w:color w:val="000000"/>
          <w:sz w:val="28"/>
          <w:szCs w:val="28"/>
        </w:rPr>
      </w:pPr>
    </w:p>
    <w:p w:rsidR="00534151" w:rsidRPr="00FA0842" w:rsidRDefault="00534151" w:rsidP="00FD59A5">
      <w:pPr>
        <w:pStyle w:val="ConsPlusTitle"/>
        <w:jc w:val="center"/>
        <w:rPr>
          <w:rFonts w:ascii="Times New Roman" w:hAnsi="Times New Roman" w:cs="Times New Roman"/>
          <w:sz w:val="28"/>
          <w:szCs w:val="28"/>
        </w:rPr>
      </w:pPr>
      <w:r w:rsidRPr="00FA0842">
        <w:rPr>
          <w:rFonts w:ascii="Times New Roman" w:hAnsi="Times New Roman" w:cs="Times New Roman"/>
          <w:sz w:val="28"/>
          <w:szCs w:val="28"/>
        </w:rPr>
        <w:t>Административный регламент</w:t>
      </w:r>
    </w:p>
    <w:p w:rsidR="00534151" w:rsidRPr="00483E69" w:rsidRDefault="00534151" w:rsidP="00FD59A5">
      <w:pPr>
        <w:pStyle w:val="ConsPlusTitle"/>
        <w:jc w:val="center"/>
        <w:rPr>
          <w:rFonts w:ascii="Times New Roman" w:hAnsi="Times New Roman" w:cs="Times New Roman"/>
          <w:sz w:val="28"/>
          <w:szCs w:val="28"/>
        </w:rPr>
      </w:pPr>
      <w:r w:rsidRPr="00483E6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Мурыгинского сельского поселения Починковского района Смоленской области </w:t>
      </w:r>
      <w:r w:rsidRPr="00483E69">
        <w:rPr>
          <w:rFonts w:ascii="Times New Roman" w:hAnsi="Times New Roman" w:cs="Times New Roman"/>
          <w:sz w:val="28"/>
          <w:szCs w:val="28"/>
        </w:rPr>
        <w:t>муниципальной  услуги</w:t>
      </w:r>
    </w:p>
    <w:p w:rsidR="00534151" w:rsidRPr="007579E5" w:rsidRDefault="00534151" w:rsidP="00FD59A5">
      <w:pPr>
        <w:pStyle w:val="ConsPlusNormal"/>
        <w:ind w:firstLine="0"/>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«Предоставление в постоянное (бессрочное) пользование,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34151" w:rsidRPr="007579E5" w:rsidRDefault="00534151" w:rsidP="00FD59A5">
      <w:pPr>
        <w:pStyle w:val="NormalWeb"/>
        <w:spacing w:before="0" w:beforeAutospacing="0" w:after="0" w:afterAutospacing="0"/>
        <w:ind w:firstLine="709"/>
        <w:jc w:val="center"/>
        <w:rPr>
          <w:color w:val="000000"/>
          <w:sz w:val="28"/>
          <w:szCs w:val="28"/>
        </w:rPr>
      </w:pPr>
    </w:p>
    <w:p w:rsidR="00534151" w:rsidRPr="00592526" w:rsidRDefault="00534151" w:rsidP="00592526">
      <w:pPr>
        <w:autoSpaceDE w:val="0"/>
        <w:autoSpaceDN w:val="0"/>
        <w:adjustRightInd w:val="0"/>
        <w:jc w:val="center"/>
        <w:outlineLvl w:val="2"/>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1. Общие положения</w:t>
      </w:r>
    </w:p>
    <w:p w:rsidR="00534151" w:rsidRPr="00ED6DF7" w:rsidRDefault="00534151" w:rsidP="00A84FB2">
      <w:pPr>
        <w:pStyle w:val="NoSpacing"/>
        <w:jc w:val="center"/>
        <w:rPr>
          <w:rFonts w:ascii="Times New Roman" w:hAnsi="Times New Roman" w:cs="Times New Roman"/>
          <w:b/>
          <w:bCs/>
        </w:rPr>
      </w:pPr>
      <w:r w:rsidRPr="00ED6DF7">
        <w:rPr>
          <w:rFonts w:ascii="Times New Roman" w:hAnsi="Times New Roman" w:cs="Times New Roman"/>
          <w:b/>
          <w:bCs/>
        </w:rPr>
        <w:t>1.1.  Предмет регулирования административного регламента</w:t>
      </w:r>
    </w:p>
    <w:p w:rsidR="00534151" w:rsidRPr="00ED6DF7" w:rsidRDefault="00534151" w:rsidP="00A84FB2">
      <w:pPr>
        <w:autoSpaceDE w:val="0"/>
        <w:autoSpaceDN w:val="0"/>
        <w:adjustRightInd w:val="0"/>
        <w:spacing w:line="240" w:lineRule="auto"/>
        <w:ind w:firstLine="720"/>
        <w:jc w:val="center"/>
        <w:outlineLvl w:val="2"/>
        <w:rPr>
          <w:rFonts w:ascii="Times New Roman" w:hAnsi="Times New Roman" w:cs="Times New Roman"/>
          <w:b/>
          <w:bCs/>
          <w:color w:val="000000"/>
          <w:sz w:val="28"/>
          <w:szCs w:val="28"/>
        </w:rPr>
      </w:pPr>
      <w:r w:rsidRPr="00ED6DF7">
        <w:rPr>
          <w:rFonts w:ascii="Times New Roman" w:hAnsi="Times New Roman" w:cs="Times New Roman"/>
          <w:b/>
          <w:bCs/>
          <w:color w:val="000000"/>
          <w:sz w:val="28"/>
          <w:szCs w:val="28"/>
        </w:rPr>
        <w:t>предоставления муниципальной услуги</w:t>
      </w:r>
    </w:p>
    <w:p w:rsidR="00534151" w:rsidRDefault="00534151" w:rsidP="00592526">
      <w:pPr>
        <w:pStyle w:val="ConsPlusNormal"/>
        <w:ind w:firstLine="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Административный регламент предоставления муниципальной услуги «Предоставление в постоянное (бессрочное) пользование,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rFonts w:ascii="Times New Roman" w:hAnsi="Times New Roman" w:cs="Times New Roman"/>
          <w:color w:val="000000"/>
          <w:sz w:val="28"/>
          <w:szCs w:val="28"/>
        </w:rPr>
        <w:t xml:space="preserve"> </w:t>
      </w:r>
      <w:r w:rsidRPr="007579E5">
        <w:rPr>
          <w:rFonts w:ascii="Times New Roman" w:hAnsi="Times New Roman" w:cs="Times New Roman"/>
          <w:color w:val="000000"/>
          <w:sz w:val="28"/>
          <w:szCs w:val="28"/>
        </w:rPr>
        <w:t xml:space="preserve">Администрации </w:t>
      </w:r>
      <w:r>
        <w:rPr>
          <w:rFonts w:ascii="Times New Roman" w:hAnsi="Times New Roman" w:cs="Times New Roman"/>
          <w:sz w:val="28"/>
          <w:szCs w:val="28"/>
        </w:rPr>
        <w:t>Мурыгинского</w:t>
      </w:r>
      <w:r>
        <w:rPr>
          <w:rFonts w:ascii="Times New Roman" w:hAnsi="Times New Roman" w:cs="Times New Roman"/>
          <w:color w:val="000000"/>
          <w:sz w:val="28"/>
          <w:szCs w:val="28"/>
        </w:rPr>
        <w:t xml:space="preserve"> сельского поселения </w:t>
      </w:r>
      <w:r w:rsidRPr="007579E5">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 xml:space="preserve">ого </w:t>
      </w:r>
      <w:r w:rsidRPr="007579E5">
        <w:rPr>
          <w:rFonts w:ascii="Times New Roman" w:hAnsi="Times New Roman" w:cs="Times New Roman"/>
          <w:color w:val="000000"/>
          <w:sz w:val="28"/>
          <w:szCs w:val="28"/>
        </w:rPr>
        <w:t>район</w:t>
      </w:r>
      <w:r>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  (далее  –   </w:t>
      </w:r>
      <w:r>
        <w:rPr>
          <w:rFonts w:ascii="Times New Roman" w:hAnsi="Times New Roman" w:cs="Times New Roman"/>
          <w:color w:val="000000"/>
          <w:sz w:val="28"/>
          <w:szCs w:val="28"/>
        </w:rPr>
        <w:t>Администрация</w:t>
      </w:r>
      <w:r w:rsidRPr="007579E5">
        <w:rPr>
          <w:rFonts w:ascii="Times New Roman" w:hAnsi="Times New Roman" w:cs="Times New Roman"/>
          <w:color w:val="000000"/>
          <w:sz w:val="28"/>
          <w:szCs w:val="28"/>
        </w:rPr>
        <w:t xml:space="preserve">) при оказании  муниципальной услуги. </w:t>
      </w:r>
    </w:p>
    <w:p w:rsidR="00534151" w:rsidRPr="00592526" w:rsidRDefault="00534151" w:rsidP="00592526">
      <w:pPr>
        <w:pStyle w:val="ConsPlusNormal"/>
        <w:ind w:firstLine="0"/>
        <w:jc w:val="both"/>
        <w:rPr>
          <w:rFonts w:ascii="Times New Roman" w:hAnsi="Times New Roman" w:cs="Times New Roman"/>
          <w:color w:val="000000"/>
          <w:sz w:val="28"/>
          <w:szCs w:val="28"/>
        </w:rPr>
      </w:pPr>
    </w:p>
    <w:p w:rsidR="00534151" w:rsidRPr="007579E5" w:rsidRDefault="00534151" w:rsidP="00A84FB2">
      <w:pPr>
        <w:autoSpaceDE w:val="0"/>
        <w:autoSpaceDN w:val="0"/>
        <w:adjustRightInd w:val="0"/>
        <w:spacing w:line="240" w:lineRule="auto"/>
        <w:ind w:firstLine="720"/>
        <w:jc w:val="center"/>
        <w:rPr>
          <w:rFonts w:ascii="Times New Roman" w:hAnsi="Times New Roman" w:cs="Times New Roman"/>
          <w:sz w:val="28"/>
          <w:szCs w:val="28"/>
        </w:rPr>
      </w:pPr>
      <w:r w:rsidRPr="007579E5">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1.2.1. Заявителями на предоставление муниципальной услуги являются:</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органы государственной власти (в постоянное (бессрочное) пользование,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органы местного самоуправления (в постоянное (бессрочное) пользование,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государственные или муниципальные учреждения, в том числе бюджетные, казенные, автономные (в постоянное (бессрочное) пользование,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казенные предприятия (в постоянное (бессрочное) пользование,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 (в постоянное (бессрочное) пользование,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работник организации, которой земельный участок предоставлен на праве постоянного (бессрочного) пользования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религиозные организации, в том числе которым на праве безвозмездного пользования предоставлены здания, сооружения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лицо, с которым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которому предоставлено служебное жилое помещение в виде жилого дома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испрашивающий земельный участок для сельскохозяйственной деятельности (в том числе пчеловодства) для собственных нужд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для ведения огородничества или садоводства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в целях жилищного строительства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лицо, с которым в соответствии с Федеральным законом от 29 декабря 2012 г. № 275-ФЗ «О государственном оборонном заказе» или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(в безвозмездное пользование);</w:t>
      </w:r>
    </w:p>
    <w:p w:rsidR="00534151" w:rsidRDefault="00534151"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безвозмездное пользование).</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34151" w:rsidRPr="007579E5" w:rsidRDefault="00534151" w:rsidP="003B5FAA">
      <w:pPr>
        <w:autoSpaceDE w:val="0"/>
        <w:autoSpaceDN w:val="0"/>
        <w:adjustRightInd w:val="0"/>
        <w:spacing w:after="0" w:line="240" w:lineRule="auto"/>
        <w:jc w:val="both"/>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center"/>
        <w:rPr>
          <w:rFonts w:ascii="Times New Roman" w:hAnsi="Times New Roman" w:cs="Times New Roman"/>
          <w:b/>
          <w:bCs/>
          <w:sz w:val="28"/>
          <w:szCs w:val="28"/>
        </w:rPr>
      </w:pPr>
      <w:r w:rsidRPr="007579E5">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 д.Мурыгино, ул.Центральная, д.71, Починковского района, Смоленская область, 216466</w:t>
      </w:r>
      <w:r w:rsidRPr="007579E5">
        <w:rPr>
          <w:rFonts w:ascii="Times New Roman" w:hAnsi="Times New Roman" w:cs="Times New Roman"/>
          <w:sz w:val="28"/>
          <w:szCs w:val="28"/>
        </w:rPr>
        <w:t xml:space="preserve">. </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Администрация</w:t>
      </w:r>
      <w:r w:rsidRPr="007579E5">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w:t>
      </w:r>
      <w:r>
        <w:rPr>
          <w:rFonts w:ascii="Times New Roman" w:hAnsi="Times New Roman" w:cs="Times New Roman"/>
          <w:sz w:val="28"/>
          <w:szCs w:val="28"/>
        </w:rPr>
        <w:t>на</w:t>
      </w:r>
      <w:r w:rsidRPr="007579E5">
        <w:rPr>
          <w:rFonts w:ascii="Times New Roman" w:hAnsi="Times New Roman" w:cs="Times New Roman"/>
          <w:sz w:val="28"/>
          <w:szCs w:val="28"/>
        </w:rPr>
        <w:t xml:space="preserve"> Смоленской области  осуществляет прием заявителей в соответствии со следующим графиком:</w:t>
      </w:r>
    </w:p>
    <w:tbl>
      <w:tblPr>
        <w:tblW w:w="0" w:type="auto"/>
        <w:tblInd w:w="-106" w:type="dxa"/>
        <w:tblLook w:val="01E0"/>
      </w:tblPr>
      <w:tblGrid>
        <w:gridCol w:w="8613"/>
        <w:gridCol w:w="236"/>
      </w:tblGrid>
      <w:tr w:rsidR="00534151" w:rsidRPr="00AE1BF8">
        <w:tc>
          <w:tcPr>
            <w:tcW w:w="8613" w:type="dxa"/>
          </w:tcPr>
          <w:p w:rsidR="00534151" w:rsidRPr="00AE1BF8" w:rsidRDefault="00534151" w:rsidP="00A84FB2">
            <w:pPr>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8.0</w:t>
            </w:r>
            <w:r w:rsidRPr="00AE1BF8">
              <w:rPr>
                <w:rFonts w:ascii="Times New Roman" w:hAnsi="Times New Roman" w:cs="Times New Roman"/>
                <w:color w:val="000000"/>
                <w:sz w:val="28"/>
                <w:szCs w:val="28"/>
              </w:rPr>
              <w:t xml:space="preserve">0-17.00 </w:t>
            </w:r>
          </w:p>
        </w:tc>
        <w:tc>
          <w:tcPr>
            <w:tcW w:w="236" w:type="dxa"/>
            <w:tcBorders>
              <w:left w:val="nil"/>
            </w:tcBorders>
          </w:tcPr>
          <w:p w:rsidR="00534151" w:rsidRPr="00AE1BF8" w:rsidRDefault="00534151"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534151" w:rsidRPr="00AE1BF8">
        <w:tc>
          <w:tcPr>
            <w:tcW w:w="8613" w:type="dxa"/>
          </w:tcPr>
          <w:p w:rsidR="00534151" w:rsidRPr="00AE1BF8" w:rsidRDefault="00534151" w:rsidP="00A84FB2">
            <w:pPr>
              <w:autoSpaceDE w:val="0"/>
              <w:autoSpaceDN w:val="0"/>
              <w:adjustRightInd w:val="0"/>
              <w:spacing w:after="0" w:line="240" w:lineRule="auto"/>
              <w:jc w:val="both"/>
              <w:outlineLvl w:val="2"/>
              <w:rPr>
                <w:rFonts w:ascii="Times New Roman" w:hAnsi="Times New Roman" w:cs="Times New Roman"/>
                <w:color w:val="000000"/>
                <w:sz w:val="28"/>
                <w:szCs w:val="28"/>
              </w:rPr>
            </w:pPr>
            <w:r w:rsidRPr="00AE1BF8">
              <w:rPr>
                <w:rFonts w:ascii="Times New Roman" w:hAnsi="Times New Roman" w:cs="Times New Roman"/>
                <w:color w:val="000000"/>
                <w:sz w:val="28"/>
                <w:szCs w:val="28"/>
              </w:rPr>
              <w:t xml:space="preserve">Вторник: </w:t>
            </w:r>
            <w:r>
              <w:rPr>
                <w:rFonts w:ascii="Times New Roman" w:hAnsi="Times New Roman" w:cs="Times New Roman"/>
                <w:color w:val="000000"/>
                <w:sz w:val="28"/>
                <w:szCs w:val="28"/>
              </w:rPr>
              <w:t>8.0</w:t>
            </w:r>
            <w:r w:rsidRPr="00AE1BF8">
              <w:rPr>
                <w:rFonts w:ascii="Times New Roman" w:hAnsi="Times New Roman" w:cs="Times New Roman"/>
                <w:color w:val="000000"/>
                <w:sz w:val="28"/>
                <w:szCs w:val="28"/>
              </w:rPr>
              <w:t>0-17.00</w:t>
            </w:r>
          </w:p>
        </w:tc>
        <w:tc>
          <w:tcPr>
            <w:tcW w:w="236" w:type="dxa"/>
            <w:tcBorders>
              <w:left w:val="nil"/>
            </w:tcBorders>
          </w:tcPr>
          <w:p w:rsidR="00534151" w:rsidRPr="00AE1BF8" w:rsidRDefault="00534151"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534151" w:rsidRPr="00AE1BF8">
        <w:tc>
          <w:tcPr>
            <w:tcW w:w="8613" w:type="dxa"/>
          </w:tcPr>
          <w:p w:rsidR="00534151" w:rsidRPr="00AE1BF8" w:rsidRDefault="00534151" w:rsidP="00A84FB2">
            <w:pPr>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Среда: 8.0</w:t>
            </w:r>
            <w:r w:rsidRPr="00AE1BF8">
              <w:rPr>
                <w:rFonts w:ascii="Times New Roman" w:hAnsi="Times New Roman" w:cs="Times New Roman"/>
                <w:color w:val="000000"/>
                <w:sz w:val="28"/>
                <w:szCs w:val="28"/>
              </w:rPr>
              <w:t>0-17.00</w:t>
            </w:r>
          </w:p>
        </w:tc>
        <w:tc>
          <w:tcPr>
            <w:tcW w:w="236" w:type="dxa"/>
            <w:tcBorders>
              <w:left w:val="nil"/>
            </w:tcBorders>
          </w:tcPr>
          <w:p w:rsidR="00534151" w:rsidRPr="00AE1BF8" w:rsidRDefault="00534151"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534151" w:rsidRPr="00AE1BF8">
        <w:tc>
          <w:tcPr>
            <w:tcW w:w="8613" w:type="dxa"/>
          </w:tcPr>
          <w:p w:rsidR="00534151" w:rsidRPr="00AE1BF8" w:rsidRDefault="00534151" w:rsidP="00A84FB2">
            <w:pPr>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Четверг: 8.0</w:t>
            </w:r>
            <w:r w:rsidRPr="00AE1BF8">
              <w:rPr>
                <w:rFonts w:ascii="Times New Roman" w:hAnsi="Times New Roman" w:cs="Times New Roman"/>
                <w:color w:val="000000"/>
                <w:sz w:val="28"/>
                <w:szCs w:val="28"/>
              </w:rPr>
              <w:t>0-17.00</w:t>
            </w:r>
          </w:p>
        </w:tc>
        <w:tc>
          <w:tcPr>
            <w:tcW w:w="236" w:type="dxa"/>
            <w:tcBorders>
              <w:left w:val="nil"/>
            </w:tcBorders>
          </w:tcPr>
          <w:p w:rsidR="00534151" w:rsidRPr="00AE1BF8" w:rsidRDefault="00534151"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534151" w:rsidRPr="00AE1BF8">
        <w:tc>
          <w:tcPr>
            <w:tcW w:w="8613" w:type="dxa"/>
          </w:tcPr>
          <w:p w:rsidR="00534151" w:rsidRPr="00AE1BF8" w:rsidRDefault="00534151" w:rsidP="00A84FB2">
            <w:pPr>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Пятница: 8.0</w:t>
            </w:r>
            <w:r w:rsidRPr="00AE1BF8">
              <w:rPr>
                <w:rFonts w:ascii="Times New Roman" w:hAnsi="Times New Roman" w:cs="Times New Roman"/>
                <w:color w:val="000000"/>
                <w:sz w:val="28"/>
                <w:szCs w:val="28"/>
              </w:rPr>
              <w:t xml:space="preserve">0-16.00 </w:t>
            </w:r>
          </w:p>
        </w:tc>
        <w:tc>
          <w:tcPr>
            <w:tcW w:w="236" w:type="dxa"/>
            <w:tcBorders>
              <w:left w:val="nil"/>
            </w:tcBorders>
          </w:tcPr>
          <w:p w:rsidR="00534151" w:rsidRPr="00AE1BF8" w:rsidRDefault="00534151"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534151" w:rsidRPr="00AE1BF8">
        <w:tc>
          <w:tcPr>
            <w:tcW w:w="8613" w:type="dxa"/>
          </w:tcPr>
          <w:p w:rsidR="00534151" w:rsidRPr="00AE1BF8" w:rsidRDefault="00534151" w:rsidP="00A84FB2">
            <w:pPr>
              <w:autoSpaceDE w:val="0"/>
              <w:autoSpaceDN w:val="0"/>
              <w:adjustRightInd w:val="0"/>
              <w:spacing w:after="0" w:line="240" w:lineRule="auto"/>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Перерыв: 12.00 до 13.0</w:t>
            </w:r>
            <w:r w:rsidRPr="00AE1BF8">
              <w:rPr>
                <w:rFonts w:ascii="Times New Roman" w:hAnsi="Times New Roman" w:cs="Times New Roman"/>
                <w:color w:val="000000"/>
                <w:sz w:val="28"/>
                <w:szCs w:val="28"/>
              </w:rPr>
              <w:t>0</w:t>
            </w:r>
          </w:p>
        </w:tc>
        <w:tc>
          <w:tcPr>
            <w:tcW w:w="236" w:type="dxa"/>
            <w:tcBorders>
              <w:left w:val="nil"/>
            </w:tcBorders>
          </w:tcPr>
          <w:p w:rsidR="00534151" w:rsidRPr="00AE1BF8" w:rsidRDefault="00534151" w:rsidP="00592526">
            <w:pPr>
              <w:autoSpaceDE w:val="0"/>
              <w:autoSpaceDN w:val="0"/>
              <w:adjustRightInd w:val="0"/>
              <w:spacing w:after="0" w:line="240" w:lineRule="auto"/>
              <w:jc w:val="both"/>
              <w:outlineLvl w:val="2"/>
              <w:rPr>
                <w:rFonts w:ascii="Times New Roman" w:hAnsi="Times New Roman" w:cs="Times New Roman"/>
                <w:sz w:val="28"/>
                <w:szCs w:val="28"/>
              </w:rPr>
            </w:pPr>
          </w:p>
        </w:tc>
      </w:tr>
      <w:tr w:rsidR="00534151" w:rsidRPr="00AE1BF8">
        <w:tc>
          <w:tcPr>
            <w:tcW w:w="8613" w:type="dxa"/>
          </w:tcPr>
          <w:p w:rsidR="00534151" w:rsidRPr="00AE1BF8" w:rsidRDefault="00534151" w:rsidP="00592526">
            <w:pPr>
              <w:autoSpaceDE w:val="0"/>
              <w:autoSpaceDN w:val="0"/>
              <w:adjustRightInd w:val="0"/>
              <w:spacing w:after="0" w:line="240" w:lineRule="auto"/>
              <w:jc w:val="both"/>
              <w:outlineLvl w:val="2"/>
              <w:rPr>
                <w:rFonts w:ascii="Times New Roman" w:hAnsi="Times New Roman" w:cs="Times New Roman"/>
                <w:sz w:val="28"/>
                <w:szCs w:val="28"/>
              </w:rPr>
            </w:pPr>
          </w:p>
        </w:tc>
        <w:tc>
          <w:tcPr>
            <w:tcW w:w="236" w:type="dxa"/>
          </w:tcPr>
          <w:p w:rsidR="00534151" w:rsidRPr="00AE1BF8" w:rsidRDefault="00534151" w:rsidP="00592526">
            <w:pPr>
              <w:autoSpaceDE w:val="0"/>
              <w:autoSpaceDN w:val="0"/>
              <w:adjustRightInd w:val="0"/>
              <w:spacing w:after="0" w:line="240" w:lineRule="auto"/>
              <w:jc w:val="both"/>
              <w:outlineLvl w:val="2"/>
              <w:rPr>
                <w:rFonts w:ascii="Times New Roman" w:hAnsi="Times New Roman" w:cs="Times New Roman"/>
                <w:sz w:val="28"/>
                <w:szCs w:val="28"/>
              </w:rPr>
            </w:pPr>
          </w:p>
        </w:tc>
      </w:tr>
    </w:tbl>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Справочные телефоны, факс: 8-(48149</w:t>
      </w:r>
      <w:r>
        <w:rPr>
          <w:rFonts w:ascii="Times New Roman" w:hAnsi="Times New Roman" w:cs="Times New Roman"/>
          <w:sz w:val="28"/>
          <w:szCs w:val="28"/>
        </w:rPr>
        <w:t>) 2-51-44,</w:t>
      </w:r>
      <w:r w:rsidRPr="007579E5">
        <w:rPr>
          <w:rFonts w:ascii="Times New Roman" w:hAnsi="Times New Roman" w:cs="Times New Roman"/>
          <w:sz w:val="28"/>
          <w:szCs w:val="28"/>
        </w:rPr>
        <w:t xml:space="preserve"> </w:t>
      </w:r>
      <w:r>
        <w:rPr>
          <w:rFonts w:ascii="Times New Roman" w:hAnsi="Times New Roman" w:cs="Times New Roman"/>
          <w:sz w:val="28"/>
          <w:szCs w:val="28"/>
        </w:rPr>
        <w:t>2-51-77</w:t>
      </w:r>
      <w:r w:rsidRPr="007579E5">
        <w:rPr>
          <w:rFonts w:ascii="Times New Roman" w:hAnsi="Times New Roman" w:cs="Times New Roman"/>
          <w:sz w:val="28"/>
          <w:szCs w:val="28"/>
        </w:rPr>
        <w:t xml:space="preserve"> (факс).</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color w:val="548DD4"/>
          <w:sz w:val="28"/>
          <w:szCs w:val="28"/>
        </w:rPr>
      </w:pPr>
      <w:r w:rsidRPr="007579E5">
        <w:rPr>
          <w:rFonts w:ascii="Times New Roman" w:hAnsi="Times New Roman" w:cs="Times New Roman"/>
          <w:sz w:val="28"/>
          <w:szCs w:val="28"/>
        </w:rPr>
        <w:t>Адрес официального сайта Администрации в сети Интернет:</w:t>
      </w:r>
      <w:r>
        <w:rPr>
          <w:rFonts w:ascii="Times New Roman" w:hAnsi="Times New Roman" w:cs="Times New Roman"/>
          <w:sz w:val="28"/>
          <w:szCs w:val="28"/>
        </w:rPr>
        <w:t xml:space="preserve"> </w:t>
      </w:r>
      <w:hyperlink r:id="rId9" w:history="1">
        <w:r>
          <w:rPr>
            <w:rStyle w:val="Hyperlink"/>
          </w:rPr>
          <w:t>http://myruginskoe.admin-smolensk.ru/</w:t>
        </w:r>
      </w:hyperlink>
      <w:r w:rsidRPr="007579E5">
        <w:rPr>
          <w:rFonts w:ascii="Times New Roman" w:hAnsi="Times New Roman" w:cs="Times New Roman"/>
          <w:sz w:val="28"/>
          <w:szCs w:val="28"/>
        </w:rPr>
        <w:t>,</w:t>
      </w: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 адрес электронной почты: </w:t>
      </w:r>
      <w:r>
        <w:t xml:space="preserve"> </w:t>
      </w:r>
      <w:hyperlink r:id="rId10" w:history="1">
        <w:r w:rsidRPr="0009530E">
          <w:rPr>
            <w:rStyle w:val="Hyperlink"/>
          </w:rPr>
          <w:t>mur.</w:t>
        </w:r>
        <w:r w:rsidRPr="0009530E">
          <w:rPr>
            <w:rStyle w:val="Hyperlink"/>
            <w:lang w:val="en-US"/>
          </w:rPr>
          <w:t>sp</w:t>
        </w:r>
        <w:r w:rsidRPr="0009530E">
          <w:rPr>
            <w:rStyle w:val="Hyperlink"/>
          </w:rPr>
          <w:t>@</w:t>
        </w:r>
        <w:r w:rsidRPr="0009530E">
          <w:rPr>
            <w:rStyle w:val="Hyperlink"/>
            <w:lang w:val="en-US"/>
          </w:rPr>
          <w:t>admin</w:t>
        </w:r>
        <w:r w:rsidRPr="0009530E">
          <w:rPr>
            <w:rStyle w:val="Hyperlink"/>
          </w:rPr>
          <w:t>-</w:t>
        </w:r>
        <w:r w:rsidRPr="0009530E">
          <w:rPr>
            <w:rStyle w:val="Hyperlink"/>
            <w:lang w:val="en-US"/>
          </w:rPr>
          <w:t>smolensk</w:t>
        </w:r>
        <w:r w:rsidRPr="0009530E">
          <w:rPr>
            <w:rStyle w:val="Hyperlink"/>
          </w:rPr>
          <w:t>.ru</w:t>
        </w:r>
      </w:hyperlink>
      <w:r w:rsidRPr="00830A6D">
        <w:rPr>
          <w:rFonts w:ascii="Times New Roman" w:hAnsi="Times New Roman" w:cs="Times New Roman"/>
          <w:sz w:val="28"/>
          <w:szCs w:val="28"/>
        </w:rPr>
        <w:t>.</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1.3.2. Информация о местах нахождения и графиках работы </w:t>
      </w:r>
      <w:r>
        <w:rPr>
          <w:rFonts w:ascii="Times New Roman" w:hAnsi="Times New Roman" w:cs="Times New Roman"/>
          <w:color w:val="000000"/>
          <w:sz w:val="28"/>
          <w:szCs w:val="28"/>
        </w:rPr>
        <w:t>Администрации</w:t>
      </w:r>
      <w:r w:rsidRPr="007579E5">
        <w:rPr>
          <w:rFonts w:ascii="Times New Roman" w:hAnsi="Times New Roman" w:cs="Times New Roman"/>
          <w:color w:val="000000"/>
          <w:sz w:val="28"/>
          <w:szCs w:val="28"/>
        </w:rPr>
        <w:t xml:space="preserve">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1) в табличном виде на информационных стендах Администрации; </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на Интернет-сайте Администрации:</w:t>
      </w:r>
      <w:r w:rsidRPr="00695A62">
        <w:rPr>
          <w:sz w:val="28"/>
          <w:szCs w:val="28"/>
        </w:rPr>
        <w:t xml:space="preserve"> </w:t>
      </w:r>
      <w:hyperlink r:id="rId11" w:history="1">
        <w:r>
          <w:rPr>
            <w:rStyle w:val="Hyperlink"/>
          </w:rPr>
          <w:t>http://myruginskoe.admin-smolensk.ru/</w:t>
        </w:r>
      </w:hyperlink>
      <w:r w:rsidRPr="007579E5">
        <w:rPr>
          <w:rFonts w:ascii="Times New Roman" w:hAnsi="Times New Roman" w:cs="Times New Roman"/>
          <w:sz w:val="28"/>
          <w:szCs w:val="28"/>
        </w:rPr>
        <w:t>,</w:t>
      </w:r>
      <w:r>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в информационно-телекоммуникационных сетях общего пользования (в том числе в сети Интернет). </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 в средствах массовой информации: в газете «</w:t>
      </w:r>
      <w:r>
        <w:rPr>
          <w:rFonts w:ascii="Times New Roman" w:hAnsi="Times New Roman" w:cs="Times New Roman"/>
          <w:color w:val="000000"/>
          <w:sz w:val="28"/>
          <w:szCs w:val="28"/>
        </w:rPr>
        <w:t>Сельская новь</w:t>
      </w:r>
      <w:r w:rsidRPr="007579E5">
        <w:rPr>
          <w:rFonts w:ascii="Times New Roman" w:hAnsi="Times New Roman" w:cs="Times New Roman"/>
          <w:color w:val="000000"/>
          <w:sz w:val="28"/>
          <w:szCs w:val="28"/>
        </w:rPr>
        <w:t xml:space="preserve">»;         </w:t>
      </w:r>
    </w:p>
    <w:p w:rsidR="00534151" w:rsidRPr="007579E5" w:rsidRDefault="00534151" w:rsidP="00592526">
      <w:pPr>
        <w:pStyle w:val="BodyTextIndent"/>
        <w:rPr>
          <w:rFonts w:ascii="Times New Roman" w:hAnsi="Times New Roman" w:cs="Times New Roman"/>
          <w:color w:val="000000"/>
        </w:rPr>
      </w:pPr>
      <w:r w:rsidRPr="007579E5">
        <w:rPr>
          <w:rFonts w:ascii="Times New Roman" w:hAnsi="Times New Roman" w:cs="Times New Roman"/>
          <w:color w:val="000000"/>
        </w:rPr>
        <w:t>4) на региональном портале государственных услуг.</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7579E5">
        <w:rPr>
          <w:rFonts w:ascii="Times New Roman" w:hAnsi="Times New Roman" w:cs="Times New Roman"/>
          <w:color w:val="000000"/>
          <w:sz w:val="28"/>
          <w:szCs w:val="28"/>
        </w:rPr>
        <w:t>1.3.3. Размещаемая информация содержит также:</w:t>
      </w:r>
    </w:p>
    <w:p w:rsidR="00534151" w:rsidRPr="007579E5" w:rsidRDefault="00534151" w:rsidP="00592526">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извлечения из нормативных правовых актов, устанавливающих порядок и условия предоставления муниципальной услуги;</w:t>
      </w:r>
    </w:p>
    <w:p w:rsidR="00534151" w:rsidRPr="007579E5" w:rsidRDefault="00534151" w:rsidP="00592526">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текст административного регламента с приложениями;</w:t>
      </w:r>
    </w:p>
    <w:p w:rsidR="00534151" w:rsidRPr="007579E5" w:rsidRDefault="00534151" w:rsidP="00592526">
      <w:pPr>
        <w:numPr>
          <w:ilvl w:val="1"/>
          <w:numId w:val="1"/>
        </w:numPr>
        <w:spacing w:after="0" w:line="240" w:lineRule="auto"/>
        <w:ind w:left="0"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блок-схему (согласно Приложению № 1 к административному регламенту);</w:t>
      </w:r>
    </w:p>
    <w:p w:rsidR="00534151" w:rsidRPr="007579E5" w:rsidRDefault="00534151" w:rsidP="00592526">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34151" w:rsidRPr="007579E5" w:rsidRDefault="00534151" w:rsidP="00592526">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порядок информирования о ходе предоставления муниципальной услуги;</w:t>
      </w:r>
    </w:p>
    <w:p w:rsidR="00534151" w:rsidRPr="007579E5" w:rsidRDefault="00534151" w:rsidP="00592526">
      <w:pPr>
        <w:numPr>
          <w:ilvl w:val="1"/>
          <w:numId w:val="1"/>
        </w:numPr>
        <w:spacing w:after="0" w:line="240" w:lineRule="auto"/>
        <w:ind w:left="0"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Pr>
          <w:rFonts w:ascii="Times New Roman" w:hAnsi="Times New Roman" w:cs="Times New Roman"/>
          <w:sz w:val="28"/>
          <w:szCs w:val="28"/>
        </w:rPr>
        <w:t>Администрацией</w:t>
      </w:r>
      <w:r w:rsidRPr="007579E5">
        <w:rPr>
          <w:rFonts w:ascii="Times New Roman" w:hAnsi="Times New Roman" w:cs="Times New Roman"/>
          <w:sz w:val="28"/>
          <w:szCs w:val="28"/>
        </w:rPr>
        <w:t xml:space="preserve"> в ходе предоставления муниципальной услуги.</w:t>
      </w:r>
    </w:p>
    <w:p w:rsidR="00534151" w:rsidRPr="007579E5" w:rsidRDefault="00534151" w:rsidP="00592526">
      <w:pPr>
        <w:autoSpaceDE w:val="0"/>
        <w:autoSpaceDN w:val="0"/>
        <w:adjustRightInd w:val="0"/>
        <w:spacing w:after="0" w:line="240" w:lineRule="auto"/>
        <w:ind w:firstLine="717"/>
        <w:jc w:val="both"/>
        <w:rPr>
          <w:rFonts w:ascii="Times New Roman" w:hAnsi="Times New Roman" w:cs="Times New Roman"/>
          <w:noProof/>
          <w:sz w:val="28"/>
          <w:szCs w:val="28"/>
        </w:rPr>
      </w:pPr>
      <w:r w:rsidRPr="007579E5">
        <w:rPr>
          <w:rFonts w:ascii="Times New Roman" w:hAnsi="Times New Roman" w:cs="Times New Roman"/>
          <w:sz w:val="28"/>
          <w:szCs w:val="28"/>
        </w:rPr>
        <w:t>1.3.4. И</w:t>
      </w:r>
      <w:r w:rsidRPr="007579E5">
        <w:rPr>
          <w:rFonts w:ascii="Times New Roman" w:hAnsi="Times New Roman" w:cs="Times New Roman"/>
          <w:noProof/>
          <w:sz w:val="28"/>
          <w:szCs w:val="28"/>
        </w:rPr>
        <w:t xml:space="preserve">нформирование </w:t>
      </w:r>
      <w:r w:rsidRPr="007579E5">
        <w:rPr>
          <w:rFonts w:ascii="Times New Roman" w:hAnsi="Times New Roman" w:cs="Times New Roman"/>
          <w:sz w:val="28"/>
          <w:szCs w:val="28"/>
        </w:rPr>
        <w:t>з</w:t>
      </w:r>
      <w:r w:rsidRPr="007579E5">
        <w:rPr>
          <w:rFonts w:ascii="Times New Roman" w:hAnsi="Times New Roman" w:cs="Times New Roman"/>
          <w:noProof/>
          <w:sz w:val="28"/>
          <w:szCs w:val="28"/>
        </w:rPr>
        <w:t xml:space="preserve">аявителей </w:t>
      </w:r>
      <w:r w:rsidRPr="007579E5">
        <w:rPr>
          <w:rFonts w:ascii="Times New Roman" w:hAnsi="Times New Roman" w:cs="Times New Roman"/>
          <w:sz w:val="28"/>
          <w:szCs w:val="28"/>
        </w:rPr>
        <w:t>о</w:t>
      </w:r>
      <w:r w:rsidRPr="007579E5">
        <w:rPr>
          <w:rFonts w:ascii="Times New Roman" w:hAnsi="Times New Roman" w:cs="Times New Roman"/>
          <w:noProof/>
          <w:sz w:val="28"/>
          <w:szCs w:val="28"/>
        </w:rPr>
        <w:t xml:space="preserve"> </w:t>
      </w:r>
      <w:r w:rsidRPr="007579E5">
        <w:rPr>
          <w:rFonts w:ascii="Times New Roman" w:hAnsi="Times New Roman" w:cs="Times New Roman"/>
          <w:sz w:val="28"/>
          <w:szCs w:val="28"/>
        </w:rPr>
        <w:t>п</w:t>
      </w:r>
      <w:r w:rsidRPr="007579E5">
        <w:rPr>
          <w:rFonts w:ascii="Times New Roman" w:hAnsi="Times New Roman" w:cs="Times New Roman"/>
          <w:noProof/>
          <w:sz w:val="28"/>
          <w:szCs w:val="28"/>
        </w:rPr>
        <w:t xml:space="preserve">орядке </w:t>
      </w:r>
      <w:r w:rsidRPr="007579E5">
        <w:rPr>
          <w:rFonts w:ascii="Times New Roman" w:hAnsi="Times New Roman" w:cs="Times New Roman"/>
          <w:sz w:val="28"/>
          <w:szCs w:val="28"/>
        </w:rPr>
        <w:t>п</w:t>
      </w:r>
      <w:r w:rsidRPr="007579E5">
        <w:rPr>
          <w:rFonts w:ascii="Times New Roman" w:hAnsi="Times New Roman" w:cs="Times New Roman"/>
          <w:noProof/>
          <w:sz w:val="28"/>
          <w:szCs w:val="28"/>
        </w:rPr>
        <w:t xml:space="preserve">редоставления </w:t>
      </w:r>
      <w:r w:rsidRPr="007579E5">
        <w:rPr>
          <w:rFonts w:ascii="Times New Roman" w:hAnsi="Times New Roman" w:cs="Times New Roman"/>
          <w:sz w:val="28"/>
          <w:szCs w:val="28"/>
        </w:rPr>
        <w:t>м</w:t>
      </w:r>
      <w:r w:rsidRPr="007579E5">
        <w:rPr>
          <w:rFonts w:ascii="Times New Roman" w:hAnsi="Times New Roman" w:cs="Times New Roman"/>
          <w:noProof/>
          <w:sz w:val="28"/>
          <w:szCs w:val="28"/>
        </w:rPr>
        <w:t xml:space="preserve">униципальной услуги </w:t>
      </w:r>
      <w:r w:rsidRPr="007579E5">
        <w:rPr>
          <w:rFonts w:ascii="Times New Roman" w:hAnsi="Times New Roman" w:cs="Times New Roman"/>
          <w:sz w:val="28"/>
          <w:szCs w:val="28"/>
        </w:rPr>
        <w:t>о</w:t>
      </w:r>
      <w:r w:rsidRPr="007579E5">
        <w:rPr>
          <w:rFonts w:ascii="Times New Roman" w:hAnsi="Times New Roman" w:cs="Times New Roman"/>
          <w:noProof/>
          <w:sz w:val="28"/>
          <w:szCs w:val="28"/>
        </w:rPr>
        <w:t xml:space="preserve">существляется </w:t>
      </w:r>
      <w:r w:rsidRPr="007579E5">
        <w:rPr>
          <w:rFonts w:ascii="Times New Roman" w:hAnsi="Times New Roman" w:cs="Times New Roman"/>
          <w:sz w:val="28"/>
          <w:szCs w:val="28"/>
        </w:rPr>
        <w:t>в</w:t>
      </w:r>
      <w:r w:rsidRPr="007579E5">
        <w:rPr>
          <w:rFonts w:ascii="Times New Roman" w:hAnsi="Times New Roman" w:cs="Times New Roman"/>
          <w:noProof/>
          <w:sz w:val="28"/>
          <w:szCs w:val="28"/>
        </w:rPr>
        <w:t xml:space="preserve"> </w:t>
      </w:r>
      <w:r w:rsidRPr="007579E5">
        <w:rPr>
          <w:rFonts w:ascii="Times New Roman" w:hAnsi="Times New Roman" w:cs="Times New Roman"/>
          <w:sz w:val="28"/>
          <w:szCs w:val="28"/>
        </w:rPr>
        <w:t xml:space="preserve">форме </w:t>
      </w:r>
      <w:r w:rsidRPr="007579E5">
        <w:rPr>
          <w:rFonts w:ascii="Times New Roman" w:hAnsi="Times New Roman" w:cs="Times New Roman"/>
          <w:noProof/>
          <w:sz w:val="28"/>
          <w:szCs w:val="28"/>
        </w:rPr>
        <w:t xml:space="preserve">индивидуального </w:t>
      </w:r>
      <w:r w:rsidRPr="007579E5">
        <w:rPr>
          <w:rFonts w:ascii="Times New Roman" w:hAnsi="Times New Roman" w:cs="Times New Roman"/>
          <w:sz w:val="28"/>
          <w:szCs w:val="28"/>
        </w:rPr>
        <w:t>и</w:t>
      </w:r>
      <w:r w:rsidRPr="007579E5">
        <w:rPr>
          <w:rFonts w:ascii="Times New Roman" w:hAnsi="Times New Roman" w:cs="Times New Roman"/>
          <w:noProof/>
          <w:sz w:val="28"/>
          <w:szCs w:val="28"/>
        </w:rPr>
        <w:t xml:space="preserve">нформирования и публичного </w:t>
      </w:r>
      <w:r w:rsidRPr="007579E5">
        <w:rPr>
          <w:rFonts w:ascii="Times New Roman" w:hAnsi="Times New Roman" w:cs="Times New Roman"/>
          <w:sz w:val="28"/>
          <w:szCs w:val="28"/>
        </w:rPr>
        <w:t>и</w:t>
      </w:r>
      <w:r w:rsidRPr="007579E5">
        <w:rPr>
          <w:rFonts w:ascii="Times New Roman" w:hAnsi="Times New Roman" w:cs="Times New Roman"/>
          <w:noProof/>
          <w:sz w:val="28"/>
          <w:szCs w:val="28"/>
        </w:rPr>
        <w:t xml:space="preserve">нформирования. </w:t>
      </w:r>
    </w:p>
    <w:p w:rsidR="00534151" w:rsidRPr="007579E5" w:rsidRDefault="00534151" w:rsidP="00592526">
      <w:pPr>
        <w:numPr>
          <w:ilvl w:val="2"/>
          <w:numId w:val="2"/>
        </w:numPr>
        <w:tabs>
          <w:tab w:val="left" w:pos="1560"/>
        </w:tabs>
        <w:spacing w:after="0" w:line="240" w:lineRule="auto"/>
        <w:ind w:left="0" w:firstLine="709"/>
        <w:jc w:val="both"/>
        <w:rPr>
          <w:rFonts w:ascii="Times New Roman" w:hAnsi="Times New Roman" w:cs="Times New Roman"/>
          <w:color w:val="000000"/>
          <w:sz w:val="28"/>
          <w:szCs w:val="28"/>
        </w:rPr>
      </w:pPr>
      <w:r w:rsidRPr="007579E5">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w:t>
      </w:r>
      <w:r w:rsidRPr="007579E5">
        <w:rPr>
          <w:rFonts w:ascii="Times New Roman" w:hAnsi="Times New Roman" w:cs="Times New Roman"/>
          <w:color w:val="000000"/>
          <w:sz w:val="28"/>
          <w:szCs w:val="28"/>
        </w:rPr>
        <w:t>наличии).</w:t>
      </w:r>
    </w:p>
    <w:p w:rsidR="00534151" w:rsidRPr="007579E5" w:rsidRDefault="00534151" w:rsidP="00592526">
      <w:pPr>
        <w:numPr>
          <w:ilvl w:val="2"/>
          <w:numId w:val="2"/>
        </w:numPr>
        <w:spacing w:after="0" w:line="240" w:lineRule="auto"/>
        <w:ind w:left="0"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При необходимости получения консультаций заявители обращаются в Администраци</w:t>
      </w:r>
      <w:r>
        <w:rPr>
          <w:rFonts w:ascii="Times New Roman" w:hAnsi="Times New Roman" w:cs="Times New Roman"/>
          <w:color w:val="000000"/>
          <w:sz w:val="28"/>
          <w:szCs w:val="28"/>
        </w:rPr>
        <w:t>ю</w:t>
      </w:r>
      <w:r w:rsidRPr="007579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Мурыгинского сельского поселения </w:t>
      </w:r>
      <w:r w:rsidRPr="007579E5">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ого</w:t>
      </w:r>
      <w:r w:rsidRPr="007579E5">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w:t>
      </w:r>
      <w:r w:rsidRPr="007579E5">
        <w:rPr>
          <w:rFonts w:ascii="Times New Roman" w:hAnsi="Times New Roman" w:cs="Times New Roman"/>
          <w:i/>
          <w:iCs/>
          <w:color w:val="000000"/>
          <w:sz w:val="28"/>
          <w:szCs w:val="28"/>
        </w:rPr>
        <w:t xml:space="preserve">, </w:t>
      </w:r>
      <w:r w:rsidRPr="007579E5">
        <w:rPr>
          <w:rFonts w:ascii="Times New Roman" w:hAnsi="Times New Roman" w:cs="Times New Roman"/>
          <w:color w:val="000000"/>
          <w:sz w:val="28"/>
          <w:szCs w:val="28"/>
        </w:rPr>
        <w:t>а также к специалистам МФЦ, ЦТО.</w:t>
      </w:r>
    </w:p>
    <w:p w:rsidR="00534151" w:rsidRPr="007579E5" w:rsidRDefault="00534151" w:rsidP="00592526">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7579E5">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534151" w:rsidRPr="007579E5" w:rsidRDefault="00534151"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в письменной форме на основании письменного обращения;</w:t>
      </w:r>
    </w:p>
    <w:p w:rsidR="00534151" w:rsidRPr="007579E5" w:rsidRDefault="00534151"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при личном обращении;</w:t>
      </w:r>
    </w:p>
    <w:p w:rsidR="00534151" w:rsidRPr="007579E5" w:rsidRDefault="00534151"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по телефону</w:t>
      </w:r>
      <w:r w:rsidRPr="007579E5">
        <w:rPr>
          <w:rFonts w:ascii="Times New Roman" w:hAnsi="Times New Roman" w:cs="Times New Roman"/>
          <w:i/>
          <w:iCs/>
          <w:sz w:val="28"/>
          <w:szCs w:val="28"/>
        </w:rPr>
        <w:t>;</w:t>
      </w:r>
    </w:p>
    <w:p w:rsidR="00534151" w:rsidRPr="007579E5" w:rsidRDefault="00534151"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 по электронной почте;</w:t>
      </w:r>
    </w:p>
    <w:p w:rsidR="00534151" w:rsidRPr="007579E5" w:rsidRDefault="00534151" w:rsidP="0059252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579E5">
        <w:rPr>
          <w:rFonts w:ascii="Times New Roman" w:hAnsi="Times New Roman" w:cs="Times New Roman"/>
          <w:sz w:val="28"/>
          <w:szCs w:val="28"/>
        </w:rPr>
        <w:t>Все консультации являются бесплатными.</w:t>
      </w:r>
    </w:p>
    <w:p w:rsidR="00534151" w:rsidRPr="007579E5" w:rsidRDefault="00534151" w:rsidP="00592526">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7579E5">
        <w:rPr>
          <w:rFonts w:ascii="Times New Roman" w:hAnsi="Times New Roman" w:cs="Times New Roman"/>
          <w:sz w:val="28"/>
          <w:szCs w:val="28"/>
        </w:rPr>
        <w:t>Требования к форме и характеру взаимодействия долж</w:t>
      </w:r>
      <w:r>
        <w:rPr>
          <w:rFonts w:ascii="Times New Roman" w:hAnsi="Times New Roman" w:cs="Times New Roman"/>
          <w:sz w:val="28"/>
          <w:szCs w:val="28"/>
        </w:rPr>
        <w:t>ностных лиц Администрации</w:t>
      </w:r>
      <w:r w:rsidRPr="007579E5">
        <w:rPr>
          <w:rFonts w:ascii="Times New Roman" w:hAnsi="Times New Roman" w:cs="Times New Roman"/>
          <w:sz w:val="28"/>
          <w:szCs w:val="28"/>
        </w:rPr>
        <w:t xml:space="preserve">, организации, учреждения, предоставляющего услугу, а также специалистов МФЦ, ЦТО </w:t>
      </w:r>
      <w:r w:rsidRPr="00EC189C">
        <w:rPr>
          <w:rFonts w:ascii="Times New Roman" w:hAnsi="Times New Roman" w:cs="Times New Roman"/>
          <w:sz w:val="28"/>
          <w:szCs w:val="28"/>
          <w:u w:val="single"/>
        </w:rPr>
        <w:t>(при наличии)</w:t>
      </w:r>
      <w:r w:rsidRPr="007579E5">
        <w:rPr>
          <w:rFonts w:ascii="Times New Roman" w:hAnsi="Times New Roman" w:cs="Times New Roman"/>
          <w:sz w:val="28"/>
          <w:szCs w:val="28"/>
        </w:rPr>
        <w:t xml:space="preserve"> с заявителями:</w:t>
      </w:r>
    </w:p>
    <w:p w:rsidR="00534151" w:rsidRPr="007579E5" w:rsidRDefault="00534151" w:rsidP="00592526">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консультации в письменной форме предоставляются должностными лицами отдела  </w:t>
      </w:r>
      <w:r w:rsidRPr="003B5FAA">
        <w:rPr>
          <w:rFonts w:ascii="Times New Roman" w:hAnsi="Times New Roman" w:cs="Times New Roman"/>
          <w:sz w:val="28"/>
          <w:szCs w:val="28"/>
        </w:rPr>
        <w:t>либо специалистами МФЦ</w:t>
      </w:r>
      <w:r w:rsidRPr="007579E5">
        <w:rPr>
          <w:rFonts w:ascii="Times New Roman" w:hAnsi="Times New Roman" w:cs="Times New Roman"/>
          <w:i/>
          <w:iCs/>
          <w:sz w:val="28"/>
          <w:szCs w:val="28"/>
        </w:rPr>
        <w:t xml:space="preserve">  </w:t>
      </w:r>
      <w:r w:rsidRPr="007579E5">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534151" w:rsidRPr="007579E5" w:rsidRDefault="00534151" w:rsidP="00592526">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при консультировании по телефону должностное лицо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w:t>
      </w:r>
      <w:r w:rsidRPr="003B5FAA">
        <w:rPr>
          <w:rFonts w:ascii="Times New Roman" w:hAnsi="Times New Roman" w:cs="Times New Roman"/>
          <w:sz w:val="28"/>
          <w:szCs w:val="28"/>
        </w:rPr>
        <w:t xml:space="preserve">а также специалист МФЦ, ЦТО </w:t>
      </w:r>
      <w:r w:rsidRPr="007579E5">
        <w:rPr>
          <w:rFonts w:ascii="Times New Roman" w:hAnsi="Times New Roman" w:cs="Times New Roman"/>
          <w:i/>
          <w:iCs/>
          <w:sz w:val="28"/>
          <w:szCs w:val="28"/>
        </w:rPr>
        <w:t xml:space="preserve"> </w:t>
      </w:r>
      <w:r w:rsidRPr="007579E5">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34151" w:rsidRPr="007579E5" w:rsidRDefault="00534151" w:rsidP="00592526">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по завершении консультации должностное лицо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w:t>
      </w:r>
      <w:r w:rsidRPr="003B5FAA">
        <w:rPr>
          <w:rFonts w:ascii="Times New Roman" w:hAnsi="Times New Roman" w:cs="Times New Roman"/>
          <w:sz w:val="28"/>
          <w:szCs w:val="28"/>
        </w:rPr>
        <w:t xml:space="preserve">а также специалист МФЦ, ЦТО </w:t>
      </w:r>
      <w:r w:rsidRPr="007579E5">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534151" w:rsidRPr="007579E5" w:rsidRDefault="00534151" w:rsidP="00592526">
      <w:pPr>
        <w:tabs>
          <w:tab w:val="left" w:pos="142"/>
          <w:tab w:val="left" w:pos="993"/>
        </w:tabs>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 должностные лица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w:t>
      </w:r>
      <w:r w:rsidRPr="003B5FAA">
        <w:rPr>
          <w:rFonts w:ascii="Times New Roman" w:hAnsi="Times New Roman" w:cs="Times New Roman"/>
          <w:sz w:val="28"/>
          <w:szCs w:val="28"/>
        </w:rPr>
        <w:t>а также специалист МФЦ, ЦТО</w:t>
      </w:r>
      <w:r w:rsidRPr="007579E5">
        <w:rPr>
          <w:rFonts w:ascii="Times New Roman" w:hAnsi="Times New Roman" w:cs="Times New Roman"/>
          <w:i/>
          <w:iCs/>
          <w:sz w:val="28"/>
          <w:szCs w:val="28"/>
        </w:rPr>
        <w:t xml:space="preserve"> </w:t>
      </w:r>
      <w:r w:rsidRPr="007579E5">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34151" w:rsidRPr="007579E5" w:rsidRDefault="00534151" w:rsidP="003B5FAA">
      <w:pPr>
        <w:autoSpaceDE w:val="0"/>
        <w:autoSpaceDN w:val="0"/>
        <w:adjustRightInd w:val="0"/>
        <w:spacing w:after="0" w:line="240" w:lineRule="auto"/>
        <w:outlineLvl w:val="2"/>
        <w:rPr>
          <w:rFonts w:ascii="Times New Roman" w:hAnsi="Times New Roman" w:cs="Times New Roman"/>
          <w:b/>
          <w:bCs/>
          <w:sz w:val="28"/>
          <w:szCs w:val="28"/>
        </w:rPr>
      </w:pPr>
    </w:p>
    <w:p w:rsidR="00534151" w:rsidRPr="007579E5" w:rsidRDefault="00534151" w:rsidP="00592526">
      <w:pPr>
        <w:autoSpaceDE w:val="0"/>
        <w:autoSpaceDN w:val="0"/>
        <w:adjustRightInd w:val="0"/>
        <w:spacing w:after="0" w:line="240" w:lineRule="auto"/>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 Стандарт предоставления муниципальной услуги</w:t>
      </w:r>
    </w:p>
    <w:p w:rsidR="00534151" w:rsidRPr="007579E5" w:rsidRDefault="00534151" w:rsidP="00592526">
      <w:pPr>
        <w:autoSpaceDE w:val="0"/>
        <w:autoSpaceDN w:val="0"/>
        <w:adjustRightInd w:val="0"/>
        <w:spacing w:after="0" w:line="240" w:lineRule="auto"/>
        <w:jc w:val="center"/>
        <w:outlineLvl w:val="2"/>
        <w:rPr>
          <w:rFonts w:ascii="Times New Roman" w:hAnsi="Times New Roman" w:cs="Times New Roman"/>
          <w:b/>
          <w:bCs/>
          <w:sz w:val="28"/>
          <w:szCs w:val="28"/>
        </w:rPr>
      </w:pPr>
    </w:p>
    <w:p w:rsidR="00534151" w:rsidRPr="007579E5" w:rsidRDefault="00534151" w:rsidP="00592526">
      <w:pPr>
        <w:autoSpaceDE w:val="0"/>
        <w:autoSpaceDN w:val="0"/>
        <w:adjustRightInd w:val="0"/>
        <w:spacing w:after="0" w:line="240" w:lineRule="auto"/>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 Наименование муниципальной услуги</w:t>
      </w:r>
    </w:p>
    <w:p w:rsidR="00534151" w:rsidRPr="007579E5" w:rsidRDefault="00534151" w:rsidP="0059252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jc w:val="both"/>
        <w:outlineLvl w:val="1"/>
        <w:rPr>
          <w:rFonts w:ascii="Times New Roman" w:hAnsi="Times New Roman" w:cs="Times New Roman"/>
          <w:b/>
          <w:bCs/>
          <w:color w:val="000000"/>
          <w:sz w:val="28"/>
          <w:szCs w:val="28"/>
        </w:rPr>
      </w:pPr>
      <w:r w:rsidRPr="007579E5">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Наименование муниципальной услуги - </w:t>
      </w:r>
      <w:r w:rsidRPr="007579E5">
        <w:rPr>
          <w:rFonts w:ascii="Times New Roman" w:hAnsi="Times New Roman" w:cs="Times New Roman"/>
          <w:b/>
          <w:bCs/>
          <w:color w:val="000000"/>
          <w:sz w:val="28"/>
          <w:szCs w:val="28"/>
        </w:rPr>
        <w:t>«Предоставление в постоянное (бессрочное) пользование, в безвозмездное 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34151" w:rsidRPr="007579E5" w:rsidRDefault="00534151" w:rsidP="00592526">
      <w:pPr>
        <w:autoSpaceDE w:val="0"/>
        <w:autoSpaceDN w:val="0"/>
        <w:adjustRightInd w:val="0"/>
        <w:spacing w:after="0" w:line="240" w:lineRule="auto"/>
        <w:jc w:val="both"/>
        <w:outlineLvl w:val="1"/>
        <w:rPr>
          <w:rFonts w:ascii="Times New Roman" w:hAnsi="Times New Roman" w:cs="Times New Roman"/>
          <w:sz w:val="28"/>
          <w:szCs w:val="28"/>
        </w:rPr>
      </w:pP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 xml:space="preserve"> </w:t>
      </w: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2.2. Наименование органа, предоставляющего муниципальную услугу</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 </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2.2.1. Муниципальную услугу предоставляет Администраци</w:t>
      </w:r>
      <w:r>
        <w:rPr>
          <w:rFonts w:ascii="Times New Roman" w:hAnsi="Times New Roman" w:cs="Times New Roman"/>
          <w:sz w:val="28"/>
          <w:szCs w:val="28"/>
        </w:rPr>
        <w:t>я</w:t>
      </w:r>
      <w:r w:rsidRPr="007579E5">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7579E5">
        <w:rPr>
          <w:rFonts w:ascii="Times New Roman" w:hAnsi="Times New Roman" w:cs="Times New Roman"/>
          <w:sz w:val="28"/>
          <w:szCs w:val="28"/>
        </w:rPr>
        <w:t xml:space="preserve">2.2.2. </w:t>
      </w:r>
      <w:r w:rsidRPr="007579E5">
        <w:rPr>
          <w:rFonts w:ascii="Times New Roman" w:hAnsi="Times New Roman" w:cs="Times New Roman"/>
          <w:color w:val="000000"/>
          <w:sz w:val="28"/>
          <w:szCs w:val="28"/>
        </w:rPr>
        <w:t xml:space="preserve">При предоставлении услуги </w:t>
      </w:r>
      <w:r>
        <w:rPr>
          <w:rFonts w:ascii="Times New Roman" w:hAnsi="Times New Roman" w:cs="Times New Roman"/>
          <w:color w:val="000000"/>
          <w:sz w:val="28"/>
          <w:szCs w:val="28"/>
        </w:rPr>
        <w:t>Администрация</w:t>
      </w:r>
      <w:r w:rsidRPr="007579E5">
        <w:rPr>
          <w:rFonts w:ascii="Times New Roman" w:hAnsi="Times New Roman" w:cs="Times New Roman"/>
          <w:b/>
          <w:bCs/>
          <w:i/>
          <w:iCs/>
          <w:sz w:val="28"/>
          <w:szCs w:val="28"/>
        </w:rPr>
        <w:t xml:space="preserve"> </w:t>
      </w:r>
      <w:r w:rsidRPr="007579E5">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7579E5">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взаимодействует со следующими органами и организациями: </w:t>
      </w:r>
    </w:p>
    <w:p w:rsidR="00534151" w:rsidRPr="007579E5" w:rsidRDefault="00534151"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Межрайонной ИФНС России № 8 по Смоленской области (ул. Советская, д.2, г. Починок, Смоленская область, 216450);</w:t>
      </w:r>
    </w:p>
    <w:p w:rsidR="00534151" w:rsidRPr="007579E5" w:rsidRDefault="00534151"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Межрайонным отделом № 5 филиала ФГБУ  «ФКП  Росреестра» по Смоленской области (пер. Октябрьский, д.8 г. Починок, Смоленская область, 216450);</w:t>
      </w:r>
    </w:p>
    <w:p w:rsidR="00534151" w:rsidRPr="007579E5" w:rsidRDefault="00534151"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Управлением Росреестра по Смоленской области Починковский отдел </w:t>
      </w:r>
    </w:p>
    <w:p w:rsidR="00534151" w:rsidRPr="007579E5" w:rsidRDefault="00534151" w:rsidP="00592526">
      <w:pPr>
        <w:pStyle w:val="ConsPlusNormal"/>
        <w:ind w:firstLine="0"/>
        <w:jc w:val="both"/>
        <w:rPr>
          <w:rFonts w:ascii="Times New Roman" w:hAnsi="Times New Roman" w:cs="Times New Roman"/>
          <w:sz w:val="28"/>
          <w:szCs w:val="28"/>
        </w:rPr>
      </w:pPr>
      <w:r w:rsidRPr="007579E5">
        <w:rPr>
          <w:rFonts w:ascii="Times New Roman" w:hAnsi="Times New Roman" w:cs="Times New Roman"/>
          <w:color w:val="000000"/>
          <w:sz w:val="28"/>
          <w:szCs w:val="28"/>
        </w:rPr>
        <w:t>(ул. Советская, д.26, г. Починок, Смоленская</w:t>
      </w:r>
      <w:r w:rsidRPr="007579E5">
        <w:rPr>
          <w:rFonts w:ascii="Times New Roman" w:hAnsi="Times New Roman" w:cs="Times New Roman"/>
          <w:sz w:val="28"/>
          <w:szCs w:val="28"/>
        </w:rPr>
        <w:t xml:space="preserve"> область, 216450,). </w:t>
      </w:r>
    </w:p>
    <w:p w:rsidR="00534151" w:rsidRPr="00ED6DF7" w:rsidRDefault="00534151" w:rsidP="00592526">
      <w:pPr>
        <w:pStyle w:val="NoSpacing"/>
        <w:tabs>
          <w:tab w:val="left" w:pos="851"/>
        </w:tabs>
        <w:spacing w:line="240" w:lineRule="auto"/>
        <w:ind w:firstLine="720"/>
        <w:rPr>
          <w:rFonts w:ascii="Times New Roman" w:hAnsi="Times New Roman" w:cs="Times New Roman"/>
        </w:rPr>
      </w:pPr>
      <w:r w:rsidRPr="00ED6DF7">
        <w:rPr>
          <w:rFonts w:ascii="Times New Roman" w:hAnsi="Times New Roman" w:cs="Times New Roman"/>
          <w:color w:val="000000"/>
        </w:rPr>
        <w:t>2.2.3. При получении муниципальной  услуги заявитель взаимодействует со следующими органами и организациями</w:t>
      </w:r>
      <w:r w:rsidRPr="00ED6DF7">
        <w:rPr>
          <w:rFonts w:ascii="Times New Roman" w:hAnsi="Times New Roman" w:cs="Times New Roman"/>
          <w:i/>
          <w:iCs/>
          <w:color w:val="000000"/>
        </w:rPr>
        <w:t>:</w:t>
      </w:r>
      <w:r w:rsidRPr="00ED6DF7">
        <w:rPr>
          <w:rFonts w:ascii="Times New Roman" w:hAnsi="Times New Roman" w:cs="Times New Roman"/>
          <w:color w:val="000000"/>
        </w:rPr>
        <w:t xml:space="preserve"> </w:t>
      </w:r>
      <w:r w:rsidRPr="00ED6DF7">
        <w:rPr>
          <w:rFonts w:ascii="Times New Roman" w:hAnsi="Times New Roman" w:cs="Times New Roman"/>
        </w:rPr>
        <w:t xml:space="preserve">Администрацией муниципального образования «Починковский район» Смоленской области (216450, ул. Советская, д. 1, г. Починок, Смоленская область).                       </w:t>
      </w:r>
    </w:p>
    <w:p w:rsidR="00534151" w:rsidRPr="00ED6DF7" w:rsidRDefault="00534151" w:rsidP="00592526">
      <w:pPr>
        <w:pStyle w:val="NoSpacing"/>
        <w:tabs>
          <w:tab w:val="left" w:pos="851"/>
        </w:tabs>
        <w:spacing w:line="240" w:lineRule="auto"/>
        <w:ind w:firstLine="720"/>
        <w:rPr>
          <w:rFonts w:ascii="Times New Roman" w:hAnsi="Times New Roman" w:cs="Times New Roman"/>
        </w:rPr>
      </w:pPr>
      <w:r w:rsidRPr="00ED6DF7">
        <w:rPr>
          <w:rFonts w:ascii="Times New Roman" w:hAnsi="Times New Roman" w:cs="Times New Roman"/>
          <w:i/>
          <w:iCs/>
        </w:rPr>
        <w:t xml:space="preserve"> </w:t>
      </w:r>
      <w:r w:rsidRPr="00ED6DF7">
        <w:rPr>
          <w:rFonts w:ascii="Times New Roman" w:hAnsi="Times New Roman" w:cs="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34151" w:rsidRPr="007579E5" w:rsidRDefault="00534151" w:rsidP="00592526">
      <w:pPr>
        <w:pStyle w:val="BodyTextIndent"/>
        <w:rPr>
          <w:rFonts w:ascii="Times New Roman" w:hAnsi="Times New Roman" w:cs="Times New Roman"/>
        </w:rPr>
      </w:pPr>
      <w:r w:rsidRPr="007579E5">
        <w:rPr>
          <w:rFonts w:ascii="Times New Roman" w:hAnsi="Times New Roman" w:cs="Times New Roman"/>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12" w:history="1">
        <w:r w:rsidRPr="007579E5">
          <w:rPr>
            <w:rStyle w:val="a"/>
            <w:rFonts w:ascii="Times New Roman" w:hAnsi="Times New Roman" w:cs="Times New Roman"/>
          </w:rPr>
          <w:t>документов и информации</w:t>
        </w:r>
      </w:hyperlink>
      <w:r w:rsidRPr="007579E5">
        <w:rPr>
          <w:rFonts w:ascii="Times New Roman" w:hAnsi="Times New Roman" w:cs="Times New Roman"/>
        </w:rPr>
        <w:t xml:space="preserve">,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7579E5">
          <w:rPr>
            <w:rStyle w:val="a"/>
            <w:rFonts w:ascii="Times New Roman" w:hAnsi="Times New Roman" w:cs="Times New Roman"/>
          </w:rPr>
          <w:t>частью 1 статьи 1</w:t>
        </w:r>
      </w:hyperlink>
      <w:r w:rsidRPr="007579E5">
        <w:rPr>
          <w:rFonts w:ascii="Times New Roman" w:hAnsi="Times New Roman" w:cs="Times New Roman"/>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7579E5">
          <w:rPr>
            <w:rStyle w:val="a"/>
            <w:rFonts w:ascii="Times New Roman" w:hAnsi="Times New Roman" w:cs="Times New Roman"/>
          </w:rPr>
          <w:t>частью 6</w:t>
        </w:r>
      </w:hyperlink>
      <w:r w:rsidRPr="007579E5">
        <w:rPr>
          <w:rFonts w:ascii="Times New Roman" w:hAnsi="Times New Roman" w:cs="Times New Roman"/>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534151" w:rsidRPr="007579E5" w:rsidRDefault="00534151" w:rsidP="00EC189C">
      <w:pPr>
        <w:pStyle w:val="NoSpacing"/>
        <w:ind w:firstLine="0"/>
      </w:pP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2.3. Результат предоставления муниципальной услуги</w:t>
      </w: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534151" w:rsidRPr="007579E5" w:rsidRDefault="00534151" w:rsidP="00592526">
      <w:pPr>
        <w:pStyle w:val="BodyTextIndent"/>
        <w:rPr>
          <w:rFonts w:ascii="Times New Roman" w:hAnsi="Times New Roman" w:cs="Times New Roman"/>
          <w:color w:val="000000"/>
        </w:rPr>
      </w:pPr>
      <w:r w:rsidRPr="007579E5">
        <w:rPr>
          <w:rFonts w:ascii="Times New Roman" w:hAnsi="Times New Roman" w:cs="Times New Roman"/>
        </w:rPr>
        <w:t xml:space="preserve">2.3.1. Результатом предоставления муниципальной услуги  </w:t>
      </w:r>
      <w:r w:rsidRPr="007579E5">
        <w:rPr>
          <w:rFonts w:ascii="Times New Roman" w:hAnsi="Times New Roman" w:cs="Times New Roman"/>
          <w:color w:val="000000"/>
        </w:rPr>
        <w:t>является принятие решения о предоставлении земельного участка, заключение  договора  безвозмездного пользования земельным участком либо мотивированный отказ в его предоставлении.</w:t>
      </w:r>
    </w:p>
    <w:p w:rsidR="00534151" w:rsidRPr="007579E5" w:rsidRDefault="00534151" w:rsidP="00592526">
      <w:pPr>
        <w:pStyle w:val="BodyTextIndent"/>
        <w:rPr>
          <w:rFonts w:ascii="Times New Roman" w:hAnsi="Times New Roman" w:cs="Times New Roman"/>
        </w:rPr>
      </w:pPr>
      <w:r w:rsidRPr="007579E5">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534151" w:rsidRPr="007579E5" w:rsidRDefault="00534151" w:rsidP="00592526">
      <w:pPr>
        <w:pStyle w:val="BodyTextIndent"/>
        <w:rPr>
          <w:rFonts w:ascii="Times New Roman" w:hAnsi="Times New Roman" w:cs="Times New Roman"/>
        </w:rPr>
      </w:pPr>
      <w:r w:rsidRPr="007579E5">
        <w:rPr>
          <w:rFonts w:ascii="Times New Roman" w:hAnsi="Times New Roman" w:cs="Times New Roman"/>
        </w:rPr>
        <w:t>- распоряжения о предоставлении земельного участка в постоянное (бессрочное) пользование,  либо распоряжения о предоставлении земельного участка в безвозмездное  пользование;</w:t>
      </w:r>
    </w:p>
    <w:p w:rsidR="00534151" w:rsidRPr="007579E5" w:rsidRDefault="00534151" w:rsidP="00592526">
      <w:pPr>
        <w:pStyle w:val="BodyTextIndent"/>
        <w:rPr>
          <w:rFonts w:ascii="Times New Roman" w:hAnsi="Times New Roman" w:cs="Times New Roman"/>
        </w:rPr>
      </w:pPr>
      <w:r w:rsidRPr="007579E5">
        <w:rPr>
          <w:rFonts w:ascii="Times New Roman" w:hAnsi="Times New Roman" w:cs="Times New Roman"/>
        </w:rPr>
        <w:t xml:space="preserve">-договора </w:t>
      </w:r>
      <w:r w:rsidRPr="007579E5">
        <w:rPr>
          <w:rFonts w:ascii="Times New Roman" w:hAnsi="Times New Roman" w:cs="Times New Roman"/>
          <w:color w:val="000000"/>
        </w:rPr>
        <w:t xml:space="preserve">безвозмездного пользования земельным участком </w:t>
      </w:r>
      <w:r w:rsidRPr="007579E5">
        <w:rPr>
          <w:rFonts w:ascii="Times New Roman" w:hAnsi="Times New Roman" w:cs="Times New Roman"/>
        </w:rPr>
        <w:t>с  прилагаемым к нему актом приема-передачи земельного участка;</w:t>
      </w:r>
    </w:p>
    <w:p w:rsidR="00534151" w:rsidRPr="007579E5" w:rsidRDefault="00534151" w:rsidP="00592526">
      <w:pPr>
        <w:pStyle w:val="BodyTextIndent"/>
        <w:rPr>
          <w:rFonts w:ascii="Times New Roman" w:hAnsi="Times New Roman" w:cs="Times New Roman"/>
        </w:rPr>
      </w:pPr>
      <w:r w:rsidRPr="007579E5">
        <w:rPr>
          <w:rFonts w:ascii="Times New Roman" w:hAnsi="Times New Roman" w:cs="Times New Roman"/>
        </w:rPr>
        <w:t>- письменное сообщение об отказе в предоставлении муниципальной услуги с указанием его причин.</w:t>
      </w:r>
    </w:p>
    <w:p w:rsidR="00534151" w:rsidRPr="007579E5" w:rsidRDefault="00534151" w:rsidP="00592526">
      <w:pPr>
        <w:spacing w:after="0" w:line="240" w:lineRule="auto"/>
        <w:ind w:firstLine="709"/>
        <w:jc w:val="both"/>
        <w:rPr>
          <w:rFonts w:ascii="Times New Roman" w:hAnsi="Times New Roman" w:cs="Times New Roman"/>
          <w:i/>
          <w:iCs/>
          <w:color w:val="000000"/>
          <w:sz w:val="28"/>
          <w:szCs w:val="28"/>
        </w:rPr>
      </w:pPr>
      <w:r w:rsidRPr="007579E5">
        <w:rPr>
          <w:rFonts w:ascii="Times New Roman" w:hAnsi="Times New Roman" w:cs="Times New Roman"/>
          <w:sz w:val="28"/>
          <w:szCs w:val="28"/>
        </w:rPr>
        <w:t>2.3.3</w:t>
      </w:r>
      <w:r w:rsidRPr="007579E5">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7579E5">
        <w:rPr>
          <w:rFonts w:ascii="Times New Roman" w:hAnsi="Times New Roman" w:cs="Times New Roman"/>
          <w:i/>
          <w:iCs/>
          <w:color w:val="000000"/>
          <w:sz w:val="28"/>
          <w:szCs w:val="28"/>
        </w:rPr>
        <w:t>.</w:t>
      </w:r>
    </w:p>
    <w:p w:rsidR="00534151" w:rsidRPr="007579E5" w:rsidRDefault="00534151"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w:t>
      </w:r>
      <w:r>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лично. При обращении в </w:t>
      </w:r>
      <w:r>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534151" w:rsidRPr="007579E5" w:rsidRDefault="00534151"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34151" w:rsidRPr="007579E5" w:rsidRDefault="00534151"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534151" w:rsidRPr="007579E5" w:rsidRDefault="00534151" w:rsidP="00592526">
      <w:pPr>
        <w:autoSpaceDE w:val="0"/>
        <w:autoSpaceDN w:val="0"/>
        <w:adjustRightInd w:val="0"/>
        <w:spacing w:after="0" w:line="240" w:lineRule="auto"/>
        <w:ind w:firstLine="720"/>
        <w:jc w:val="both"/>
        <w:outlineLvl w:val="0"/>
        <w:rPr>
          <w:rFonts w:ascii="Times New Roman" w:hAnsi="Times New Roman" w:cs="Times New Roman"/>
          <w:sz w:val="28"/>
          <w:szCs w:val="28"/>
        </w:rPr>
      </w:pPr>
      <w:r w:rsidRPr="007579E5">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534151" w:rsidRPr="007579E5" w:rsidRDefault="00534151" w:rsidP="00592526">
      <w:pPr>
        <w:autoSpaceDE w:val="0"/>
        <w:autoSpaceDN w:val="0"/>
        <w:adjustRightInd w:val="0"/>
        <w:spacing w:after="0" w:line="240" w:lineRule="auto"/>
        <w:ind w:firstLine="540"/>
        <w:jc w:val="both"/>
        <w:outlineLvl w:val="2"/>
        <w:rPr>
          <w:rFonts w:ascii="Times New Roman" w:hAnsi="Times New Roman" w:cs="Times New Roman"/>
          <w:color w:val="FF0000"/>
          <w:sz w:val="28"/>
          <w:szCs w:val="28"/>
        </w:rPr>
      </w:pP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2.4. Срок предоставления муниципальной услуги</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color w:val="FF0000"/>
          <w:sz w:val="28"/>
          <w:szCs w:val="28"/>
        </w:rPr>
      </w:pPr>
    </w:p>
    <w:p w:rsidR="00534151" w:rsidRPr="007579E5" w:rsidRDefault="00534151" w:rsidP="00592526">
      <w:pPr>
        <w:pStyle w:val="NoSpacing"/>
        <w:tabs>
          <w:tab w:val="left" w:pos="1134"/>
        </w:tabs>
        <w:spacing w:line="240" w:lineRule="auto"/>
        <w:ind w:firstLine="709"/>
        <w:rPr>
          <w:color w:val="000000"/>
        </w:rPr>
      </w:pPr>
      <w:r w:rsidRPr="007579E5">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Pr>
          <w:color w:val="000000"/>
        </w:rPr>
        <w:t xml:space="preserve"> </w:t>
      </w:r>
      <w:r w:rsidRPr="007579E5">
        <w:t xml:space="preserve">не более 30 </w:t>
      </w:r>
      <w:r w:rsidRPr="007579E5">
        <w:rPr>
          <w:color w:val="000000"/>
        </w:rPr>
        <w:t xml:space="preserve">дней с момента регистрации запроса (заявления, обращения) и комплекта документов, необходимых для предоставления муниципальной услуги в </w:t>
      </w:r>
      <w:r w:rsidRPr="007579E5">
        <w:t>Администрации</w:t>
      </w:r>
      <w:r w:rsidRPr="007579E5">
        <w:rPr>
          <w:color w:val="000000"/>
        </w:rPr>
        <w:t>.</w:t>
      </w:r>
    </w:p>
    <w:p w:rsidR="00534151" w:rsidRPr="007579E5" w:rsidRDefault="00534151" w:rsidP="00592526">
      <w:pPr>
        <w:pStyle w:val="BodyTextIndent"/>
        <w:ind w:firstLine="709"/>
        <w:rPr>
          <w:rFonts w:ascii="Times New Roman" w:hAnsi="Times New Roman" w:cs="Times New Roman"/>
        </w:rPr>
      </w:pPr>
      <w:r w:rsidRPr="007579E5">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7579E5">
        <w:rPr>
          <w:rFonts w:ascii="Times New Roman" w:hAnsi="Times New Roman" w:cs="Times New Roman"/>
          <w:color w:val="000000"/>
        </w:rPr>
        <w:t xml:space="preserve"> </w:t>
      </w:r>
      <w:r w:rsidRPr="007579E5">
        <w:rPr>
          <w:rFonts w:ascii="Times New Roman" w:hAnsi="Times New Roman" w:cs="Times New Roman"/>
        </w:rPr>
        <w:t>(по дате регистрации).</w:t>
      </w:r>
    </w:p>
    <w:p w:rsidR="00534151" w:rsidRPr="007579E5" w:rsidRDefault="00534151"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(по дате регистрации)</w:t>
      </w:r>
      <w:r w:rsidRPr="007579E5">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7579E5">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
    <w:p w:rsidR="00534151" w:rsidRPr="007579E5" w:rsidRDefault="00534151" w:rsidP="00592526">
      <w:pPr>
        <w:pStyle w:val="BodyTextIndent"/>
        <w:ind w:firstLine="709"/>
        <w:rPr>
          <w:rFonts w:ascii="Times New Roman" w:hAnsi="Times New Roman" w:cs="Times New Roman"/>
          <w:u w:val="single"/>
        </w:rPr>
      </w:pPr>
      <w:r w:rsidRPr="007579E5">
        <w:rPr>
          <w:rFonts w:ascii="Times New Roman" w:hAnsi="Times New Roman" w:cs="Times New Roman"/>
        </w:rPr>
        <w:t xml:space="preserve">2.4.4. Выдача (направление) документов, являющихся результатом предоставления муниципальной услуги, осуществляется в день прибытия заявителя.            </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2.5. Правовые основания предоставления муниципальной услуги</w:t>
      </w: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Предоставление муниципальной услуги осуществляется в соответствии с:</w:t>
      </w:r>
    </w:p>
    <w:p w:rsidR="00534151" w:rsidRPr="007579E5" w:rsidRDefault="00534151" w:rsidP="0059252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579E5">
        <w:rPr>
          <w:rFonts w:ascii="Times New Roman" w:hAnsi="Times New Roman" w:cs="Times New Roman"/>
          <w:sz w:val="28"/>
          <w:szCs w:val="28"/>
        </w:rPr>
        <w:t>- Конституцией Российской Федерации;</w:t>
      </w:r>
    </w:p>
    <w:p w:rsidR="00534151" w:rsidRPr="007579E5" w:rsidRDefault="00534151" w:rsidP="0059252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579E5">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534151" w:rsidRPr="007579E5" w:rsidRDefault="00534151"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Земельным кодексом Российской Федерации;</w:t>
      </w:r>
    </w:p>
    <w:p w:rsidR="00534151" w:rsidRPr="007579E5" w:rsidRDefault="00534151"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 Гражданским кодексом  Российской Федерации; </w:t>
      </w:r>
    </w:p>
    <w:p w:rsidR="00534151" w:rsidRPr="007579E5" w:rsidRDefault="00534151"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534151" w:rsidRPr="007579E5" w:rsidRDefault="00534151" w:rsidP="00592526">
      <w:pPr>
        <w:spacing w:after="0" w:line="240" w:lineRule="auto"/>
        <w:ind w:firstLine="567"/>
        <w:jc w:val="both"/>
        <w:rPr>
          <w:rFonts w:ascii="Times New Roman" w:hAnsi="Times New Roman" w:cs="Times New Roman"/>
          <w:sz w:val="28"/>
          <w:szCs w:val="28"/>
        </w:rPr>
      </w:pPr>
      <w:r w:rsidRPr="007579E5">
        <w:rPr>
          <w:rFonts w:ascii="Times New Roman" w:hAnsi="Times New Roman" w:cs="Times New Roman"/>
          <w:sz w:val="28"/>
          <w:szCs w:val="28"/>
        </w:rPr>
        <w:t xml:space="preserve">- Федеральным законом от 24.07.2002 №101-ФЗ «Об обороте земель сельскохозяйственного назначения» (Собрание законодательства Российской Федерации 29.07.2002 № 30, ст. 3018, «Российская газета»  от 27.07.2002 № 137, «Парламентская газета» от 27.07.2002 № 140-141); </w:t>
      </w:r>
    </w:p>
    <w:p w:rsidR="00534151" w:rsidRDefault="00534151" w:rsidP="0059252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w:t>
      </w:r>
      <w:r w:rsidRPr="00943202">
        <w:rPr>
          <w:rFonts w:ascii="Times New Roman" w:hAnsi="Times New Roman" w:cs="Times New Roman"/>
          <w:sz w:val="28"/>
          <w:szCs w:val="28"/>
          <w:shd w:val="clear" w:color="auto" w:fill="FFFFFF"/>
        </w:rPr>
        <w:t>риказом Министерства экономического развития Р</w:t>
      </w:r>
      <w:r>
        <w:rPr>
          <w:rFonts w:ascii="Times New Roman" w:hAnsi="Times New Roman" w:cs="Times New Roman"/>
          <w:sz w:val="28"/>
          <w:szCs w:val="28"/>
          <w:shd w:val="clear" w:color="auto" w:fill="FFFFFF"/>
        </w:rPr>
        <w:t xml:space="preserve">оссийской </w:t>
      </w:r>
      <w:r w:rsidRPr="00943202">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едерации</w:t>
      </w:r>
      <w:r w:rsidRPr="00943202">
        <w:rPr>
          <w:rFonts w:ascii="Times New Roman" w:hAnsi="Times New Roman" w:cs="Times New Roman"/>
          <w:sz w:val="28"/>
          <w:szCs w:val="28"/>
          <w:shd w:val="clear" w:color="auto" w:fill="FFFFFF"/>
        </w:rPr>
        <w:t xml:space="preserve"> от 12 января 2015 г.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shd w:val="clear" w:color="auto" w:fill="FFFFFF"/>
        </w:rPr>
        <w:t>».</w:t>
      </w:r>
    </w:p>
    <w:p w:rsidR="00534151" w:rsidRPr="00ED6DF7" w:rsidRDefault="00534151" w:rsidP="0027663D">
      <w:pPr>
        <w:pStyle w:val="NoSpacing"/>
        <w:spacing w:line="240" w:lineRule="auto"/>
        <w:rPr>
          <w:rFonts w:ascii="Times New Roman" w:hAnsi="Times New Roman" w:cs="Times New Roman"/>
        </w:rPr>
      </w:pPr>
      <w:r w:rsidRPr="00ED6DF7">
        <w:rPr>
          <w:rFonts w:ascii="Times New Roman" w:hAnsi="Times New Roman" w:cs="Times New Roman"/>
          <w:shd w:val="clear" w:color="auto" w:fill="FFFFFF"/>
        </w:rPr>
        <w:t>-</w:t>
      </w:r>
      <w:r w:rsidRPr="00ED6DF7">
        <w:rPr>
          <w:rFonts w:ascii="Times New Roman" w:hAnsi="Times New Roman" w:cs="Times New Roman"/>
        </w:rPr>
        <w:t xml:space="preserve"> Соглашение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534151" w:rsidRPr="007579E5" w:rsidRDefault="00534151" w:rsidP="0027663D">
      <w:pPr>
        <w:autoSpaceDE w:val="0"/>
        <w:autoSpaceDN w:val="0"/>
        <w:adjustRightInd w:val="0"/>
        <w:spacing w:after="0" w:line="240" w:lineRule="auto"/>
        <w:jc w:val="both"/>
        <w:outlineLvl w:val="2"/>
        <w:rPr>
          <w:rFonts w:ascii="Times New Roman" w:hAnsi="Times New Roman" w:cs="Times New Roman"/>
          <w:sz w:val="28"/>
          <w:szCs w:val="28"/>
        </w:rPr>
      </w:pPr>
    </w:p>
    <w:p w:rsidR="00534151" w:rsidRPr="007579E5" w:rsidRDefault="00534151" w:rsidP="00592526">
      <w:pPr>
        <w:pStyle w:val="ConsPlusNormal"/>
        <w:jc w:val="center"/>
        <w:rPr>
          <w:rFonts w:ascii="Times New Roman" w:hAnsi="Times New Roman" w:cs="Times New Roman"/>
          <w:color w:val="000000"/>
          <w:sz w:val="28"/>
          <w:szCs w:val="28"/>
        </w:rPr>
      </w:pPr>
      <w:r w:rsidRPr="007579E5">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4151" w:rsidRPr="007579E5" w:rsidRDefault="00534151" w:rsidP="00592526">
      <w:pPr>
        <w:pStyle w:val="ConsPlusNormal"/>
        <w:jc w:val="both"/>
        <w:rPr>
          <w:rFonts w:ascii="Times New Roman" w:hAnsi="Times New Roman" w:cs="Times New Roman"/>
          <w:color w:val="000000"/>
          <w:sz w:val="28"/>
          <w:szCs w:val="28"/>
        </w:rPr>
      </w:pPr>
    </w:p>
    <w:p w:rsidR="00534151" w:rsidRPr="00ED6DF7" w:rsidRDefault="00534151" w:rsidP="00496217">
      <w:pPr>
        <w:pStyle w:val="NoSpacing"/>
        <w:spacing w:line="240" w:lineRule="auto"/>
        <w:ind w:firstLine="0"/>
        <w:rPr>
          <w:rFonts w:ascii="Times New Roman" w:hAnsi="Times New Roman" w:cs="Times New Roman"/>
        </w:rPr>
      </w:pPr>
      <w:r>
        <w:rPr>
          <w:color w:val="000000"/>
        </w:rPr>
        <w:t xml:space="preserve">    </w:t>
      </w:r>
      <w:r w:rsidRPr="00ED6DF7">
        <w:rPr>
          <w:rFonts w:ascii="Times New Roman" w:hAnsi="Times New Roman" w:cs="Times New Roman"/>
          <w:color w:val="000000"/>
        </w:rPr>
        <w:t>2.6.1.</w:t>
      </w:r>
      <w:r w:rsidRPr="00ED6DF7">
        <w:rPr>
          <w:rFonts w:ascii="Times New Roman" w:hAnsi="Times New Roman" w:cs="Times New Roman"/>
        </w:rPr>
        <w:t xml:space="preserve"> В перечень документов, необходимых для предоставления муниципальной услуги, подлежащих представлению заявителем, входят:</w:t>
      </w:r>
    </w:p>
    <w:p w:rsidR="00534151" w:rsidRPr="00ED6DF7" w:rsidRDefault="00534151" w:rsidP="00496217">
      <w:pPr>
        <w:pStyle w:val="ConsPlusNormal"/>
        <w:ind w:firstLine="330"/>
        <w:jc w:val="both"/>
        <w:rPr>
          <w:rFonts w:ascii="Times New Roman" w:hAnsi="Times New Roman" w:cs="Times New Roman"/>
          <w:sz w:val="28"/>
          <w:szCs w:val="28"/>
        </w:rPr>
      </w:pPr>
      <w:r w:rsidRPr="00ED6DF7">
        <w:rPr>
          <w:rFonts w:ascii="Times New Roman" w:hAnsi="Times New Roman" w:cs="Times New Roman"/>
          <w:sz w:val="28"/>
          <w:szCs w:val="28"/>
        </w:rPr>
        <w:t>- заявление (приложение № 2);</w:t>
      </w:r>
    </w:p>
    <w:p w:rsidR="00534151" w:rsidRPr="00943202" w:rsidRDefault="00534151" w:rsidP="00496217">
      <w:pPr>
        <w:tabs>
          <w:tab w:val="left" w:pos="8364"/>
        </w:tabs>
        <w:snapToGrid w:val="0"/>
        <w:spacing w:after="0" w:line="240" w:lineRule="auto"/>
        <w:ind w:right="-3" w:firstLine="330"/>
        <w:jc w:val="both"/>
        <w:rPr>
          <w:rFonts w:ascii="Times New Roman" w:hAnsi="Times New Roman" w:cs="Times New Roman"/>
          <w:sz w:val="28"/>
          <w:szCs w:val="28"/>
        </w:rPr>
      </w:pPr>
      <w:r>
        <w:rPr>
          <w:rFonts w:ascii="Times New Roman" w:hAnsi="Times New Roman" w:cs="Times New Roman"/>
          <w:sz w:val="28"/>
          <w:szCs w:val="28"/>
        </w:rPr>
        <w:t xml:space="preserve">- </w:t>
      </w:r>
      <w:r w:rsidRPr="00943202">
        <w:rPr>
          <w:rFonts w:ascii="Times New Roman" w:hAnsi="Times New Roman" w:cs="Times New Roman"/>
          <w:sz w:val="28"/>
          <w:szCs w:val="28"/>
        </w:rPr>
        <w:t>копия документа, удостоверяющего личность заявителя (заявителей), являющегося физическом лицом, либо личность представителя физического или юридического лица;</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приказ о приеме на работу, выписка из трудовой книжки или трудовой договор</w:t>
      </w:r>
      <w:r w:rsidRPr="00152814">
        <w:rPr>
          <w:rFonts w:ascii="Times New Roman" w:hAnsi="Times New Roman" w:cs="Times New Roman"/>
          <w:sz w:val="28"/>
          <w:szCs w:val="28"/>
        </w:rPr>
        <w:t>/</w:t>
      </w:r>
      <w:r>
        <w:rPr>
          <w:rFonts w:ascii="Times New Roman" w:hAnsi="Times New Roman" w:cs="Times New Roman"/>
          <w:sz w:val="28"/>
          <w:szCs w:val="28"/>
        </w:rPr>
        <w:t>контракт (для работника организации, которой земельный участок предоставлен на праве постоянного (бессрочного) пользования;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 (для религиозных организаций);</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 (для религиозных организаций, которым на праве безвозмездного пользования предоставлены здания, сооружения);</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религиозных организаций, которым на праве безвозмездного пользования предоставлены здания, сооружения);</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t>- сообщение заявителя (заявителей), содержащее</w:t>
      </w:r>
      <w:r>
        <w:rPr>
          <w:rFonts w:ascii="Times New Roman" w:hAnsi="Times New Roman" w:cs="Times New Roman"/>
          <w:sz w:val="28"/>
          <w:szCs w:val="28"/>
        </w:rPr>
        <w:t xml:space="preserve"> перечень всех зданий,</w:t>
      </w:r>
      <w:r w:rsidRPr="00943202">
        <w:rPr>
          <w:rFonts w:ascii="Times New Roman" w:hAnsi="Times New Roman" w:cs="Times New Roman"/>
          <w:sz w:val="28"/>
          <w:szCs w:val="28"/>
        </w:rPr>
        <w:t xml:space="preserve">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Pr>
          <w:rFonts w:ascii="Times New Roman" w:hAnsi="Times New Roman" w:cs="Times New Roman"/>
          <w:sz w:val="28"/>
          <w:szCs w:val="28"/>
        </w:rPr>
        <w:t xml:space="preserve"> (для религиозных организаций, которым на праве безвозмездного пользования предоставлены здания, сооружения);</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 (для гражданина, испрашивающего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найма служебного помещения (для гражданина, которому предоставлено служебное жилое помещение в виде жилого дома);</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(для</w:t>
      </w:r>
      <w:r w:rsidRPr="00C40597">
        <w:rPr>
          <w:rFonts w:ascii="Times New Roman" w:hAnsi="Times New Roman" w:cs="Times New Roman"/>
          <w:sz w:val="28"/>
          <w:szCs w:val="28"/>
        </w:rPr>
        <w:t xml:space="preserve"> </w:t>
      </w:r>
      <w:r>
        <w:rPr>
          <w:rFonts w:ascii="Times New Roman" w:hAnsi="Times New Roman" w:cs="Times New Roman"/>
          <w:sz w:val="28"/>
          <w:szCs w:val="28"/>
        </w:rPr>
        <w:t>некоммерческой организации, созданной гражданами в целях жилищного строительства);</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 (для лица, с которым в соответствии с Федеральным законом от 29 декабря 2012 г. № 275-ФЗ «О государственном оборонном заказе» или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534151" w:rsidRDefault="00534151" w:rsidP="00496217">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решение субъекта Российской Федерации о создании некоммерческой организации (для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534151" w:rsidRPr="007579E5" w:rsidRDefault="00534151" w:rsidP="00496217">
      <w:pPr>
        <w:pStyle w:val="NoSpacing"/>
        <w:spacing w:line="240" w:lineRule="auto"/>
        <w:ind w:firstLine="709"/>
      </w:pPr>
      <w:r>
        <w:t>- соглашение об изъятии земельного участка для государственных или муниципальных нужд или решения суда, на основании которого земельный участок изъят для государственных или муниципальных нужд (для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534151" w:rsidRPr="007579E5" w:rsidRDefault="00534151"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534151" w:rsidRPr="007579E5" w:rsidRDefault="00534151" w:rsidP="00592526">
      <w:pPr>
        <w:pStyle w:val="NoSpacing"/>
        <w:spacing w:line="240" w:lineRule="auto"/>
        <w:ind w:firstLine="709"/>
      </w:pPr>
      <w:r w:rsidRPr="007579E5">
        <w:t>2.6.3. Документы, представляемые заявителем, должны соответствовать следующим требованиям:</w:t>
      </w:r>
    </w:p>
    <w:p w:rsidR="00534151" w:rsidRPr="007579E5" w:rsidRDefault="00534151"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Наименование организации- заявителя, адрес, телефон  должны быть написаны полностью;</w:t>
      </w:r>
    </w:p>
    <w:p w:rsidR="00534151" w:rsidRPr="007579E5" w:rsidRDefault="00534151"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534151" w:rsidRPr="007579E5" w:rsidRDefault="00534151"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документы не должны быть исполнены карандашом;</w:t>
      </w:r>
    </w:p>
    <w:p w:rsidR="00534151" w:rsidRPr="007579E5" w:rsidRDefault="00534151"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534151" w:rsidRPr="007579E5" w:rsidRDefault="00534151"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534151" w:rsidRPr="007579E5" w:rsidRDefault="00534151" w:rsidP="00592526">
      <w:pPr>
        <w:pStyle w:val="BodyTextIndent"/>
        <w:ind w:firstLine="709"/>
        <w:jc w:val="center"/>
        <w:rPr>
          <w:rFonts w:ascii="Times New Roman" w:hAnsi="Times New Roman" w:cs="Times New Roman"/>
          <w:b/>
          <w:bCs/>
        </w:rPr>
      </w:pPr>
      <w:r w:rsidRPr="007579E5">
        <w:rPr>
          <w:rFonts w:ascii="Times New Roman" w:hAnsi="Times New Roman" w:cs="Times New Roman"/>
          <w:b/>
          <w:bCs/>
        </w:rPr>
        <w:t>2.6</w:t>
      </w:r>
      <w:r w:rsidRPr="007579E5">
        <w:rPr>
          <w:rFonts w:ascii="Times New Roman" w:hAnsi="Times New Roman" w:cs="Times New Roman"/>
          <w:b/>
          <w:bCs/>
          <w:vertAlign w:val="superscript"/>
        </w:rPr>
        <w:t>1</w:t>
      </w:r>
      <w:r w:rsidRPr="007579E5">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534151" w:rsidRPr="007579E5" w:rsidRDefault="00534151" w:rsidP="00592526">
      <w:pPr>
        <w:pStyle w:val="NoSpacing"/>
        <w:spacing w:line="240" w:lineRule="auto"/>
        <w:ind w:firstLine="709"/>
        <w:rPr>
          <w:color w:val="993300"/>
        </w:rPr>
      </w:pPr>
    </w:p>
    <w:p w:rsidR="00534151" w:rsidRPr="00F6013E" w:rsidRDefault="00534151" w:rsidP="009805ED">
      <w:pPr>
        <w:pStyle w:val="NoSpacing"/>
        <w:spacing w:line="240" w:lineRule="auto"/>
        <w:ind w:firstLine="709"/>
      </w:pPr>
      <w:r w:rsidRPr="00F6013E">
        <w:t>2.6</w:t>
      </w:r>
      <w:r w:rsidRPr="00F6013E">
        <w:rPr>
          <w:vertAlign w:val="superscript"/>
        </w:rPr>
        <w:t>1</w:t>
      </w:r>
      <w:r w:rsidRPr="00F6013E">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534151" w:rsidRPr="009A0754" w:rsidRDefault="00534151"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кадастровый паспорт испрашиваемого земельного участка, либо кадастровая выписка об испрашиваемом земельном участке;</w:t>
      </w:r>
    </w:p>
    <w:p w:rsidR="00534151" w:rsidRPr="009A0754" w:rsidRDefault="00534151"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4151" w:rsidRPr="009A0754" w:rsidRDefault="00534151"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ЕГРЮЛ о юридическом лице, являющемся заявителем;</w:t>
      </w:r>
    </w:p>
    <w:p w:rsidR="00534151" w:rsidRPr="009A0754" w:rsidRDefault="00534151"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кадастровый паспорт здания, сооружения, расположенного на испрашиваемом земельном участке;</w:t>
      </w:r>
    </w:p>
    <w:p w:rsidR="00534151" w:rsidRPr="009A0754" w:rsidRDefault="00534151"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выписка из ЕГРИП об индивидуальном предпринимателе, являющемся заявителем;</w:t>
      </w:r>
    </w:p>
    <w:p w:rsidR="00534151" w:rsidRPr="009A0754" w:rsidRDefault="00534151" w:rsidP="009805ED">
      <w:pPr>
        <w:spacing w:after="0" w:line="240" w:lineRule="auto"/>
        <w:jc w:val="both"/>
        <w:rPr>
          <w:rFonts w:ascii="Times New Roman" w:hAnsi="Times New Roman" w:cs="Times New Roman"/>
          <w:sz w:val="28"/>
          <w:szCs w:val="28"/>
        </w:rPr>
      </w:pPr>
      <w:r w:rsidRPr="009A0754">
        <w:rPr>
          <w:rFonts w:ascii="Times New Roman" w:hAnsi="Times New Roman" w:cs="Times New Roman"/>
          <w:sz w:val="28"/>
          <w:szCs w:val="28"/>
        </w:rPr>
        <w:t xml:space="preserve">         -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Pr>
          <w:rFonts w:ascii="Times New Roman" w:hAnsi="Times New Roman" w:cs="Times New Roman"/>
          <w:sz w:val="28"/>
          <w:szCs w:val="28"/>
        </w:rPr>
        <w:t>используемых для указанных нужд.</w:t>
      </w:r>
    </w:p>
    <w:p w:rsidR="00534151" w:rsidRPr="007579E5" w:rsidRDefault="00534151" w:rsidP="00592526">
      <w:pPr>
        <w:autoSpaceDE w:val="0"/>
        <w:autoSpaceDN w:val="0"/>
        <w:adjustRightInd w:val="0"/>
        <w:spacing w:after="0" w:line="240" w:lineRule="auto"/>
        <w:ind w:firstLine="741"/>
        <w:jc w:val="both"/>
        <w:outlineLvl w:val="0"/>
        <w:rPr>
          <w:rFonts w:ascii="Times New Roman" w:hAnsi="Times New Roman" w:cs="Times New Roman"/>
          <w:sz w:val="28"/>
          <w:szCs w:val="28"/>
        </w:rPr>
      </w:pPr>
      <w:r w:rsidRPr="007579E5">
        <w:rPr>
          <w:rFonts w:ascii="Times New Roman" w:hAnsi="Times New Roman" w:cs="Times New Roman"/>
          <w:sz w:val="28"/>
          <w:szCs w:val="28"/>
        </w:rPr>
        <w:t>2.6</w:t>
      </w:r>
      <w:r w:rsidRPr="007579E5">
        <w:rPr>
          <w:rFonts w:ascii="Times New Roman" w:hAnsi="Times New Roman" w:cs="Times New Roman"/>
          <w:sz w:val="28"/>
          <w:szCs w:val="28"/>
          <w:vertAlign w:val="superscript"/>
        </w:rPr>
        <w:t>1</w:t>
      </w:r>
      <w:r w:rsidRPr="007579E5">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7579E5">
        <w:rPr>
          <w:rFonts w:ascii="Times New Roman" w:hAnsi="Times New Roman" w:cs="Times New Roman"/>
          <w:sz w:val="28"/>
          <w:szCs w:val="28"/>
          <w:vertAlign w:val="superscript"/>
        </w:rPr>
        <w:t>1</w:t>
      </w:r>
      <w:r w:rsidRPr="007579E5">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534151" w:rsidRPr="007579E5" w:rsidRDefault="00534151" w:rsidP="00592526">
      <w:pPr>
        <w:pStyle w:val="NoSpacing"/>
        <w:spacing w:line="240" w:lineRule="auto"/>
        <w:ind w:firstLine="709"/>
      </w:pPr>
      <w:r w:rsidRPr="007579E5">
        <w:t>2.6</w:t>
      </w:r>
      <w:r w:rsidRPr="007579E5">
        <w:rPr>
          <w:vertAlign w:val="superscript"/>
        </w:rPr>
        <w:t>1</w:t>
      </w:r>
      <w:r w:rsidRPr="007579E5">
        <w:t>.3. Запрещено требовать от заявителя представления документов и информации, входящих в перечень документов, указанных в пункте 2.6</w:t>
      </w:r>
      <w:r w:rsidRPr="007579E5">
        <w:rPr>
          <w:vertAlign w:val="superscript"/>
        </w:rPr>
        <w:t>1</w:t>
      </w:r>
      <w:r w:rsidRPr="007579E5">
        <w:t>.1 настоящего Административного регламента.</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534151" w:rsidRPr="007579E5" w:rsidRDefault="00534151"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2.7.2. Документы не соответствуют требованиям, установленным </w:t>
      </w:r>
      <w:r w:rsidRPr="007579E5">
        <w:rPr>
          <w:rFonts w:ascii="Times New Roman" w:hAnsi="Times New Roman" w:cs="Times New Roman"/>
          <w:color w:val="993300"/>
          <w:sz w:val="28"/>
          <w:szCs w:val="28"/>
        </w:rPr>
        <w:t>пунктом 2.6.3</w:t>
      </w:r>
      <w:r w:rsidRPr="007579E5">
        <w:rPr>
          <w:rFonts w:ascii="Times New Roman" w:hAnsi="Times New Roman" w:cs="Times New Roman"/>
          <w:sz w:val="28"/>
          <w:szCs w:val="28"/>
        </w:rPr>
        <w:t xml:space="preserve"> настоящего Административного регламента.</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2.7.4. Заявление подано лицом, не уполномоченным совершать такого рода действия.</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2.7.5. Заявление  подано по вопросам, рассмотрение которых не относится к полномочиям </w:t>
      </w:r>
      <w:r>
        <w:rPr>
          <w:rFonts w:ascii="Times New Roman" w:hAnsi="Times New Roman" w:cs="Times New Roman"/>
          <w:sz w:val="28"/>
          <w:szCs w:val="28"/>
        </w:rPr>
        <w:t>Администрации</w:t>
      </w:r>
      <w:r w:rsidRPr="007579E5">
        <w:rPr>
          <w:rFonts w:ascii="Times New Roman" w:hAnsi="Times New Roman" w:cs="Times New Roman"/>
          <w:sz w:val="28"/>
          <w:szCs w:val="28"/>
        </w:rPr>
        <w:t>.</w:t>
      </w:r>
    </w:p>
    <w:p w:rsidR="00534151" w:rsidRPr="007579E5" w:rsidRDefault="00534151"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 xml:space="preserve">2.8. Исчерпывающий перечень оснований для отказа </w:t>
      </w:r>
    </w:p>
    <w:p w:rsidR="00534151" w:rsidRPr="007579E5" w:rsidRDefault="00534151"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в предоставлении муниципальной услуги</w:t>
      </w: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534151" w:rsidRDefault="00534151" w:rsidP="00151139">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001F1">
        <w:rPr>
          <w:rFonts w:ascii="Times New Roman" w:hAnsi="Times New Roman" w:cs="Times New Roman"/>
          <w:sz w:val="28"/>
          <w:szCs w:val="28"/>
        </w:rPr>
        <w:t>В предоставлении муниципальной услуги заявителю отказывается в случаях:</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 С</w:t>
      </w:r>
      <w:r w:rsidRPr="00A001F1">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 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9A0754">
        <w:rPr>
          <w:rFonts w:ascii="Times New Roman" w:hAnsi="Times New Roman" w:cs="Times New Roman"/>
          <w:sz w:val="28"/>
          <w:szCs w:val="28"/>
        </w:rPr>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9A0754">
          <w:rPr>
            <w:rFonts w:ascii="Times New Roman" w:hAnsi="Times New Roman" w:cs="Times New Roman"/>
            <w:sz w:val="28"/>
            <w:szCs w:val="28"/>
          </w:rPr>
          <w:t>подпунктом 10 пункта 2 статьи 39.10</w:t>
        </w:r>
      </w:hyperlink>
      <w:r w:rsidRPr="009A0754">
        <w:rPr>
          <w:rFonts w:ascii="Times New Roman" w:hAnsi="Times New Roman" w:cs="Times New Roman"/>
          <w:sz w:val="28"/>
          <w:szCs w:val="28"/>
        </w:rPr>
        <w:t xml:space="preserve"> З</w:t>
      </w:r>
      <w:r>
        <w:rPr>
          <w:rFonts w:ascii="Times New Roman" w:hAnsi="Times New Roman" w:cs="Times New Roman"/>
          <w:sz w:val="28"/>
          <w:szCs w:val="28"/>
        </w:rPr>
        <w:t>емельного кодекса РФ</w:t>
      </w:r>
      <w:r w:rsidRPr="00A001F1">
        <w:rPr>
          <w:rFonts w:ascii="Times New Roman" w:hAnsi="Times New Roman" w:cs="Times New Roman"/>
          <w:sz w:val="28"/>
          <w:szCs w:val="28"/>
        </w:rPr>
        <w:t>;</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2.8.3. 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2.8.4.</w:t>
      </w:r>
      <w:r w:rsidRPr="00A001F1">
        <w:rPr>
          <w:rFonts w:ascii="Times New Roman" w:hAnsi="Times New Roman" w:cs="Times New Roman"/>
          <w:sz w:val="28"/>
          <w:szCs w:val="28"/>
        </w:rPr>
        <w:t xml:space="preserve"> </w:t>
      </w:r>
      <w:r>
        <w:rPr>
          <w:rFonts w:ascii="Times New Roman" w:hAnsi="Times New Roman" w:cs="Times New Roman"/>
          <w:sz w:val="28"/>
          <w:szCs w:val="28"/>
        </w:rPr>
        <w:t>Н</w:t>
      </w:r>
      <w:r w:rsidRPr="00A001F1">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9A0754">
          <w:rPr>
            <w:rFonts w:ascii="Times New Roman" w:hAnsi="Times New Roman" w:cs="Times New Roman"/>
            <w:sz w:val="28"/>
            <w:szCs w:val="28"/>
          </w:rPr>
          <w:t>пунктом 3 статьи 39.36</w:t>
        </w:r>
      </w:hyperlink>
      <w:r w:rsidRPr="009A0754">
        <w:rPr>
          <w:rFonts w:ascii="Times New Roman" w:hAnsi="Times New Roman" w:cs="Times New Roman"/>
          <w:sz w:val="28"/>
          <w:szCs w:val="28"/>
        </w:rPr>
        <w:t xml:space="preserve"> Земельного кодекса РФ, и это не препятствует использованию зем</w:t>
      </w:r>
      <w:r w:rsidRPr="00A001F1">
        <w:rPr>
          <w:rFonts w:ascii="Times New Roman" w:hAnsi="Times New Roman" w:cs="Times New Roman"/>
          <w:sz w:val="28"/>
          <w:szCs w:val="28"/>
        </w:rPr>
        <w:t>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2.8.5.</w:t>
      </w:r>
      <w:r w:rsidRPr="00A001F1">
        <w:rPr>
          <w:rFonts w:ascii="Times New Roman" w:hAnsi="Times New Roman" w:cs="Times New Roman"/>
          <w:sz w:val="28"/>
          <w:szCs w:val="28"/>
        </w:rPr>
        <w:t xml:space="preserve"> </w:t>
      </w:r>
      <w:r>
        <w:rPr>
          <w:rFonts w:ascii="Times New Roman" w:hAnsi="Times New Roman" w:cs="Times New Roman"/>
          <w:sz w:val="28"/>
          <w:szCs w:val="28"/>
        </w:rPr>
        <w:t>Н</w:t>
      </w:r>
      <w:r w:rsidRPr="00A001F1">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2.8.6.</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2.8.9.</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2.8.10. У</w:t>
      </w:r>
      <w:r w:rsidRPr="00A001F1">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4151" w:rsidRPr="009A0754"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2.8.11.</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w:t>
      </w:r>
      <w:r w:rsidRPr="009A0754">
        <w:rPr>
          <w:rFonts w:ascii="Times New Roman" w:hAnsi="Times New Roman" w:cs="Times New Roman"/>
          <w:sz w:val="28"/>
          <w:szCs w:val="28"/>
        </w:rPr>
        <w:t xml:space="preserve">соответствии с </w:t>
      </w:r>
      <w:hyperlink w:anchor="sub_391119" w:history="1">
        <w:r w:rsidRPr="009A0754">
          <w:rPr>
            <w:rFonts w:ascii="Times New Roman" w:hAnsi="Times New Roman" w:cs="Times New Roman"/>
            <w:sz w:val="28"/>
            <w:szCs w:val="28"/>
          </w:rPr>
          <w:t>пунктом 19 статьи 39.11</w:t>
        </w:r>
      </w:hyperlink>
      <w:r w:rsidRPr="009A0754">
        <w:rPr>
          <w:rFonts w:ascii="Times New Roman" w:hAnsi="Times New Roman" w:cs="Times New Roman"/>
          <w:sz w:val="28"/>
          <w:szCs w:val="28"/>
        </w:rPr>
        <w:t xml:space="preserve"> Земельного кодекса РФ;</w:t>
      </w:r>
    </w:p>
    <w:p w:rsidR="00534151" w:rsidRPr="009A0754"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 xml:space="preserve">2.8.12. В отношении земельного участка, указанного в заявлении о его предоставлении, поступило предусмотренное </w:t>
      </w:r>
      <w:hyperlink w:anchor="sub_391146" w:history="1">
        <w:r w:rsidRPr="009A0754">
          <w:rPr>
            <w:rFonts w:ascii="Times New Roman" w:hAnsi="Times New Roman" w:cs="Times New Roman"/>
            <w:sz w:val="28"/>
            <w:szCs w:val="28"/>
          </w:rPr>
          <w:t>подпунктом 6 пункта 4 статьи 39.11</w:t>
        </w:r>
      </w:hyperlink>
      <w:r w:rsidRPr="009A0754">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9A0754">
          <w:rPr>
            <w:rFonts w:ascii="Times New Roman" w:hAnsi="Times New Roman" w:cs="Times New Roman"/>
            <w:sz w:val="28"/>
            <w:szCs w:val="28"/>
          </w:rPr>
          <w:t>подпунктом 4 пункта 4 статьи 39.11</w:t>
        </w:r>
      </w:hyperlink>
      <w:r w:rsidRPr="009A0754">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9A0754">
          <w:rPr>
            <w:rFonts w:ascii="Times New Roman" w:hAnsi="Times New Roman" w:cs="Times New Roman"/>
            <w:sz w:val="28"/>
            <w:szCs w:val="28"/>
          </w:rPr>
          <w:t>пунктом 8 статьи </w:t>
        </w:r>
        <w:r>
          <w:rPr>
            <w:rFonts w:ascii="Times New Roman" w:hAnsi="Times New Roman" w:cs="Times New Roman"/>
            <w:sz w:val="28"/>
            <w:szCs w:val="28"/>
          </w:rPr>
          <w:t xml:space="preserve"> </w:t>
        </w:r>
        <w:r w:rsidRPr="009A0754">
          <w:rPr>
            <w:rFonts w:ascii="Times New Roman" w:hAnsi="Times New Roman" w:cs="Times New Roman"/>
            <w:sz w:val="28"/>
            <w:szCs w:val="28"/>
          </w:rPr>
          <w:t>39.11</w:t>
        </w:r>
      </w:hyperlink>
      <w:r w:rsidRPr="009A0754">
        <w:rPr>
          <w:rFonts w:ascii="Times New Roman" w:hAnsi="Times New Roman" w:cs="Times New Roman"/>
          <w:sz w:val="28"/>
          <w:szCs w:val="28"/>
        </w:rPr>
        <w:t xml:space="preserve"> Земельного кодекса РФ;</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 xml:space="preserve">2.8.13. В отношении земельного участка, указанного в заявлении о его предоставлении, опубликовано и размещено в соответствии с </w:t>
      </w:r>
      <w:hyperlink w:anchor="sub_391811" w:history="1">
        <w:r w:rsidRPr="009A0754">
          <w:rPr>
            <w:rFonts w:ascii="Times New Roman" w:hAnsi="Times New Roman" w:cs="Times New Roman"/>
            <w:sz w:val="28"/>
            <w:szCs w:val="28"/>
          </w:rPr>
          <w:t>подпунктом 1 пункта 1 статьи 39.18</w:t>
        </w:r>
      </w:hyperlink>
      <w:r w:rsidRPr="009A0754">
        <w:rPr>
          <w:rFonts w:ascii="Times New Roman" w:hAnsi="Times New Roman" w:cs="Times New Roman"/>
          <w:sz w:val="28"/>
          <w:szCs w:val="28"/>
        </w:rPr>
        <w:t xml:space="preserve"> Земельного кодекса РФ извещение</w:t>
      </w:r>
      <w:r w:rsidRPr="00A001F1">
        <w:rPr>
          <w:rFonts w:ascii="Times New Roman" w:hAnsi="Times New Roman" w:cs="Times New Roman"/>
          <w:sz w:val="28"/>
          <w:szCs w:val="28"/>
        </w:rPr>
        <w:t xml:space="preserve">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2.8.14.</w:t>
      </w:r>
      <w:r w:rsidRPr="00A001F1">
        <w:rPr>
          <w:rFonts w:ascii="Times New Roman" w:hAnsi="Times New Roman" w:cs="Times New Roman"/>
          <w:sz w:val="28"/>
          <w:szCs w:val="28"/>
        </w:rPr>
        <w:t xml:space="preserve"> </w:t>
      </w:r>
      <w:r>
        <w:rPr>
          <w:rFonts w:ascii="Times New Roman" w:hAnsi="Times New Roman" w:cs="Times New Roman"/>
          <w:sz w:val="28"/>
          <w:szCs w:val="28"/>
        </w:rPr>
        <w:t>Р</w:t>
      </w:r>
      <w:r w:rsidRPr="00A001F1">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4151" w:rsidRPr="009A0754"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2.8.15.</w:t>
      </w:r>
      <w:r w:rsidRPr="00A001F1">
        <w:rPr>
          <w:rFonts w:ascii="Times New Roman" w:hAnsi="Times New Roman" w:cs="Times New Roman"/>
          <w:sz w:val="28"/>
          <w:szCs w:val="28"/>
        </w:rPr>
        <w:t xml:space="preserve"> </w:t>
      </w:r>
      <w:r>
        <w:rPr>
          <w:rFonts w:ascii="Times New Roman" w:hAnsi="Times New Roman" w:cs="Times New Roman"/>
          <w:sz w:val="28"/>
          <w:szCs w:val="28"/>
        </w:rPr>
        <w:t>И</w:t>
      </w:r>
      <w:r w:rsidRPr="00A001F1">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9A0754">
        <w:rPr>
          <w:rFonts w:ascii="Times New Roman" w:hAnsi="Times New Roman" w:cs="Times New Roman"/>
          <w:sz w:val="28"/>
          <w:szCs w:val="28"/>
        </w:rPr>
        <w:t xml:space="preserve">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9A0754">
          <w:rPr>
            <w:rFonts w:ascii="Times New Roman" w:hAnsi="Times New Roman" w:cs="Times New Roman"/>
            <w:sz w:val="28"/>
            <w:szCs w:val="28"/>
          </w:rPr>
          <w:t>подпунктом 10 пункта 2 статьи 39.10</w:t>
        </w:r>
      </w:hyperlink>
      <w:r w:rsidRPr="009A0754">
        <w:rPr>
          <w:rFonts w:ascii="Times New Roman" w:hAnsi="Times New Roman" w:cs="Times New Roman"/>
          <w:sz w:val="28"/>
          <w:szCs w:val="28"/>
        </w:rPr>
        <w:t xml:space="preserve"> Земельного кодекса РФ;</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2.8.16. Площадь земельного участка</w:t>
      </w:r>
      <w:r w:rsidRPr="00A001F1">
        <w:rPr>
          <w:rFonts w:ascii="Times New Roman" w:hAnsi="Times New Roman" w:cs="Times New Roman"/>
          <w:sz w:val="28"/>
          <w:szCs w:val="28"/>
        </w:rPr>
        <w:t>,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2.8.19.</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редоставление земельного участка на заявленном виде прав не допускается;</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2.8.20.</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2.8.21. У</w:t>
      </w:r>
      <w:r w:rsidRPr="00A001F1">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534151" w:rsidRPr="00A001F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2.8.22.</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4151" w:rsidRPr="009A0754"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2.8.23.</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4151" w:rsidRPr="009A0754"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 xml:space="preserve">2.8.24. Границы земельного участка, указанного в заявлении о его предоставлении, подлежат уточнению в соответствии с </w:t>
      </w:r>
      <w:hyperlink r:id="rId13" w:history="1">
        <w:r w:rsidRPr="009A0754">
          <w:rPr>
            <w:rFonts w:ascii="Times New Roman" w:hAnsi="Times New Roman" w:cs="Times New Roman"/>
            <w:sz w:val="28"/>
            <w:szCs w:val="28"/>
          </w:rPr>
          <w:t>Федеральным законом</w:t>
        </w:r>
      </w:hyperlink>
      <w:r w:rsidRPr="009A0754">
        <w:rPr>
          <w:rFonts w:ascii="Times New Roman" w:hAnsi="Times New Roman" w:cs="Times New Roman"/>
          <w:sz w:val="28"/>
          <w:szCs w:val="28"/>
        </w:rPr>
        <w:t xml:space="preserve"> "О государственном кадастре недвижимости";</w:t>
      </w:r>
    </w:p>
    <w:p w:rsidR="0053415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r w:rsidRPr="009A0754">
        <w:rPr>
          <w:rFonts w:ascii="Times New Roman" w:hAnsi="Times New Roman" w:cs="Times New Roman"/>
          <w:sz w:val="28"/>
          <w:szCs w:val="28"/>
        </w:rPr>
        <w:t>2.8.25. Площадь земельного участка, указанного в</w:t>
      </w:r>
      <w:r w:rsidRPr="00A001F1">
        <w:rPr>
          <w:rFonts w:ascii="Times New Roman" w:hAnsi="Times New Roman" w:cs="Times New Roman"/>
          <w:sz w:val="28"/>
          <w:szCs w:val="28"/>
        </w:rPr>
        <w:t xml:space="preserve">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4151" w:rsidRDefault="00534151" w:rsidP="00151139">
      <w:pPr>
        <w:autoSpaceDE w:val="0"/>
        <w:autoSpaceDN w:val="0"/>
        <w:adjustRightInd w:val="0"/>
        <w:spacing w:after="0" w:line="240" w:lineRule="auto"/>
        <w:ind w:firstLine="720"/>
        <w:jc w:val="both"/>
        <w:rPr>
          <w:rFonts w:ascii="Times New Roman" w:hAnsi="Times New Roman" w:cs="Times New Roman"/>
          <w:sz w:val="28"/>
          <w:szCs w:val="28"/>
        </w:rPr>
      </w:pPr>
    </w:p>
    <w:p w:rsidR="00534151" w:rsidRPr="007579E5" w:rsidRDefault="00534151" w:rsidP="00592526">
      <w:pPr>
        <w:pStyle w:val="BodyTextIndent"/>
        <w:jc w:val="center"/>
        <w:rPr>
          <w:rFonts w:ascii="Times New Roman" w:hAnsi="Times New Roman" w:cs="Times New Roman"/>
          <w:color w:val="FF0000"/>
        </w:rPr>
      </w:pPr>
      <w:r w:rsidRPr="007579E5">
        <w:rPr>
          <w:rFonts w:ascii="Times New Roman" w:hAnsi="Times New Roman" w:cs="Times New Roman"/>
          <w:b/>
          <w:bCs/>
        </w:rPr>
        <w:t>2.9.</w:t>
      </w:r>
      <w:r w:rsidRPr="007579E5">
        <w:rPr>
          <w:rFonts w:ascii="Times New Roman" w:hAnsi="Times New Roman" w:cs="Times New Roman"/>
        </w:rPr>
        <w:t xml:space="preserve"> </w:t>
      </w:r>
      <w:r w:rsidRPr="007579E5">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579E5">
        <w:rPr>
          <w:rFonts w:ascii="Times New Roman" w:hAnsi="Times New Roman" w:cs="Times New Roman"/>
          <w:color w:val="FF0000"/>
        </w:rPr>
        <w:t>.</w:t>
      </w:r>
    </w:p>
    <w:p w:rsidR="00534151" w:rsidRPr="007579E5" w:rsidRDefault="00534151" w:rsidP="00592526">
      <w:pPr>
        <w:pStyle w:val="BodyTextIndent"/>
        <w:jc w:val="center"/>
        <w:rPr>
          <w:rFonts w:ascii="Times New Roman" w:hAnsi="Times New Roman" w:cs="Times New Roman"/>
          <w:color w:val="FF0000"/>
        </w:rPr>
      </w:pPr>
    </w:p>
    <w:p w:rsidR="00534151" w:rsidRPr="007579E5" w:rsidRDefault="00534151"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2.9.1. Межрайонная ИФНС России № 8 по Смоленской области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534151" w:rsidRPr="007579E5" w:rsidRDefault="00534151"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2.9.2. Межрайонный отдел № 5 филиала ФГБУ  «ФКП  Росреестра» по Смоленской области - кадастровый паспорт земельного участка, либо кадастровая выписка о земельном участке.</w:t>
      </w:r>
    </w:p>
    <w:p w:rsidR="00534151" w:rsidRPr="007579E5" w:rsidRDefault="00534151"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2.9.3. Управление Росреестра по Смоленской области, Починковский отдел - выписка из ЕГРП о правах на здание, строение, сооружение, находящиеся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 выписка из ЕГРП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w:t>
      </w:r>
    </w:p>
    <w:p w:rsidR="00534151" w:rsidRPr="007579E5" w:rsidRDefault="00534151" w:rsidP="00592526">
      <w:pPr>
        <w:pStyle w:val="ConsPlusNormal"/>
        <w:ind w:firstLine="540"/>
        <w:jc w:val="both"/>
        <w:rPr>
          <w:rFonts w:ascii="Times New Roman" w:hAnsi="Times New Roman" w:cs="Times New Roman"/>
          <w:color w:val="FF0000"/>
          <w:sz w:val="28"/>
          <w:szCs w:val="28"/>
        </w:rPr>
      </w:pPr>
    </w:p>
    <w:p w:rsidR="00534151" w:rsidRPr="007579E5" w:rsidRDefault="00534151" w:rsidP="00592526">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7579E5">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34151" w:rsidRPr="007579E5" w:rsidRDefault="00534151" w:rsidP="0059252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Муниципальная услуга предоставляется бесплатно.</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534151" w:rsidRPr="007579E5" w:rsidRDefault="00534151"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534151" w:rsidRPr="007579E5" w:rsidRDefault="00534151" w:rsidP="00592526">
      <w:pPr>
        <w:tabs>
          <w:tab w:val="left" w:pos="12"/>
          <w:tab w:val="left" w:pos="1019"/>
        </w:tabs>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2.11.2.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534151" w:rsidRPr="007579E5" w:rsidRDefault="00534151" w:rsidP="00592526">
      <w:pPr>
        <w:tabs>
          <w:tab w:val="left" w:pos="12"/>
          <w:tab w:val="left" w:pos="1019"/>
        </w:tabs>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534151" w:rsidRPr="007579E5" w:rsidRDefault="00534151"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34151" w:rsidRPr="007579E5" w:rsidRDefault="00534151" w:rsidP="00592526">
      <w:pPr>
        <w:spacing w:after="0" w:line="240" w:lineRule="auto"/>
        <w:ind w:firstLine="709"/>
        <w:jc w:val="center"/>
        <w:rPr>
          <w:rFonts w:ascii="Times New Roman" w:hAnsi="Times New Roman" w:cs="Times New Roman"/>
          <w:b/>
          <w:bCs/>
          <w:sz w:val="28"/>
          <w:szCs w:val="28"/>
        </w:rPr>
      </w:pPr>
      <w:r w:rsidRPr="007579E5">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534151" w:rsidRPr="007579E5" w:rsidRDefault="00534151"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w:t>
      </w:r>
      <w:r>
        <w:rPr>
          <w:rFonts w:ascii="Times New Roman" w:hAnsi="Times New Roman" w:cs="Times New Roman"/>
          <w:sz w:val="28"/>
          <w:szCs w:val="28"/>
        </w:rPr>
        <w:t xml:space="preserve"> </w:t>
      </w:r>
      <w:r w:rsidRPr="007579E5">
        <w:rPr>
          <w:rFonts w:ascii="Times New Roman" w:hAnsi="Times New Roman" w:cs="Times New Roman"/>
          <w:sz w:val="28"/>
          <w:szCs w:val="28"/>
        </w:rPr>
        <w:t>15 минут.</w:t>
      </w:r>
    </w:p>
    <w:p w:rsidR="00534151" w:rsidRPr="007579E5" w:rsidRDefault="00534151"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534151" w:rsidRPr="007579E5" w:rsidRDefault="00534151" w:rsidP="00592526">
      <w:pPr>
        <w:autoSpaceDE w:val="0"/>
        <w:autoSpaceDN w:val="0"/>
        <w:adjustRightInd w:val="0"/>
        <w:spacing w:after="0" w:line="240" w:lineRule="auto"/>
        <w:ind w:firstLine="720"/>
        <w:jc w:val="center"/>
        <w:outlineLvl w:val="1"/>
        <w:rPr>
          <w:rFonts w:ascii="Times New Roman" w:hAnsi="Times New Roman" w:cs="Times New Roman"/>
          <w:b/>
          <w:bCs/>
          <w:color w:val="FF0000"/>
          <w:sz w:val="28"/>
          <w:szCs w:val="28"/>
        </w:rPr>
      </w:pPr>
    </w:p>
    <w:p w:rsidR="00534151" w:rsidRPr="007579E5" w:rsidRDefault="00534151" w:rsidP="00592526">
      <w:pPr>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4151" w:rsidRPr="007579E5" w:rsidRDefault="00534151" w:rsidP="00592526">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534151" w:rsidRPr="007579E5" w:rsidRDefault="00534151" w:rsidP="00CE230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34151" w:rsidRPr="007579E5" w:rsidRDefault="00534151" w:rsidP="00CE230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Доступ заявителей к парковочным местам является бесплатным.</w:t>
      </w:r>
    </w:p>
    <w:p w:rsidR="00534151" w:rsidRDefault="00534151" w:rsidP="00CE23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2.13.3. Центральный вход в здание, где располагается </w:t>
      </w:r>
      <w:r>
        <w:rPr>
          <w:rFonts w:ascii="Times New Roman" w:hAnsi="Times New Roman" w:cs="Times New Roman"/>
          <w:sz w:val="28"/>
          <w:szCs w:val="28"/>
        </w:rPr>
        <w:t>Администрация</w:t>
      </w:r>
      <w:r w:rsidRPr="007579E5">
        <w:rPr>
          <w:rFonts w:ascii="Times New Roman" w:hAnsi="Times New Roman" w:cs="Times New Roman"/>
          <w:sz w:val="28"/>
          <w:szCs w:val="28"/>
        </w:rPr>
        <w:t>,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Pr>
          <w:rFonts w:ascii="Times New Roman" w:hAnsi="Times New Roman" w:cs="Times New Roman"/>
          <w:sz w:val="28"/>
          <w:szCs w:val="28"/>
        </w:rPr>
        <w:t xml:space="preserve">  </w:t>
      </w:r>
    </w:p>
    <w:p w:rsidR="00534151" w:rsidRDefault="00534151" w:rsidP="005B61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Входы в здание (помещение) оборудуются пандусами, проходами, позволяющими обеспечить беспрепятственный доступ для инвалидов, включая инвалидов, использующих кресла-коляски.</w:t>
      </w:r>
    </w:p>
    <w:p w:rsidR="00534151" w:rsidRPr="00ED6DF7" w:rsidRDefault="00534151" w:rsidP="005B6193">
      <w:pPr>
        <w:pStyle w:val="NoSpacing"/>
        <w:spacing w:line="240" w:lineRule="auto"/>
        <w:ind w:firstLine="0"/>
        <w:rPr>
          <w:rFonts w:ascii="Times New Roman" w:hAnsi="Times New Roman" w:cs="Times New Roman"/>
        </w:rPr>
      </w:pPr>
      <w:r>
        <w:rPr>
          <w:lang w:eastAsia="ru-RU"/>
        </w:rPr>
        <w:t xml:space="preserve">    </w:t>
      </w:r>
      <w:r>
        <w:t xml:space="preserve"> </w:t>
      </w:r>
      <w:r w:rsidRPr="00ED6DF7">
        <w:rPr>
          <w:rFonts w:ascii="Times New Roman" w:hAnsi="Times New Roman" w:cs="Times New Roman"/>
        </w:rPr>
        <w:t xml:space="preserve">При предоставлении муниципальной услуги </w:t>
      </w:r>
      <w:bookmarkStart w:id="0" w:name="sub_1501"/>
      <w:r w:rsidRPr="00ED6DF7">
        <w:rPr>
          <w:rFonts w:ascii="Times New Roman" w:hAnsi="Times New Roman" w:cs="Times New Roman"/>
        </w:rPr>
        <w:t>инвалидам обеспечиваются (включая инвалидов, использующих кресла-коляски и собак-проводников):</w:t>
      </w:r>
    </w:p>
    <w:p w:rsidR="00534151" w:rsidRPr="00ED6DF7" w:rsidRDefault="00534151" w:rsidP="00175D31">
      <w:pPr>
        <w:pStyle w:val="NoSpacing"/>
        <w:spacing w:line="240" w:lineRule="auto"/>
        <w:rPr>
          <w:rFonts w:ascii="Times New Roman" w:hAnsi="Times New Roman" w:cs="Times New Roman"/>
        </w:rPr>
      </w:pPr>
      <w:bookmarkStart w:id="1" w:name="sub_1511"/>
      <w:bookmarkEnd w:id="0"/>
      <w:r w:rsidRPr="00ED6DF7">
        <w:rPr>
          <w:rFonts w:ascii="Times New Roman" w:hAnsi="Times New Roman" w:cs="Times New Roman"/>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34151" w:rsidRPr="00ED6DF7" w:rsidRDefault="00534151" w:rsidP="00175D31">
      <w:pPr>
        <w:pStyle w:val="NoSpacing"/>
        <w:spacing w:line="240" w:lineRule="auto"/>
        <w:rPr>
          <w:rFonts w:ascii="Times New Roman" w:hAnsi="Times New Roman" w:cs="Times New Roman"/>
        </w:rPr>
      </w:pPr>
      <w:bookmarkStart w:id="2" w:name="sub_1513"/>
      <w:bookmarkEnd w:id="1"/>
      <w:r w:rsidRPr="00ED6DF7">
        <w:rPr>
          <w:rFonts w:ascii="Times New Roman" w:hAnsi="Times New Roman" w:cs="Times New Roman"/>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4151" w:rsidRPr="00ED6DF7" w:rsidRDefault="00534151" w:rsidP="00175D31">
      <w:pPr>
        <w:pStyle w:val="NoSpacing"/>
        <w:spacing w:line="240" w:lineRule="auto"/>
        <w:rPr>
          <w:rFonts w:ascii="Times New Roman" w:hAnsi="Times New Roman" w:cs="Times New Roman"/>
        </w:rPr>
      </w:pPr>
      <w:bookmarkStart w:id="3" w:name="sub_1514"/>
      <w:bookmarkEnd w:id="2"/>
      <w:r w:rsidRPr="00ED6DF7">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w:t>
      </w:r>
    </w:p>
    <w:p w:rsidR="00534151" w:rsidRPr="00ED6DF7" w:rsidRDefault="00534151" w:rsidP="00175D31">
      <w:pPr>
        <w:pStyle w:val="NoSpacing"/>
        <w:spacing w:line="240" w:lineRule="auto"/>
        <w:rPr>
          <w:rFonts w:ascii="Times New Roman" w:hAnsi="Times New Roman" w:cs="Times New Roman"/>
        </w:rPr>
      </w:pPr>
      <w:bookmarkStart w:id="4" w:name="sub_1515"/>
      <w:bookmarkEnd w:id="3"/>
      <w:r w:rsidRPr="00ED6DF7">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534151" w:rsidRPr="00ED6DF7" w:rsidRDefault="00534151" w:rsidP="00175D31">
      <w:pPr>
        <w:pStyle w:val="NoSpacing"/>
        <w:spacing w:line="240" w:lineRule="auto"/>
        <w:rPr>
          <w:rFonts w:ascii="Times New Roman" w:hAnsi="Times New Roman" w:cs="Times New Roman"/>
        </w:rPr>
      </w:pPr>
      <w:bookmarkStart w:id="5" w:name="sub_1516"/>
      <w:bookmarkEnd w:id="4"/>
      <w:r w:rsidRPr="00ED6DF7">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4151" w:rsidRPr="00ED6DF7" w:rsidRDefault="00534151" w:rsidP="00175D31">
      <w:pPr>
        <w:pStyle w:val="NoSpacing"/>
        <w:spacing w:line="240" w:lineRule="auto"/>
        <w:rPr>
          <w:rFonts w:ascii="Times New Roman" w:hAnsi="Times New Roman" w:cs="Times New Roman"/>
        </w:rPr>
      </w:pPr>
      <w:bookmarkStart w:id="6" w:name="sub_1517"/>
      <w:bookmarkEnd w:id="5"/>
      <w:r w:rsidRPr="00ED6DF7">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w:t>
      </w:r>
      <w:hyperlink r:id="rId14" w:history="1">
        <w:r w:rsidRPr="00ED6DF7">
          <w:rPr>
            <w:rFonts w:ascii="Times New Roman" w:hAnsi="Times New Roman" w:cs="Times New Roman"/>
          </w:rPr>
          <w:t>форме</w:t>
        </w:r>
      </w:hyperlink>
      <w:r w:rsidRPr="00ED6DF7">
        <w:rPr>
          <w:rFonts w:ascii="Times New Roman" w:hAnsi="Times New Roman" w:cs="Times New Roman"/>
        </w:rPr>
        <w:t xml:space="preserve"> и в </w:t>
      </w:r>
      <w:hyperlink r:id="rId15" w:history="1">
        <w:r w:rsidRPr="00ED6DF7">
          <w:rPr>
            <w:rFonts w:ascii="Times New Roman" w:hAnsi="Times New Roman" w:cs="Times New Roman"/>
          </w:rPr>
          <w:t>порядке</w:t>
        </w:r>
      </w:hyperlink>
      <w:r w:rsidRPr="00ED6DF7">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6"/>
    <w:p w:rsidR="00534151" w:rsidRPr="00ED6DF7" w:rsidRDefault="00534151" w:rsidP="00175D31">
      <w:pPr>
        <w:pStyle w:val="NoSpacing"/>
        <w:spacing w:line="240" w:lineRule="auto"/>
        <w:rPr>
          <w:rFonts w:ascii="Times New Roman" w:hAnsi="Times New Roman" w:cs="Times New Roman"/>
        </w:rPr>
      </w:pPr>
      <w:r w:rsidRPr="00ED6DF7">
        <w:rPr>
          <w:rFonts w:ascii="Times New Roman" w:hAnsi="Times New Roman" w:cs="Times New Roman"/>
        </w:rPr>
        <w:t>7) оказание помощи инвалидам в преодолении барьеров, мешающих получению ими услуг наравне с другими лицами.</w:t>
      </w:r>
    </w:p>
    <w:p w:rsidR="00534151" w:rsidRPr="00ED6DF7" w:rsidRDefault="00534151" w:rsidP="00175D31">
      <w:pPr>
        <w:autoSpaceDE w:val="0"/>
        <w:autoSpaceDN w:val="0"/>
        <w:adjustRightInd w:val="0"/>
        <w:spacing w:after="0" w:line="240" w:lineRule="auto"/>
        <w:jc w:val="both"/>
        <w:rPr>
          <w:rFonts w:ascii="Times New Roman" w:hAnsi="Times New Roman" w:cs="Times New Roman"/>
          <w:sz w:val="28"/>
          <w:szCs w:val="28"/>
        </w:rPr>
      </w:pPr>
      <w:r w:rsidRPr="00ED6DF7">
        <w:rPr>
          <w:rFonts w:ascii="Times New Roman" w:hAnsi="Times New Roman" w:cs="Times New Roman"/>
          <w:sz w:val="28"/>
          <w:szCs w:val="28"/>
        </w:rPr>
        <w:t xml:space="preserve">            2.13.4. В помещениях для ожидания заявителям отводятся места, оборудованные стульями, кресельными секциями. </w:t>
      </w:r>
    </w:p>
    <w:p w:rsidR="00534151" w:rsidRPr="00ED6DF7" w:rsidRDefault="00534151" w:rsidP="00175D31">
      <w:pPr>
        <w:pStyle w:val="NoSpacing"/>
        <w:rPr>
          <w:rFonts w:ascii="Times New Roman" w:hAnsi="Times New Roman" w:cs="Times New Roman"/>
        </w:rPr>
      </w:pPr>
      <w:r w:rsidRPr="00ED6DF7">
        <w:rPr>
          <w:rFonts w:ascii="Times New Roman" w:hAnsi="Times New Roman" w:cs="Times New Roman"/>
        </w:rPr>
        <w:t xml:space="preserve">      2.13.5. Места информирования, предназначенные для ознакомления заявителей с информационными материалами, оборудуются:</w:t>
      </w:r>
    </w:p>
    <w:p w:rsidR="00534151" w:rsidRPr="00ED6DF7"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D6DF7">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34151" w:rsidRPr="00ED6DF7"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D6DF7">
        <w:rPr>
          <w:rFonts w:ascii="Times New Roman" w:hAnsi="Times New Roman" w:cs="Times New Roman"/>
          <w:sz w:val="28"/>
          <w:szCs w:val="28"/>
        </w:rPr>
        <w:t>- стульями и столами для оформления документов.</w:t>
      </w:r>
    </w:p>
    <w:p w:rsidR="00534151" w:rsidRPr="00ED6DF7"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D6DF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34151" w:rsidRPr="00ED6DF7"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D6DF7">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34151" w:rsidRPr="00ED6DF7"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D6DF7">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34151" w:rsidRPr="00ED6DF7"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D6DF7">
        <w:rPr>
          <w:rFonts w:ascii="Times New Roman" w:hAnsi="Times New Roman" w:cs="Times New Roman"/>
          <w:sz w:val="28"/>
          <w:szCs w:val="28"/>
        </w:rPr>
        <w:t>- режим работы органов, предоставляющих муниципальную услугу;</w:t>
      </w:r>
    </w:p>
    <w:p w:rsidR="00534151" w:rsidRPr="00ED6DF7"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D6DF7">
        <w:rPr>
          <w:rFonts w:ascii="Times New Roman" w:hAnsi="Times New Roman" w:cs="Times New Roman"/>
          <w:sz w:val="28"/>
          <w:szCs w:val="28"/>
        </w:rPr>
        <w:t>- графики личного приема граждан уполномоченными должностными лицами;</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D6DF7">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w:t>
      </w:r>
      <w:r w:rsidRPr="007579E5">
        <w:rPr>
          <w:rFonts w:ascii="Times New Roman" w:hAnsi="Times New Roman" w:cs="Times New Roman"/>
          <w:sz w:val="28"/>
          <w:szCs w:val="28"/>
        </w:rPr>
        <w:t xml:space="preserve"> лиц, осуществляющих прием письменных обращений граждан и устное информирование граждан;</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настоящий Административный регламент.</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34151" w:rsidRPr="007579E5" w:rsidRDefault="00534151" w:rsidP="00592526">
      <w:pPr>
        <w:tabs>
          <w:tab w:val="left" w:pos="12"/>
          <w:tab w:val="left" w:pos="1019"/>
        </w:tabs>
        <w:spacing w:after="0" w:line="240" w:lineRule="auto"/>
        <w:ind w:firstLine="709"/>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2.14. Показатели доступности и качества муниципальной услуги</w:t>
      </w:r>
    </w:p>
    <w:p w:rsidR="00534151" w:rsidRPr="007579E5" w:rsidRDefault="00534151" w:rsidP="00592526">
      <w:pPr>
        <w:tabs>
          <w:tab w:val="left" w:pos="12"/>
          <w:tab w:val="left" w:pos="1019"/>
        </w:tabs>
        <w:spacing w:after="0" w:line="240" w:lineRule="auto"/>
        <w:ind w:firstLine="709"/>
        <w:jc w:val="center"/>
        <w:rPr>
          <w:rFonts w:ascii="Times New Roman" w:hAnsi="Times New Roman" w:cs="Times New Roman"/>
          <w:b/>
          <w:bCs/>
          <w:color w:val="000000"/>
          <w:sz w:val="28"/>
          <w:szCs w:val="28"/>
        </w:rPr>
      </w:pPr>
    </w:p>
    <w:p w:rsidR="00534151" w:rsidRPr="007579E5" w:rsidRDefault="00534151"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2.14.1. Показателями доступности предоставления муниципальной услуги являются:</w:t>
      </w:r>
    </w:p>
    <w:p w:rsidR="00534151" w:rsidRPr="007579E5" w:rsidRDefault="00534151"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транспортная доступность к местам предоставления муниципальной услуги;</w:t>
      </w:r>
    </w:p>
    <w:p w:rsidR="00534151" w:rsidRPr="007579E5" w:rsidRDefault="00534151"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обеспечение беспрепятственного доступа к помещениям, в которых предоставляется муниципальная услуга;</w:t>
      </w:r>
    </w:p>
    <w:p w:rsidR="00534151" w:rsidRPr="007579E5" w:rsidRDefault="00534151"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 размещение информации о порядке предоставления муниципальной услуги в сети Интернет.</w:t>
      </w:r>
    </w:p>
    <w:p w:rsidR="00534151" w:rsidRPr="007579E5" w:rsidRDefault="00534151"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2.14.2. Показателями качества предоставления муниципальной услуги являются:</w:t>
      </w:r>
    </w:p>
    <w:p w:rsidR="00534151" w:rsidRPr="007579E5" w:rsidRDefault="00534151"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соблюдение стандарта предоставления муниципальной услуги;</w:t>
      </w:r>
    </w:p>
    <w:p w:rsidR="00534151" w:rsidRPr="007579E5" w:rsidRDefault="00534151"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34151" w:rsidRPr="007579E5" w:rsidRDefault="00534151" w:rsidP="00592526">
      <w:pPr>
        <w:spacing w:after="0" w:line="240" w:lineRule="auto"/>
        <w:ind w:firstLine="709"/>
        <w:jc w:val="both"/>
        <w:rPr>
          <w:rFonts w:ascii="Times New Roman" w:hAnsi="Times New Roman" w:cs="Times New Roman"/>
          <w:color w:val="000000"/>
          <w:sz w:val="28"/>
          <w:szCs w:val="28"/>
          <w:u w:val="single"/>
        </w:rPr>
      </w:pPr>
      <w:r w:rsidRPr="007579E5">
        <w:rPr>
          <w:rFonts w:ascii="Times New Roman" w:hAnsi="Times New Roman" w:cs="Times New Roman"/>
          <w:color w:val="000000"/>
          <w:sz w:val="28"/>
          <w:szCs w:val="28"/>
        </w:rPr>
        <w:t>3) возможность получения муниципальной услуги в МФЦ;</w:t>
      </w:r>
    </w:p>
    <w:p w:rsidR="00534151" w:rsidRPr="007579E5" w:rsidRDefault="00534151"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4) возможность получения информации о ходе предоставления муниципальной услуги.</w:t>
      </w:r>
    </w:p>
    <w:p w:rsidR="00534151" w:rsidRPr="007579E5" w:rsidRDefault="00534151" w:rsidP="00592526">
      <w:pPr>
        <w:autoSpaceDE w:val="0"/>
        <w:autoSpaceDN w:val="0"/>
        <w:adjustRightInd w:val="0"/>
        <w:spacing w:after="0" w:line="240" w:lineRule="auto"/>
        <w:ind w:firstLine="717"/>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34151" w:rsidRPr="007579E5" w:rsidRDefault="00534151"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534151" w:rsidRPr="007579E5" w:rsidRDefault="00534151" w:rsidP="00592526">
      <w:pPr>
        <w:autoSpaceDE w:val="0"/>
        <w:autoSpaceDN w:val="0"/>
        <w:adjustRightInd w:val="0"/>
        <w:spacing w:after="0" w:line="240" w:lineRule="auto"/>
        <w:jc w:val="center"/>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r w:rsidRPr="007579E5">
        <w:rPr>
          <w:rStyle w:val="FootnoteReference"/>
          <w:rFonts w:ascii="Times New Roman" w:hAnsi="Times New Roman" w:cs="Times New Roman"/>
          <w:sz w:val="28"/>
          <w:szCs w:val="28"/>
        </w:rPr>
        <w:t xml:space="preserve"> </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прием и регистрация документов;</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1.1) формирование и направление межведомственного запроса;</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 выдача результата предоставления муниципальной услуги заявителю.</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p>
    <w:p w:rsidR="00534151" w:rsidRPr="007579E5" w:rsidRDefault="00534151"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3.3. Прием и регистрация документов</w:t>
      </w:r>
    </w:p>
    <w:p w:rsidR="00534151" w:rsidRPr="007579E5" w:rsidRDefault="00534151" w:rsidP="00592526">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3.3.1. Основанием для начала исполнения административной процедуры является личное обращение заявителя </w:t>
      </w:r>
      <w:r w:rsidRPr="007579E5">
        <w:rPr>
          <w:rFonts w:ascii="Times New Roman" w:hAnsi="Times New Roman" w:cs="Times New Roman"/>
          <w:color w:val="0D0D0D"/>
          <w:sz w:val="28"/>
          <w:szCs w:val="28"/>
        </w:rPr>
        <w:t>в Администрацию</w:t>
      </w:r>
      <w:r w:rsidRPr="007579E5">
        <w:rPr>
          <w:rFonts w:ascii="Times New Roman" w:hAnsi="Times New Roman" w:cs="Times New Roman"/>
          <w:color w:val="000000"/>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3.3.2. Специалист, в обязанности которого входит принятие документов:</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7579E5">
        <w:rPr>
          <w:rFonts w:ascii="Times New Roman" w:hAnsi="Times New Roman" w:cs="Times New Roman"/>
          <w:sz w:val="28"/>
          <w:szCs w:val="28"/>
        </w:rPr>
        <w:t xml:space="preserve"> Административного регламента;</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2) проверяет соответствие представленных документов требованиям</w:t>
      </w:r>
      <w:r w:rsidRPr="007579E5">
        <w:rPr>
          <w:rFonts w:ascii="Times New Roman" w:hAnsi="Times New Roman" w:cs="Times New Roman"/>
          <w:i/>
          <w:iCs/>
          <w:color w:val="000000"/>
          <w:sz w:val="28"/>
          <w:szCs w:val="28"/>
        </w:rPr>
        <w:t>,</w:t>
      </w:r>
      <w:r w:rsidRPr="007579E5">
        <w:rPr>
          <w:rFonts w:ascii="Times New Roman" w:hAnsi="Times New Roman" w:cs="Times New Roman"/>
          <w:color w:val="000000"/>
          <w:sz w:val="28"/>
          <w:szCs w:val="28"/>
        </w:rPr>
        <w:t xml:space="preserve"> установленным </w:t>
      </w:r>
      <w:r w:rsidRPr="007579E5">
        <w:rPr>
          <w:rFonts w:ascii="Times New Roman" w:hAnsi="Times New Roman" w:cs="Times New Roman"/>
          <w:color w:val="800000"/>
          <w:sz w:val="28"/>
          <w:szCs w:val="28"/>
        </w:rPr>
        <w:t>пунктом 2.6.3</w:t>
      </w: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настоящего Административного регламента;</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4) сообщает заявителю номер и дату регистрации запроса.</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3.3.4. Продолжительной административной процедуры не более 2 дней.</w:t>
      </w:r>
      <w:r w:rsidRPr="007579E5">
        <w:rPr>
          <w:rFonts w:ascii="Times New Roman" w:hAnsi="Times New Roman" w:cs="Times New Roman"/>
          <w:sz w:val="28"/>
          <w:szCs w:val="28"/>
        </w:rPr>
        <w:t xml:space="preserve"> </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534151" w:rsidRPr="007579E5" w:rsidRDefault="00534151"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jc w:val="center"/>
        <w:outlineLvl w:val="0"/>
        <w:rPr>
          <w:rFonts w:ascii="Times New Roman" w:hAnsi="Times New Roman" w:cs="Times New Roman"/>
          <w:b/>
          <w:bCs/>
          <w:color w:val="0D0D0D"/>
          <w:sz w:val="28"/>
          <w:szCs w:val="28"/>
        </w:rPr>
      </w:pPr>
      <w:r w:rsidRPr="007579E5">
        <w:rPr>
          <w:rFonts w:ascii="Times New Roman" w:hAnsi="Times New Roman" w:cs="Times New Roman"/>
          <w:b/>
          <w:bCs/>
          <w:color w:val="0D0D0D"/>
          <w:sz w:val="28"/>
          <w:szCs w:val="28"/>
        </w:rPr>
        <w:t>3.3</w:t>
      </w:r>
      <w:r w:rsidRPr="007579E5">
        <w:rPr>
          <w:rFonts w:ascii="Times New Roman" w:hAnsi="Times New Roman" w:cs="Times New Roman"/>
          <w:b/>
          <w:bCs/>
          <w:color w:val="0D0D0D"/>
          <w:sz w:val="28"/>
          <w:szCs w:val="28"/>
          <w:vertAlign w:val="superscript"/>
        </w:rPr>
        <w:t>1</w:t>
      </w:r>
      <w:r w:rsidRPr="007579E5">
        <w:rPr>
          <w:rFonts w:ascii="Times New Roman" w:hAnsi="Times New Roman" w:cs="Times New Roman"/>
          <w:b/>
          <w:bCs/>
          <w:color w:val="0D0D0D"/>
          <w:sz w:val="28"/>
          <w:szCs w:val="28"/>
        </w:rPr>
        <w:t>. Формирование и направление межведомственного запроса</w:t>
      </w:r>
    </w:p>
    <w:p w:rsidR="00534151" w:rsidRPr="007579E5" w:rsidRDefault="00534151" w:rsidP="00592526">
      <w:pPr>
        <w:autoSpaceDE w:val="0"/>
        <w:autoSpaceDN w:val="0"/>
        <w:adjustRightInd w:val="0"/>
        <w:spacing w:after="0" w:line="240" w:lineRule="auto"/>
        <w:ind w:firstLine="748"/>
        <w:jc w:val="center"/>
        <w:rPr>
          <w:rFonts w:ascii="Times New Roman" w:hAnsi="Times New Roman" w:cs="Times New Roman"/>
          <w:b/>
          <w:bCs/>
          <w:color w:val="0D0D0D"/>
          <w:sz w:val="28"/>
          <w:szCs w:val="28"/>
        </w:rPr>
      </w:pP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.2. В случае если заявителем представлены все документы, указанные в пункте 2.6</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настоящего Административного регламента, специалист переходит к исполнению следующей административной процедуры.</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.3. В случае если заявителем по собственной инициативе не представлены указанные в пункте 2.6</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.5. Срок подготовки межведомственного запроса специалистом не может превышать 3 рабочих дня.</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.9. Максимальный срок выполнения административной процедуры составляет 3 рабочих дня.</w:t>
      </w:r>
    </w:p>
    <w:p w:rsidR="00534151" w:rsidRPr="007579E5" w:rsidRDefault="00534151" w:rsidP="00592526">
      <w:pPr>
        <w:spacing w:after="0" w:line="240" w:lineRule="auto"/>
        <w:jc w:val="center"/>
        <w:rPr>
          <w:rFonts w:ascii="Times New Roman" w:hAnsi="Times New Roman" w:cs="Times New Roman"/>
          <w:b/>
          <w:bCs/>
          <w:color w:val="000000"/>
          <w:sz w:val="28"/>
          <w:szCs w:val="28"/>
        </w:rPr>
      </w:pPr>
    </w:p>
    <w:p w:rsidR="00534151" w:rsidRPr="007579E5" w:rsidRDefault="00534151"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3.4. Рассмотрение обращения заявителя</w:t>
      </w:r>
    </w:p>
    <w:p w:rsidR="00534151" w:rsidRPr="007579E5" w:rsidRDefault="00534151" w:rsidP="00592526">
      <w:pPr>
        <w:spacing w:after="0" w:line="240" w:lineRule="auto"/>
        <w:jc w:val="center"/>
        <w:rPr>
          <w:rFonts w:ascii="Times New Roman" w:hAnsi="Times New Roman" w:cs="Times New Roman"/>
          <w:color w:val="000000"/>
          <w:sz w:val="28"/>
          <w:szCs w:val="28"/>
        </w:rPr>
      </w:pP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3.4.2. При получении запроса заявителя, специалист, ответственный за рассмотрение обращения заявителя:</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устанавливает предмет обращения заявителя;</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проверяет наличие приложенных к заявлению документов, перечисленных в пункте 2.6.1 настоящего Административного регламента;</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 устанавливает наличие полномочий </w:t>
      </w:r>
      <w:r>
        <w:rPr>
          <w:rFonts w:ascii="Times New Roman" w:hAnsi="Times New Roman" w:cs="Times New Roman"/>
          <w:color w:val="000000"/>
          <w:sz w:val="28"/>
          <w:szCs w:val="28"/>
        </w:rPr>
        <w:t>Администрации</w:t>
      </w:r>
      <w:r w:rsidRPr="007579E5">
        <w:rPr>
          <w:rFonts w:ascii="Times New Roman" w:hAnsi="Times New Roman" w:cs="Times New Roman"/>
          <w:color w:val="000000"/>
          <w:sz w:val="28"/>
          <w:szCs w:val="28"/>
        </w:rPr>
        <w:t xml:space="preserve"> по рассмотрению обращения заявителя.</w:t>
      </w:r>
    </w:p>
    <w:p w:rsidR="00534151" w:rsidRPr="00A03A83" w:rsidRDefault="00534151" w:rsidP="00A03A83">
      <w:pPr>
        <w:pStyle w:val="BodyTextIndent"/>
        <w:rPr>
          <w:rFonts w:ascii="Times New Roman" w:hAnsi="Times New Roman" w:cs="Times New Roman"/>
        </w:rPr>
      </w:pPr>
      <w:r w:rsidRPr="007579E5">
        <w:rPr>
          <w:rFonts w:ascii="Times New Roman" w:hAnsi="Times New Roman" w:cs="Times New Roman"/>
          <w:color w:val="000000"/>
        </w:rPr>
        <w:t xml:space="preserve">3.4.3. </w:t>
      </w:r>
      <w:r w:rsidRPr="005C06B2">
        <w:rPr>
          <w:rFonts w:ascii="Times New Roman" w:hAnsi="Times New Roman" w:cs="Times New Roman"/>
        </w:rPr>
        <w:t xml:space="preserve">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ответственный за рассмотрение обращения заявителя, готовит </w:t>
      </w:r>
      <w:r w:rsidRPr="005C06B2">
        <w:rPr>
          <w:rFonts w:ascii="Times New Roman" w:hAnsi="Times New Roman" w:cs="Times New Roman"/>
          <w:color w:val="000000"/>
        </w:rPr>
        <w:t>проект решения (результат предоставления муниципальной услуги) заявителю</w:t>
      </w:r>
      <w:r>
        <w:rPr>
          <w:rFonts w:ascii="Times New Roman" w:hAnsi="Times New Roman" w:cs="Times New Roman"/>
          <w:color w:val="000000"/>
        </w:rPr>
        <w:t xml:space="preserve"> </w:t>
      </w:r>
      <w:r w:rsidRPr="007579E5">
        <w:rPr>
          <w:rFonts w:ascii="Times New Roman" w:hAnsi="Times New Roman" w:cs="Times New Roman"/>
          <w:color w:val="000000"/>
        </w:rPr>
        <w:t>о предоставлении земельного участка в постоянное (бессрочное) пользование,  или безвозмездное  пользование.</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3.4.4. Результатом административной процедуры является подписание уполномоченным лицом распоряжения  о предоставлении земельного участка в постоянное (бессрочное) пользование  или безвозмездное  пользование,  договора безвозмездного пользования земельным участком с  актом приема-передачи земельного участка или решения об отказе в предоставлении муниципальной услуги.</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3.4.5. Продолжительность административной процедуры не более 25 </w:t>
      </w:r>
      <w:r w:rsidRPr="007579E5">
        <w:rPr>
          <w:rFonts w:ascii="Times New Roman" w:hAnsi="Times New Roman" w:cs="Times New Roman"/>
          <w:i/>
          <w:iCs/>
          <w:color w:val="000000"/>
          <w:sz w:val="28"/>
          <w:szCs w:val="28"/>
        </w:rPr>
        <w:t xml:space="preserve"> </w:t>
      </w:r>
      <w:r w:rsidRPr="007579E5">
        <w:rPr>
          <w:rFonts w:ascii="Times New Roman" w:hAnsi="Times New Roman" w:cs="Times New Roman"/>
          <w:color w:val="000000"/>
          <w:sz w:val="28"/>
          <w:szCs w:val="28"/>
        </w:rPr>
        <w:t>дней.</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3.4.6. Обязанности специалиста, ответственного за рассмотрение документов, должны быть закреплены в его должностной инструкции.</w:t>
      </w:r>
    </w:p>
    <w:p w:rsidR="00534151" w:rsidRPr="007579E5" w:rsidRDefault="00534151" w:rsidP="00592526">
      <w:pPr>
        <w:spacing w:after="0" w:line="240" w:lineRule="auto"/>
        <w:rPr>
          <w:rFonts w:ascii="Times New Roman" w:hAnsi="Times New Roman" w:cs="Times New Roman"/>
          <w:color w:val="000000"/>
          <w:sz w:val="28"/>
          <w:szCs w:val="28"/>
        </w:rPr>
      </w:pPr>
      <w:r w:rsidRPr="007579E5">
        <w:rPr>
          <w:rFonts w:ascii="Times New Roman" w:hAnsi="Times New Roman" w:cs="Times New Roman"/>
          <w:color w:val="000000"/>
          <w:sz w:val="28"/>
          <w:szCs w:val="28"/>
        </w:rPr>
        <w:t> </w:t>
      </w:r>
    </w:p>
    <w:p w:rsidR="00534151" w:rsidRPr="007579E5" w:rsidRDefault="00534151"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3.5. Выдача результата</w:t>
      </w:r>
    </w:p>
    <w:p w:rsidR="00534151" w:rsidRPr="007579E5" w:rsidRDefault="00534151"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 xml:space="preserve">предоставления муниципальной услуги (решения) заявителю </w:t>
      </w:r>
    </w:p>
    <w:p w:rsidR="00534151" w:rsidRPr="007579E5" w:rsidRDefault="00534151" w:rsidP="00592526">
      <w:pPr>
        <w:spacing w:after="0" w:line="240" w:lineRule="auto"/>
        <w:jc w:val="center"/>
        <w:rPr>
          <w:rFonts w:ascii="Times New Roman" w:hAnsi="Times New Roman" w:cs="Times New Roman"/>
          <w:color w:val="000000"/>
          <w:sz w:val="28"/>
          <w:szCs w:val="28"/>
        </w:rPr>
      </w:pPr>
      <w:r w:rsidRPr="007579E5">
        <w:rPr>
          <w:rFonts w:ascii="Times New Roman" w:hAnsi="Times New Roman" w:cs="Times New Roman"/>
          <w:color w:val="000000"/>
          <w:sz w:val="28"/>
          <w:szCs w:val="28"/>
        </w:rPr>
        <w:t> </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уполномоченными должностными  лицами Администрации соответствующих документов и поступление документов для выдачи заявителю специалисту, ответственному за выдачу документов.</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3.5.4. Результатом административной процедуры является выдача  заявителю распоряжения о предоставлении земельного участка в постоянное (бессрочное) пользование,  либо распоряжения о предоставлении земельного участка в безвозмездное  пользование, договора безвозмездного пользования земельным участком,   акта приема-передачи земельного участка,   или направление решения об отказе в предоставлении муниципальной услуги.</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3.5.5. Выдача результата муниципальной услуги  осуществляется в день прибытия в </w:t>
      </w:r>
      <w:r>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заявителя.</w:t>
      </w:r>
    </w:p>
    <w:p w:rsidR="00534151" w:rsidRPr="007579E5" w:rsidRDefault="00534151"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3.5.6. Обязанности специалиста, ответственного за выдачу документов, должны быть также закреплены в его должностной инструкции.</w:t>
      </w:r>
    </w:p>
    <w:p w:rsidR="00534151" w:rsidRPr="007579E5" w:rsidRDefault="00534151" w:rsidP="00592526">
      <w:pPr>
        <w:spacing w:after="0" w:line="240" w:lineRule="auto"/>
        <w:ind w:firstLine="720"/>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jc w:val="center"/>
        <w:outlineLvl w:val="0"/>
        <w:rPr>
          <w:rFonts w:ascii="Times New Roman" w:hAnsi="Times New Roman" w:cs="Times New Roman"/>
          <w:b/>
          <w:bCs/>
          <w:sz w:val="28"/>
          <w:szCs w:val="28"/>
        </w:rPr>
      </w:pPr>
      <w:r w:rsidRPr="007579E5">
        <w:rPr>
          <w:rFonts w:ascii="Times New Roman" w:hAnsi="Times New Roman" w:cs="Times New Roman"/>
          <w:b/>
          <w:bCs/>
          <w:sz w:val="28"/>
          <w:szCs w:val="28"/>
        </w:rPr>
        <w:t>4. Формы контроля за исполнением настоящего</w:t>
      </w:r>
    </w:p>
    <w:p w:rsidR="00534151" w:rsidRPr="007579E5" w:rsidRDefault="00534151"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Административного регламента</w:t>
      </w:r>
    </w:p>
    <w:p w:rsidR="00534151" w:rsidRPr="007579E5" w:rsidRDefault="00534151" w:rsidP="00592526">
      <w:pPr>
        <w:autoSpaceDE w:val="0"/>
        <w:autoSpaceDN w:val="0"/>
        <w:adjustRightInd w:val="0"/>
        <w:spacing w:after="0" w:line="240" w:lineRule="auto"/>
        <w:jc w:val="center"/>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4.1. Порядок осуществления текущего контроля за соблюдением</w:t>
      </w:r>
    </w:p>
    <w:p w:rsidR="00534151" w:rsidRPr="007579E5" w:rsidRDefault="00534151"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и исполнением ответственными должностными лицами положений</w:t>
      </w:r>
    </w:p>
    <w:p w:rsidR="00534151" w:rsidRPr="007579E5" w:rsidRDefault="00534151"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настоящего Административного регламента и иных нормативных</w:t>
      </w:r>
    </w:p>
    <w:p w:rsidR="00534151" w:rsidRPr="007579E5" w:rsidRDefault="00534151"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правовых актов, устанавливающих требования к предоставлению</w:t>
      </w:r>
    </w:p>
    <w:p w:rsidR="00534151" w:rsidRPr="007579E5" w:rsidRDefault="00534151"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муниципальной услуги, а также принятием решений</w:t>
      </w:r>
    </w:p>
    <w:p w:rsidR="00534151" w:rsidRPr="007579E5" w:rsidRDefault="00534151"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ответственными лицами</w:t>
      </w:r>
    </w:p>
    <w:p w:rsidR="00534151" w:rsidRPr="007579E5" w:rsidRDefault="00534151" w:rsidP="00592526">
      <w:pPr>
        <w:autoSpaceDE w:val="0"/>
        <w:autoSpaceDN w:val="0"/>
        <w:adjustRightInd w:val="0"/>
        <w:spacing w:after="0" w:line="240" w:lineRule="auto"/>
        <w:jc w:val="center"/>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4.1.1. </w:t>
      </w:r>
      <w:r>
        <w:rPr>
          <w:rFonts w:ascii="Times New Roman" w:hAnsi="Times New Roman" w:cs="Times New Roman"/>
          <w:sz w:val="28"/>
          <w:szCs w:val="28"/>
        </w:rPr>
        <w:t xml:space="preserve">Глава муниципального образования Мурыгинского сельского поселения Починковского района </w:t>
      </w:r>
      <w:r w:rsidRPr="007579E5">
        <w:rPr>
          <w:rFonts w:ascii="Times New Roman" w:hAnsi="Times New Roman" w:cs="Times New Roman"/>
          <w:sz w:val="28"/>
          <w:szCs w:val="28"/>
        </w:rPr>
        <w:t>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534151" w:rsidRPr="007579E5" w:rsidRDefault="00534151" w:rsidP="00592526">
      <w:pPr>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34151" w:rsidRPr="007579E5" w:rsidRDefault="00534151" w:rsidP="00592526">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534151" w:rsidRPr="007579E5" w:rsidRDefault="00534151"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534151" w:rsidRPr="007579E5" w:rsidRDefault="00534151"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муниципальной услуги</w:t>
      </w:r>
    </w:p>
    <w:p w:rsidR="00534151" w:rsidRPr="007579E5" w:rsidRDefault="00534151" w:rsidP="00592526">
      <w:pPr>
        <w:autoSpaceDE w:val="0"/>
        <w:autoSpaceDN w:val="0"/>
        <w:adjustRightInd w:val="0"/>
        <w:spacing w:after="0" w:line="240" w:lineRule="auto"/>
        <w:jc w:val="center"/>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w:t>
      </w:r>
      <w:r>
        <w:rPr>
          <w:rFonts w:ascii="Times New Roman" w:hAnsi="Times New Roman" w:cs="Times New Roman"/>
          <w:sz w:val="28"/>
          <w:szCs w:val="28"/>
        </w:rPr>
        <w:t xml:space="preserve"> </w:t>
      </w:r>
      <w:r w:rsidRPr="007579E5">
        <w:rPr>
          <w:rFonts w:ascii="Times New Roman" w:hAnsi="Times New Roman" w:cs="Times New Roman"/>
          <w:sz w:val="28"/>
          <w:szCs w:val="28"/>
        </w:rPr>
        <w:t xml:space="preserve"> Главой </w:t>
      </w:r>
      <w:r>
        <w:rPr>
          <w:rFonts w:ascii="Times New Roman" w:hAnsi="Times New Roman" w:cs="Times New Roman"/>
          <w:sz w:val="28"/>
          <w:szCs w:val="28"/>
        </w:rPr>
        <w:t>муниципального образования</w:t>
      </w:r>
      <w:r w:rsidRPr="007579E5">
        <w:rPr>
          <w:rFonts w:ascii="Times New Roman" w:hAnsi="Times New Roman" w:cs="Times New Roman"/>
          <w:sz w:val="28"/>
          <w:szCs w:val="28"/>
        </w:rPr>
        <w:t>.</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534151" w:rsidRPr="007579E5" w:rsidRDefault="00534151" w:rsidP="00592526">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534151" w:rsidRPr="007579E5" w:rsidRDefault="00534151"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534151" w:rsidRPr="007579E5" w:rsidRDefault="00534151" w:rsidP="00592526">
      <w:pPr>
        <w:autoSpaceDE w:val="0"/>
        <w:autoSpaceDN w:val="0"/>
        <w:adjustRightInd w:val="0"/>
        <w:spacing w:after="0" w:line="240" w:lineRule="auto"/>
        <w:jc w:val="center"/>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4.3.1. Должностные лица, муниципальные служащие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закрепляется в их должностных инструкциях.</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34151" w:rsidRPr="007579E5" w:rsidRDefault="00534151" w:rsidP="00592526">
      <w:pPr>
        <w:pStyle w:val="ConsPlusNormal"/>
        <w:jc w:val="both"/>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1) на информационных стендах Администрации; </w:t>
      </w:r>
    </w:p>
    <w:p w:rsidR="00534151" w:rsidRPr="007579E5" w:rsidRDefault="00534151"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2) на Интернет-сайте Администрации:</w:t>
      </w:r>
      <w:r>
        <w:rPr>
          <w:rFonts w:ascii="Times New Roman" w:hAnsi="Times New Roman" w:cs="Times New Roman"/>
          <w:sz w:val="28"/>
          <w:szCs w:val="28"/>
        </w:rPr>
        <w:t xml:space="preserve"> </w:t>
      </w:r>
      <w:hyperlink r:id="rId16" w:history="1">
        <w:r w:rsidRPr="00A41C17">
          <w:rPr>
            <w:rStyle w:val="Hyperlink"/>
          </w:rPr>
          <w:t>http://myruginskoe.admin-smolensk.ru/</w:t>
        </w:r>
      </w:hyperlink>
      <w:r w:rsidRPr="00A41C17">
        <w:rPr>
          <w:rFonts w:ascii="Times New Roman" w:hAnsi="Times New Roman" w:cs="Times New Roman"/>
          <w:color w:val="0000FF"/>
          <w:sz w:val="28"/>
          <w:szCs w:val="28"/>
        </w:rPr>
        <w:t xml:space="preserve"> </w:t>
      </w:r>
      <w:r>
        <w:t xml:space="preserve"> </w:t>
      </w:r>
      <w:r w:rsidRPr="007579E5">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5.3. Заявитель может обратиться с жалобой, в том числе в следующих случаях:</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нарушение срока предоставления муниципальной услуги;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w:t>
      </w:r>
      <w:r>
        <w:rPr>
          <w:rFonts w:ascii="Times New Roman" w:hAnsi="Times New Roman" w:cs="Times New Roman"/>
          <w:sz w:val="28"/>
          <w:szCs w:val="28"/>
        </w:rPr>
        <w:t xml:space="preserve">Мурыгинского сельского поселения </w:t>
      </w:r>
      <w:r w:rsidRPr="007579E5">
        <w:rPr>
          <w:rFonts w:ascii="Times New Roman" w:hAnsi="Times New Roman" w:cs="Times New Roman"/>
          <w:sz w:val="28"/>
          <w:szCs w:val="28"/>
        </w:rPr>
        <w:t>Починковск</w:t>
      </w:r>
      <w:r>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Pr>
          <w:rFonts w:ascii="Times New Roman" w:hAnsi="Times New Roman" w:cs="Times New Roman"/>
          <w:sz w:val="28"/>
          <w:szCs w:val="28"/>
        </w:rPr>
        <w:t>а Смоленской области</w:t>
      </w:r>
      <w:r w:rsidRPr="007579E5">
        <w:rPr>
          <w:rFonts w:ascii="Times New Roman" w:hAnsi="Times New Roman" w:cs="Times New Roman"/>
          <w:sz w:val="28"/>
          <w:szCs w:val="28"/>
        </w:rPr>
        <w:t xml:space="preserve">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w:t>
      </w:r>
      <w:r w:rsidRPr="00C50561">
        <w:rPr>
          <w:rFonts w:ascii="Times New Roman" w:hAnsi="Times New Roman" w:cs="Times New Roman"/>
          <w:sz w:val="28"/>
          <w:szCs w:val="28"/>
          <w:shd w:val="clear" w:color="auto" w:fill="FFFFFF"/>
        </w:rPr>
        <w:t xml:space="preserve"> </w:t>
      </w:r>
      <w:r w:rsidRPr="007579E5">
        <w:rPr>
          <w:rFonts w:ascii="Times New Roman" w:hAnsi="Times New Roman" w:cs="Times New Roman"/>
          <w:sz w:val="28"/>
          <w:szCs w:val="28"/>
        </w:rPr>
        <w:t>в информационно-телекоммуникационной сети «Интернет»;</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5.6. Жалоба должна содержать:</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34151" w:rsidRPr="007579E5" w:rsidRDefault="00534151" w:rsidP="005925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34151" w:rsidRPr="007579E5" w:rsidRDefault="00534151"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534151" w:rsidRPr="007579E5" w:rsidRDefault="00534151"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отказывает в удовлетворении жалобы.</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4151" w:rsidRPr="007579E5" w:rsidRDefault="00534151"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34151" w:rsidRPr="00380A82" w:rsidRDefault="00534151" w:rsidP="00592526">
      <w:pPr>
        <w:autoSpaceDE w:val="0"/>
        <w:autoSpaceDN w:val="0"/>
        <w:adjustRightInd w:val="0"/>
        <w:spacing w:after="0" w:line="240" w:lineRule="auto"/>
        <w:ind w:firstLine="720"/>
        <w:jc w:val="both"/>
        <w:rPr>
          <w:sz w:val="28"/>
          <w:szCs w:val="28"/>
        </w:rPr>
      </w:pPr>
    </w:p>
    <w:p w:rsidR="00534151" w:rsidRDefault="00534151" w:rsidP="00CD7DF2">
      <w:pPr>
        <w:ind w:left="5423" w:hanging="4714"/>
      </w:pPr>
      <w:r w:rsidRPr="00D16853">
        <w:t xml:space="preserve">                                                                              </w:t>
      </w:r>
      <w:r>
        <w:t xml:space="preserve">    </w:t>
      </w:r>
    </w:p>
    <w:p w:rsidR="00534151" w:rsidRDefault="00534151" w:rsidP="00CD7DF2">
      <w:pPr>
        <w:ind w:left="5423" w:hanging="4714"/>
      </w:pPr>
    </w:p>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175D31"/>
    <w:p w:rsidR="00534151" w:rsidRDefault="00534151" w:rsidP="00CD7DF2">
      <w:pPr>
        <w:ind w:left="5423" w:hanging="4714"/>
      </w:pPr>
      <w:r>
        <w:t xml:space="preserve">                                                                                            </w:t>
      </w:r>
    </w:p>
    <w:p w:rsidR="00534151" w:rsidRPr="00CD7DF2" w:rsidRDefault="00534151" w:rsidP="00CD7DF2">
      <w:pPr>
        <w:spacing w:after="0" w:line="240" w:lineRule="auto"/>
        <w:ind w:left="5423" w:hanging="4714"/>
        <w:rPr>
          <w:rFonts w:ascii="Times New Roman" w:hAnsi="Times New Roman" w:cs="Times New Roman"/>
        </w:rPr>
      </w:pPr>
      <w:r>
        <w:t xml:space="preserve">                                                                                                                                </w:t>
      </w:r>
      <w:r w:rsidRPr="00CD7DF2">
        <w:rPr>
          <w:rFonts w:ascii="Times New Roman" w:hAnsi="Times New Roman" w:cs="Times New Roman"/>
        </w:rPr>
        <w:t>Приложение №1</w:t>
      </w:r>
    </w:p>
    <w:p w:rsidR="00534151" w:rsidRDefault="00534151" w:rsidP="00CD7DF2">
      <w:pPr>
        <w:pStyle w:val="a0"/>
        <w:spacing w:before="0" w:beforeAutospacing="0" w:after="0" w:afterAutospacing="0"/>
        <w:ind w:left="5812"/>
        <w:rPr>
          <w:sz w:val="28"/>
          <w:szCs w:val="28"/>
        </w:rPr>
      </w:pPr>
      <w:r w:rsidRPr="000026A8">
        <w:rPr>
          <w:color w:val="000000"/>
        </w:rPr>
        <w:t xml:space="preserve">к </w:t>
      </w:r>
      <w:r>
        <w:rPr>
          <w:color w:val="000000"/>
        </w:rPr>
        <w:t>А</w:t>
      </w:r>
      <w:r w:rsidRPr="000026A8">
        <w:t>дминистративному регламенту</w:t>
      </w:r>
      <w:r>
        <w:t xml:space="preserve">                    </w:t>
      </w:r>
      <w:r w:rsidRPr="000026A8">
        <w:t xml:space="preserve"> </w:t>
      </w:r>
      <w:r w:rsidRPr="000026A8">
        <w:rPr>
          <w:lang w:eastAsia="ar-SA"/>
        </w:rPr>
        <w:t xml:space="preserve">предоставления </w:t>
      </w:r>
      <w:r>
        <w:t>Администрацией Мурыгинского сельского поселения Починковского</w:t>
      </w:r>
      <w:r w:rsidRPr="000026A8">
        <w:t xml:space="preserve"> район</w:t>
      </w:r>
      <w:r>
        <w:t>а</w:t>
      </w:r>
      <w:r w:rsidRPr="000026A8">
        <w:t xml:space="preserve"> </w:t>
      </w:r>
      <w:r>
        <w:t xml:space="preserve"> </w:t>
      </w:r>
      <w:r w:rsidRPr="000026A8">
        <w:t xml:space="preserve">Смоленской области муниципальной </w:t>
      </w:r>
      <w:r>
        <w:t xml:space="preserve"> у</w:t>
      </w:r>
      <w:r w:rsidRPr="000026A8">
        <w:t>слуги</w:t>
      </w:r>
      <w:r w:rsidRPr="000026A8">
        <w:rPr>
          <w:b/>
          <w:bCs/>
        </w:rPr>
        <w:t xml:space="preserve"> </w:t>
      </w:r>
      <w:r w:rsidRPr="000026A8">
        <w:rPr>
          <w:lang w:eastAsia="ar-SA"/>
        </w:rPr>
        <w:t>«</w:t>
      </w:r>
      <w:r w:rsidRPr="000026A8">
        <w:t xml:space="preserve">Предоставление в постоянное </w:t>
      </w:r>
      <w:r>
        <w:t xml:space="preserve">                        </w:t>
      </w:r>
      <w:r w:rsidRPr="000026A8">
        <w:t xml:space="preserve">(бессрочное) пользование, в </w:t>
      </w:r>
      <w:r>
        <w:t>бе</w:t>
      </w:r>
      <w:r w:rsidRPr="000026A8">
        <w:t>звозмездное</w:t>
      </w:r>
      <w:r>
        <w:t xml:space="preserve"> </w:t>
      </w:r>
      <w:r w:rsidRPr="000026A8">
        <w:t xml:space="preserve">срочное пользование земельных участков, находящихся в </w:t>
      </w:r>
      <w:r>
        <w:t>муниципальной собственности                    и земельных участков государственная            собственность не разграничена».</w:t>
      </w:r>
    </w:p>
    <w:p w:rsidR="00534151" w:rsidRDefault="00534151" w:rsidP="00D26DAF">
      <w:pPr>
        <w:tabs>
          <w:tab w:val="left" w:pos="6551"/>
        </w:tabs>
      </w:pPr>
    </w:p>
    <w:p w:rsidR="00534151" w:rsidRPr="00204DFA" w:rsidRDefault="00534151" w:rsidP="00CD7DF2">
      <w:pPr>
        <w:tabs>
          <w:tab w:val="left" w:pos="6551"/>
        </w:tabs>
        <w:spacing w:after="0" w:line="240" w:lineRule="auto"/>
        <w:jc w:val="center"/>
      </w:pPr>
      <w:r w:rsidRPr="00204DFA">
        <w:t xml:space="preserve">   БЛОК-СХЕМА</w:t>
      </w:r>
    </w:p>
    <w:p w:rsidR="00534151" w:rsidRDefault="00534151" w:rsidP="00CD7DF2">
      <w:pPr>
        <w:tabs>
          <w:tab w:val="left" w:pos="6551"/>
        </w:tabs>
        <w:spacing w:after="0" w:line="240" w:lineRule="auto"/>
        <w:jc w:val="center"/>
      </w:pPr>
      <w:r w:rsidRPr="00204DFA">
        <w:t xml:space="preserve"> предоставления </w:t>
      </w:r>
      <w:r>
        <w:t>муниципальной</w:t>
      </w:r>
      <w:r w:rsidRPr="00204DFA">
        <w:t xml:space="preserve"> услуги</w:t>
      </w:r>
    </w:p>
    <w:p w:rsidR="00534151" w:rsidRPr="00204DFA" w:rsidRDefault="00534151" w:rsidP="00CD7DF2">
      <w:pPr>
        <w:tabs>
          <w:tab w:val="left" w:pos="6551"/>
        </w:tabs>
        <w:spacing w:after="0" w:line="240" w:lineRule="auto"/>
        <w:jc w:val="center"/>
      </w:pPr>
    </w:p>
    <w:p w:rsidR="00534151" w:rsidRPr="00204DFA" w:rsidRDefault="00534151" w:rsidP="00CD7DF2">
      <w:pPr>
        <w:spacing w:after="0" w:line="240" w:lineRule="auto"/>
      </w:pPr>
      <w:r>
        <w:rPr>
          <w:noProof/>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margin-left:131.1pt;margin-top:2.85pt;width:162pt;height:36pt;z-index:251638784">
            <v:textbox>
              <w:txbxContent>
                <w:p w:rsidR="00534151" w:rsidRPr="004139D4" w:rsidRDefault="00534151" w:rsidP="00CD7DF2">
                  <w:pPr>
                    <w:jc w:val="center"/>
                    <w:rPr>
                      <w:sz w:val="18"/>
                      <w:szCs w:val="18"/>
                    </w:rPr>
                  </w:pPr>
                  <w:r w:rsidRPr="004139D4">
                    <w:rPr>
                      <w:sz w:val="18"/>
                      <w:szCs w:val="18"/>
                    </w:rPr>
                    <w:t>Начало</w:t>
                  </w:r>
                </w:p>
              </w:txbxContent>
            </v:textbox>
          </v:shape>
        </w:pict>
      </w:r>
      <w:r>
        <w:rPr>
          <w:noProof/>
        </w:rPr>
        <w:pict>
          <v:rect id="_x0000_s1028" style="position:absolute;margin-left:112.2pt;margin-top:79.1pt;width:162pt;height:36.05pt;z-index:251622400">
            <v:textbox style="mso-next-textbox:#_x0000_s1028">
              <w:txbxContent>
                <w:p w:rsidR="00534151" w:rsidRPr="004139D4" w:rsidRDefault="00534151" w:rsidP="00CD7DF2">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9" type="#_x0000_t32" style="position:absolute;margin-left:205.7pt;margin-top:35.05pt;width:.05pt;height:45pt;z-index:251623424" o:connectortype="straight">
            <v:stroke endarrow="block"/>
          </v:shape>
        </w:pict>
      </w:r>
      <w:r>
        <w:rPr>
          <w:noProof/>
        </w:rPr>
        <w:pict>
          <v:shape id="_x0000_s1030" type="#_x0000_t32" style="position:absolute;margin-left:205.7pt;margin-top:114.35pt;width:0;height:18pt;z-index:251625472" o:connectortype="straight">
            <v:stroke endarrow="block"/>
          </v:shape>
        </w:pict>
      </w:r>
      <w:r>
        <w:rPr>
          <w:noProof/>
        </w:rPr>
        <w:pict>
          <v:shape id="_x0000_s1031" type="#_x0000_t32" style="position:absolute;margin-left:374pt;margin-top:70.3pt;width:0;height:38.85pt;flip:y;z-index:251628544" o:connectortype="straight"/>
        </w:pict>
      </w:r>
      <w:r>
        <w:rPr>
          <w:noProof/>
        </w:rPr>
        <w:pict>
          <v:shape id="_x0000_s1032" type="#_x0000_t32" style="position:absolute;margin-left:205.7pt;margin-top:70.3pt;width:168.3pt;height:.05pt;flip:x;z-index:251629568" o:connectortype="straight">
            <v:stroke endarrow="block"/>
          </v:shape>
        </w:pict>
      </w: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rect id="_x0000_s1033" style="position:absolute;margin-left:4in;margin-top:12.6pt;width:162pt;height:45.05pt;z-index:251626496">
            <v:textbox style="mso-next-textbox:#_x0000_s1033">
              <w:txbxContent>
                <w:p w:rsidR="00534151" w:rsidRPr="004139D4" w:rsidRDefault="00534151" w:rsidP="00CD7DF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shapetype id="_x0000_t110" coordsize="21600,21600" o:spt="110" path="m10800,l,10800,10800,21600,21600,10800xe">
            <v:stroke joinstyle="miter"/>
            <v:path gradientshapeok="t" o:connecttype="rect" textboxrect="5400,5400,16200,16200"/>
          </v:shapetype>
          <v:shape id="_x0000_s1034" type="#_x0000_t110" style="position:absolute;margin-left:108pt;margin-top:9.55pt;width:193.3pt;height:143.4pt;z-index:251624448">
            <v:textbox style="mso-next-textbox:#_x0000_s1034">
              <w:txbxContent>
                <w:p w:rsidR="00534151" w:rsidRPr="004139D4" w:rsidRDefault="00534151" w:rsidP="00CD7DF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shape id="_x0000_s1035" type="#_x0000_t32" style="position:absolute;margin-left:394.2pt;margin-top:2.45pt;width:.05pt;height:51.15pt;flip:y;z-index:251680768" o:connectortype="straight">
            <v:stroke endarrow="block"/>
          </v:shape>
        </w:pict>
      </w: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shape id="_x0000_s1036" type="#_x0000_t32" style="position:absolute;margin-left:300.7pt;margin-top:12.2pt;width:93.5pt;height:0;z-index:251627520" o:connectortype="straight"/>
        </w:pict>
      </w:r>
    </w:p>
    <w:p w:rsidR="00534151" w:rsidRPr="00204DFA" w:rsidRDefault="00534151" w:rsidP="00CD7DF2">
      <w:pPr>
        <w:spacing w:after="0" w:line="240" w:lineRule="auto"/>
      </w:pPr>
      <w:r>
        <w:rPr>
          <w:noProof/>
        </w:rPr>
        <w:pict>
          <v:shapetype id="_x0000_t202" coordsize="21600,21600" o:spt="202" path="m,l,21600r21600,l21600,xe">
            <v:stroke joinstyle="miter"/>
            <v:path gradientshapeok="t" o:connecttype="rect"/>
          </v:shapetype>
          <v:shape id="_x0000_s1037" type="#_x0000_t202" style="position:absolute;margin-left:333.45pt;margin-top:1.1pt;width:36pt;height:24.05pt;z-index:251637760" filled="f" stroked="f">
            <v:textbox style="mso-next-textbox:#_x0000_s1037">
              <w:txbxContent>
                <w:p w:rsidR="00534151" w:rsidRPr="004139D4" w:rsidRDefault="00534151" w:rsidP="00CD7DF2">
                  <w:pPr>
                    <w:rPr>
                      <w:sz w:val="20"/>
                      <w:szCs w:val="20"/>
                    </w:rPr>
                  </w:pPr>
                  <w:r w:rsidRPr="004139D4">
                    <w:rPr>
                      <w:sz w:val="20"/>
                      <w:szCs w:val="20"/>
                    </w:rPr>
                    <w:t>Нет</w:t>
                  </w:r>
                </w:p>
              </w:txbxContent>
            </v:textbox>
          </v:shape>
        </w:pict>
      </w: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shape id="_x0000_s1038" type="#_x0000_t202" style="position:absolute;margin-left:3in;margin-top:6.6pt;width:28.8pt;height:23.85pt;z-index:251636736" filled="f" stroked="f">
            <v:textbox style="mso-next-textbox:#_x0000_s1038">
              <w:txbxContent>
                <w:p w:rsidR="00534151" w:rsidRPr="004139D4" w:rsidRDefault="00534151" w:rsidP="00CD7DF2">
                  <w:pPr>
                    <w:rPr>
                      <w:sz w:val="20"/>
                      <w:szCs w:val="20"/>
                    </w:rPr>
                  </w:pPr>
                  <w:r w:rsidRPr="004139D4">
                    <w:rPr>
                      <w:sz w:val="20"/>
                      <w:szCs w:val="20"/>
                    </w:rPr>
                    <w:t>Да</w:t>
                  </w:r>
                </w:p>
              </w:txbxContent>
            </v:textbox>
          </v:shape>
        </w:pict>
      </w:r>
    </w:p>
    <w:p w:rsidR="00534151" w:rsidRPr="00204DFA" w:rsidRDefault="00534151" w:rsidP="00CD7DF2">
      <w:pPr>
        <w:pStyle w:val="NoSpacing"/>
        <w:tabs>
          <w:tab w:val="left" w:pos="0"/>
        </w:tabs>
        <w:spacing w:line="240" w:lineRule="auto"/>
        <w:ind w:firstLine="709"/>
      </w:pPr>
      <w:r>
        <w:rPr>
          <w:noProof/>
          <w:lang w:eastAsia="ru-RU"/>
        </w:rPr>
        <w:pict>
          <v:shape id="_x0000_s1039" type="#_x0000_t32" style="position:absolute;left:0;text-align:left;margin-left:207pt;margin-top:1.2pt;width:0;height:18.15pt;z-index:251631616" o:connectortype="straight">
            <v:stroke endarrow="block"/>
          </v:shape>
        </w:pict>
      </w:r>
    </w:p>
    <w:p w:rsidR="00534151" w:rsidRPr="00204DFA" w:rsidRDefault="00534151" w:rsidP="00CD7DF2">
      <w:pPr>
        <w:pStyle w:val="NoSpacing"/>
        <w:tabs>
          <w:tab w:val="left" w:pos="0"/>
        </w:tabs>
        <w:spacing w:line="240" w:lineRule="auto"/>
        <w:ind w:firstLine="709"/>
      </w:pPr>
      <w:r>
        <w:rPr>
          <w:noProof/>
          <w:lang w:eastAsia="ru-RU"/>
        </w:rPr>
        <w:pict>
          <v:rect id="_x0000_s1040" style="position:absolute;left:0;text-align:left;margin-left:126pt;margin-top:3.7pt;width:162pt;height:33.75pt;z-index:251630592">
            <v:textbox style="mso-next-textbox:#_x0000_s1040">
              <w:txbxContent>
                <w:p w:rsidR="00534151" w:rsidRPr="004139D4" w:rsidRDefault="00534151" w:rsidP="00CD7DF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534151" w:rsidRPr="00204DFA" w:rsidRDefault="00534151" w:rsidP="00CD7DF2">
      <w:pPr>
        <w:pStyle w:val="NoSpacing"/>
        <w:tabs>
          <w:tab w:val="left" w:pos="0"/>
        </w:tabs>
        <w:spacing w:line="240" w:lineRule="auto"/>
        <w:ind w:firstLine="709"/>
      </w:pPr>
    </w:p>
    <w:p w:rsidR="00534151" w:rsidRPr="00204DFA" w:rsidRDefault="00534151" w:rsidP="00CD7DF2">
      <w:pPr>
        <w:pStyle w:val="NoSpacing"/>
        <w:tabs>
          <w:tab w:val="left" w:pos="0"/>
        </w:tabs>
        <w:spacing w:line="240" w:lineRule="auto"/>
        <w:ind w:firstLine="709"/>
      </w:pPr>
      <w:r>
        <w:rPr>
          <w:noProof/>
          <w:lang w:eastAsia="ru-RU"/>
        </w:rPr>
        <w:pict>
          <v:shape id="_x0000_s1041" type="#_x0000_t32" style="position:absolute;left:0;text-align:left;margin-left:207pt;margin-top:7.5pt;width:0;height:18pt;z-index:251634688" o:connectortype="straight">
            <v:stroke endarrow="block"/>
          </v:shape>
        </w:pict>
      </w:r>
    </w:p>
    <w:p w:rsidR="00534151" w:rsidRPr="00204DFA" w:rsidRDefault="00534151" w:rsidP="00CD7DF2">
      <w:pPr>
        <w:pStyle w:val="NoSpacing"/>
        <w:tabs>
          <w:tab w:val="left" w:pos="0"/>
        </w:tabs>
        <w:spacing w:line="240" w:lineRule="auto"/>
        <w:ind w:firstLine="709"/>
      </w:pPr>
      <w:r>
        <w:rPr>
          <w:noProof/>
          <w:lang w:eastAsia="ru-RU"/>
        </w:rPr>
        <w:pict>
          <v:rect id="_x0000_s1042" style="position:absolute;left:0;text-align:left;margin-left:126pt;margin-top:9.4pt;width:162pt;height:44.4pt;z-index:251632640">
            <v:textbox style="mso-next-textbox:#_x0000_s1042">
              <w:txbxContent>
                <w:p w:rsidR="00534151" w:rsidRPr="004139D4" w:rsidRDefault="00534151" w:rsidP="00CD7DF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534151" w:rsidRPr="00204DFA" w:rsidRDefault="00534151" w:rsidP="00CD7DF2">
      <w:pPr>
        <w:pStyle w:val="NoSpacing"/>
        <w:tabs>
          <w:tab w:val="left" w:pos="0"/>
        </w:tabs>
        <w:spacing w:line="240" w:lineRule="auto"/>
        <w:ind w:firstLine="709"/>
      </w:pPr>
    </w:p>
    <w:p w:rsidR="00534151" w:rsidRPr="00204DFA" w:rsidRDefault="00534151" w:rsidP="00CD7DF2">
      <w:pPr>
        <w:pStyle w:val="NoSpacing"/>
        <w:tabs>
          <w:tab w:val="left" w:pos="0"/>
        </w:tabs>
        <w:spacing w:line="240" w:lineRule="auto"/>
        <w:ind w:firstLine="709"/>
      </w:pPr>
    </w:p>
    <w:p w:rsidR="00534151" w:rsidRDefault="00534151" w:rsidP="00CD7DF2">
      <w:pPr>
        <w:pStyle w:val="NoSpacing"/>
        <w:tabs>
          <w:tab w:val="left" w:pos="0"/>
        </w:tabs>
        <w:spacing w:line="240" w:lineRule="auto"/>
        <w:ind w:firstLine="709"/>
      </w:pPr>
      <w:r>
        <w:rPr>
          <w:noProof/>
          <w:lang w:eastAsia="ru-RU"/>
        </w:rPr>
        <w:pict>
          <v:shape id="_x0000_s1043" type="#_x0000_t32" style="position:absolute;left:0;text-align:left;margin-left:207pt;margin-top:5.5pt;width:0;height:18pt;z-index:251635712" o:connectortype="straight">
            <v:stroke endarrow="block"/>
          </v:shape>
        </w:pict>
      </w:r>
    </w:p>
    <w:p w:rsidR="00534151" w:rsidRDefault="00534151" w:rsidP="00CD7DF2">
      <w:pPr>
        <w:pStyle w:val="NoSpacing"/>
        <w:tabs>
          <w:tab w:val="left" w:pos="0"/>
        </w:tabs>
        <w:spacing w:line="240" w:lineRule="auto"/>
        <w:ind w:firstLine="709"/>
      </w:pPr>
      <w:r>
        <w:rPr>
          <w:noProof/>
          <w:lang w:eastAsia="ru-RU"/>
        </w:rPr>
        <w:pict>
          <v:shape id="_x0000_s1044" type="#_x0000_t110" style="position:absolute;left:0;text-align:left;margin-left:107.4pt;margin-top:7.4pt;width:193.3pt;height:118.75pt;z-index:251664384">
            <v:textbox style="mso-next-textbox:#_x0000_s1044">
              <w:txbxContent>
                <w:p w:rsidR="00534151" w:rsidRPr="00223AE4" w:rsidRDefault="00534151" w:rsidP="00CD7DF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w:r>
    </w:p>
    <w:p w:rsidR="00534151" w:rsidRPr="00204DFA" w:rsidRDefault="00534151" w:rsidP="00CD7DF2">
      <w:pPr>
        <w:pStyle w:val="NoSpacing"/>
        <w:tabs>
          <w:tab w:val="left" w:pos="0"/>
        </w:tabs>
        <w:spacing w:line="240" w:lineRule="auto"/>
        <w:ind w:firstLine="709"/>
      </w:pPr>
    </w:p>
    <w:p w:rsidR="00534151" w:rsidRPr="00204DFA" w:rsidRDefault="00534151" w:rsidP="00CD7DF2">
      <w:pPr>
        <w:pStyle w:val="NoSpacing"/>
        <w:tabs>
          <w:tab w:val="left" w:pos="0"/>
        </w:tabs>
        <w:spacing w:line="240" w:lineRule="auto"/>
        <w:ind w:firstLine="709"/>
      </w:pPr>
      <w:r>
        <w:rPr>
          <w:noProof/>
          <w:lang w:eastAsia="ru-RU"/>
        </w:rPr>
        <w:pict>
          <v:shape id="_x0000_s1045" type="#_x0000_t202" style="position:absolute;left:0;text-align:left;margin-left:306pt;margin-top:.3pt;width:36pt;height:18pt;z-index:251673600" filled="f" stroked="f">
            <v:textbox style="mso-next-textbox:#_x0000_s1045">
              <w:txbxContent>
                <w:p w:rsidR="00534151" w:rsidRPr="004139D4" w:rsidRDefault="00534151" w:rsidP="00CD7DF2">
                  <w:pPr>
                    <w:rPr>
                      <w:sz w:val="20"/>
                      <w:szCs w:val="20"/>
                    </w:rPr>
                  </w:pPr>
                  <w:r w:rsidRPr="004139D4">
                    <w:rPr>
                      <w:sz w:val="20"/>
                      <w:szCs w:val="20"/>
                    </w:rPr>
                    <w:t>Нет</w:t>
                  </w:r>
                </w:p>
              </w:txbxContent>
            </v:textbox>
          </v:shape>
        </w:pict>
      </w:r>
    </w:p>
    <w:p w:rsidR="00534151" w:rsidRPr="00204DFA" w:rsidRDefault="00534151" w:rsidP="00CD7DF2">
      <w:pPr>
        <w:pStyle w:val="NoSpacing"/>
        <w:tabs>
          <w:tab w:val="left" w:pos="0"/>
        </w:tabs>
        <w:spacing w:line="240" w:lineRule="auto"/>
        <w:ind w:firstLine="709"/>
      </w:pPr>
      <w:r>
        <w:rPr>
          <w:noProof/>
          <w:lang w:eastAsia="ru-RU"/>
        </w:rPr>
        <w:pict>
          <v:rect id="_x0000_s1046" style="position:absolute;left:0;text-align:left;margin-left:351pt;margin-top:11.2pt;width:133.8pt;height:45pt;z-index:251667456">
            <v:textbox style="mso-next-textbox:#_x0000_s1046">
              <w:txbxContent>
                <w:p w:rsidR="00534151" w:rsidRPr="004139D4" w:rsidRDefault="00534151" w:rsidP="00CD7DF2">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534151" w:rsidRPr="00204DFA" w:rsidRDefault="00534151" w:rsidP="00CD7DF2">
      <w:pPr>
        <w:pStyle w:val="NoSpacing"/>
        <w:tabs>
          <w:tab w:val="left" w:pos="0"/>
        </w:tabs>
        <w:spacing w:line="240" w:lineRule="auto"/>
        <w:ind w:firstLine="709"/>
      </w:pPr>
      <w:r>
        <w:rPr>
          <w:noProof/>
          <w:lang w:eastAsia="ru-RU"/>
        </w:rPr>
        <w:pict>
          <v:shape id="_x0000_s1047" type="#_x0000_t32" style="position:absolute;left:0;text-align:left;margin-left:301.3pt;margin-top:11.25pt;width:49.7pt;height:0;z-index:251694080" o:connectortype="straight">
            <v:stroke endarrow="block"/>
          </v:shape>
        </w:pict>
      </w:r>
    </w:p>
    <w:p w:rsidR="00534151" w:rsidRPr="00204DFA" w:rsidRDefault="00534151" w:rsidP="00CD7DF2">
      <w:pPr>
        <w:pStyle w:val="NoSpacing"/>
        <w:tabs>
          <w:tab w:val="left" w:pos="0"/>
        </w:tabs>
        <w:spacing w:line="240" w:lineRule="auto"/>
        <w:ind w:firstLine="709"/>
      </w:pPr>
    </w:p>
    <w:p w:rsidR="00534151" w:rsidRPr="00204DFA" w:rsidRDefault="00534151" w:rsidP="00CD7DF2">
      <w:pPr>
        <w:pStyle w:val="NoSpacing"/>
        <w:tabs>
          <w:tab w:val="left" w:pos="0"/>
        </w:tabs>
        <w:spacing w:line="240" w:lineRule="auto"/>
        <w:ind w:firstLine="709"/>
      </w:pPr>
      <w:r>
        <w:rPr>
          <w:noProof/>
          <w:lang w:eastAsia="ru-RU"/>
        </w:rPr>
        <w:pict>
          <v:shape id="_x0000_s1048" type="#_x0000_t32" style="position:absolute;left:0;text-align:left;margin-left:414pt;margin-top:7.9pt;width:0;height:35.15pt;z-index:251674624" o:connectortype="straight">
            <v:stroke endarrow="block"/>
          </v:shape>
        </w:pict>
      </w:r>
    </w:p>
    <w:p w:rsidR="00534151" w:rsidRPr="00204DFA" w:rsidRDefault="00534151" w:rsidP="00CD7DF2">
      <w:pPr>
        <w:pStyle w:val="NoSpacing"/>
        <w:tabs>
          <w:tab w:val="left" w:pos="0"/>
        </w:tabs>
        <w:spacing w:line="240" w:lineRule="auto"/>
        <w:ind w:firstLine="709"/>
      </w:pPr>
      <w:r>
        <w:rPr>
          <w:noProof/>
          <w:lang w:eastAsia="ru-RU"/>
        </w:rPr>
        <w:pict>
          <v:shape id="_x0000_s1049" type="#_x0000_t202" style="position:absolute;left:0;text-align:left;margin-left:225pt;margin-top:9.8pt;width:28.8pt;height:23.85pt;z-index:251660288" filled="f" stroked="f">
            <v:textbox style="mso-next-textbox:#_x0000_s1049">
              <w:txbxContent>
                <w:p w:rsidR="00534151" w:rsidRPr="004139D4" w:rsidRDefault="00534151" w:rsidP="00CD7DF2">
                  <w:pPr>
                    <w:rPr>
                      <w:sz w:val="20"/>
                      <w:szCs w:val="20"/>
                    </w:rPr>
                  </w:pPr>
                  <w:r w:rsidRPr="004139D4">
                    <w:rPr>
                      <w:sz w:val="20"/>
                      <w:szCs w:val="20"/>
                    </w:rPr>
                    <w:t>Да</w:t>
                  </w:r>
                </w:p>
              </w:txbxContent>
            </v:textbox>
          </v:shape>
        </w:pict>
      </w:r>
      <w:r>
        <w:rPr>
          <w:noProof/>
          <w:lang w:eastAsia="ru-RU"/>
        </w:rPr>
        <w:pict>
          <v:line id="_x0000_s1050" style="position:absolute;left:0;text-align:left;z-index:251676672" from="196.65pt,17.4pt" to="196.65pt,17.4pt">
            <v:stroke endarrow="block"/>
          </v:line>
        </w:pict>
      </w:r>
    </w:p>
    <w:p w:rsidR="00534151" w:rsidRPr="00204DFA" w:rsidRDefault="00534151" w:rsidP="00CD7DF2">
      <w:pPr>
        <w:pStyle w:val="NoSpacing"/>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1" type="#_x0000_t120" style="position:absolute;left:0;text-align:left;margin-left:396pt;margin-top:11.7pt;width:36pt;height:30.35pt;z-index:251675648">
            <v:textbox style="mso-next-textbox:#_x0000_s1051">
              <w:txbxContent>
                <w:p w:rsidR="00534151" w:rsidRPr="006C4901" w:rsidRDefault="00534151" w:rsidP="00CD7DF2">
                  <w:pPr>
                    <w:jc w:val="center"/>
                  </w:pPr>
                  <w:r>
                    <w:rPr>
                      <w:sz w:val="24"/>
                      <w:szCs w:val="24"/>
                    </w:rPr>
                    <w:t>2</w:t>
                  </w:r>
                </w:p>
              </w:txbxContent>
            </v:textbox>
          </v:shape>
        </w:pict>
      </w:r>
      <w:r>
        <w:rPr>
          <w:noProof/>
          <w:lang w:eastAsia="ru-RU"/>
        </w:rPr>
        <w:pict>
          <v:shape id="_x0000_s1052" type="#_x0000_t32" style="position:absolute;left:0;text-align:left;margin-left:207pt;margin-top:2.7pt;width:0;height:18pt;z-index:251665408" o:connectortype="straight">
            <v:stroke endarrow="block"/>
          </v:shape>
        </w:pict>
      </w:r>
    </w:p>
    <w:p w:rsidR="00534151" w:rsidRPr="00204DFA" w:rsidRDefault="00534151" w:rsidP="00CD7DF2">
      <w:pPr>
        <w:spacing w:after="0" w:line="240" w:lineRule="auto"/>
      </w:pPr>
      <w:r>
        <w:rPr>
          <w:noProof/>
        </w:rPr>
        <w:pict>
          <v:shape id="_x0000_s1053" type="#_x0000_t120" style="position:absolute;margin-left:189pt;margin-top:4.6pt;width:36pt;height:30.35pt;z-index:251677696">
            <v:textbox style="mso-next-textbox:#_x0000_s1053">
              <w:txbxContent>
                <w:p w:rsidR="00534151" w:rsidRPr="006C4901" w:rsidRDefault="00534151" w:rsidP="00CD7DF2">
                  <w:pPr>
                    <w:jc w:val="center"/>
                  </w:pPr>
                  <w:r w:rsidRPr="006C4901">
                    <w:t>1</w:t>
                  </w:r>
                </w:p>
              </w:txbxContent>
            </v:textbox>
          </v:shape>
        </w:pict>
      </w:r>
      <w:r w:rsidRPr="00204DFA">
        <w:t xml:space="preserve">                      </w:t>
      </w:r>
    </w:p>
    <w:p w:rsidR="00534151" w:rsidRPr="00204DFA" w:rsidRDefault="00534151" w:rsidP="00CD7DF2">
      <w:pPr>
        <w:spacing w:after="0" w:line="240" w:lineRule="auto"/>
      </w:pPr>
      <w:r>
        <w:rPr>
          <w:noProof/>
        </w:rPr>
        <w:pict>
          <v:shape id="_x0000_s1054" type="#_x0000_t32" style="position:absolute;margin-left:414pt;margin-top:12.15pt;width:0;height:55.75pt;z-index:251682816" o:connectortype="straight">
            <v:stroke endarrow="block"/>
          </v:shape>
        </w:pict>
      </w:r>
    </w:p>
    <w:p w:rsidR="00534151" w:rsidRPr="00204DFA" w:rsidRDefault="00534151" w:rsidP="00CD7DF2">
      <w:pPr>
        <w:spacing w:after="0" w:line="240" w:lineRule="auto"/>
      </w:pPr>
      <w:r>
        <w:rPr>
          <w:noProof/>
        </w:rPr>
        <w:pict>
          <v:shape id="_x0000_s1055" type="#_x0000_t32" style="position:absolute;margin-left:208.2pt;margin-top:7.35pt;width:0;height:47.65pt;z-index:251681792" o:connectortype="straight">
            <v:stroke endarrow="block"/>
          </v:shape>
        </w:pict>
      </w: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rect id="_x0000_s1056" style="position:absolute;margin-left:342pt;margin-top:13.6pt;width:133.8pt;height:38.3pt;z-index:251668480">
            <v:textbox style="mso-next-textbox:#_x0000_s1056">
              <w:txbxContent>
                <w:p w:rsidR="00534151" w:rsidRPr="004139D4" w:rsidRDefault="00534151" w:rsidP="00CD7DF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r>
        <w:rPr>
          <w:noProof/>
        </w:rPr>
        <w:pict>
          <v:rect id="_x0000_s1057" style="position:absolute;margin-left:128.25pt;margin-top:13.6pt;width:155.15pt;height:38.3pt;z-index:251633664">
            <v:textbox style="mso-next-textbox:#_x0000_s1057">
              <w:txbxContent>
                <w:p w:rsidR="00534151" w:rsidRPr="004139D4" w:rsidRDefault="00534151" w:rsidP="00CD7DF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shape id="_x0000_s1058" type="#_x0000_t32" style="position:absolute;margin-left:410.4pt;margin-top:10.5pt;width:0;height:55.5pt;z-index:251683840" o:connectortype="straight">
            <v:stroke endarrow="block"/>
          </v:shape>
        </w:pict>
      </w:r>
      <w:r>
        <w:rPr>
          <w:noProof/>
        </w:rPr>
        <w:pict>
          <v:shape id="_x0000_s1059" type="#_x0000_t32" style="position:absolute;margin-left:207pt;margin-top:10.5pt;width:0;height:35.15pt;z-index:251666432" o:connectortype="straight">
            <v:stroke endarrow="block"/>
          </v:shape>
        </w:pict>
      </w: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shape id="_x0000_s1060" type="#_x0000_t32" style="position:absolute;margin-left:327.75pt;margin-top:3pt;width:0;height:55.85pt;flip:y;z-index:251671552" o:connectortype="straight"/>
        </w:pict>
      </w:r>
      <w:r>
        <w:rPr>
          <w:noProof/>
        </w:rPr>
        <w:pict>
          <v:shape id="_x0000_s1061" type="#_x0000_t32" style="position:absolute;margin-left:205.2pt;margin-top:3pt;width:123pt;height:.05pt;flip:x;z-index:251672576" o:connectortype="straight">
            <v:stroke endarrow="block"/>
          </v:shape>
        </w:pict>
      </w:r>
    </w:p>
    <w:p w:rsidR="00534151" w:rsidRPr="00204DFA" w:rsidRDefault="00534151" w:rsidP="00CD7DF2">
      <w:pPr>
        <w:spacing w:after="0" w:line="240" w:lineRule="auto"/>
      </w:pPr>
      <w:r>
        <w:rPr>
          <w:noProof/>
        </w:rPr>
        <w:pict>
          <v:shapetype id="_x0000_t4" coordsize="21600,21600" o:spt="4" path="m10800,l,10800,10800,21600,21600,10800xe">
            <v:stroke joinstyle="miter"/>
            <v:path gradientshapeok="t" o:connecttype="rect" textboxrect="5400,5400,16200,16200"/>
          </v:shapetype>
          <v:shape id="_x0000_s1062" type="#_x0000_t4" style="position:absolute;margin-left:128.25pt;margin-top:4.9pt;width:162pt;height:54pt;z-index:251639808">
            <v:textbox style="mso-next-textbox:#_x0000_s1062">
              <w:txbxContent>
                <w:p w:rsidR="00534151" w:rsidRPr="004139D4" w:rsidRDefault="00534151" w:rsidP="00CD7DF2">
                  <w:pPr>
                    <w:jc w:val="center"/>
                    <w:rPr>
                      <w:sz w:val="18"/>
                      <w:szCs w:val="18"/>
                    </w:rPr>
                  </w:pPr>
                  <w:r w:rsidRPr="004139D4">
                    <w:rPr>
                      <w:sz w:val="18"/>
                      <w:szCs w:val="18"/>
                    </w:rPr>
                    <w:t>Имеет право?</w:t>
                  </w:r>
                </w:p>
              </w:txbxContent>
            </v:textbox>
          </v:shape>
        </w:pict>
      </w:r>
    </w:p>
    <w:p w:rsidR="00534151" w:rsidRPr="004139D4" w:rsidRDefault="00534151" w:rsidP="00CD7DF2">
      <w:pPr>
        <w:tabs>
          <w:tab w:val="left" w:pos="5700"/>
        </w:tabs>
        <w:spacing w:after="0" w:line="240" w:lineRule="auto"/>
        <w:rPr>
          <w:sz w:val="18"/>
          <w:szCs w:val="18"/>
        </w:rPr>
      </w:pPr>
      <w:r w:rsidRPr="004139D4">
        <w:rPr>
          <w:sz w:val="18"/>
          <w:szCs w:val="18"/>
        </w:rPr>
        <w:t xml:space="preserve">                                                  Нет</w:t>
      </w:r>
      <w:r w:rsidRPr="00204DFA">
        <w:tab/>
      </w:r>
      <w:r w:rsidRPr="004139D4">
        <w:rPr>
          <w:sz w:val="18"/>
          <w:szCs w:val="18"/>
        </w:rPr>
        <w:t>Да</w:t>
      </w:r>
    </w:p>
    <w:p w:rsidR="00534151" w:rsidRPr="00204DFA" w:rsidRDefault="00534151" w:rsidP="00CD7DF2">
      <w:pPr>
        <w:spacing w:after="0" w:line="240" w:lineRule="auto"/>
      </w:pPr>
      <w:r>
        <w:rPr>
          <w:noProof/>
        </w:rPr>
        <w:pict>
          <v:rect id="_x0000_s1063" style="position:absolute;margin-left:344.85pt;margin-top:.5pt;width:133.8pt;height:30.9pt;z-index:251669504">
            <v:textbox style="mso-next-textbox:#_x0000_s1063">
              <w:txbxContent>
                <w:p w:rsidR="00534151" w:rsidRPr="00F922B2" w:rsidRDefault="00534151" w:rsidP="00CD7DF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534151" w:rsidRPr="005778B8" w:rsidRDefault="00534151" w:rsidP="00CD7DF2">
                  <w:pPr>
                    <w:spacing w:line="20" w:lineRule="atLeast"/>
                    <w:jc w:val="center"/>
                    <w:rPr>
                      <w:sz w:val="18"/>
                      <w:szCs w:val="18"/>
                    </w:rPr>
                  </w:pPr>
                </w:p>
              </w:txbxContent>
            </v:textbox>
          </v:rect>
        </w:pict>
      </w:r>
      <w:r>
        <w:rPr>
          <w:noProof/>
        </w:rPr>
        <w:pict>
          <v:shape id="_x0000_s1064" type="#_x0000_t32" style="position:absolute;margin-left:307.8pt;margin-top:8.9pt;width:.05pt;height:63pt;z-index:251650048" o:connectortype="straight">
            <v:stroke endarrow="block"/>
          </v:shape>
        </w:pict>
      </w:r>
      <w:r>
        <w:rPr>
          <w:noProof/>
        </w:rPr>
        <w:pict>
          <v:shape id="_x0000_s1065" type="#_x0000_t32" style="position:absolute;margin-left:287.85pt;margin-top:8.9pt;width:18pt;height:0;z-index:251670528" o:connectortype="straight"/>
        </w:pict>
      </w:r>
      <w:r>
        <w:rPr>
          <w:noProof/>
        </w:rPr>
        <w:pict>
          <v:shape id="_x0000_s1066" type="#_x0000_t32" style="position:absolute;margin-left:114pt;margin-top:8.9pt;width:.05pt;height:63pt;z-index:251651072" o:connectortype="straight">
            <v:stroke endarrow="block"/>
          </v:shape>
        </w:pict>
      </w:r>
      <w:r>
        <w:rPr>
          <w:noProof/>
        </w:rPr>
        <w:pict>
          <v:shape id="_x0000_s1067" type="#_x0000_t32" style="position:absolute;margin-left:116.85pt;margin-top:8.9pt;width:9pt;height:0;flip:x;z-index:251653120" o:connectortype="straight"/>
        </w:pict>
      </w:r>
    </w:p>
    <w:p w:rsidR="00534151" w:rsidRPr="00204DFA" w:rsidRDefault="00534151" w:rsidP="00CD7DF2">
      <w:pPr>
        <w:tabs>
          <w:tab w:val="left" w:pos="1774"/>
        </w:tabs>
        <w:spacing w:after="0" w:line="240" w:lineRule="auto"/>
      </w:pPr>
      <w:r>
        <w:rPr>
          <w:noProof/>
        </w:rPr>
        <w:pict>
          <v:shape id="_x0000_s1068" type="#_x0000_t32" style="position:absolute;margin-left:330.6pt;margin-top:7.1pt;width:18pt;height:0;z-index:251652096" o:connectortype="straight"/>
        </w:pict>
      </w:r>
      <w:r>
        <w:rPr>
          <w:noProof/>
        </w:rPr>
        <w:pict>
          <v:shape id="_x0000_s1069" type="#_x0000_t202" style="position:absolute;margin-left:136.8pt;margin-top:-162.85pt;width:36pt;height:23.85pt;z-index:251661312" filled="f" stroked="f">
            <v:textbox style="mso-next-textbox:#_x0000_s1069">
              <w:txbxContent>
                <w:p w:rsidR="00534151" w:rsidRDefault="00534151" w:rsidP="00CD7DF2"/>
              </w:txbxContent>
            </v:textbox>
          </v:shape>
        </w:pict>
      </w:r>
      <w:r w:rsidRPr="00204DFA">
        <w:t xml:space="preserve">                                     </w:t>
      </w:r>
      <w:r w:rsidRPr="00204DFA">
        <w:tab/>
      </w:r>
      <w:r>
        <w:rPr>
          <w:noProof/>
        </w:rPr>
        <w:pict>
          <v:shape id="_x0000_s1070" type="#_x0000_t202" style="position:absolute;margin-left:333pt;margin-top:20.95pt;width:28.8pt;height:23.85pt;z-index:251656192;mso-position-horizontal-relative:text;mso-position-vertical-relative:text" filled="f" stroked="f">
            <v:textbox style="mso-next-textbox:#_x0000_s1070">
              <w:txbxContent>
                <w:p w:rsidR="00534151" w:rsidRDefault="00534151" w:rsidP="00CD7DF2"/>
              </w:txbxContent>
            </v:textbox>
          </v:shape>
        </w:pict>
      </w: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shape id="_x0000_s1071" type="#_x0000_t32" style="position:absolute;margin-left:418.95pt;margin-top:10.4pt;width:0;height:27pt;flip:y;z-index:251654144" o:connectortype="straight"/>
        </w:pict>
      </w:r>
      <w:r>
        <w:rPr>
          <w:noProof/>
        </w:rPr>
        <w:pict>
          <v:shape id="_x0000_s1072" type="#_x0000_t32" style="position:absolute;margin-left:307.8pt;margin-top:10.4pt;width:112.2pt;height:.05pt;flip:x;z-index:251655168" o:connectortype="straight">
            <v:stroke endarrow="block"/>
          </v:shape>
        </w:pict>
      </w: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rect id="_x0000_s1073" style="position:absolute;margin-left:376.2pt;margin-top:9.8pt;width:90pt;height:1in;z-index:251641856">
            <v:textbox style="mso-next-textbox:#_x0000_s1073">
              <w:txbxContent>
                <w:p w:rsidR="00534151" w:rsidRPr="004139D4" w:rsidRDefault="00534151" w:rsidP="00CD7DF2">
                  <w:pPr>
                    <w:jc w:val="center"/>
                    <w:rPr>
                      <w:sz w:val="18"/>
                      <w:szCs w:val="18"/>
                    </w:rPr>
                  </w:pPr>
                  <w:r w:rsidRPr="004139D4">
                    <w:rPr>
                      <w:sz w:val="18"/>
                      <w:szCs w:val="18"/>
                    </w:rPr>
                    <w:t>Приведение проекта р</w:t>
                  </w:r>
                  <w:r>
                    <w:rPr>
                      <w:sz w:val="18"/>
                      <w:szCs w:val="18"/>
                    </w:rPr>
                    <w:t>аспоряжения</w:t>
                  </w:r>
                  <w:r w:rsidRPr="004139D4">
                    <w:rPr>
                      <w:sz w:val="18"/>
                      <w:szCs w:val="18"/>
                    </w:rPr>
                    <w:t xml:space="preserve">  в соответствие с требованиями законодательства</w:t>
                  </w:r>
                </w:p>
                <w:p w:rsidR="00534151" w:rsidRDefault="00534151" w:rsidP="00CD7DF2"/>
              </w:txbxContent>
            </v:textbox>
          </v:rect>
        </w:pict>
      </w:r>
      <w:r>
        <w:rPr>
          <w:noProof/>
        </w:rPr>
        <w:pict>
          <v:rect id="_x0000_s1074" style="position:absolute;margin-left:239.4pt;margin-top:2.9pt;width:117pt;height:1in;z-index:251640832">
            <v:textbox style="mso-next-textbox:#_x0000_s1074">
              <w:txbxContent>
                <w:p w:rsidR="00534151" w:rsidRPr="004139D4" w:rsidRDefault="00534151" w:rsidP="00CD7DF2">
                  <w:pPr>
                    <w:jc w:val="center"/>
                    <w:rPr>
                      <w:sz w:val="18"/>
                      <w:szCs w:val="18"/>
                    </w:rPr>
                  </w:pPr>
                  <w:r w:rsidRPr="004139D4">
                    <w:rPr>
                      <w:sz w:val="18"/>
                      <w:szCs w:val="18"/>
                    </w:rPr>
                    <w:t xml:space="preserve">Подготовка проекта </w:t>
                  </w:r>
                  <w:r>
                    <w:rPr>
                      <w:sz w:val="18"/>
                      <w:szCs w:val="18"/>
                    </w:rPr>
                    <w:t>распоряжения</w:t>
                  </w:r>
                  <w:r w:rsidRPr="004139D4">
                    <w:rPr>
                      <w:sz w:val="18"/>
                      <w:szCs w:val="18"/>
                    </w:rPr>
                    <w:t xml:space="preserve"> о предоставлении </w:t>
                  </w:r>
                  <w:r>
                    <w:rPr>
                      <w:sz w:val="18"/>
                      <w:szCs w:val="18"/>
                    </w:rPr>
                    <w:t>муниципальной</w:t>
                  </w:r>
                  <w:r w:rsidRPr="004139D4">
                    <w:rPr>
                      <w:sz w:val="18"/>
                      <w:szCs w:val="18"/>
                    </w:rPr>
                    <w:t xml:space="preserve"> услуги</w:t>
                  </w:r>
                </w:p>
                <w:p w:rsidR="00534151" w:rsidRDefault="00534151" w:rsidP="00CD7DF2"/>
              </w:txbxContent>
            </v:textbox>
          </v:rect>
        </w:pict>
      </w:r>
      <w:r>
        <w:rPr>
          <w:noProof/>
        </w:rPr>
        <w:pict>
          <v:rect id="_x0000_s1075" style="position:absolute;margin-left:91.2pt;margin-top:2.9pt;width:117pt;height:1in;z-index:251649024">
            <v:textbox style="mso-next-textbox:#_x0000_s1075">
              <w:txbxContent>
                <w:p w:rsidR="00534151" w:rsidRPr="004139D4" w:rsidRDefault="00534151" w:rsidP="00CD7DF2">
                  <w:pPr>
                    <w:jc w:val="center"/>
                    <w:rPr>
                      <w:sz w:val="18"/>
                      <w:szCs w:val="18"/>
                    </w:rPr>
                  </w:pPr>
                  <w:r>
                    <w:rPr>
                      <w:sz w:val="18"/>
                      <w:szCs w:val="18"/>
                    </w:rPr>
                    <w:t xml:space="preserve">Принятие решения </w:t>
                  </w:r>
                  <w:r w:rsidRPr="004139D4">
                    <w:rPr>
                      <w:sz w:val="18"/>
                      <w:szCs w:val="18"/>
                    </w:rPr>
                    <w:t xml:space="preserve"> и </w:t>
                  </w:r>
                  <w:r>
                    <w:rPr>
                      <w:sz w:val="18"/>
                      <w:szCs w:val="18"/>
                    </w:rPr>
                    <w:t xml:space="preserve">подготовка </w:t>
                  </w:r>
                  <w:r w:rsidRPr="004139D4">
                    <w:rPr>
                      <w:sz w:val="18"/>
                      <w:szCs w:val="18"/>
                    </w:rPr>
                    <w:t xml:space="preserve">уведомления об отказе в предоставлении </w:t>
                  </w:r>
                  <w:r>
                    <w:rPr>
                      <w:sz w:val="18"/>
                      <w:szCs w:val="18"/>
                    </w:rPr>
                    <w:t>муниципальной</w:t>
                  </w:r>
                  <w:r w:rsidRPr="004139D4">
                    <w:rPr>
                      <w:sz w:val="18"/>
                      <w:szCs w:val="18"/>
                    </w:rPr>
                    <w:t xml:space="preserve"> услуги</w:t>
                  </w:r>
                </w:p>
                <w:p w:rsidR="00534151" w:rsidRDefault="00534151" w:rsidP="00CD7DF2"/>
              </w:txbxContent>
            </v:textbox>
          </v:rect>
        </w:pict>
      </w: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shape id="_x0000_s1076" type="#_x0000_t32" style="position:absolute;margin-left:323.1pt;margin-top:5.9pt;width:.45pt;height:17.8pt;flip:x;z-index:251685888" o:connectortype="straight">
            <v:stroke endarrow="block"/>
          </v:shape>
        </w:pict>
      </w:r>
      <w:r>
        <w:rPr>
          <w:noProof/>
        </w:rPr>
        <w:pict>
          <v:shape id="_x0000_s1077" type="#_x0000_t32" style="position:absolute;margin-left:146.55pt;margin-top:5.9pt;width:0;height:45.6pt;z-index:251684864" o:connectortype="straight">
            <v:stroke endarrow="block"/>
          </v:shape>
        </w:pict>
      </w:r>
    </w:p>
    <w:p w:rsidR="00534151" w:rsidRPr="00204DFA" w:rsidRDefault="00534151" w:rsidP="00CD7DF2">
      <w:pPr>
        <w:spacing w:after="0" w:line="240" w:lineRule="auto"/>
      </w:pPr>
      <w:r>
        <w:rPr>
          <w:noProof/>
        </w:rPr>
        <w:pict>
          <v:shape id="_x0000_s1078" type="#_x0000_t4" style="position:absolute;margin-left:247.05pt;margin-top:10.3pt;width:157.95pt;height:80.55pt;z-index:251657216">
            <v:textbox style="mso-next-textbox:#_x0000_s1078">
              <w:txbxContent>
                <w:p w:rsidR="00534151" w:rsidRPr="004139D4" w:rsidRDefault="00534151" w:rsidP="00CD7DF2">
                  <w:pPr>
                    <w:jc w:val="center"/>
                    <w:rPr>
                      <w:sz w:val="18"/>
                      <w:szCs w:val="18"/>
                    </w:rPr>
                  </w:pPr>
                  <w:r w:rsidRPr="004139D4">
                    <w:rPr>
                      <w:sz w:val="18"/>
                      <w:szCs w:val="18"/>
                    </w:rPr>
                    <w:t>Проект р</w:t>
                  </w:r>
                  <w:r>
                    <w:rPr>
                      <w:sz w:val="18"/>
                      <w:szCs w:val="18"/>
                    </w:rPr>
                    <w:t>аспоряжения</w:t>
                  </w:r>
                  <w:r w:rsidRPr="004139D4">
                    <w:rPr>
                      <w:sz w:val="18"/>
                      <w:szCs w:val="18"/>
                    </w:rPr>
                    <w:t xml:space="preserve"> оформлен правильно?</w:t>
                  </w:r>
                </w:p>
              </w:txbxContent>
            </v:textbox>
          </v:shape>
        </w:pict>
      </w:r>
      <w:r>
        <w:rPr>
          <w:noProof/>
        </w:rPr>
        <w:pict>
          <v:shape id="_x0000_s1079" type="#_x0000_t32" style="position:absolute;margin-left:446.4pt;margin-top:1.25pt;width:.05pt;height:45.85pt;flip:y;z-index:251693056" o:connectortype="straight">
            <v:stroke endarrow="block"/>
          </v:shape>
        </w:pict>
      </w:r>
    </w:p>
    <w:p w:rsidR="00534151" w:rsidRPr="00204DFA" w:rsidRDefault="00534151" w:rsidP="00CD7DF2">
      <w:pPr>
        <w:spacing w:after="0" w:line="240" w:lineRule="auto"/>
      </w:pPr>
    </w:p>
    <w:p w:rsidR="00534151" w:rsidRPr="00204DFA" w:rsidRDefault="00534151" w:rsidP="00CD7DF2">
      <w:pPr>
        <w:spacing w:after="0" w:line="240" w:lineRule="auto"/>
      </w:pPr>
      <w:r>
        <w:rPr>
          <w:noProof/>
        </w:rPr>
        <w:pict>
          <v:rect id="_x0000_s1080" style="position:absolute;margin-left:35.7pt;margin-top:10.1pt;width:180pt;height:35.9pt;z-index:251645952">
            <v:textbox style="mso-next-textbox:#_x0000_s1080">
              <w:txbxContent>
                <w:p w:rsidR="00534151" w:rsidRPr="004139D4" w:rsidRDefault="00534151" w:rsidP="00CD7DF2">
                  <w:pPr>
                    <w:jc w:val="center"/>
                    <w:rPr>
                      <w:sz w:val="18"/>
                      <w:szCs w:val="18"/>
                    </w:rPr>
                  </w:pPr>
                  <w:r w:rsidRPr="004139D4">
                    <w:rPr>
                      <w:sz w:val="18"/>
                      <w:szCs w:val="18"/>
                    </w:rPr>
                    <w:t xml:space="preserve">Регистрация </w:t>
                  </w:r>
                  <w:r>
                    <w:rPr>
                      <w:sz w:val="18"/>
                      <w:szCs w:val="18"/>
                    </w:rPr>
                    <w:t>уведомления</w:t>
                  </w:r>
                  <w:r w:rsidRPr="004139D4">
                    <w:rPr>
                      <w:sz w:val="18"/>
                      <w:szCs w:val="18"/>
                    </w:rPr>
                    <w:t xml:space="preserve"> в журнале регистрации заявлений</w:t>
                  </w:r>
                </w:p>
                <w:p w:rsidR="00534151" w:rsidRPr="004139D4" w:rsidRDefault="00534151" w:rsidP="00CD7DF2">
                  <w:pPr>
                    <w:rPr>
                      <w:sz w:val="18"/>
                      <w:szCs w:val="18"/>
                    </w:rPr>
                  </w:pPr>
                </w:p>
              </w:txbxContent>
            </v:textbox>
          </v:rect>
        </w:pict>
      </w:r>
    </w:p>
    <w:p w:rsidR="00534151" w:rsidRPr="00204DFA" w:rsidRDefault="00534151" w:rsidP="00CD7DF2">
      <w:pPr>
        <w:spacing w:after="0" w:line="240" w:lineRule="auto"/>
      </w:pPr>
      <w:r>
        <w:rPr>
          <w:noProof/>
        </w:rPr>
        <w:pict>
          <v:shape id="_x0000_s1081" type="#_x0000_t202" style="position:absolute;margin-left:418.95pt;margin-top:11.3pt;width:36pt;height:20.15pt;z-index:251659264" filled="f" stroked="f">
            <v:textbox style="mso-next-textbox:#_x0000_s1081">
              <w:txbxContent>
                <w:p w:rsidR="00534151" w:rsidRPr="004139D4" w:rsidRDefault="00534151" w:rsidP="00CD7DF2">
                  <w:pPr>
                    <w:rPr>
                      <w:sz w:val="18"/>
                      <w:szCs w:val="18"/>
                    </w:rPr>
                  </w:pPr>
                  <w:r w:rsidRPr="004139D4">
                    <w:rPr>
                      <w:sz w:val="18"/>
                      <w:szCs w:val="18"/>
                    </w:rPr>
                    <w:t>Нет</w:t>
                  </w:r>
                </w:p>
              </w:txbxContent>
            </v:textbox>
          </v:shape>
        </w:pict>
      </w:r>
      <w:r>
        <w:rPr>
          <w:noProof/>
        </w:rPr>
        <w:pict>
          <v:line id="_x0000_s1082" style="position:absolute;z-index:251663360" from="421.85pt,11.3pt" to="449.9pt,11.3pt"/>
        </w:pict>
      </w:r>
    </w:p>
    <w:p w:rsidR="00534151" w:rsidRPr="00204DFA" w:rsidRDefault="00534151" w:rsidP="00CD7DF2">
      <w:pPr>
        <w:spacing w:after="0" w:line="240" w:lineRule="auto"/>
      </w:pPr>
      <w:r w:rsidRPr="00204DFA">
        <w:t xml:space="preserve">                                                                                                            </w:t>
      </w:r>
    </w:p>
    <w:p w:rsidR="00534151" w:rsidRDefault="00534151" w:rsidP="00CD7DF2">
      <w:pPr>
        <w:spacing w:after="0" w:line="240" w:lineRule="auto"/>
      </w:pPr>
      <w:r>
        <w:rPr>
          <w:noProof/>
        </w:rPr>
        <w:pict>
          <v:shape id="_x0000_s1083" type="#_x0000_t32" style="position:absolute;margin-left:146.55pt;margin-top:4.6pt;width:0;height:22.7pt;z-index:251686912" o:connectortype="straight">
            <v:stroke endarrow="block"/>
          </v:shape>
        </w:pict>
      </w:r>
    </w:p>
    <w:p w:rsidR="00534151" w:rsidRPr="00204DFA" w:rsidRDefault="00534151" w:rsidP="00CD7DF2">
      <w:pPr>
        <w:spacing w:after="0" w:line="240" w:lineRule="auto"/>
        <w:rPr>
          <w:b/>
          <w:bCs/>
          <w:sz w:val="28"/>
          <w:szCs w:val="28"/>
        </w:rPr>
      </w:pPr>
      <w:r>
        <w:rPr>
          <w:noProof/>
        </w:rPr>
        <w:pict>
          <v:shape id="_x0000_s1084" type="#_x0000_t202" style="position:absolute;margin-left:367.2pt;margin-top:.65pt;width:28.8pt;height:20.35pt;z-index:251658240" filled="f" stroked="f">
            <v:textbox style="mso-next-textbox:#_x0000_s1084">
              <w:txbxContent>
                <w:p w:rsidR="00534151" w:rsidRPr="004139D4" w:rsidRDefault="00534151" w:rsidP="00CD7DF2">
                  <w:pPr>
                    <w:rPr>
                      <w:sz w:val="18"/>
                      <w:szCs w:val="18"/>
                    </w:rPr>
                  </w:pPr>
                  <w:r w:rsidRPr="004139D4">
                    <w:rPr>
                      <w:sz w:val="18"/>
                      <w:szCs w:val="18"/>
                    </w:rPr>
                    <w:t>Да</w:t>
                  </w:r>
                </w:p>
              </w:txbxContent>
            </v:textbox>
          </v:shape>
        </w:pict>
      </w:r>
      <w:r>
        <w:rPr>
          <w:noProof/>
        </w:rPr>
        <w:pict>
          <v:shape id="_x0000_s1085" type="#_x0000_t32" style="position:absolute;margin-left:325.95pt;margin-top:10.25pt;width:.45pt;height:16.25pt;z-index:251688960" o:connectortype="straight">
            <v:stroke endarrow="block"/>
          </v:shape>
        </w:pict>
      </w:r>
      <w:r>
        <w:rPr>
          <w:noProof/>
        </w:rPr>
        <w:pict>
          <v:shape id="_x0000_s1086" type="#_x0000_t116" style="position:absolute;margin-left:35.7pt;margin-top:76pt;width:180pt;height:27pt;z-index:251648000">
            <v:textbox style="mso-next-textbox:#_x0000_s1086">
              <w:txbxContent>
                <w:p w:rsidR="00534151" w:rsidRPr="004139D4" w:rsidRDefault="00534151" w:rsidP="00CD7DF2">
                  <w:pPr>
                    <w:jc w:val="center"/>
                    <w:rPr>
                      <w:sz w:val="18"/>
                      <w:szCs w:val="18"/>
                    </w:rPr>
                  </w:pPr>
                  <w:r w:rsidRPr="004139D4">
                    <w:rPr>
                      <w:sz w:val="18"/>
                      <w:szCs w:val="18"/>
                    </w:rPr>
                    <w:t>Конец</w:t>
                  </w:r>
                </w:p>
              </w:txbxContent>
            </v:textbox>
          </v:shape>
        </w:pict>
      </w:r>
      <w:r>
        <w:rPr>
          <w:noProof/>
        </w:rPr>
        <w:pict>
          <v:shape id="_x0000_s1087" type="#_x0000_t32" style="position:absolute;margin-left:142.05pt;margin-top:49.5pt;width:0;height:22.7pt;z-index:251687936" o:connectortype="straight">
            <v:stroke endarrow="block"/>
          </v:shape>
        </w:pict>
      </w:r>
      <w:r>
        <w:rPr>
          <w:noProof/>
        </w:rPr>
        <w:pict>
          <v:rect id="_x0000_s1088" style="position:absolute;margin-left:35.7pt;margin-top:13.5pt;width:180pt;height:36pt;z-index:251646976">
            <v:textbox style="mso-next-textbox:#_x0000_s1088">
              <w:txbxContent>
                <w:p w:rsidR="00534151" w:rsidRPr="00AA5442" w:rsidRDefault="00534151" w:rsidP="00CD7DF2">
                  <w:pPr>
                    <w:jc w:val="center"/>
                    <w:rPr>
                      <w:sz w:val="18"/>
                      <w:szCs w:val="18"/>
                    </w:rPr>
                  </w:pPr>
                  <w:r w:rsidRPr="00AA5442">
                    <w:rPr>
                      <w:sz w:val="18"/>
                      <w:szCs w:val="18"/>
                    </w:rPr>
                    <w:t>Уведомление заявителя об отказе в предоставлении  услуги</w:t>
                  </w:r>
                </w:p>
                <w:p w:rsidR="00534151" w:rsidRPr="00204DFA" w:rsidRDefault="00534151" w:rsidP="00CD7DF2">
                  <w:pPr>
                    <w:rPr>
                      <w:sz w:val="14"/>
                      <w:szCs w:val="14"/>
                    </w:rPr>
                  </w:pPr>
                </w:p>
              </w:txbxContent>
            </v:textbox>
          </v:rect>
        </w:pict>
      </w:r>
    </w:p>
    <w:p w:rsidR="00534151" w:rsidRPr="00204DFA" w:rsidRDefault="00534151" w:rsidP="00CD7DF2">
      <w:pPr>
        <w:pStyle w:val="Heading1"/>
        <w:tabs>
          <w:tab w:val="left" w:pos="720"/>
        </w:tabs>
        <w:spacing w:before="160" w:after="0"/>
        <w:jc w:val="right"/>
        <w:rPr>
          <w:b w:val="0"/>
          <w:bCs w:val="0"/>
          <w:sz w:val="28"/>
          <w:szCs w:val="28"/>
        </w:rPr>
      </w:pPr>
      <w:r>
        <w:rPr>
          <w:noProof/>
        </w:rPr>
        <w:pict>
          <v:rect id="_x0000_s1089" style="position:absolute;left:0;text-align:left;margin-left:253.8pt;margin-top:9.4pt;width:180pt;height:32.45pt;z-index:251642880">
            <v:textbox style="mso-next-textbox:#_x0000_s1089">
              <w:txbxContent>
                <w:p w:rsidR="00534151" w:rsidRPr="004139D4" w:rsidRDefault="00534151" w:rsidP="00CD7DF2">
                  <w:pPr>
                    <w:jc w:val="center"/>
                    <w:rPr>
                      <w:sz w:val="18"/>
                      <w:szCs w:val="18"/>
                    </w:rPr>
                  </w:pPr>
                  <w:r>
                    <w:rPr>
                      <w:sz w:val="18"/>
                      <w:szCs w:val="18"/>
                    </w:rPr>
                    <w:t xml:space="preserve">Подписание </w:t>
                  </w:r>
                  <w:r w:rsidRPr="004139D4">
                    <w:rPr>
                      <w:sz w:val="18"/>
                      <w:szCs w:val="18"/>
                    </w:rPr>
                    <w:t xml:space="preserve"> р</w:t>
                  </w:r>
                  <w:r>
                    <w:rPr>
                      <w:sz w:val="18"/>
                      <w:szCs w:val="18"/>
                    </w:rPr>
                    <w:t xml:space="preserve">аспоряжения о предоставление муниципальной услуги </w:t>
                  </w:r>
                </w:p>
                <w:p w:rsidR="00534151" w:rsidRPr="00F922B2" w:rsidRDefault="00534151" w:rsidP="00CD7DF2">
                  <w:pPr>
                    <w:rPr>
                      <w:sz w:val="14"/>
                      <w:szCs w:val="14"/>
                    </w:rPr>
                  </w:pPr>
                </w:p>
              </w:txbxContent>
            </v:textbox>
          </v:rect>
        </w:pict>
      </w:r>
    </w:p>
    <w:p w:rsidR="00534151" w:rsidRPr="00204DFA" w:rsidRDefault="00534151" w:rsidP="00CD7DF2">
      <w:pPr>
        <w:pStyle w:val="Heading1"/>
        <w:tabs>
          <w:tab w:val="left" w:pos="720"/>
        </w:tabs>
        <w:spacing w:before="160" w:after="0"/>
        <w:jc w:val="right"/>
        <w:rPr>
          <w:b w:val="0"/>
          <w:bCs w:val="0"/>
          <w:sz w:val="28"/>
          <w:szCs w:val="28"/>
        </w:rPr>
      </w:pPr>
      <w:r>
        <w:rPr>
          <w:noProof/>
        </w:rPr>
        <w:pict>
          <v:line id="_x0000_s1090" style="position:absolute;left:0;text-align:left;z-index:251662336" from="325.95pt,17.5pt" to="325.95pt,35.5pt">
            <v:stroke endarrow="block"/>
          </v:line>
        </w:pict>
      </w:r>
    </w:p>
    <w:p w:rsidR="00534151" w:rsidRPr="00204DFA" w:rsidRDefault="00534151" w:rsidP="00CD7DF2">
      <w:pPr>
        <w:pStyle w:val="Heading1"/>
        <w:tabs>
          <w:tab w:val="left" w:pos="720"/>
        </w:tabs>
        <w:spacing w:before="160" w:after="0"/>
        <w:jc w:val="right"/>
        <w:rPr>
          <w:b w:val="0"/>
          <w:bCs w:val="0"/>
          <w:sz w:val="28"/>
          <w:szCs w:val="28"/>
        </w:rPr>
      </w:pPr>
      <w:r>
        <w:rPr>
          <w:noProof/>
        </w:rPr>
        <w:pict>
          <v:rect id="_x0000_s1091" style="position:absolute;left:0;text-align:left;margin-left:252pt;margin-top:11.45pt;width:180pt;height:35.9pt;z-index:251643904">
            <v:textbox style="mso-next-textbox:#_x0000_s1091">
              <w:txbxContent>
                <w:p w:rsidR="00534151" w:rsidRPr="004139D4" w:rsidRDefault="00534151" w:rsidP="00CD7DF2">
                  <w:pPr>
                    <w:jc w:val="center"/>
                    <w:rPr>
                      <w:sz w:val="18"/>
                      <w:szCs w:val="18"/>
                    </w:rPr>
                  </w:pPr>
                  <w:r w:rsidRPr="004139D4">
                    <w:rPr>
                      <w:sz w:val="18"/>
                      <w:szCs w:val="18"/>
                    </w:rPr>
                    <w:t>Регистрация р</w:t>
                  </w:r>
                  <w:r>
                    <w:rPr>
                      <w:sz w:val="18"/>
                      <w:szCs w:val="18"/>
                    </w:rPr>
                    <w:t>аспоряжения</w:t>
                  </w:r>
                  <w:r w:rsidRPr="004139D4">
                    <w:rPr>
                      <w:sz w:val="18"/>
                      <w:szCs w:val="18"/>
                    </w:rPr>
                    <w:t xml:space="preserve"> в журнале регистрации </w:t>
                  </w:r>
                </w:p>
                <w:p w:rsidR="00534151" w:rsidRPr="00204DFA" w:rsidRDefault="00534151" w:rsidP="00CD7DF2"/>
              </w:txbxContent>
            </v:textbox>
          </v:rect>
        </w:pict>
      </w:r>
    </w:p>
    <w:p w:rsidR="00534151" w:rsidRPr="00204DFA" w:rsidRDefault="00534151" w:rsidP="00CD7DF2">
      <w:pPr>
        <w:pStyle w:val="Heading1"/>
        <w:tabs>
          <w:tab w:val="left" w:pos="720"/>
        </w:tabs>
        <w:spacing w:before="160" w:after="0"/>
        <w:jc w:val="right"/>
        <w:rPr>
          <w:b w:val="0"/>
          <w:bCs w:val="0"/>
          <w:sz w:val="28"/>
          <w:szCs w:val="28"/>
        </w:rPr>
      </w:pPr>
      <w:r>
        <w:rPr>
          <w:noProof/>
        </w:rPr>
        <w:pict>
          <v:shape id="_x0000_s1092" type="#_x0000_t32" style="position:absolute;left:0;text-align:left;margin-left:325.5pt;margin-top:23.4pt;width:0;height:17.15pt;z-index:251689984" o:connectortype="straight">
            <v:stroke endarrow="block"/>
          </v:shape>
        </w:pict>
      </w:r>
    </w:p>
    <w:p w:rsidR="00534151" w:rsidRPr="00204DFA" w:rsidRDefault="00534151" w:rsidP="00CD7DF2">
      <w:pPr>
        <w:pStyle w:val="Heading1"/>
        <w:tabs>
          <w:tab w:val="left" w:pos="720"/>
        </w:tabs>
        <w:spacing w:before="160" w:after="0"/>
        <w:jc w:val="right"/>
        <w:rPr>
          <w:b w:val="0"/>
          <w:bCs w:val="0"/>
          <w:sz w:val="28"/>
          <w:szCs w:val="28"/>
        </w:rPr>
      </w:pPr>
      <w:r>
        <w:rPr>
          <w:noProof/>
        </w:rPr>
        <w:pict>
          <v:rect id="_x0000_s1093" style="position:absolute;left:0;text-align:left;margin-left:253.8pt;margin-top:16.45pt;width:180pt;height:59.25pt;z-index:251679744">
            <v:textbox style="mso-next-textbox:#_x0000_s1093">
              <w:txbxContent>
                <w:p w:rsidR="00534151" w:rsidRPr="00AA5442" w:rsidRDefault="00534151" w:rsidP="00CD7DF2">
                  <w:pPr>
                    <w:jc w:val="center"/>
                    <w:rPr>
                      <w:sz w:val="14"/>
                      <w:szCs w:val="14"/>
                    </w:rPr>
                  </w:pPr>
                  <w:r w:rsidRPr="00AA5442">
                    <w:rPr>
                      <w:rFonts w:ascii="Times New Roman" w:hAnsi="Times New Roman" w:cs="Times New Roman"/>
                      <w:b/>
                      <w:bCs/>
                      <w:sz w:val="18"/>
                      <w:szCs w:val="18"/>
                    </w:rPr>
                    <w:t xml:space="preserve">Подготовка договора </w:t>
                  </w:r>
                  <w:r w:rsidRPr="00AA5442">
                    <w:rPr>
                      <w:sz w:val="18"/>
                      <w:szCs w:val="18"/>
                    </w:rPr>
                    <w:t>безвозмездного срочного пользования, акта приема-передачи земельного участка и подписание уполномоченным лицом</w:t>
                  </w:r>
                </w:p>
              </w:txbxContent>
            </v:textbox>
          </v:rect>
        </w:pict>
      </w:r>
    </w:p>
    <w:p w:rsidR="00534151" w:rsidRPr="00204DFA" w:rsidRDefault="00534151" w:rsidP="00CD7DF2">
      <w:pPr>
        <w:pStyle w:val="Heading1"/>
        <w:tabs>
          <w:tab w:val="left" w:pos="720"/>
        </w:tabs>
        <w:spacing w:before="160" w:after="0"/>
        <w:jc w:val="right"/>
        <w:rPr>
          <w:b w:val="0"/>
          <w:bCs w:val="0"/>
          <w:sz w:val="28"/>
          <w:szCs w:val="28"/>
        </w:rPr>
      </w:pPr>
    </w:p>
    <w:p w:rsidR="00534151" w:rsidRPr="00204DFA" w:rsidRDefault="00534151" w:rsidP="00CD7DF2">
      <w:pPr>
        <w:pStyle w:val="Heading1"/>
        <w:tabs>
          <w:tab w:val="left" w:pos="720"/>
        </w:tabs>
        <w:spacing w:before="160" w:after="0"/>
        <w:jc w:val="right"/>
        <w:rPr>
          <w:b w:val="0"/>
          <w:bCs w:val="0"/>
          <w:sz w:val="28"/>
          <w:szCs w:val="28"/>
        </w:rPr>
      </w:pPr>
    </w:p>
    <w:p w:rsidR="00534151" w:rsidRPr="00204DFA" w:rsidRDefault="00534151" w:rsidP="00CD7DF2">
      <w:pPr>
        <w:pStyle w:val="Heading1"/>
        <w:tabs>
          <w:tab w:val="left" w:pos="720"/>
        </w:tabs>
        <w:spacing w:before="160" w:after="0"/>
        <w:jc w:val="right"/>
        <w:rPr>
          <w:b w:val="0"/>
          <w:bCs w:val="0"/>
          <w:sz w:val="28"/>
          <w:szCs w:val="28"/>
        </w:rPr>
      </w:pPr>
      <w:r>
        <w:rPr>
          <w:noProof/>
        </w:rPr>
        <w:pict>
          <v:rect id="_x0000_s1094" style="position:absolute;left:0;text-align:left;margin-left:252pt;margin-top:20.55pt;width:180pt;height:60.9pt;z-index:251644928">
            <v:textbox style="mso-next-textbox:#_x0000_s1094">
              <w:txbxContent>
                <w:p w:rsidR="00534151" w:rsidRPr="00AA5442" w:rsidRDefault="00534151" w:rsidP="00CD7DF2">
                  <w:pPr>
                    <w:jc w:val="center"/>
                    <w:rPr>
                      <w:sz w:val="18"/>
                      <w:szCs w:val="18"/>
                    </w:rPr>
                  </w:pPr>
                  <w:r w:rsidRPr="00AA5442">
                    <w:rPr>
                      <w:rFonts w:ascii="Times New Roman" w:hAnsi="Times New Roman" w:cs="Times New Roman"/>
                      <w:b/>
                      <w:bCs/>
                      <w:sz w:val="18"/>
                      <w:szCs w:val="18"/>
                    </w:rPr>
                    <w:t xml:space="preserve">Выдача заявителю распоряжения, </w:t>
                  </w:r>
                  <w:r w:rsidRPr="00AA5442">
                    <w:rPr>
                      <w:sz w:val="18"/>
                      <w:szCs w:val="18"/>
                    </w:rPr>
                    <w:t xml:space="preserve">договора безвозмездного срочного пользования, акта приема-передачи земельного участка, акта приема-передачи </w:t>
                  </w:r>
                </w:p>
                <w:p w:rsidR="00534151" w:rsidRPr="004B2F52" w:rsidRDefault="00534151" w:rsidP="00CD7DF2">
                  <w:pPr>
                    <w:rPr>
                      <w:sz w:val="14"/>
                      <w:szCs w:val="14"/>
                    </w:rPr>
                  </w:pPr>
                </w:p>
              </w:txbxContent>
            </v:textbox>
          </v:rect>
        </w:pict>
      </w:r>
      <w:r>
        <w:rPr>
          <w:noProof/>
        </w:rPr>
        <w:pict>
          <v:shape id="_x0000_s1095" type="#_x0000_t32" style="position:absolute;left:0;text-align:left;margin-left:328.2pt;margin-top:3.3pt;width:0;height:17.25pt;z-index:251691008" o:connectortype="straight">
            <v:stroke endarrow="block"/>
          </v:shape>
        </w:pict>
      </w:r>
    </w:p>
    <w:p w:rsidR="00534151" w:rsidRPr="00204DFA" w:rsidRDefault="00534151" w:rsidP="00CD7DF2">
      <w:pPr>
        <w:pStyle w:val="Heading1"/>
        <w:tabs>
          <w:tab w:val="left" w:pos="720"/>
        </w:tabs>
        <w:spacing w:before="160"/>
        <w:jc w:val="right"/>
        <w:rPr>
          <w:b w:val="0"/>
          <w:bCs w:val="0"/>
          <w:sz w:val="28"/>
          <w:szCs w:val="28"/>
        </w:rPr>
      </w:pPr>
    </w:p>
    <w:p w:rsidR="00534151" w:rsidRPr="00204DFA" w:rsidRDefault="00534151" w:rsidP="00CD7DF2">
      <w:pPr>
        <w:pStyle w:val="Heading1"/>
        <w:tabs>
          <w:tab w:val="left" w:pos="720"/>
        </w:tabs>
        <w:spacing w:before="160"/>
        <w:jc w:val="right"/>
        <w:rPr>
          <w:b w:val="0"/>
          <w:bCs w:val="0"/>
          <w:sz w:val="28"/>
          <w:szCs w:val="28"/>
        </w:rPr>
      </w:pPr>
    </w:p>
    <w:p w:rsidR="00534151" w:rsidRPr="00204DFA" w:rsidRDefault="00534151" w:rsidP="00CD7DF2">
      <w:r>
        <w:rPr>
          <w:noProof/>
        </w:rPr>
        <w:pict>
          <v:shape id="_x0000_s1096" type="#_x0000_t32" style="position:absolute;margin-left:325.5pt;margin-top:6.15pt;width:0;height:25.05pt;z-index:251692032" o:connectortype="straight">
            <v:stroke endarrow="block"/>
          </v:shape>
        </w:pict>
      </w:r>
    </w:p>
    <w:p w:rsidR="00534151" w:rsidRDefault="00534151" w:rsidP="004270AF">
      <w:r>
        <w:rPr>
          <w:noProof/>
        </w:rPr>
        <w:pict>
          <v:shape id="_x0000_s1097" type="#_x0000_t116" style="position:absolute;margin-left:247.05pt;margin-top:5.75pt;width:180pt;height:27pt;z-index:251678720">
            <v:textbox style="mso-next-textbox:#_x0000_s1097">
              <w:txbxContent>
                <w:p w:rsidR="00534151" w:rsidRPr="004139D4" w:rsidRDefault="00534151" w:rsidP="00CD7DF2">
                  <w:pPr>
                    <w:jc w:val="center"/>
                    <w:rPr>
                      <w:sz w:val="18"/>
                      <w:szCs w:val="18"/>
                    </w:rPr>
                  </w:pPr>
                  <w:r w:rsidRPr="004139D4">
                    <w:rPr>
                      <w:rFonts w:ascii="Times New Roman" w:hAnsi="Times New Roman" w:cs="Times New Roman"/>
                      <w:b/>
                      <w:bCs/>
                      <w:sz w:val="18"/>
                      <w:szCs w:val="18"/>
                    </w:rPr>
                    <w:t>Конец</w:t>
                  </w:r>
                </w:p>
              </w:txbxContent>
            </v:textbox>
          </v:shape>
        </w:pict>
      </w:r>
      <w:r>
        <w:tab/>
      </w:r>
    </w:p>
    <w:p w:rsidR="00534151" w:rsidRDefault="00534151" w:rsidP="004270AF">
      <w:pPr>
        <w:ind w:left="5423" w:hanging="4714"/>
      </w:pPr>
      <w:r w:rsidRPr="00FF39CD">
        <w:rPr>
          <w:sz w:val="28"/>
          <w:szCs w:val="28"/>
        </w:rPr>
        <w:t xml:space="preserve">      </w:t>
      </w:r>
      <w:r w:rsidRPr="00C6700F">
        <w:t xml:space="preserve">                                                                   </w:t>
      </w:r>
      <w:r>
        <w:t xml:space="preserve">    </w:t>
      </w:r>
      <w:r w:rsidRPr="00C6700F">
        <w:t xml:space="preserve"> </w:t>
      </w:r>
      <w:r>
        <w:t xml:space="preserve">                                                                    </w:t>
      </w:r>
    </w:p>
    <w:p w:rsidR="00534151" w:rsidRPr="00CD7DF2" w:rsidRDefault="00534151" w:rsidP="00CD7DF2">
      <w:pPr>
        <w:ind w:left="5423" w:hanging="4714"/>
      </w:pPr>
      <w:r>
        <w:t xml:space="preserve"> </w:t>
      </w:r>
      <w:r>
        <w:rPr>
          <w:rFonts w:ascii="Times New Roman" w:hAnsi="Times New Roman" w:cs="Times New Roman"/>
        </w:rPr>
        <w:t xml:space="preserve">                                                                                                           </w:t>
      </w:r>
      <w:r w:rsidRPr="00882ECF">
        <w:rPr>
          <w:rFonts w:ascii="Times New Roman" w:hAnsi="Times New Roman" w:cs="Times New Roman"/>
        </w:rPr>
        <w:t xml:space="preserve">Приложение № 2 </w:t>
      </w:r>
    </w:p>
    <w:p w:rsidR="00534151" w:rsidRDefault="00534151" w:rsidP="002E2734">
      <w:pPr>
        <w:spacing w:after="0" w:line="240" w:lineRule="auto"/>
        <w:jc w:val="right"/>
        <w:rPr>
          <w:rFonts w:ascii="Times New Roman" w:hAnsi="Times New Roman" w:cs="Times New Roman"/>
          <w:color w:val="0000FF"/>
        </w:rPr>
      </w:pPr>
      <w:r w:rsidRPr="00882ECF">
        <w:rPr>
          <w:rFonts w:ascii="Times New Roman" w:hAnsi="Times New Roman" w:cs="Times New Roman"/>
        </w:rPr>
        <w:t>к Административному регламенту</w:t>
      </w:r>
      <w:r w:rsidRPr="00882ECF">
        <w:rPr>
          <w:rFonts w:ascii="Times New Roman" w:hAnsi="Times New Roman" w:cs="Times New Roman"/>
          <w:color w:val="0000FF"/>
        </w:rPr>
        <w:t xml:space="preserve"> </w:t>
      </w:r>
    </w:p>
    <w:p w:rsidR="00534151" w:rsidRDefault="00534151" w:rsidP="002E2734">
      <w:pPr>
        <w:spacing w:after="0" w:line="240" w:lineRule="auto"/>
        <w:jc w:val="right"/>
        <w:rPr>
          <w:rFonts w:ascii="Times New Roman" w:hAnsi="Times New Roman" w:cs="Times New Roman"/>
        </w:rPr>
      </w:pPr>
      <w:r w:rsidRPr="00882ECF">
        <w:rPr>
          <w:rFonts w:ascii="Times New Roman" w:hAnsi="Times New Roman" w:cs="Times New Roman"/>
        </w:rPr>
        <w:t xml:space="preserve">предоставления Администрацией </w:t>
      </w:r>
    </w:p>
    <w:p w:rsidR="00534151" w:rsidRDefault="00534151" w:rsidP="00CD7DF2">
      <w:pPr>
        <w:spacing w:after="0" w:line="240" w:lineRule="auto"/>
        <w:jc w:val="right"/>
        <w:rPr>
          <w:rFonts w:ascii="Times New Roman" w:hAnsi="Times New Roman" w:cs="Times New Roman"/>
        </w:rPr>
      </w:pPr>
      <w:r>
        <w:rPr>
          <w:rFonts w:ascii="Times New Roman" w:hAnsi="Times New Roman" w:cs="Times New Roman"/>
        </w:rPr>
        <w:t xml:space="preserve">                                                                             Мурыгинского сельского поселения  </w:t>
      </w:r>
    </w:p>
    <w:p w:rsidR="00534151" w:rsidRDefault="00534151" w:rsidP="00CD7DF2">
      <w:pPr>
        <w:spacing w:after="0" w:line="240" w:lineRule="auto"/>
        <w:jc w:val="right"/>
        <w:rPr>
          <w:rFonts w:ascii="Times New Roman" w:hAnsi="Times New Roman" w:cs="Times New Roman"/>
        </w:rPr>
      </w:pPr>
      <w:r>
        <w:rPr>
          <w:rFonts w:ascii="Times New Roman" w:hAnsi="Times New Roman" w:cs="Times New Roman"/>
        </w:rPr>
        <w:t xml:space="preserve">                                                                             </w:t>
      </w:r>
      <w:r w:rsidRPr="00882ECF">
        <w:rPr>
          <w:rFonts w:ascii="Times New Roman" w:hAnsi="Times New Roman" w:cs="Times New Roman"/>
        </w:rPr>
        <w:t>Починковск</w:t>
      </w:r>
      <w:r>
        <w:rPr>
          <w:rFonts w:ascii="Times New Roman" w:hAnsi="Times New Roman" w:cs="Times New Roman"/>
        </w:rPr>
        <w:t>ого</w:t>
      </w:r>
      <w:r w:rsidRPr="00882ECF">
        <w:rPr>
          <w:rFonts w:ascii="Times New Roman" w:hAnsi="Times New Roman" w:cs="Times New Roman"/>
        </w:rPr>
        <w:t xml:space="preserve"> район</w:t>
      </w:r>
      <w:r>
        <w:rPr>
          <w:rFonts w:ascii="Times New Roman" w:hAnsi="Times New Roman" w:cs="Times New Roman"/>
        </w:rPr>
        <w:t>а</w:t>
      </w:r>
      <w:r w:rsidRPr="00882ECF">
        <w:rPr>
          <w:rFonts w:ascii="Times New Roman" w:hAnsi="Times New Roman" w:cs="Times New Roman"/>
        </w:rPr>
        <w:t xml:space="preserve"> Смоленской области </w:t>
      </w:r>
      <w:r>
        <w:rPr>
          <w:rFonts w:ascii="Times New Roman" w:hAnsi="Times New Roman" w:cs="Times New Roman"/>
        </w:rPr>
        <w:t xml:space="preserve">  </w:t>
      </w:r>
    </w:p>
    <w:p w:rsidR="00534151" w:rsidRDefault="00534151" w:rsidP="00CD7DF2">
      <w:pPr>
        <w:spacing w:after="0" w:line="240" w:lineRule="auto"/>
        <w:jc w:val="right"/>
        <w:rPr>
          <w:rFonts w:ascii="Times New Roman" w:hAnsi="Times New Roman" w:cs="Times New Roman"/>
        </w:rPr>
      </w:pPr>
      <w:r>
        <w:rPr>
          <w:rFonts w:ascii="Times New Roman" w:hAnsi="Times New Roman" w:cs="Times New Roman"/>
        </w:rPr>
        <w:t xml:space="preserve">                                                                                                                </w:t>
      </w:r>
      <w:r w:rsidRPr="00882ECF">
        <w:rPr>
          <w:rFonts w:ascii="Times New Roman" w:hAnsi="Times New Roman" w:cs="Times New Roman"/>
        </w:rPr>
        <w:t xml:space="preserve">муниципальной услуги  «Сдача в </w:t>
      </w:r>
    </w:p>
    <w:p w:rsidR="00534151" w:rsidRDefault="00534151" w:rsidP="00D26DAF">
      <w:pPr>
        <w:spacing w:after="0" w:line="240" w:lineRule="auto"/>
        <w:jc w:val="right"/>
        <w:rPr>
          <w:rFonts w:ascii="Times New Roman" w:hAnsi="Times New Roman" w:cs="Times New Roman"/>
        </w:rPr>
      </w:pPr>
      <w:r>
        <w:rPr>
          <w:rFonts w:ascii="Times New Roman" w:hAnsi="Times New Roman" w:cs="Times New Roman"/>
        </w:rPr>
        <w:t xml:space="preserve">                                                                                               </w:t>
      </w:r>
      <w:r w:rsidRPr="00882ECF">
        <w:rPr>
          <w:rFonts w:ascii="Times New Roman" w:hAnsi="Times New Roman" w:cs="Times New Roman"/>
        </w:rPr>
        <w:t xml:space="preserve">аренду земельных участков, находящихся  в муниципальной собственности и земельных участков, </w:t>
      </w:r>
    </w:p>
    <w:p w:rsidR="00534151" w:rsidRDefault="00534151" w:rsidP="00CD7DF2">
      <w:pPr>
        <w:spacing w:after="0" w:line="240" w:lineRule="auto"/>
        <w:jc w:val="right"/>
        <w:rPr>
          <w:rFonts w:ascii="Times New Roman" w:hAnsi="Times New Roman" w:cs="Times New Roman"/>
          <w:sz w:val="24"/>
          <w:szCs w:val="24"/>
        </w:rPr>
      </w:pPr>
      <w:r>
        <w:rPr>
          <w:rFonts w:ascii="Times New Roman" w:hAnsi="Times New Roman" w:cs="Times New Roman"/>
        </w:rPr>
        <w:t xml:space="preserve">                                                                                 </w:t>
      </w:r>
      <w:r w:rsidRPr="00882ECF">
        <w:rPr>
          <w:rFonts w:ascii="Times New Roman" w:hAnsi="Times New Roman" w:cs="Times New Roman"/>
        </w:rPr>
        <w:t xml:space="preserve">государственная собственность на которые не </w:t>
      </w:r>
      <w:r>
        <w:rPr>
          <w:rFonts w:ascii="Times New Roman" w:hAnsi="Times New Roman" w:cs="Times New Roman"/>
        </w:rPr>
        <w:t xml:space="preserve"> </w:t>
      </w:r>
      <w:r w:rsidRPr="00882ECF">
        <w:rPr>
          <w:rFonts w:ascii="Times New Roman" w:hAnsi="Times New Roman" w:cs="Times New Roman"/>
          <w:sz w:val="24"/>
          <w:szCs w:val="24"/>
        </w:rPr>
        <w:t xml:space="preserve"> </w:t>
      </w:r>
      <w:r w:rsidRPr="00882ECF">
        <w:rPr>
          <w:rFonts w:ascii="Times New Roman" w:hAnsi="Times New Roman" w:cs="Times New Roman"/>
        </w:rPr>
        <w:t>разграничена»</w:t>
      </w:r>
      <w:r w:rsidRPr="00882ECF">
        <w:rPr>
          <w:rFonts w:ascii="Times New Roman" w:hAnsi="Times New Roman" w:cs="Times New Roman"/>
          <w:sz w:val="24"/>
          <w:szCs w:val="24"/>
        </w:rPr>
        <w:t xml:space="preserve">   </w:t>
      </w:r>
    </w:p>
    <w:p w:rsidR="00534151" w:rsidRPr="00882ECF" w:rsidRDefault="00534151" w:rsidP="00CD6198">
      <w:pPr>
        <w:pStyle w:val="ConsPlusNormal"/>
        <w:ind w:left="5500" w:right="-54" w:firstLine="0"/>
        <w:jc w:val="both"/>
        <w:rPr>
          <w:rFonts w:ascii="Times New Roman" w:hAnsi="Times New Roman" w:cs="Times New Roman"/>
          <w:sz w:val="24"/>
          <w:szCs w:val="24"/>
        </w:rPr>
      </w:pPr>
      <w:r w:rsidRPr="00882ECF">
        <w:rPr>
          <w:rFonts w:ascii="Times New Roman" w:hAnsi="Times New Roman" w:cs="Times New Roman"/>
          <w:sz w:val="24"/>
          <w:szCs w:val="24"/>
        </w:rPr>
        <w:t xml:space="preserve">  </w:t>
      </w: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tbl>
      <w:tblPr>
        <w:tblpPr w:leftFromText="180" w:rightFromText="180" w:vertAnchor="page" w:horzAnchor="page" w:tblpX="6097" w:tblpY="4336"/>
        <w:tblW w:w="5724" w:type="dxa"/>
        <w:tblLayout w:type="fixed"/>
        <w:tblLook w:val="0000"/>
      </w:tblPr>
      <w:tblGrid>
        <w:gridCol w:w="5724"/>
      </w:tblGrid>
      <w:tr w:rsidR="00534151" w:rsidRPr="00AE1BF8">
        <w:trPr>
          <w:trHeight w:val="3420"/>
        </w:trPr>
        <w:tc>
          <w:tcPr>
            <w:tcW w:w="5724" w:type="dxa"/>
          </w:tcPr>
          <w:p w:rsidR="00534151" w:rsidRPr="00AE1BF8" w:rsidRDefault="00534151" w:rsidP="004270AF">
            <w:pPr>
              <w:spacing w:after="0" w:line="240" w:lineRule="auto"/>
              <w:rPr>
                <w:rFonts w:ascii="Times New Roman" w:hAnsi="Times New Roman" w:cs="Times New Roman"/>
                <w:sz w:val="24"/>
                <w:szCs w:val="24"/>
              </w:rPr>
            </w:pP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 xml:space="preserve">Главе  муниципального образования  </w:t>
            </w:r>
            <w:r>
              <w:rPr>
                <w:rFonts w:ascii="Times New Roman" w:hAnsi="Times New Roman" w:cs="Times New Roman"/>
                <w:sz w:val="24"/>
                <w:szCs w:val="24"/>
              </w:rPr>
              <w:t>Мурыгинского</w:t>
            </w:r>
            <w:r w:rsidRPr="00AE1BF8">
              <w:rPr>
                <w:rFonts w:ascii="Times New Roman" w:hAnsi="Times New Roman" w:cs="Times New Roman"/>
                <w:sz w:val="24"/>
                <w:szCs w:val="24"/>
              </w:rPr>
              <w:t xml:space="preserve"> сельского поселения Починковского района </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 xml:space="preserve">Смоленской области </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_____________________________________________</w:t>
            </w:r>
          </w:p>
          <w:p w:rsidR="00534151" w:rsidRPr="00AE1BF8" w:rsidRDefault="00534151" w:rsidP="004270AF">
            <w:pPr>
              <w:spacing w:after="0" w:line="240" w:lineRule="auto"/>
              <w:jc w:val="center"/>
              <w:rPr>
                <w:rFonts w:ascii="Times New Roman" w:hAnsi="Times New Roman" w:cs="Times New Roman"/>
                <w:sz w:val="16"/>
                <w:szCs w:val="16"/>
              </w:rPr>
            </w:pPr>
            <w:r w:rsidRPr="00AE1BF8">
              <w:rPr>
                <w:rFonts w:ascii="Times New Roman" w:hAnsi="Times New Roman" w:cs="Times New Roman"/>
                <w:sz w:val="16"/>
                <w:szCs w:val="16"/>
              </w:rPr>
              <w:t>ф.и.о.</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для физических лиц:____________________________</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_____________________________________________,</w:t>
            </w:r>
          </w:p>
          <w:p w:rsidR="00534151" w:rsidRPr="00AE1BF8" w:rsidRDefault="00534151" w:rsidP="004270AF">
            <w:pPr>
              <w:spacing w:after="0" w:line="240" w:lineRule="auto"/>
              <w:jc w:val="center"/>
              <w:rPr>
                <w:rFonts w:ascii="Times New Roman" w:hAnsi="Times New Roman" w:cs="Times New Roman"/>
                <w:sz w:val="16"/>
                <w:szCs w:val="16"/>
              </w:rPr>
            </w:pPr>
            <w:r w:rsidRPr="00AE1BF8">
              <w:rPr>
                <w:rFonts w:ascii="Times New Roman" w:hAnsi="Times New Roman" w:cs="Times New Roman"/>
                <w:sz w:val="16"/>
                <w:szCs w:val="16"/>
              </w:rPr>
              <w:t>ф.и.о.</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зарегистрирован по адресу_____________________</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_____________________________________________,</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паспорт______________________________________</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rPr>
              <w:t>выдан_____________________________________________________________________________________,</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lang w:val="en-US"/>
              </w:rPr>
              <w:t>E</w:t>
            </w:r>
            <w:r w:rsidRPr="00AE1BF8">
              <w:rPr>
                <w:rFonts w:ascii="Times New Roman" w:hAnsi="Times New Roman" w:cs="Times New Roman"/>
                <w:sz w:val="24"/>
                <w:szCs w:val="24"/>
              </w:rPr>
              <w:t>-</w:t>
            </w:r>
            <w:r w:rsidRPr="00AE1BF8">
              <w:rPr>
                <w:rFonts w:ascii="Times New Roman" w:hAnsi="Times New Roman" w:cs="Times New Roman"/>
                <w:sz w:val="24"/>
                <w:szCs w:val="24"/>
                <w:lang w:val="en-US"/>
              </w:rPr>
              <w:t>mail</w:t>
            </w:r>
            <w:r w:rsidRPr="00AE1BF8">
              <w:rPr>
                <w:rFonts w:ascii="Times New Roman" w:hAnsi="Times New Roman" w:cs="Times New Roman"/>
                <w:sz w:val="24"/>
                <w:szCs w:val="24"/>
              </w:rPr>
              <w:t>: ______________________________________,</w:t>
            </w:r>
          </w:p>
          <w:p w:rsidR="00534151" w:rsidRPr="00504F01" w:rsidRDefault="00534151" w:rsidP="004270A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Тел.: </w:t>
            </w:r>
            <w:r w:rsidRPr="00504F01">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504F01">
              <w:rPr>
                <w:rFonts w:ascii="Times New Roman" w:hAnsi="Times New Roman" w:cs="Times New Roman"/>
                <w:sz w:val="24"/>
                <w:szCs w:val="24"/>
              </w:rPr>
              <w:t>;</w:t>
            </w:r>
          </w:p>
          <w:p w:rsidR="00534151" w:rsidRPr="00504F01" w:rsidRDefault="00534151" w:rsidP="004270AF">
            <w:pPr>
              <w:pStyle w:val="ConsPlusNormal"/>
              <w:ind w:firstLine="0"/>
              <w:jc w:val="both"/>
              <w:outlineLvl w:val="0"/>
              <w:rPr>
                <w:rFonts w:ascii="Times New Roman" w:hAnsi="Times New Roman" w:cs="Times New Roman"/>
                <w:sz w:val="16"/>
                <w:szCs w:val="16"/>
              </w:rPr>
            </w:pPr>
          </w:p>
          <w:p w:rsidR="00534151" w:rsidRPr="00504F01" w:rsidRDefault="00534151" w:rsidP="004270AF">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для юридических лиц: ___________________</w:t>
            </w:r>
            <w:r>
              <w:rPr>
                <w:rFonts w:ascii="Times New Roman" w:hAnsi="Times New Roman" w:cs="Times New Roman"/>
                <w:sz w:val="24"/>
                <w:szCs w:val="24"/>
              </w:rPr>
              <w:t>______</w:t>
            </w:r>
          </w:p>
          <w:p w:rsidR="00534151" w:rsidRPr="00504F01" w:rsidRDefault="00534151" w:rsidP="004270AF">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w:t>
            </w:r>
            <w:r>
              <w:rPr>
                <w:rFonts w:ascii="Times New Roman" w:hAnsi="Times New Roman" w:cs="Times New Roman"/>
                <w:sz w:val="24"/>
                <w:szCs w:val="24"/>
              </w:rPr>
              <w:t>______</w:t>
            </w:r>
          </w:p>
          <w:p w:rsidR="00534151" w:rsidRPr="00504F01" w:rsidRDefault="00534151" w:rsidP="004270AF">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наименование</w:t>
            </w:r>
          </w:p>
          <w:p w:rsidR="00534151" w:rsidRPr="00504F01" w:rsidRDefault="00534151" w:rsidP="004270AF">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534151" w:rsidRPr="00504F01" w:rsidRDefault="00534151" w:rsidP="004270AF">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м</w:t>
            </w:r>
            <w:r>
              <w:rPr>
                <w:rFonts w:ascii="Times New Roman" w:hAnsi="Times New Roman" w:cs="Times New Roman"/>
                <w:sz w:val="16"/>
                <w:szCs w:val="16"/>
              </w:rPr>
              <w:t>естонахождение</w:t>
            </w:r>
          </w:p>
          <w:p w:rsidR="00534151" w:rsidRPr="00504F01" w:rsidRDefault="00534151" w:rsidP="004270AF">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ОГРН: ________________________________</w:t>
            </w:r>
            <w:r>
              <w:rPr>
                <w:rFonts w:ascii="Times New Roman" w:hAnsi="Times New Roman" w:cs="Times New Roman"/>
                <w:sz w:val="24"/>
                <w:szCs w:val="24"/>
              </w:rPr>
              <w:t>_______,</w:t>
            </w:r>
          </w:p>
          <w:p w:rsidR="00534151" w:rsidRPr="00504F01" w:rsidRDefault="00534151" w:rsidP="004270AF">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ИНН: _________________________________</w:t>
            </w:r>
            <w:r>
              <w:rPr>
                <w:rFonts w:ascii="Times New Roman" w:hAnsi="Times New Roman" w:cs="Times New Roman"/>
                <w:sz w:val="24"/>
                <w:szCs w:val="24"/>
              </w:rPr>
              <w:t>_______,</w:t>
            </w:r>
          </w:p>
          <w:p w:rsidR="00534151" w:rsidRPr="00AE1BF8" w:rsidRDefault="00534151" w:rsidP="004270AF">
            <w:pPr>
              <w:spacing w:after="0" w:line="240" w:lineRule="auto"/>
              <w:rPr>
                <w:rFonts w:ascii="Times New Roman" w:hAnsi="Times New Roman" w:cs="Times New Roman"/>
                <w:sz w:val="24"/>
                <w:szCs w:val="24"/>
              </w:rPr>
            </w:pPr>
            <w:r w:rsidRPr="00AE1BF8">
              <w:rPr>
                <w:rFonts w:ascii="Times New Roman" w:hAnsi="Times New Roman" w:cs="Times New Roman"/>
                <w:sz w:val="24"/>
                <w:szCs w:val="24"/>
                <w:lang w:val="en-US"/>
              </w:rPr>
              <w:t>E</w:t>
            </w:r>
            <w:r w:rsidRPr="00AE1BF8">
              <w:rPr>
                <w:rFonts w:ascii="Times New Roman" w:hAnsi="Times New Roman" w:cs="Times New Roman"/>
                <w:sz w:val="24"/>
                <w:szCs w:val="24"/>
              </w:rPr>
              <w:t>-</w:t>
            </w:r>
            <w:r w:rsidRPr="00AE1BF8">
              <w:rPr>
                <w:rFonts w:ascii="Times New Roman" w:hAnsi="Times New Roman" w:cs="Times New Roman"/>
                <w:sz w:val="24"/>
                <w:szCs w:val="24"/>
                <w:lang w:val="en-US"/>
              </w:rPr>
              <w:t>mail</w:t>
            </w:r>
            <w:r w:rsidRPr="00AE1BF8">
              <w:rPr>
                <w:rFonts w:ascii="Times New Roman" w:hAnsi="Times New Roman" w:cs="Times New Roman"/>
                <w:sz w:val="24"/>
                <w:szCs w:val="24"/>
              </w:rPr>
              <w:t>: ______________________________________,</w:t>
            </w:r>
          </w:p>
          <w:p w:rsidR="00534151" w:rsidRPr="00563E88" w:rsidRDefault="00534151" w:rsidP="004270AF">
            <w:pPr>
              <w:pStyle w:val="ConsPlusNormal"/>
              <w:ind w:firstLine="0"/>
              <w:outlineLvl w:val="0"/>
              <w:rPr>
                <w:rFonts w:ascii="Times New Roman" w:hAnsi="Times New Roman" w:cs="Times New Roman"/>
                <w:sz w:val="28"/>
                <w:szCs w:val="28"/>
              </w:rPr>
            </w:pPr>
            <w:r w:rsidRPr="00504F01">
              <w:rPr>
                <w:rFonts w:ascii="Times New Roman" w:hAnsi="Times New Roman" w:cs="Times New Roman"/>
                <w:sz w:val="24"/>
                <w:szCs w:val="24"/>
              </w:rPr>
              <w:t>Тел.: __________________________________</w:t>
            </w:r>
            <w:r>
              <w:rPr>
                <w:rFonts w:ascii="Times New Roman" w:hAnsi="Times New Roman" w:cs="Times New Roman"/>
                <w:sz w:val="24"/>
                <w:szCs w:val="24"/>
              </w:rPr>
              <w:t>______</w:t>
            </w:r>
          </w:p>
        </w:tc>
      </w:tr>
    </w:tbl>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6198">
      <w:pPr>
        <w:jc w:val="both"/>
        <w:rPr>
          <w:rFonts w:ascii="Times New Roman" w:hAnsi="Times New Roman" w:cs="Times New Roman"/>
          <w:sz w:val="28"/>
          <w:szCs w:val="28"/>
        </w:rPr>
      </w:pPr>
    </w:p>
    <w:p w:rsidR="00534151" w:rsidRDefault="00534151" w:rsidP="00CD7DF2">
      <w:pPr>
        <w:rPr>
          <w:rFonts w:ascii="Times New Roman" w:hAnsi="Times New Roman" w:cs="Times New Roman"/>
          <w:sz w:val="24"/>
          <w:szCs w:val="24"/>
        </w:rPr>
      </w:pPr>
    </w:p>
    <w:p w:rsidR="00534151" w:rsidRPr="00504F01" w:rsidRDefault="00534151" w:rsidP="00CD6198">
      <w:pPr>
        <w:jc w:val="center"/>
        <w:rPr>
          <w:rFonts w:ascii="Times New Roman" w:hAnsi="Times New Roman" w:cs="Times New Roman"/>
          <w:sz w:val="24"/>
          <w:szCs w:val="24"/>
        </w:rPr>
      </w:pPr>
      <w:r w:rsidRPr="00504F01">
        <w:rPr>
          <w:rFonts w:ascii="Times New Roman" w:hAnsi="Times New Roman" w:cs="Times New Roman"/>
          <w:sz w:val="24"/>
          <w:szCs w:val="24"/>
        </w:rPr>
        <w:t>заявление.</w:t>
      </w:r>
    </w:p>
    <w:p w:rsidR="00534151" w:rsidRPr="00504F01" w:rsidRDefault="00534151" w:rsidP="00CD6198">
      <w:pPr>
        <w:jc w:val="both"/>
        <w:rPr>
          <w:rFonts w:ascii="Times New Roman" w:hAnsi="Times New Roman" w:cs="Times New Roman"/>
          <w:sz w:val="24"/>
          <w:szCs w:val="24"/>
        </w:rPr>
      </w:pPr>
      <w:r w:rsidRPr="00504F01">
        <w:rPr>
          <w:rFonts w:ascii="Times New Roman" w:hAnsi="Times New Roman" w:cs="Times New Roman"/>
          <w:sz w:val="24"/>
          <w:szCs w:val="24"/>
        </w:rPr>
        <w:t xml:space="preserve">     </w:t>
      </w:r>
      <w:r>
        <w:rPr>
          <w:rFonts w:ascii="Times New Roman" w:hAnsi="Times New Roman" w:cs="Times New Roman"/>
          <w:sz w:val="24"/>
          <w:szCs w:val="24"/>
        </w:rPr>
        <w:t>В соответствии ____________________ Земельного кодекса Российской Федерации п</w:t>
      </w:r>
      <w:r w:rsidRPr="00504F01">
        <w:rPr>
          <w:rFonts w:ascii="Times New Roman" w:hAnsi="Times New Roman" w:cs="Times New Roman"/>
          <w:sz w:val="24"/>
          <w:szCs w:val="24"/>
        </w:rPr>
        <w:t xml:space="preserve">рошу предоставить в </w:t>
      </w:r>
      <w:r>
        <w:rPr>
          <w:rFonts w:ascii="Times New Roman" w:hAnsi="Times New Roman" w:cs="Times New Roman"/>
          <w:sz w:val="24"/>
          <w:szCs w:val="24"/>
        </w:rPr>
        <w:t>постоянное (бессрочное) пользование</w:t>
      </w:r>
      <w:r w:rsidRPr="00152814">
        <w:rPr>
          <w:rFonts w:ascii="Times New Roman" w:hAnsi="Times New Roman" w:cs="Times New Roman"/>
          <w:sz w:val="24"/>
          <w:szCs w:val="24"/>
        </w:rPr>
        <w:t>/</w:t>
      </w:r>
      <w:r>
        <w:rPr>
          <w:rFonts w:ascii="Times New Roman" w:hAnsi="Times New Roman" w:cs="Times New Roman"/>
          <w:sz w:val="24"/>
          <w:szCs w:val="24"/>
        </w:rPr>
        <w:t>безвозмездное пользование земельный участок</w:t>
      </w:r>
      <w:r w:rsidRPr="00504F01">
        <w:rPr>
          <w:rFonts w:ascii="Times New Roman" w:hAnsi="Times New Roman" w:cs="Times New Roman"/>
          <w:sz w:val="24"/>
          <w:szCs w:val="24"/>
        </w:rPr>
        <w:t xml:space="preserve"> с кадастровым номером 67:14:_________:___</w:t>
      </w:r>
      <w:r>
        <w:rPr>
          <w:rFonts w:ascii="Times New Roman" w:hAnsi="Times New Roman" w:cs="Times New Roman"/>
          <w:sz w:val="24"/>
          <w:szCs w:val="24"/>
        </w:rPr>
        <w:t>__</w:t>
      </w:r>
      <w:r w:rsidRPr="00504F01">
        <w:rPr>
          <w:rFonts w:ascii="Times New Roman" w:hAnsi="Times New Roman" w:cs="Times New Roman"/>
          <w:sz w:val="24"/>
          <w:szCs w:val="24"/>
        </w:rPr>
        <w:t xml:space="preserve"> площадью ______ кв.м из категории земель ___________________________________, расположенный по адресу: _____________________________________________________________________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 для _________________________________________________________________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w:t>
      </w:r>
    </w:p>
    <w:p w:rsidR="00534151" w:rsidRPr="004270AF" w:rsidRDefault="00534151" w:rsidP="004270AF">
      <w:pPr>
        <w:jc w:val="both"/>
        <w:rPr>
          <w:rFonts w:ascii="Times New Roman" w:hAnsi="Times New Roman" w:cs="Times New Roman"/>
          <w:sz w:val="16"/>
          <w:szCs w:val="16"/>
        </w:rPr>
      </w:pPr>
      <w:r w:rsidRPr="00504F01">
        <w:rPr>
          <w:rFonts w:ascii="Times New Roman" w:hAnsi="Times New Roman" w:cs="Times New Roman"/>
          <w:sz w:val="24"/>
          <w:szCs w:val="24"/>
        </w:rPr>
        <w:t>____________</w:t>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Pr>
          <w:rFonts w:ascii="Times New Roman" w:hAnsi="Times New Roman" w:cs="Times New Roman"/>
          <w:sz w:val="24"/>
          <w:szCs w:val="24"/>
        </w:rPr>
        <w:t xml:space="preserve">           ___</w:t>
      </w:r>
      <w:r w:rsidRPr="00504F01">
        <w:rPr>
          <w:rFonts w:ascii="Times New Roman" w:hAnsi="Times New Roman" w:cs="Times New Roman"/>
          <w:sz w:val="24"/>
          <w:szCs w:val="24"/>
        </w:rPr>
        <w:t>_______</w:t>
      </w:r>
      <w:r w:rsidRPr="00882EC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82ECF">
        <w:rPr>
          <w:rFonts w:ascii="Times New Roman" w:hAnsi="Times New Roman" w:cs="Times New Roman"/>
          <w:sz w:val="16"/>
          <w:szCs w:val="16"/>
        </w:rPr>
        <w:tab/>
      </w:r>
      <w:r>
        <w:rPr>
          <w:rFonts w:ascii="Times New Roman" w:hAnsi="Times New Roman" w:cs="Times New Roman"/>
          <w:sz w:val="16"/>
          <w:szCs w:val="16"/>
        </w:rPr>
        <w:t xml:space="preserve">                                                                             Дата                                                                                                                                                           подпись</w:t>
      </w:r>
      <w:r>
        <w:rPr>
          <w:rFonts w:ascii="Times New Roman" w:hAnsi="Times New Roman" w:cs="Times New Roman"/>
        </w:rPr>
        <w:t xml:space="preserve"> </w:t>
      </w:r>
      <w:r w:rsidRPr="00882ECF">
        <w:rPr>
          <w:rFonts w:ascii="Times New Roman" w:hAnsi="Times New Roman" w:cs="Times New Roman"/>
        </w:rPr>
        <w:t xml:space="preserve"> </w:t>
      </w:r>
      <w:r>
        <w:rPr>
          <w:rFonts w:ascii="Times New Roman" w:hAnsi="Times New Roman" w:cs="Times New Roman"/>
        </w:rPr>
        <w:t xml:space="preserve"> </w:t>
      </w:r>
      <w:r w:rsidRPr="00882ECF">
        <w:rPr>
          <w:rFonts w:ascii="Times New Roman" w:hAnsi="Times New Roman" w:cs="Times New Roman"/>
          <w:sz w:val="24"/>
          <w:szCs w:val="24"/>
        </w:rPr>
        <w:t xml:space="preserve">   </w:t>
      </w:r>
    </w:p>
    <w:sectPr w:rsidR="00534151" w:rsidRPr="004270AF" w:rsidSect="00D26DAF">
      <w:footerReference w:type="default" r:id="rId17"/>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151" w:rsidRDefault="00534151">
      <w:r>
        <w:separator/>
      </w:r>
    </w:p>
  </w:endnote>
  <w:endnote w:type="continuationSeparator" w:id="1">
    <w:p w:rsidR="00534151" w:rsidRDefault="00534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51" w:rsidRDefault="00534151" w:rsidP="001A618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4151" w:rsidRDefault="00534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151" w:rsidRDefault="00534151">
      <w:r>
        <w:separator/>
      </w:r>
    </w:p>
  </w:footnote>
  <w:footnote w:type="continuationSeparator" w:id="1">
    <w:p w:rsidR="00534151" w:rsidRDefault="00534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1B56BA0"/>
    <w:multiLevelType w:val="hybridMultilevel"/>
    <w:tmpl w:val="D160E6FE"/>
    <w:lvl w:ilvl="0" w:tplc="2C2AA1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9E5"/>
    <w:rsid w:val="000026A8"/>
    <w:rsid w:val="0000687C"/>
    <w:rsid w:val="0004506E"/>
    <w:rsid w:val="0009530E"/>
    <w:rsid w:val="0010222D"/>
    <w:rsid w:val="00124A2A"/>
    <w:rsid w:val="001359D2"/>
    <w:rsid w:val="00142771"/>
    <w:rsid w:val="00151139"/>
    <w:rsid w:val="00152814"/>
    <w:rsid w:val="00175D31"/>
    <w:rsid w:val="001A6184"/>
    <w:rsid w:val="00204DFA"/>
    <w:rsid w:val="0020776F"/>
    <w:rsid w:val="00223AE4"/>
    <w:rsid w:val="00251A8D"/>
    <w:rsid w:val="0027663D"/>
    <w:rsid w:val="00280C3F"/>
    <w:rsid w:val="0028708D"/>
    <w:rsid w:val="002B267B"/>
    <w:rsid w:val="002E2734"/>
    <w:rsid w:val="00340CF9"/>
    <w:rsid w:val="00380A82"/>
    <w:rsid w:val="003B5FAA"/>
    <w:rsid w:val="004139D4"/>
    <w:rsid w:val="004270AF"/>
    <w:rsid w:val="00431E4C"/>
    <w:rsid w:val="00431F9A"/>
    <w:rsid w:val="00477CC5"/>
    <w:rsid w:val="00483E69"/>
    <w:rsid w:val="00496217"/>
    <w:rsid w:val="004B2F52"/>
    <w:rsid w:val="004D39A7"/>
    <w:rsid w:val="00504F01"/>
    <w:rsid w:val="00507307"/>
    <w:rsid w:val="00534151"/>
    <w:rsid w:val="00563E88"/>
    <w:rsid w:val="005778B8"/>
    <w:rsid w:val="00592526"/>
    <w:rsid w:val="005A74F0"/>
    <w:rsid w:val="005B3FC0"/>
    <w:rsid w:val="005B6193"/>
    <w:rsid w:val="005C06B2"/>
    <w:rsid w:val="00605F47"/>
    <w:rsid w:val="00637218"/>
    <w:rsid w:val="00645CD9"/>
    <w:rsid w:val="00695A62"/>
    <w:rsid w:val="006B7E84"/>
    <w:rsid w:val="006C4901"/>
    <w:rsid w:val="007579E5"/>
    <w:rsid w:val="00771136"/>
    <w:rsid w:val="00772111"/>
    <w:rsid w:val="007C272C"/>
    <w:rsid w:val="007F24CD"/>
    <w:rsid w:val="008034D5"/>
    <w:rsid w:val="00830A6D"/>
    <w:rsid w:val="00834F08"/>
    <w:rsid w:val="0084768E"/>
    <w:rsid w:val="00882ECF"/>
    <w:rsid w:val="0088719F"/>
    <w:rsid w:val="008A1782"/>
    <w:rsid w:val="008A619E"/>
    <w:rsid w:val="008D64AA"/>
    <w:rsid w:val="008E1548"/>
    <w:rsid w:val="00941F34"/>
    <w:rsid w:val="00943202"/>
    <w:rsid w:val="00952422"/>
    <w:rsid w:val="00960861"/>
    <w:rsid w:val="009805ED"/>
    <w:rsid w:val="009A0754"/>
    <w:rsid w:val="009D24A8"/>
    <w:rsid w:val="00A001F1"/>
    <w:rsid w:val="00A03A83"/>
    <w:rsid w:val="00A12246"/>
    <w:rsid w:val="00A41C17"/>
    <w:rsid w:val="00A84FB2"/>
    <w:rsid w:val="00AA1A4F"/>
    <w:rsid w:val="00AA5442"/>
    <w:rsid w:val="00AC7604"/>
    <w:rsid w:val="00AD4A8E"/>
    <w:rsid w:val="00AE1BF8"/>
    <w:rsid w:val="00B53AF6"/>
    <w:rsid w:val="00BA573A"/>
    <w:rsid w:val="00BA7D09"/>
    <w:rsid w:val="00BC17AC"/>
    <w:rsid w:val="00BC1AC3"/>
    <w:rsid w:val="00BC44CF"/>
    <w:rsid w:val="00C07878"/>
    <w:rsid w:val="00C40597"/>
    <w:rsid w:val="00C50561"/>
    <w:rsid w:val="00C5572F"/>
    <w:rsid w:val="00C6700F"/>
    <w:rsid w:val="00CB55F9"/>
    <w:rsid w:val="00CD406D"/>
    <w:rsid w:val="00CD6198"/>
    <w:rsid w:val="00CD6E91"/>
    <w:rsid w:val="00CD7DF2"/>
    <w:rsid w:val="00CE2304"/>
    <w:rsid w:val="00CE3481"/>
    <w:rsid w:val="00CF06F3"/>
    <w:rsid w:val="00D16853"/>
    <w:rsid w:val="00D26DAF"/>
    <w:rsid w:val="00D633D2"/>
    <w:rsid w:val="00D727A6"/>
    <w:rsid w:val="00DC0354"/>
    <w:rsid w:val="00DD4E81"/>
    <w:rsid w:val="00E1503A"/>
    <w:rsid w:val="00E834FF"/>
    <w:rsid w:val="00EB6BAC"/>
    <w:rsid w:val="00EB6D72"/>
    <w:rsid w:val="00EC0BC1"/>
    <w:rsid w:val="00EC189C"/>
    <w:rsid w:val="00ED6DF7"/>
    <w:rsid w:val="00F41F08"/>
    <w:rsid w:val="00F6013E"/>
    <w:rsid w:val="00F922B2"/>
    <w:rsid w:val="00FA0842"/>
    <w:rsid w:val="00FD59A5"/>
    <w:rsid w:val="00FE05DC"/>
    <w:rsid w:val="00FE3A48"/>
    <w:rsid w:val="00FF3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7C"/>
    <w:pPr>
      <w:spacing w:after="200" w:line="276" w:lineRule="auto"/>
    </w:pPr>
    <w:rPr>
      <w:rFonts w:cs="Calibri"/>
    </w:rPr>
  </w:style>
  <w:style w:type="paragraph" w:styleId="Heading1">
    <w:name w:val="heading 1"/>
    <w:aliases w:val="Глава"/>
    <w:basedOn w:val="Normal"/>
    <w:next w:val="Normal"/>
    <w:link w:val="Heading1Char"/>
    <w:uiPriority w:val="99"/>
    <w:qFormat/>
    <w:rsid w:val="00CD7DF2"/>
    <w:pPr>
      <w:keepNext/>
      <w:spacing w:before="240" w:after="60" w:line="240" w:lineRule="auto"/>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8E1548"/>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CD7DF2"/>
    <w:rPr>
      <w:rFonts w:ascii="Arial" w:hAnsi="Arial" w:cs="Arial"/>
      <w:b/>
      <w:bCs/>
      <w:kern w:val="32"/>
      <w:sz w:val="32"/>
      <w:szCs w:val="32"/>
    </w:rPr>
  </w:style>
  <w:style w:type="character" w:customStyle="1" w:styleId="Heading5Char">
    <w:name w:val="Heading 5 Char"/>
    <w:basedOn w:val="DefaultParagraphFont"/>
    <w:link w:val="Heading5"/>
    <w:uiPriority w:val="99"/>
    <w:locked/>
    <w:rsid w:val="008E1548"/>
    <w:rPr>
      <w:rFonts w:ascii="Times New Roman" w:hAnsi="Times New Roman" w:cs="Times New Roman"/>
      <w:b/>
      <w:bCs/>
      <w:i/>
      <w:iCs/>
      <w:sz w:val="26"/>
      <w:szCs w:val="26"/>
    </w:rPr>
  </w:style>
  <w:style w:type="character" w:styleId="FootnoteReference">
    <w:name w:val="footnote reference"/>
    <w:basedOn w:val="DefaultParagraphFont"/>
    <w:uiPriority w:val="99"/>
    <w:semiHidden/>
    <w:rsid w:val="007579E5"/>
    <w:rPr>
      <w:vertAlign w:val="superscript"/>
    </w:rPr>
  </w:style>
  <w:style w:type="paragraph" w:styleId="BodyTextIndent">
    <w:name w:val="Body Text Indent"/>
    <w:basedOn w:val="Normal"/>
    <w:link w:val="BodyTextIndentChar"/>
    <w:uiPriority w:val="99"/>
    <w:rsid w:val="007579E5"/>
    <w:pPr>
      <w:spacing w:after="0" w:line="240" w:lineRule="auto"/>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7579E5"/>
    <w:rPr>
      <w:rFonts w:ascii="Arial" w:hAnsi="Arial" w:cs="Arial"/>
      <w:sz w:val="28"/>
      <w:szCs w:val="28"/>
    </w:rPr>
  </w:style>
  <w:style w:type="character" w:styleId="Hyperlink">
    <w:name w:val="Hyperlink"/>
    <w:basedOn w:val="DefaultParagraphFont"/>
    <w:uiPriority w:val="99"/>
    <w:rsid w:val="007579E5"/>
    <w:rPr>
      <w:color w:val="0000FF"/>
      <w:u w:val="single"/>
    </w:rPr>
  </w:style>
  <w:style w:type="paragraph" w:styleId="NoSpacing">
    <w:name w:val="No Spacing"/>
    <w:link w:val="NoSpacingChar"/>
    <w:uiPriority w:val="99"/>
    <w:qFormat/>
    <w:rsid w:val="007579E5"/>
    <w:pPr>
      <w:spacing w:line="276" w:lineRule="auto"/>
      <w:ind w:firstLine="567"/>
      <w:jc w:val="both"/>
    </w:pPr>
    <w:rPr>
      <w:rFonts w:cs="Calibri"/>
      <w:sz w:val="28"/>
      <w:szCs w:val="28"/>
      <w:lang w:eastAsia="en-US"/>
    </w:rPr>
  </w:style>
  <w:style w:type="paragraph" w:customStyle="1" w:styleId="ConsPlusTitle">
    <w:name w:val="ConsPlusTitle"/>
    <w:uiPriority w:val="99"/>
    <w:rsid w:val="007579E5"/>
    <w:pPr>
      <w:autoSpaceDE w:val="0"/>
      <w:autoSpaceDN w:val="0"/>
      <w:adjustRightInd w:val="0"/>
    </w:pPr>
    <w:rPr>
      <w:rFonts w:ascii="Arial" w:hAnsi="Arial" w:cs="Arial"/>
      <w:b/>
      <w:bCs/>
      <w:sz w:val="20"/>
      <w:szCs w:val="20"/>
    </w:rPr>
  </w:style>
  <w:style w:type="paragraph" w:customStyle="1" w:styleId="ConsPlusNormal">
    <w:name w:val="ConsPlusNormal"/>
    <w:uiPriority w:val="99"/>
    <w:rsid w:val="007579E5"/>
    <w:pPr>
      <w:autoSpaceDE w:val="0"/>
      <w:autoSpaceDN w:val="0"/>
      <w:adjustRightInd w:val="0"/>
      <w:ind w:firstLine="720"/>
    </w:pPr>
    <w:rPr>
      <w:rFonts w:ascii="Arial" w:hAnsi="Arial" w:cs="Arial"/>
      <w:sz w:val="20"/>
      <w:szCs w:val="20"/>
    </w:rPr>
  </w:style>
  <w:style w:type="paragraph" w:customStyle="1" w:styleId="2">
    <w:name w:val="Знак Знак Знак Знак Знак Знак Знак Знак Знак Знак2"/>
    <w:basedOn w:val="Normal"/>
    <w:uiPriority w:val="99"/>
    <w:rsid w:val="007579E5"/>
    <w:pPr>
      <w:spacing w:before="100" w:beforeAutospacing="1" w:after="100" w:afterAutospacing="1" w:line="240" w:lineRule="auto"/>
    </w:pPr>
    <w:rPr>
      <w:rFonts w:ascii="Tahoma" w:hAnsi="Tahoma" w:cs="Tahoma"/>
      <w:sz w:val="20"/>
      <w:szCs w:val="20"/>
      <w:lang w:val="en-US" w:eastAsia="en-US"/>
    </w:rPr>
  </w:style>
  <w:style w:type="character" w:customStyle="1" w:styleId="NoSpacingChar">
    <w:name w:val="No Spacing Char"/>
    <w:basedOn w:val="DefaultParagraphFont"/>
    <w:link w:val="NoSpacing"/>
    <w:uiPriority w:val="99"/>
    <w:locked/>
    <w:rsid w:val="007579E5"/>
    <w:rPr>
      <w:sz w:val="28"/>
      <w:szCs w:val="28"/>
      <w:lang w:val="ru-RU" w:eastAsia="en-US"/>
    </w:rPr>
  </w:style>
  <w:style w:type="character" w:customStyle="1" w:styleId="a">
    <w:name w:val="Гипертекстовая ссылка"/>
    <w:basedOn w:val="DefaultParagraphFont"/>
    <w:uiPriority w:val="99"/>
    <w:rsid w:val="007579E5"/>
    <w:rPr>
      <w:color w:val="008000"/>
    </w:rPr>
  </w:style>
  <w:style w:type="paragraph" w:styleId="NormalWeb">
    <w:name w:val="Normal (Web)"/>
    <w:basedOn w:val="Normal"/>
    <w:uiPriority w:val="99"/>
    <w:rsid w:val="007579E5"/>
    <w:pPr>
      <w:spacing w:before="100" w:beforeAutospacing="1" w:after="100" w:afterAutospacing="1" w:line="240" w:lineRule="auto"/>
    </w:pPr>
    <w:rPr>
      <w:sz w:val="24"/>
      <w:szCs w:val="24"/>
    </w:rPr>
  </w:style>
  <w:style w:type="paragraph" w:customStyle="1" w:styleId="ConsNormal">
    <w:name w:val="ConsNormal"/>
    <w:uiPriority w:val="99"/>
    <w:rsid w:val="00340CF9"/>
    <w:pPr>
      <w:widowControl w:val="0"/>
      <w:autoSpaceDE w:val="0"/>
      <w:autoSpaceDN w:val="0"/>
      <w:adjustRightInd w:val="0"/>
      <w:ind w:right="19772" w:firstLine="720"/>
    </w:pPr>
    <w:rPr>
      <w:rFonts w:ascii="Arial" w:hAnsi="Arial" w:cs="Arial"/>
      <w:sz w:val="20"/>
      <w:szCs w:val="20"/>
    </w:rPr>
  </w:style>
  <w:style w:type="paragraph" w:styleId="BodyText3">
    <w:name w:val="Body Text 3"/>
    <w:basedOn w:val="Normal"/>
    <w:link w:val="BodyText3Char"/>
    <w:uiPriority w:val="99"/>
    <w:semiHidden/>
    <w:rsid w:val="00496217"/>
    <w:pPr>
      <w:spacing w:after="120"/>
    </w:pPr>
    <w:rPr>
      <w:sz w:val="16"/>
      <w:szCs w:val="16"/>
    </w:rPr>
  </w:style>
  <w:style w:type="character" w:customStyle="1" w:styleId="BodyText3Char">
    <w:name w:val="Body Text 3 Char"/>
    <w:basedOn w:val="DefaultParagraphFont"/>
    <w:link w:val="BodyText3"/>
    <w:uiPriority w:val="99"/>
    <w:semiHidden/>
    <w:locked/>
    <w:rsid w:val="00496217"/>
    <w:rPr>
      <w:sz w:val="16"/>
      <w:szCs w:val="16"/>
    </w:rPr>
  </w:style>
  <w:style w:type="character" w:customStyle="1" w:styleId="1">
    <w:name w:val="Без интервала Знак1"/>
    <w:uiPriority w:val="99"/>
    <w:locked/>
    <w:rsid w:val="00496217"/>
    <w:rPr>
      <w:rFonts w:ascii="Times New Roman" w:hAnsi="Times New Roman" w:cs="Times New Roman"/>
      <w:sz w:val="28"/>
      <w:szCs w:val="28"/>
      <w:lang w:eastAsia="en-US"/>
    </w:rPr>
  </w:style>
  <w:style w:type="paragraph" w:styleId="ListParagraph">
    <w:name w:val="List Paragraph"/>
    <w:basedOn w:val="Normal"/>
    <w:uiPriority w:val="99"/>
    <w:qFormat/>
    <w:rsid w:val="00CF06F3"/>
    <w:pPr>
      <w:ind w:left="720"/>
    </w:pPr>
  </w:style>
  <w:style w:type="paragraph" w:customStyle="1" w:styleId="a0">
    <w:name w:val="a0"/>
    <w:basedOn w:val="Normal"/>
    <w:uiPriority w:val="99"/>
    <w:rsid w:val="00CD7DF2"/>
    <w:pPr>
      <w:spacing w:before="100" w:beforeAutospacing="1" w:after="100" w:afterAutospacing="1" w:line="240" w:lineRule="auto"/>
    </w:pPr>
    <w:rPr>
      <w:sz w:val="24"/>
      <w:szCs w:val="24"/>
    </w:rPr>
  </w:style>
  <w:style w:type="character" w:styleId="PageNumber">
    <w:name w:val="page number"/>
    <w:basedOn w:val="DefaultParagraphFont"/>
    <w:uiPriority w:val="99"/>
    <w:rsid w:val="00A84FB2"/>
  </w:style>
  <w:style w:type="paragraph" w:customStyle="1" w:styleId="a1">
    <w:name w:val="Абзац списка"/>
    <w:basedOn w:val="Normal"/>
    <w:uiPriority w:val="99"/>
    <w:rsid w:val="00FD59A5"/>
    <w:pPr>
      <w:ind w:left="720"/>
    </w:pPr>
    <w:rPr>
      <w:lang w:eastAsia="en-US"/>
    </w:rPr>
  </w:style>
  <w:style w:type="character" w:customStyle="1" w:styleId="b-message-headfield-value">
    <w:name w:val="b-message-head__field-value"/>
    <w:basedOn w:val="DefaultParagraphFont"/>
    <w:uiPriority w:val="99"/>
    <w:rsid w:val="00695A62"/>
  </w:style>
  <w:style w:type="character" w:styleId="FollowedHyperlink">
    <w:name w:val="FollowedHyperlink"/>
    <w:basedOn w:val="DefaultParagraphFont"/>
    <w:uiPriority w:val="99"/>
    <w:rsid w:val="00A41C17"/>
    <w:rPr>
      <w:color w:val="800080"/>
      <w:u w:val="single"/>
    </w:rPr>
  </w:style>
  <w:style w:type="paragraph" w:styleId="Footer">
    <w:name w:val="footer"/>
    <w:basedOn w:val="Normal"/>
    <w:link w:val="FooterChar"/>
    <w:uiPriority w:val="99"/>
    <w:rsid w:val="00ED6DF7"/>
    <w:pPr>
      <w:tabs>
        <w:tab w:val="center" w:pos="4677"/>
        <w:tab w:val="right" w:pos="9355"/>
      </w:tabs>
    </w:pPr>
  </w:style>
  <w:style w:type="character" w:customStyle="1" w:styleId="FooterChar">
    <w:name w:val="Footer Char"/>
    <w:basedOn w:val="DefaultParagraphFont"/>
    <w:link w:val="Footer"/>
    <w:uiPriority w:val="99"/>
    <w:semiHidden/>
    <w:rsid w:val="0044271C"/>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ruginskoe.admin-smolensk.ru/" TargetMode="External"/><Relationship Id="rId13" Type="http://schemas.openxmlformats.org/officeDocument/2006/relationships/hyperlink" Target="garantF1://12054874.25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70096980.1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yruginskoe.admin-smole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ruginskoe.admin-smolensk.ru/" TargetMode="External"/><Relationship Id="rId5" Type="http://schemas.openxmlformats.org/officeDocument/2006/relationships/footnotes" Target="footnotes.xml"/><Relationship Id="rId15" Type="http://schemas.openxmlformats.org/officeDocument/2006/relationships/hyperlink" Target="garantF1://71045140.2000" TargetMode="External"/><Relationship Id="rId10" Type="http://schemas.openxmlformats.org/officeDocument/2006/relationships/hyperlink" Target="mailto:mur.sp@admin-smolen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yruginskoe.admin-smolensk.ru/" TargetMode="External"/><Relationship Id="rId14" Type="http://schemas.openxmlformats.org/officeDocument/2006/relationships/hyperlink" Target="garantF1://7104514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30</Pages>
  <Words>10615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cp:lastModifiedBy>
  <cp:revision>8</cp:revision>
  <cp:lastPrinted>2016-01-21T15:37:00Z</cp:lastPrinted>
  <dcterms:created xsi:type="dcterms:W3CDTF">2016-02-09T07:41:00Z</dcterms:created>
  <dcterms:modified xsi:type="dcterms:W3CDTF">2016-03-01T11:02:00Z</dcterms:modified>
</cp:coreProperties>
</file>