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BA" w:rsidRDefault="00522FBA" w:rsidP="00BD45BA">
      <w:pPr>
        <w:pStyle w:val="ConsTitle"/>
        <w:widowControl/>
        <w:tabs>
          <w:tab w:val="left" w:pos="3969"/>
          <w:tab w:val="left" w:pos="4500"/>
        </w:tabs>
        <w:suppressAutoHyphens/>
        <w:ind w:right="4638"/>
        <w:jc w:val="right"/>
        <w:rPr>
          <w:rFonts w:ascii="Times New Roman" w:hAnsi="Times New Roman" w:cs="Times New Roman"/>
          <w:b w:val="0"/>
          <w:bCs w:val="0"/>
          <w:noProof/>
          <w:sz w:val="28"/>
          <w:szCs w:val="28"/>
        </w:rPr>
      </w:pPr>
      <w:r w:rsidRPr="008F7DEC">
        <w:rPr>
          <w:rFonts w:ascii="Times New Roman" w:hAnsi="Times New Roman" w:cs="Times New Roman"/>
          <w:b w:val="0"/>
          <w:bCs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8pt;visibility:visible">
            <v:imagedata r:id="rId7" o:title=""/>
          </v:shape>
        </w:pict>
      </w:r>
    </w:p>
    <w:p w:rsidR="00522FBA" w:rsidRDefault="00522FBA" w:rsidP="00781065">
      <w:pPr>
        <w:pStyle w:val="ConsTitle"/>
        <w:widowControl/>
        <w:tabs>
          <w:tab w:val="left" w:pos="3969"/>
          <w:tab w:val="left" w:pos="4500"/>
        </w:tabs>
        <w:suppressAutoHyphens/>
        <w:ind w:right="5386"/>
        <w:jc w:val="right"/>
        <w:rPr>
          <w:rFonts w:ascii="Times New Roman" w:hAnsi="Times New Roman" w:cs="Times New Roman"/>
          <w:b w:val="0"/>
          <w:bCs w:val="0"/>
          <w:sz w:val="28"/>
          <w:szCs w:val="28"/>
        </w:rPr>
      </w:pPr>
    </w:p>
    <w:p w:rsidR="00522FBA" w:rsidRDefault="00522FBA" w:rsidP="00A61CDB">
      <w:pPr>
        <w:spacing w:after="0" w:line="240" w:lineRule="auto"/>
        <w:jc w:val="center"/>
        <w:rPr>
          <w:rFonts w:ascii="Times New Roman" w:hAnsi="Times New Roman" w:cs="Times New Roman"/>
          <w:b/>
          <w:bCs/>
          <w:sz w:val="28"/>
          <w:szCs w:val="28"/>
        </w:rPr>
      </w:pPr>
      <w:r w:rsidRPr="00BD45BA">
        <w:rPr>
          <w:rFonts w:ascii="Times New Roman" w:hAnsi="Times New Roman" w:cs="Times New Roman"/>
          <w:b/>
          <w:bCs/>
          <w:sz w:val="28"/>
          <w:szCs w:val="28"/>
        </w:rPr>
        <w:t xml:space="preserve">АДМИНИСТРАЦИЯ </w:t>
      </w:r>
    </w:p>
    <w:p w:rsidR="00522FBA" w:rsidRPr="00BD45BA" w:rsidRDefault="00522FBA" w:rsidP="00A61CDB">
      <w:pPr>
        <w:spacing w:after="0" w:line="240" w:lineRule="auto"/>
        <w:jc w:val="center"/>
        <w:rPr>
          <w:rFonts w:ascii="Times New Roman" w:hAnsi="Times New Roman" w:cs="Times New Roman"/>
          <w:b/>
          <w:bCs/>
          <w:sz w:val="28"/>
          <w:szCs w:val="28"/>
        </w:rPr>
      </w:pPr>
      <w:r w:rsidRPr="00BD45BA">
        <w:rPr>
          <w:rFonts w:ascii="Times New Roman" w:hAnsi="Times New Roman" w:cs="Times New Roman"/>
          <w:b/>
          <w:bCs/>
          <w:sz w:val="28"/>
          <w:szCs w:val="28"/>
        </w:rPr>
        <w:t xml:space="preserve">МУРЫГИНСКОГО СЕЛЬСКОГО ПОСЕЛЕНИЯ </w:t>
      </w:r>
    </w:p>
    <w:p w:rsidR="00522FBA" w:rsidRPr="00BD45BA" w:rsidRDefault="00522FBA" w:rsidP="00A61CDB">
      <w:pPr>
        <w:spacing w:after="0" w:line="240" w:lineRule="auto"/>
        <w:jc w:val="center"/>
        <w:rPr>
          <w:rFonts w:ascii="Times New Roman" w:hAnsi="Times New Roman" w:cs="Times New Roman"/>
          <w:b/>
          <w:bCs/>
          <w:sz w:val="28"/>
          <w:szCs w:val="28"/>
        </w:rPr>
      </w:pPr>
      <w:r w:rsidRPr="00BD45BA">
        <w:rPr>
          <w:rFonts w:ascii="Times New Roman" w:hAnsi="Times New Roman" w:cs="Times New Roman"/>
          <w:b/>
          <w:bCs/>
          <w:sz w:val="28"/>
          <w:szCs w:val="28"/>
        </w:rPr>
        <w:t>ПОЧИНКОВСКОГО  РАЙОНА СМОЛЕНСКОЙ ОБЛАСТИ</w:t>
      </w:r>
    </w:p>
    <w:p w:rsidR="00522FBA" w:rsidRPr="00A61CDB" w:rsidRDefault="00522FBA" w:rsidP="00A61CDB">
      <w:pPr>
        <w:spacing w:after="0" w:line="240" w:lineRule="auto"/>
        <w:rPr>
          <w:rFonts w:ascii="Times New Roman" w:hAnsi="Times New Roman" w:cs="Times New Roman"/>
          <w:b/>
          <w:bCs/>
          <w:sz w:val="28"/>
          <w:szCs w:val="28"/>
        </w:rPr>
      </w:pPr>
      <w:r w:rsidRPr="00A61CDB">
        <w:rPr>
          <w:rFonts w:ascii="Times New Roman" w:hAnsi="Times New Roman" w:cs="Times New Roman"/>
          <w:b/>
          <w:bCs/>
          <w:sz w:val="28"/>
          <w:szCs w:val="28"/>
        </w:rPr>
        <w:tab/>
      </w:r>
    </w:p>
    <w:p w:rsidR="00522FBA" w:rsidRPr="00A61CDB" w:rsidRDefault="00522FBA" w:rsidP="00A61CDB">
      <w:pPr>
        <w:spacing w:after="0" w:line="240" w:lineRule="auto"/>
        <w:jc w:val="center"/>
        <w:rPr>
          <w:rFonts w:ascii="Times New Roman" w:hAnsi="Times New Roman" w:cs="Times New Roman"/>
          <w:b/>
          <w:bCs/>
          <w:sz w:val="28"/>
          <w:szCs w:val="28"/>
        </w:rPr>
      </w:pPr>
      <w:r w:rsidRPr="00A61CDB">
        <w:rPr>
          <w:rFonts w:ascii="Times New Roman" w:hAnsi="Times New Roman" w:cs="Times New Roman"/>
          <w:b/>
          <w:bCs/>
          <w:sz w:val="28"/>
          <w:szCs w:val="28"/>
        </w:rPr>
        <w:t>П О С Т А Н О В Л Е Н И Е</w:t>
      </w:r>
    </w:p>
    <w:p w:rsidR="00522FBA" w:rsidRPr="00A61CDB" w:rsidRDefault="00522FBA" w:rsidP="00A61CDB">
      <w:pPr>
        <w:spacing w:after="0" w:line="240" w:lineRule="auto"/>
        <w:rPr>
          <w:rFonts w:ascii="Times New Roman" w:hAnsi="Times New Roman" w:cs="Times New Roman"/>
          <w:b/>
          <w:bCs/>
          <w:sz w:val="28"/>
          <w:szCs w:val="28"/>
        </w:rPr>
      </w:pPr>
    </w:p>
    <w:p w:rsidR="00522FBA" w:rsidRPr="00A61CDB" w:rsidRDefault="00522FBA" w:rsidP="00A61CDB">
      <w:pPr>
        <w:spacing w:after="0" w:line="240" w:lineRule="auto"/>
        <w:rPr>
          <w:rFonts w:ascii="Times New Roman" w:hAnsi="Times New Roman" w:cs="Times New Roman"/>
          <w:b/>
          <w:bCs/>
          <w:sz w:val="28"/>
          <w:szCs w:val="28"/>
        </w:rPr>
      </w:pPr>
    </w:p>
    <w:tbl>
      <w:tblPr>
        <w:tblW w:w="0" w:type="auto"/>
        <w:tblInd w:w="-106" w:type="dxa"/>
        <w:tblLayout w:type="fixed"/>
        <w:tblLook w:val="0000"/>
      </w:tblPr>
      <w:tblGrid>
        <w:gridCol w:w="568"/>
        <w:gridCol w:w="2481"/>
        <w:gridCol w:w="425"/>
        <w:gridCol w:w="851"/>
      </w:tblGrid>
      <w:tr w:rsidR="00522FBA" w:rsidRPr="008F7DEC">
        <w:tc>
          <w:tcPr>
            <w:tcW w:w="568" w:type="dxa"/>
          </w:tcPr>
          <w:p w:rsidR="00522FBA" w:rsidRPr="00A61CDB" w:rsidRDefault="00522FBA" w:rsidP="00A61CDB">
            <w:pPr>
              <w:spacing w:after="0" w:line="240" w:lineRule="auto"/>
              <w:rPr>
                <w:rFonts w:ascii="Times New Roman" w:hAnsi="Times New Roman" w:cs="Times New Roman"/>
                <w:sz w:val="28"/>
                <w:szCs w:val="28"/>
              </w:rPr>
            </w:pPr>
            <w:r w:rsidRPr="00A61CDB">
              <w:rPr>
                <w:rFonts w:ascii="Times New Roman" w:hAnsi="Times New Roman" w:cs="Times New Roman"/>
                <w:sz w:val="28"/>
                <w:szCs w:val="28"/>
              </w:rPr>
              <w:t>от</w:t>
            </w:r>
          </w:p>
        </w:tc>
        <w:tc>
          <w:tcPr>
            <w:tcW w:w="2481" w:type="dxa"/>
            <w:tcBorders>
              <w:top w:val="nil"/>
              <w:left w:val="nil"/>
              <w:bottom w:val="single" w:sz="4" w:space="0" w:color="auto"/>
              <w:right w:val="nil"/>
            </w:tcBorders>
          </w:tcPr>
          <w:p w:rsidR="00522FBA" w:rsidRPr="00A61CDB" w:rsidRDefault="00522FBA" w:rsidP="00A61CDB">
            <w:pPr>
              <w:spacing w:after="0" w:line="240" w:lineRule="auto"/>
              <w:rPr>
                <w:rFonts w:ascii="Times New Roman" w:hAnsi="Times New Roman" w:cs="Times New Roman"/>
                <w:sz w:val="28"/>
                <w:szCs w:val="28"/>
              </w:rPr>
            </w:pPr>
            <w:r>
              <w:rPr>
                <w:rFonts w:ascii="Times New Roman" w:hAnsi="Times New Roman" w:cs="Times New Roman"/>
                <w:sz w:val="28"/>
                <w:szCs w:val="28"/>
              </w:rPr>
              <w:t>07.02.2017г.</w:t>
            </w:r>
          </w:p>
        </w:tc>
        <w:tc>
          <w:tcPr>
            <w:tcW w:w="425" w:type="dxa"/>
          </w:tcPr>
          <w:p w:rsidR="00522FBA" w:rsidRPr="00A61CDB" w:rsidRDefault="00522FBA" w:rsidP="00A61CDB">
            <w:pPr>
              <w:spacing w:after="0" w:line="240" w:lineRule="auto"/>
              <w:rPr>
                <w:rFonts w:ascii="Times New Roman" w:hAnsi="Times New Roman" w:cs="Times New Roman"/>
                <w:sz w:val="28"/>
                <w:szCs w:val="28"/>
              </w:rPr>
            </w:pPr>
            <w:r w:rsidRPr="00A61CDB">
              <w:rPr>
                <w:rFonts w:ascii="Times New Roman" w:hAnsi="Times New Roman" w:cs="Times New Roman"/>
                <w:sz w:val="28"/>
                <w:szCs w:val="28"/>
              </w:rPr>
              <w:t>№</w:t>
            </w:r>
          </w:p>
        </w:tc>
        <w:tc>
          <w:tcPr>
            <w:tcW w:w="851" w:type="dxa"/>
            <w:tcBorders>
              <w:top w:val="nil"/>
              <w:left w:val="nil"/>
              <w:bottom w:val="single" w:sz="4" w:space="0" w:color="auto"/>
              <w:right w:val="nil"/>
            </w:tcBorders>
          </w:tcPr>
          <w:p w:rsidR="00522FBA" w:rsidRPr="00A61CDB" w:rsidRDefault="00522FBA" w:rsidP="00A61C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bl>
    <w:p w:rsidR="00522FBA" w:rsidRPr="00A61CDB" w:rsidRDefault="00522FBA" w:rsidP="00A61CDB">
      <w:pPr>
        <w:spacing w:after="0" w:line="240" w:lineRule="auto"/>
        <w:ind w:right="4675"/>
        <w:jc w:val="both"/>
        <w:rPr>
          <w:rFonts w:ascii="Times New Roman" w:hAnsi="Times New Roman" w:cs="Times New Roman"/>
          <w:sz w:val="16"/>
          <w:szCs w:val="16"/>
        </w:rPr>
      </w:pPr>
    </w:p>
    <w:p w:rsidR="00522FBA" w:rsidRPr="00A61CDB" w:rsidRDefault="00522FBA" w:rsidP="00A61CDB">
      <w:pPr>
        <w:spacing w:after="0" w:line="240" w:lineRule="auto"/>
        <w:ind w:right="4675"/>
        <w:jc w:val="both"/>
        <w:rPr>
          <w:rFonts w:ascii="Times New Roman" w:hAnsi="Times New Roman" w:cs="Times New Roman"/>
          <w:sz w:val="16"/>
          <w:szCs w:val="16"/>
        </w:rPr>
      </w:pPr>
    </w:p>
    <w:p w:rsidR="00522FBA" w:rsidRPr="00A61CDB" w:rsidRDefault="00522FBA" w:rsidP="00A61CDB">
      <w:pPr>
        <w:spacing w:before="100" w:beforeAutospacing="1" w:after="100" w:afterAutospacing="1" w:line="240" w:lineRule="atLeast"/>
        <w:ind w:right="5670"/>
        <w:jc w:val="both"/>
        <w:rPr>
          <w:rFonts w:ascii="Times New Roman" w:hAnsi="Times New Roman" w:cs="Times New Roman"/>
          <w:color w:val="000000"/>
          <w:sz w:val="28"/>
          <w:szCs w:val="28"/>
        </w:rPr>
      </w:pPr>
      <w:r w:rsidRPr="00A61CDB">
        <w:rPr>
          <w:rFonts w:ascii="Times New Roman" w:hAnsi="Times New Roman" w:cs="Times New Roman"/>
          <w:sz w:val="28"/>
          <w:szCs w:val="28"/>
        </w:rPr>
        <w:t xml:space="preserve">О внесении изменений в Административный регламент Администрации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w:t>
      </w:r>
    </w:p>
    <w:p w:rsidR="00522FBA" w:rsidRPr="00A61CDB" w:rsidRDefault="00522FBA" w:rsidP="00A61CDB">
      <w:pPr>
        <w:autoSpaceDE w:val="0"/>
        <w:autoSpaceDN w:val="0"/>
        <w:adjustRightInd w:val="0"/>
        <w:spacing w:after="0" w:line="240" w:lineRule="auto"/>
        <w:ind w:right="5670"/>
        <w:jc w:val="both"/>
        <w:rPr>
          <w:rFonts w:ascii="Times New Roman" w:hAnsi="Times New Roman" w:cs="Times New Roman"/>
          <w:b/>
          <w:bCs/>
          <w:sz w:val="28"/>
          <w:szCs w:val="28"/>
        </w:rPr>
      </w:pPr>
    </w:p>
    <w:p w:rsidR="00522FBA" w:rsidRPr="00A61CDB" w:rsidRDefault="00522FBA" w:rsidP="00BD45BA">
      <w:pPr>
        <w:keepNext/>
        <w:spacing w:after="0" w:line="240" w:lineRule="auto"/>
        <w:ind w:firstLine="709"/>
        <w:jc w:val="both"/>
        <w:outlineLvl w:val="0"/>
        <w:rPr>
          <w:rFonts w:ascii="Times New Roman" w:hAnsi="Times New Roman" w:cs="Times New Roman"/>
          <w:sz w:val="28"/>
          <w:szCs w:val="28"/>
        </w:rPr>
      </w:pPr>
      <w:r w:rsidRPr="00A61CDB">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Pr="00A61CDB">
        <w:rPr>
          <w:rFonts w:ascii="Times New Roman" w:hAnsi="Times New Roman" w:cs="Times New Roman"/>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22FBA" w:rsidRDefault="00522FBA" w:rsidP="00A61CDB">
      <w:pPr>
        <w:autoSpaceDE w:val="0"/>
        <w:autoSpaceDN w:val="0"/>
        <w:adjustRightInd w:val="0"/>
        <w:spacing w:after="0" w:line="240" w:lineRule="auto"/>
        <w:ind w:firstLine="540"/>
        <w:jc w:val="both"/>
        <w:rPr>
          <w:rFonts w:ascii="Times New Roman" w:hAnsi="Times New Roman" w:cs="Times New Roman"/>
          <w:sz w:val="28"/>
          <w:szCs w:val="28"/>
        </w:rPr>
      </w:pPr>
      <w:r w:rsidRPr="00A61CDB">
        <w:rPr>
          <w:rFonts w:ascii="Times New Roman" w:hAnsi="Times New Roman" w:cs="Times New Roman"/>
          <w:sz w:val="28"/>
          <w:szCs w:val="28"/>
        </w:rPr>
        <w:t xml:space="preserve">Администрация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Починковского района Смоленской области  </w:t>
      </w:r>
    </w:p>
    <w:p w:rsidR="00522FBA" w:rsidRPr="00BD45BA" w:rsidRDefault="00522FBA" w:rsidP="00A61CDB">
      <w:pPr>
        <w:autoSpaceDE w:val="0"/>
        <w:autoSpaceDN w:val="0"/>
        <w:adjustRightInd w:val="0"/>
        <w:spacing w:after="0" w:line="240" w:lineRule="auto"/>
        <w:ind w:firstLine="540"/>
        <w:jc w:val="both"/>
        <w:rPr>
          <w:rFonts w:ascii="Times New Roman" w:hAnsi="Times New Roman" w:cs="Times New Roman"/>
          <w:b/>
          <w:bCs/>
          <w:sz w:val="28"/>
          <w:szCs w:val="28"/>
        </w:rPr>
      </w:pPr>
      <w:r w:rsidRPr="00BD45BA">
        <w:rPr>
          <w:rFonts w:ascii="Times New Roman" w:hAnsi="Times New Roman" w:cs="Times New Roman"/>
          <w:b/>
          <w:bCs/>
          <w:sz w:val="28"/>
          <w:szCs w:val="28"/>
        </w:rPr>
        <w:t xml:space="preserve"> п о с т а н о в л я е т:</w:t>
      </w:r>
    </w:p>
    <w:p w:rsidR="00522FBA" w:rsidRPr="00A61CDB" w:rsidRDefault="00522FBA" w:rsidP="00A61CDB">
      <w:pPr>
        <w:autoSpaceDE w:val="0"/>
        <w:autoSpaceDN w:val="0"/>
        <w:adjustRightInd w:val="0"/>
        <w:spacing w:after="0" w:line="240" w:lineRule="auto"/>
        <w:ind w:firstLine="540"/>
        <w:jc w:val="both"/>
        <w:rPr>
          <w:rFonts w:ascii="Times New Roman" w:hAnsi="Times New Roman" w:cs="Times New Roman"/>
          <w:sz w:val="28"/>
          <w:szCs w:val="28"/>
        </w:rPr>
      </w:pPr>
    </w:p>
    <w:p w:rsidR="00522FBA" w:rsidRDefault="00522FBA" w:rsidP="00CC6887">
      <w:pPr>
        <w:numPr>
          <w:ilvl w:val="0"/>
          <w:numId w:val="6"/>
        </w:numPr>
        <w:spacing w:after="0" w:line="240" w:lineRule="auto"/>
        <w:ind w:left="0" w:right="-5" w:firstLine="0"/>
        <w:jc w:val="both"/>
        <w:rPr>
          <w:rFonts w:ascii="Times New Roman" w:hAnsi="Times New Roman" w:cs="Times New Roman"/>
          <w:sz w:val="28"/>
          <w:szCs w:val="28"/>
        </w:rPr>
      </w:pPr>
      <w:r w:rsidRPr="00A61CDB">
        <w:rPr>
          <w:rFonts w:ascii="Times New Roman" w:hAnsi="Times New Roman" w:cs="Times New Roman"/>
          <w:sz w:val="28"/>
          <w:szCs w:val="28"/>
        </w:rPr>
        <w:t xml:space="preserve">Внести в Административный регламент Администрации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утверждённый  постановлением Администрации </w:t>
      </w:r>
      <w:r>
        <w:rPr>
          <w:rFonts w:ascii="Times New Roman" w:hAnsi="Times New Roman" w:cs="Times New Roman"/>
          <w:sz w:val="28"/>
          <w:szCs w:val="28"/>
        </w:rPr>
        <w:t>Мурыгинского</w:t>
      </w:r>
      <w:r w:rsidRPr="00A61CDB">
        <w:rPr>
          <w:rFonts w:ascii="Times New Roman" w:hAnsi="Times New Roman" w:cs="Times New Roman"/>
          <w:sz w:val="28"/>
          <w:szCs w:val="28"/>
        </w:rPr>
        <w:t xml:space="preserve"> сельского поселения Починковского района Смоленской области от 1</w:t>
      </w:r>
      <w:r>
        <w:rPr>
          <w:rFonts w:ascii="Times New Roman" w:hAnsi="Times New Roman" w:cs="Times New Roman"/>
          <w:sz w:val="28"/>
          <w:szCs w:val="28"/>
        </w:rPr>
        <w:t>0</w:t>
      </w:r>
      <w:r w:rsidRPr="00A61CDB">
        <w:rPr>
          <w:rFonts w:ascii="Times New Roman" w:hAnsi="Times New Roman" w:cs="Times New Roman"/>
          <w:sz w:val="28"/>
          <w:szCs w:val="28"/>
        </w:rPr>
        <w:t>.0</w:t>
      </w:r>
      <w:r>
        <w:rPr>
          <w:rFonts w:ascii="Times New Roman" w:hAnsi="Times New Roman" w:cs="Times New Roman"/>
          <w:sz w:val="28"/>
          <w:szCs w:val="28"/>
        </w:rPr>
        <w:t>3</w:t>
      </w:r>
      <w:r w:rsidRPr="00A61CDB">
        <w:rPr>
          <w:rFonts w:ascii="Times New Roman" w:hAnsi="Times New Roman" w:cs="Times New Roman"/>
          <w:sz w:val="28"/>
          <w:szCs w:val="28"/>
        </w:rPr>
        <w:t>.201</w:t>
      </w:r>
      <w:r>
        <w:rPr>
          <w:rFonts w:ascii="Times New Roman" w:hAnsi="Times New Roman" w:cs="Times New Roman"/>
          <w:sz w:val="28"/>
          <w:szCs w:val="28"/>
        </w:rPr>
        <w:t>6</w:t>
      </w:r>
      <w:r w:rsidRPr="00A61CDB">
        <w:rPr>
          <w:rFonts w:ascii="Times New Roman" w:hAnsi="Times New Roman" w:cs="Times New Roman"/>
          <w:sz w:val="28"/>
          <w:szCs w:val="28"/>
        </w:rPr>
        <w:t xml:space="preserve">г. № </w:t>
      </w:r>
      <w:r>
        <w:rPr>
          <w:rFonts w:ascii="Times New Roman" w:hAnsi="Times New Roman" w:cs="Times New Roman"/>
          <w:sz w:val="28"/>
          <w:szCs w:val="28"/>
        </w:rPr>
        <w:t>17</w:t>
      </w:r>
      <w:r w:rsidRPr="00A61CDB">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522FBA" w:rsidRPr="003A29A7" w:rsidRDefault="00522FBA" w:rsidP="003A29A7">
      <w:pPr>
        <w:pStyle w:val="ListParagraph"/>
        <w:numPr>
          <w:ilvl w:val="0"/>
          <w:numId w:val="9"/>
        </w:numPr>
        <w:spacing w:after="0" w:line="240" w:lineRule="auto"/>
        <w:ind w:left="0" w:right="-5" w:firstLine="0"/>
        <w:jc w:val="both"/>
        <w:rPr>
          <w:rFonts w:ascii="Times New Roman" w:hAnsi="Times New Roman" w:cs="Times New Roman"/>
          <w:sz w:val="28"/>
          <w:szCs w:val="28"/>
        </w:rPr>
      </w:pPr>
      <w:r w:rsidRPr="003A29A7">
        <w:rPr>
          <w:rFonts w:ascii="Times New Roman" w:hAnsi="Times New Roman" w:cs="Times New Roman"/>
          <w:sz w:val="28"/>
          <w:szCs w:val="28"/>
        </w:rPr>
        <w:t xml:space="preserve">Раздел 2 </w:t>
      </w:r>
      <w:r w:rsidRPr="003A29A7">
        <w:rPr>
          <w:rFonts w:ascii="Times New Roman" w:hAnsi="Times New Roman" w:cs="Times New Roman"/>
          <w:b/>
          <w:bCs/>
          <w:sz w:val="28"/>
          <w:szCs w:val="28"/>
        </w:rPr>
        <w:t xml:space="preserve">«Требования к порядку осуществления муниципального контроля» </w:t>
      </w:r>
      <w:r w:rsidRPr="003A29A7">
        <w:rPr>
          <w:rFonts w:ascii="Times New Roman" w:hAnsi="Times New Roman" w:cs="Times New Roman"/>
          <w:sz w:val="28"/>
          <w:szCs w:val="28"/>
        </w:rPr>
        <w:t>Административного регламента дополнить подразделом 2.3 следующего содержания :</w:t>
      </w:r>
    </w:p>
    <w:p w:rsidR="00522FBA" w:rsidRDefault="00522FBA" w:rsidP="00436A19">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522FBA" w:rsidRPr="003A29A7" w:rsidRDefault="00522FBA" w:rsidP="00436A19">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3A29A7">
        <w:rPr>
          <w:rFonts w:ascii="Times New Roman" w:hAnsi="Times New Roman" w:cs="Times New Roman"/>
          <w:b/>
          <w:bCs/>
          <w:sz w:val="28"/>
          <w:szCs w:val="28"/>
        </w:rPr>
        <w:t>«2.3. Организация и проведение мероприятий, направленных на профилактику нарушений обязательных требований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Pr>
          <w:rFonts w:ascii="Times New Roman" w:hAnsi="Times New Roman" w:cs="Times New Roman"/>
          <w:sz w:val="28"/>
          <w:szCs w:val="28"/>
        </w:rPr>
        <w:t>го подраздела, если иной порядок не установлен федеральным законом.</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0" w:name="Par8"/>
      <w:bookmarkEnd w:id="0"/>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10"/>
      <w:bookmarkEnd w:id="1"/>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22FBA" w:rsidRDefault="00522FBA"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22FBA" w:rsidRDefault="00522FBA"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3A29A7">
        <w:rPr>
          <w:rFonts w:ascii="Times New Roman" w:hAnsi="Times New Roman" w:cs="Times New Roman"/>
          <w:sz w:val="28"/>
          <w:szCs w:val="28"/>
        </w:rPr>
        <w:t xml:space="preserve">Раздел 2 </w:t>
      </w:r>
      <w:r w:rsidRPr="003A29A7">
        <w:rPr>
          <w:rFonts w:ascii="Times New Roman" w:hAnsi="Times New Roman" w:cs="Times New Roman"/>
          <w:b/>
          <w:bCs/>
          <w:sz w:val="28"/>
          <w:szCs w:val="28"/>
        </w:rPr>
        <w:t xml:space="preserve">«Требования к порядку осуществления муниципального контроля» </w:t>
      </w:r>
      <w:r w:rsidRPr="003A29A7">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дополнить подразделом 2.4 «Организация и проведение мероприятий по контролю без взаимодействия с юридическими лицами, индивидуальными предпринимателями» следующего содержания:</w:t>
      </w:r>
    </w:p>
    <w:p w:rsidR="00522FBA" w:rsidRDefault="00522FBA" w:rsidP="00436A19">
      <w:pPr>
        <w:autoSpaceDE w:val="0"/>
        <w:autoSpaceDN w:val="0"/>
        <w:adjustRightInd w:val="0"/>
        <w:spacing w:after="0" w:line="240" w:lineRule="auto"/>
        <w:ind w:firstLine="540"/>
        <w:jc w:val="both"/>
        <w:rPr>
          <w:rFonts w:ascii="Times New Roman" w:hAnsi="Times New Roman" w:cs="Times New Roman"/>
          <w:b/>
          <w:bCs/>
          <w:sz w:val="28"/>
          <w:szCs w:val="28"/>
        </w:rPr>
      </w:pPr>
    </w:p>
    <w:p w:rsidR="00522FBA" w:rsidRPr="00217BAE" w:rsidRDefault="00522FBA" w:rsidP="00436A19">
      <w:pPr>
        <w:autoSpaceDE w:val="0"/>
        <w:autoSpaceDN w:val="0"/>
        <w:adjustRightInd w:val="0"/>
        <w:spacing w:after="0" w:line="240" w:lineRule="auto"/>
        <w:ind w:firstLine="540"/>
        <w:jc w:val="both"/>
        <w:rPr>
          <w:rFonts w:ascii="Times New Roman" w:hAnsi="Times New Roman" w:cs="Times New Roman"/>
          <w:b/>
          <w:bCs/>
          <w:sz w:val="28"/>
          <w:szCs w:val="28"/>
        </w:rPr>
      </w:pPr>
      <w:r w:rsidRPr="00217BAE">
        <w:rPr>
          <w:rFonts w:ascii="Times New Roman" w:hAnsi="Times New Roman" w:cs="Times New Roman"/>
          <w:b/>
          <w:bCs/>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Pr>
          <w:rFonts w:ascii="Times New Roman" w:hAnsi="Times New Roman" w:cs="Times New Roman"/>
          <w:sz w:val="28"/>
          <w:szCs w:val="28"/>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22FBA" w:rsidRDefault="00522FBA"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плановые (рейдовые) осмотры (обследования) территорий, акваторий, транспортных средств в соответствии </w:t>
      </w:r>
      <w:r w:rsidRPr="00217BAE">
        <w:rPr>
          <w:rFonts w:ascii="Times New Roman" w:hAnsi="Times New Roman" w:cs="Times New Roman"/>
          <w:sz w:val="28"/>
          <w:szCs w:val="28"/>
        </w:rPr>
        <w:t xml:space="preserve">со </w:t>
      </w:r>
      <w:hyperlink r:id="rId8" w:history="1">
        <w:r w:rsidRPr="00217BAE">
          <w:rPr>
            <w:rFonts w:ascii="Times New Roman" w:hAnsi="Times New Roman" w:cs="Times New Roman"/>
            <w:sz w:val="28"/>
            <w:szCs w:val="28"/>
          </w:rPr>
          <w:t>статьей 13.2</w:t>
        </w:r>
      </w:hyperlink>
      <w:r>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13"/>
      <w:bookmarkEnd w:id="3"/>
      <w:r>
        <w:rPr>
          <w:rFonts w:ascii="Times New Roman" w:hAnsi="Times New Roman" w:cs="Times New Roman"/>
          <w:sz w:val="28"/>
          <w:szCs w:val="28"/>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2.4.4. Порядок оформления и содержание заданий, указанных в части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 настоящего подраздела 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9" w:history="1">
        <w:r w:rsidRPr="00965598">
          <w:rPr>
            <w:rFonts w:ascii="Times New Roman" w:hAnsi="Times New Roman" w:cs="Times New Roman"/>
            <w:sz w:val="28"/>
            <w:szCs w:val="28"/>
          </w:rPr>
          <w:t xml:space="preserve">пункте 2 части 2 </w:t>
        </w:r>
        <w:r>
          <w:rPr>
            <w:rFonts w:ascii="Times New Roman" w:hAnsi="Times New Roman" w:cs="Times New Roman"/>
            <w:sz w:val="28"/>
            <w:szCs w:val="28"/>
          </w:rPr>
          <w:t>под</w:t>
        </w:r>
        <w:r w:rsidRPr="00965598">
          <w:rPr>
            <w:rFonts w:ascii="Times New Roman" w:hAnsi="Times New Roman" w:cs="Times New Roman"/>
            <w:sz w:val="28"/>
            <w:szCs w:val="28"/>
          </w:rPr>
          <w:t>раздела</w:t>
        </w:r>
      </w:hyperlink>
      <w:r>
        <w:rPr>
          <w:rFonts w:ascii="Times New Roman" w:hAnsi="Times New Roman" w:cs="Times New Roman"/>
          <w:sz w:val="28"/>
          <w:szCs w:val="28"/>
        </w:rPr>
        <w:t xml:space="preserve"> 3.4. настоящего Административного регламента настоящего Федерального закона.</w:t>
      </w:r>
    </w:p>
    <w:p w:rsidR="00522FBA" w:rsidRDefault="00522FBA"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522FBA" w:rsidRPr="00020463" w:rsidRDefault="00522FBA" w:rsidP="00217BAE">
      <w:pPr>
        <w:pStyle w:val="ListParagraph"/>
        <w:numPr>
          <w:ilvl w:val="0"/>
          <w:numId w:val="8"/>
        </w:numPr>
        <w:tabs>
          <w:tab w:val="left" w:pos="525"/>
          <w:tab w:val="center" w:pos="4678"/>
        </w:tabs>
        <w:autoSpaceDE w:val="0"/>
        <w:autoSpaceDN w:val="0"/>
        <w:adjustRightInd w:val="0"/>
        <w:spacing w:after="0" w:line="240" w:lineRule="auto"/>
        <w:ind w:left="0" w:firstLine="0"/>
        <w:outlineLvl w:val="1"/>
        <w:rPr>
          <w:rFonts w:ascii="Times New Roman" w:hAnsi="Times New Roman" w:cs="Times New Roman"/>
          <w:sz w:val="28"/>
          <w:szCs w:val="28"/>
        </w:rPr>
      </w:pPr>
      <w:r>
        <w:rPr>
          <w:rFonts w:ascii="Times New Roman" w:hAnsi="Times New Roman" w:cs="Times New Roman"/>
          <w:sz w:val="28"/>
          <w:szCs w:val="28"/>
        </w:rPr>
        <w:t>подраздел р</w:t>
      </w:r>
      <w:r w:rsidRPr="00020463">
        <w:rPr>
          <w:rFonts w:ascii="Times New Roman" w:hAnsi="Times New Roman" w:cs="Times New Roman"/>
          <w:sz w:val="28"/>
          <w:szCs w:val="28"/>
        </w:rPr>
        <w:t xml:space="preserve">аздел 3.2. </w:t>
      </w:r>
      <w:r w:rsidRPr="00217BAE">
        <w:rPr>
          <w:rFonts w:ascii="Times New Roman" w:hAnsi="Times New Roman" w:cs="Times New Roman"/>
          <w:b/>
          <w:bCs/>
          <w:sz w:val="28"/>
          <w:szCs w:val="28"/>
        </w:rPr>
        <w:t>«</w:t>
      </w:r>
      <w:r w:rsidRPr="00020463">
        <w:rPr>
          <w:rFonts w:ascii="Times New Roman" w:hAnsi="Times New Roman" w:cs="Times New Roman"/>
          <w:sz w:val="28"/>
          <w:szCs w:val="28"/>
        </w:rPr>
        <w:t xml:space="preserve"> </w:t>
      </w:r>
      <w:r w:rsidRPr="00217BAE">
        <w:rPr>
          <w:rFonts w:ascii="Times New Roman" w:hAnsi="Times New Roman" w:cs="Times New Roman"/>
          <w:b/>
          <w:bCs/>
          <w:sz w:val="28"/>
          <w:szCs w:val="28"/>
        </w:rPr>
        <w:t>Порядок организации проверки»</w:t>
      </w:r>
      <w:r w:rsidRPr="00020463">
        <w:rPr>
          <w:rFonts w:ascii="Times New Roman" w:hAnsi="Times New Roman" w:cs="Times New Roman"/>
          <w:sz w:val="28"/>
          <w:szCs w:val="28"/>
        </w:rPr>
        <w:t xml:space="preserve"> </w:t>
      </w:r>
      <w:r>
        <w:rPr>
          <w:rFonts w:ascii="Times New Roman" w:hAnsi="Times New Roman" w:cs="Times New Roman"/>
          <w:sz w:val="28"/>
          <w:szCs w:val="28"/>
        </w:rPr>
        <w:t xml:space="preserve"> раздела 3 </w:t>
      </w:r>
      <w:r w:rsidRPr="00020463">
        <w:rPr>
          <w:rFonts w:ascii="Times New Roman" w:hAnsi="Times New Roman" w:cs="Times New Roman"/>
          <w:sz w:val="28"/>
          <w:szCs w:val="28"/>
        </w:rPr>
        <w:t>изложить в следующей редакции:</w:t>
      </w:r>
    </w:p>
    <w:p w:rsidR="00522FBA" w:rsidRPr="00217BAE" w:rsidRDefault="00522FBA" w:rsidP="001F70A1">
      <w:pPr>
        <w:autoSpaceDE w:val="0"/>
        <w:autoSpaceDN w:val="0"/>
        <w:adjustRightInd w:val="0"/>
        <w:spacing w:after="0" w:line="240" w:lineRule="auto"/>
        <w:ind w:firstLine="540"/>
        <w:jc w:val="both"/>
        <w:rPr>
          <w:rFonts w:ascii="Times New Roman" w:hAnsi="Times New Roman" w:cs="Times New Roman"/>
          <w:b/>
          <w:bCs/>
          <w:sz w:val="28"/>
          <w:szCs w:val="28"/>
        </w:rPr>
      </w:pPr>
      <w:r w:rsidRPr="00217BAE">
        <w:rPr>
          <w:rFonts w:ascii="Times New Roman" w:hAnsi="Times New Roman" w:cs="Times New Roman"/>
          <w:b/>
          <w:bCs/>
          <w:sz w:val="28"/>
          <w:szCs w:val="28"/>
        </w:rPr>
        <w:t>«3.2.Порядок организации проверки</w:t>
      </w:r>
    </w:p>
    <w:p w:rsidR="00522FBA" w:rsidRPr="00EB61B5" w:rsidRDefault="00522FBA" w:rsidP="00C85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3.2.1.</w:t>
      </w:r>
      <w:r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0" w:history="1">
        <w:r w:rsidRPr="004F0A24">
          <w:rPr>
            <w:rFonts w:ascii="Times New Roman" w:hAnsi="Times New Roman" w:cs="Times New Roman"/>
            <w:sz w:val="28"/>
            <w:szCs w:val="28"/>
          </w:rPr>
          <w:t>Типовая форма</w:t>
        </w:r>
      </w:hyperlink>
      <w:r>
        <w:t xml:space="preserve"> </w:t>
      </w:r>
      <w:r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Pr>
          <w:rFonts w:ascii="Times New Roman" w:hAnsi="Times New Roman" w:cs="Times New Roman"/>
          <w:sz w:val="28"/>
          <w:szCs w:val="28"/>
        </w:rPr>
        <w:t xml:space="preserve"> (приложение № 3)</w:t>
      </w:r>
      <w:r w:rsidRPr="00EB61B5">
        <w:rPr>
          <w:rFonts w:ascii="Times New Roman" w:hAnsi="Times New Roman" w:cs="Times New Roman"/>
          <w:sz w:val="28"/>
          <w:szCs w:val="28"/>
        </w:rPr>
        <w:t>.</w:t>
      </w:r>
    </w:p>
    <w:p w:rsidR="00522FBA" w:rsidRPr="00EB61B5" w:rsidRDefault="00522FBA"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4"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522FBA" w:rsidRDefault="00522FBA"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5" w:name="sub_1421"/>
      <w:bookmarkEnd w:id="4"/>
      <w:r w:rsidRPr="00EB61B5">
        <w:rPr>
          <w:rFonts w:ascii="Times New Roman" w:hAnsi="Times New Roman" w:cs="Times New Roman"/>
          <w:sz w:val="28"/>
          <w:szCs w:val="28"/>
        </w:rPr>
        <w:t xml:space="preserve">1) </w:t>
      </w:r>
      <w:r>
        <w:rPr>
          <w:rFonts w:ascii="Times New Roman" w:hAnsi="Times New Roman" w:cs="Times New Roman"/>
          <w:sz w:val="28"/>
          <w:szCs w:val="28"/>
        </w:rPr>
        <w:t>наименование органа  муниципального контроля, а также вид (виды) муниципального контроля;</w:t>
      </w:r>
    </w:p>
    <w:p w:rsidR="00522FBA" w:rsidRPr="00EB61B5" w:rsidRDefault="00522FBA"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6" w:name="sub_1422"/>
      <w:bookmarkEnd w:id="5"/>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6"/>
    <w:p w:rsidR="00522FBA" w:rsidRPr="00EB61B5" w:rsidRDefault="00522FBA"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22FBA" w:rsidRPr="00EB61B5"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4"/>
      <w:r w:rsidRPr="00EB61B5">
        <w:rPr>
          <w:rFonts w:ascii="Times New Roman" w:hAnsi="Times New Roman" w:cs="Times New Roman"/>
          <w:sz w:val="28"/>
          <w:szCs w:val="28"/>
        </w:rPr>
        <w:t>4) цели, задачи, предмет проверки и срок ее проведения;</w:t>
      </w:r>
    </w:p>
    <w:p w:rsidR="00522FBA"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5"/>
      <w:bookmarkEnd w:id="7"/>
      <w:r w:rsidRPr="00EB61B5">
        <w:rPr>
          <w:rFonts w:ascii="Times New Roman" w:hAnsi="Times New Roman" w:cs="Times New Roman"/>
          <w:sz w:val="28"/>
          <w:szCs w:val="28"/>
        </w:rPr>
        <w:t>5) правовые основания проведения проверки;</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22FBA" w:rsidRPr="00EB61B5"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6"/>
      <w:bookmarkEnd w:id="8"/>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9"/>
    <w:p w:rsidR="00522FBA" w:rsidRPr="00EB61B5"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Pr="00EB61B5">
        <w:rPr>
          <w:rFonts w:ascii="Times New Roman" w:hAnsi="Times New Roman" w:cs="Times New Roman"/>
          <w:sz w:val="28"/>
          <w:szCs w:val="28"/>
        </w:rPr>
        <w:instrText>HYPERLINK "garantF1://12092082.0"</w:instrText>
      </w:r>
      <w:r w:rsidRPr="00BD45BA">
        <w:rPr>
          <w:rFonts w:ascii="Times New Roman" w:hAnsi="Times New Roman" w:cs="Times New Roman"/>
          <w:sz w:val="28"/>
          <w:szCs w:val="28"/>
        </w:rPr>
      </w:r>
      <w:r w:rsidRPr="00EB61B5">
        <w:rPr>
          <w:rFonts w:ascii="Times New Roman" w:hAnsi="Times New Roman" w:cs="Times New Roman"/>
          <w:sz w:val="28"/>
          <w:szCs w:val="28"/>
        </w:rPr>
        <w:fldChar w:fldCharType="separate"/>
      </w:r>
      <w:r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522FBA" w:rsidRPr="00EB61B5"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22FBA"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9"/>
      <w:bookmarkEnd w:id="10"/>
      <w:r w:rsidRPr="00EB61B5">
        <w:rPr>
          <w:rFonts w:ascii="Times New Roman" w:hAnsi="Times New Roman" w:cs="Times New Roman"/>
          <w:sz w:val="28"/>
          <w:szCs w:val="28"/>
        </w:rPr>
        <w:t>9) даты начала и окончания проведения проверки</w:t>
      </w:r>
      <w:r>
        <w:rPr>
          <w:rFonts w:ascii="Times New Roman" w:hAnsi="Times New Roman" w:cs="Times New Roman"/>
          <w:sz w:val="28"/>
          <w:szCs w:val="28"/>
        </w:rPr>
        <w:t>;</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1"/>
    <w:p w:rsidR="00522FBA" w:rsidRPr="00EB61B5"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22FBA" w:rsidRPr="00EB61B5" w:rsidRDefault="00522FBA"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Pr>
          <w:rFonts w:ascii="Times New Roman" w:hAnsi="Times New Roman" w:cs="Times New Roman"/>
          <w:sz w:val="28"/>
          <w:szCs w:val="28"/>
        </w:rPr>
        <w:t>.</w:t>
      </w:r>
    </w:p>
    <w:p w:rsidR="00522FBA" w:rsidRPr="00EB61B5" w:rsidRDefault="00522FBA" w:rsidP="0019563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EB61B5">
        <w:rPr>
          <w:rFonts w:ascii="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522FBA" w:rsidRPr="00EB61B5" w:rsidRDefault="00522FBA" w:rsidP="00195634">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Pr>
          <w:rFonts w:ascii="Times New Roman" w:hAnsi="Times New Roman" w:cs="Times New Roman"/>
          <w:sz w:val="28"/>
          <w:szCs w:val="28"/>
        </w:rPr>
        <w:t xml:space="preserve"> Мурыгинского</w:t>
      </w:r>
      <w:r w:rsidRPr="00EB61B5">
        <w:rPr>
          <w:rFonts w:ascii="Times New Roman" w:hAnsi="Times New Roman" w:cs="Times New Roman"/>
          <w:sz w:val="28"/>
          <w:szCs w:val="28"/>
        </w:rPr>
        <w:t xml:space="preserve"> сельского поселения, содержащую перечень полномочий органа муниципального контроля.</w:t>
      </w:r>
    </w:p>
    <w:p w:rsidR="00522FBA" w:rsidRPr="00EB61B5" w:rsidRDefault="00522FBA" w:rsidP="001F70A1">
      <w:pPr>
        <w:autoSpaceDE w:val="0"/>
        <w:autoSpaceDN w:val="0"/>
        <w:adjustRightInd w:val="0"/>
        <w:spacing w:after="0" w:line="240" w:lineRule="auto"/>
        <w:ind w:firstLine="540"/>
        <w:jc w:val="both"/>
        <w:rPr>
          <w:rFonts w:ascii="Times New Roman" w:hAnsi="Times New Roman" w:cs="Times New Roman"/>
          <w:sz w:val="28"/>
          <w:szCs w:val="28"/>
        </w:rPr>
      </w:pPr>
      <w:r w:rsidRPr="00EB61B5">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22FBA" w:rsidRPr="00EB61B5" w:rsidRDefault="00522FBA"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EB61B5">
        <w:rPr>
          <w:rFonts w:ascii="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1"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522FBA" w:rsidRPr="00217BAE" w:rsidRDefault="00522FBA"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2" w:history="1">
        <w:r w:rsidRPr="009B6CE7">
          <w:rPr>
            <w:rFonts w:ascii="Times New Roman" w:hAnsi="Times New Roman" w:cs="Times New Roman"/>
            <w:sz w:val="28"/>
            <w:szCs w:val="28"/>
          </w:rPr>
          <w:t>разделе</w:t>
        </w:r>
      </w:hyperlink>
      <w:r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7BAE">
        <w:rPr>
          <w:rFonts w:ascii="Times New Roman" w:hAnsi="Times New Roman" w:cs="Times New Roman"/>
          <w:b/>
          <w:bCs/>
          <w:sz w:val="28"/>
          <w:szCs w:val="28"/>
        </w:rPr>
        <w:t>3.3. «Организация и проведение плановой проверки</w:t>
      </w:r>
      <w:r w:rsidRPr="00217BAE">
        <w:rPr>
          <w:rFonts w:ascii="Times New Roman" w:hAnsi="Times New Roman" w:cs="Times New Roman"/>
          <w:sz w:val="28"/>
          <w:szCs w:val="28"/>
        </w:rPr>
        <w:t>» раздела 3:</w:t>
      </w:r>
    </w:p>
    <w:p w:rsidR="00522FBA" w:rsidRPr="009B6CE7"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3"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522FBA" w:rsidRPr="009B6CE7"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4"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5"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дополнить частями 3.3.9. -3.3.14. следующего содержания:</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522FBA" w:rsidRDefault="00522FBA"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22FBA" w:rsidRPr="00217BAE" w:rsidRDefault="00522FBA" w:rsidP="009B6CE7">
      <w:pPr>
        <w:tabs>
          <w:tab w:val="left" w:pos="870"/>
        </w:tabs>
        <w:autoSpaceDE w:val="0"/>
        <w:autoSpaceDN w:val="0"/>
        <w:adjustRightInd w:val="0"/>
        <w:spacing w:after="0" w:line="240" w:lineRule="auto"/>
        <w:ind w:firstLine="540"/>
        <w:outlineLvl w:val="1"/>
        <w:rPr>
          <w:rFonts w:ascii="Times New Roman" w:hAnsi="Times New Roman" w:cs="Times New Roman"/>
          <w:sz w:val="28"/>
          <w:szCs w:val="28"/>
        </w:rPr>
      </w:pPr>
      <w:r>
        <w:rPr>
          <w:rFonts w:ascii="Times New Roman" w:hAnsi="Times New Roman" w:cs="Times New Roman"/>
          <w:sz w:val="28"/>
          <w:szCs w:val="28"/>
        </w:rPr>
        <w:t>5) в подразделе 3.4.</w:t>
      </w:r>
      <w:r w:rsidRPr="001F70A1">
        <w:rPr>
          <w:rFonts w:ascii="Times New Roman" w:hAnsi="Times New Roman" w:cs="Times New Roman"/>
          <w:sz w:val="28"/>
          <w:szCs w:val="28"/>
        </w:rPr>
        <w:t xml:space="preserve"> </w:t>
      </w:r>
      <w:r w:rsidRPr="00217BAE">
        <w:rPr>
          <w:rFonts w:ascii="Times New Roman" w:hAnsi="Times New Roman" w:cs="Times New Roman"/>
          <w:b/>
          <w:bCs/>
          <w:sz w:val="28"/>
          <w:szCs w:val="28"/>
        </w:rPr>
        <w:t>«Организация и проведение внеплановой проверки»</w:t>
      </w:r>
      <w:r>
        <w:rPr>
          <w:rFonts w:ascii="Times New Roman" w:hAnsi="Times New Roman" w:cs="Times New Roman"/>
          <w:b/>
          <w:bCs/>
          <w:sz w:val="28"/>
          <w:szCs w:val="28"/>
        </w:rPr>
        <w:t xml:space="preserve"> </w:t>
      </w:r>
      <w:r w:rsidRPr="00217BAE">
        <w:rPr>
          <w:rFonts w:ascii="Times New Roman" w:hAnsi="Times New Roman" w:cs="Times New Roman"/>
          <w:sz w:val="28"/>
          <w:szCs w:val="28"/>
        </w:rPr>
        <w:t>раздела 3:</w:t>
      </w:r>
    </w:p>
    <w:p w:rsidR="00522FBA" w:rsidRPr="001F70A1" w:rsidRDefault="00522FBA" w:rsidP="001F70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части 3.4.2. </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6"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w:t>
      </w:r>
      <w:r>
        <w:rPr>
          <w:rFonts w:ascii="Times New Roman" w:hAnsi="Times New Roman" w:cs="Times New Roman"/>
          <w:sz w:val="28"/>
          <w:szCs w:val="28"/>
        </w:rPr>
        <w:t>унктом 1.1 следующего содержания:</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22FBA" w:rsidRPr="00217BAE"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17BAE">
        <w:rPr>
          <w:rFonts w:ascii="Times New Roman" w:hAnsi="Times New Roman" w:cs="Times New Roman"/>
          <w:sz w:val="28"/>
          <w:szCs w:val="28"/>
        </w:rPr>
        <w:t xml:space="preserve">в </w:t>
      </w:r>
      <w:hyperlink r:id="rId17" w:history="1">
        <w:r w:rsidRPr="00217BAE">
          <w:rPr>
            <w:rFonts w:ascii="Times New Roman" w:hAnsi="Times New Roman" w:cs="Times New Roman"/>
            <w:sz w:val="28"/>
            <w:szCs w:val="28"/>
          </w:rPr>
          <w:t>пункте 2</w:t>
        </w:r>
      </w:hyperlink>
      <w:r w:rsidRPr="00217BAE">
        <w:rPr>
          <w:rFonts w:ascii="Times New Roman" w:hAnsi="Times New Roman" w:cs="Times New Roman"/>
          <w:sz w:val="28"/>
          <w:szCs w:val="28"/>
        </w:rPr>
        <w:t>:</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8"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19" w:history="1">
        <w:r w:rsidRPr="00217BAE">
          <w:rPr>
            <w:rFonts w:ascii="Times New Roman" w:hAnsi="Times New Roman" w:cs="Times New Roman"/>
            <w:sz w:val="28"/>
            <w:szCs w:val="28"/>
          </w:rPr>
          <w:t xml:space="preserve">подпункт </w:t>
        </w:r>
        <w:r>
          <w:rPr>
            <w:rFonts w:ascii="Times New Roman" w:hAnsi="Times New Roman" w:cs="Times New Roman"/>
            <w:sz w:val="28"/>
            <w:szCs w:val="28"/>
          </w:rPr>
          <w:t>«</w:t>
        </w:r>
        <w:r w:rsidRPr="00217BAE">
          <w:rPr>
            <w:rFonts w:ascii="Times New Roman" w:hAnsi="Times New Roman" w:cs="Times New Roman"/>
            <w:sz w:val="28"/>
            <w:szCs w:val="28"/>
          </w:rPr>
          <w:t>в</w:t>
        </w:r>
        <w:r>
          <w:rPr>
            <w:rFonts w:ascii="Times New Roman" w:hAnsi="Times New Roman" w:cs="Times New Roman"/>
            <w:sz w:val="28"/>
            <w:szCs w:val="28"/>
          </w:rPr>
          <w:t>»</w:t>
        </w:r>
      </w:hyperlink>
      <w:r w:rsidRPr="00217BAE">
        <w:rPr>
          <w:rFonts w:ascii="Times New Roman" w:hAnsi="Times New Roman" w:cs="Times New Roman"/>
          <w:sz w:val="28"/>
          <w:szCs w:val="28"/>
        </w:rPr>
        <w:t xml:space="preserve"> из</w:t>
      </w:r>
      <w:r>
        <w:rPr>
          <w:rFonts w:ascii="Times New Roman" w:hAnsi="Times New Roman" w:cs="Times New Roman"/>
          <w:sz w:val="28"/>
          <w:szCs w:val="28"/>
        </w:rPr>
        <w:t>ложить в следующей редакции:</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0" w:history="1">
        <w:r w:rsidRPr="00217BAE">
          <w:rPr>
            <w:rFonts w:ascii="Times New Roman" w:hAnsi="Times New Roman" w:cs="Times New Roman"/>
            <w:sz w:val="28"/>
            <w:szCs w:val="28"/>
          </w:rPr>
          <w:t>дополнить</w:t>
        </w:r>
      </w:hyperlink>
      <w:r w:rsidRPr="00217BAE">
        <w:rPr>
          <w:rFonts w:ascii="Times New Roman" w:hAnsi="Times New Roman" w:cs="Times New Roman"/>
          <w:sz w:val="28"/>
          <w:szCs w:val="28"/>
        </w:rPr>
        <w:t xml:space="preserve"> пун</w:t>
      </w:r>
      <w:r>
        <w:rPr>
          <w:rFonts w:ascii="Times New Roman" w:hAnsi="Times New Roman" w:cs="Times New Roman"/>
          <w:sz w:val="28"/>
          <w:szCs w:val="28"/>
        </w:rPr>
        <w:t>ктом 2.1 следующего содержания:</w:t>
      </w:r>
    </w:p>
    <w:p w:rsidR="00522FBA" w:rsidRDefault="00522FBA"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1"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522FBA" w:rsidRDefault="00522FBA"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2"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22FBA" w:rsidRPr="00217BAE"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3"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Pr>
          <w:rFonts w:ascii="Times New Roman" w:hAnsi="Times New Roman" w:cs="Times New Roman"/>
          <w:sz w:val="28"/>
          <w:szCs w:val="28"/>
        </w:rPr>
        <w:t>«</w:t>
      </w:r>
      <w:r w:rsidRPr="00217BAE">
        <w:rPr>
          <w:rFonts w:ascii="Times New Roman" w:hAnsi="Times New Roman" w:cs="Times New Roman"/>
          <w:sz w:val="28"/>
          <w:szCs w:val="28"/>
        </w:rPr>
        <w:t>пункта 2</w:t>
      </w:r>
      <w:r>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Pr>
          <w:rFonts w:ascii="Times New Roman" w:hAnsi="Times New Roman" w:cs="Times New Roman"/>
          <w:sz w:val="28"/>
          <w:szCs w:val="28"/>
        </w:rPr>
        <w:t>«</w:t>
      </w:r>
      <w:r w:rsidRPr="00217BAE">
        <w:rPr>
          <w:rFonts w:ascii="Times New Roman" w:hAnsi="Times New Roman" w:cs="Times New Roman"/>
          <w:sz w:val="28"/>
          <w:szCs w:val="28"/>
        </w:rPr>
        <w:t>, пункте 2.1</w:t>
      </w:r>
      <w:r>
        <w:rPr>
          <w:rFonts w:ascii="Times New Roman" w:hAnsi="Times New Roman" w:cs="Times New Roman"/>
          <w:sz w:val="28"/>
          <w:szCs w:val="28"/>
        </w:rPr>
        <w:t>»</w:t>
      </w:r>
      <w:r w:rsidRPr="00217BAE">
        <w:rPr>
          <w:rFonts w:ascii="Times New Roman" w:hAnsi="Times New Roman" w:cs="Times New Roman"/>
          <w:sz w:val="28"/>
          <w:szCs w:val="28"/>
        </w:rPr>
        <w:t>;</w:t>
      </w:r>
    </w:p>
    <w:p w:rsidR="00522FBA" w:rsidRPr="00217BAE"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4" w:history="1">
        <w:r w:rsidRPr="00217BAE">
          <w:rPr>
            <w:rFonts w:ascii="Times New Roman" w:hAnsi="Times New Roman" w:cs="Times New Roman"/>
            <w:sz w:val="28"/>
            <w:szCs w:val="28"/>
          </w:rPr>
          <w:t>часть 3.4.11.</w:t>
        </w:r>
      </w:hyperlink>
      <w:r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22FBA" w:rsidRPr="00217BAE" w:rsidRDefault="00522FBA" w:rsidP="00CF1D89">
      <w:pPr>
        <w:tabs>
          <w:tab w:val="left" w:pos="300"/>
          <w:tab w:val="center" w:pos="4749"/>
        </w:tabs>
        <w:autoSpaceDE w:val="0"/>
        <w:autoSpaceDN w:val="0"/>
        <w:adjustRightInd w:val="0"/>
        <w:spacing w:after="0" w:line="240" w:lineRule="auto"/>
        <w:outlineLvl w:val="1"/>
        <w:rPr>
          <w:rFonts w:ascii="Times New Roman" w:hAnsi="Times New Roman" w:cs="Times New Roman"/>
          <w:b/>
          <w:bCs/>
          <w:sz w:val="28"/>
          <w:szCs w:val="28"/>
        </w:rPr>
      </w:pPr>
      <w:r w:rsidRPr="00217BAE">
        <w:rPr>
          <w:rFonts w:ascii="Times New Roman" w:hAnsi="Times New Roman" w:cs="Times New Roman"/>
          <w:sz w:val="28"/>
          <w:szCs w:val="28"/>
        </w:rPr>
        <w:tab/>
      </w:r>
      <w:r>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Pr>
          <w:rFonts w:ascii="Times New Roman" w:hAnsi="Times New Roman" w:cs="Times New Roman"/>
          <w:sz w:val="28"/>
          <w:szCs w:val="28"/>
        </w:rPr>
        <w:t>под</w:t>
      </w:r>
      <w:r w:rsidRPr="00217BAE">
        <w:rPr>
          <w:rFonts w:ascii="Times New Roman" w:hAnsi="Times New Roman" w:cs="Times New Roman"/>
          <w:sz w:val="28"/>
          <w:szCs w:val="28"/>
        </w:rPr>
        <w:t xml:space="preserve">разделе 3.5. </w:t>
      </w:r>
      <w:r w:rsidRPr="00217BAE">
        <w:rPr>
          <w:rFonts w:ascii="Times New Roman" w:hAnsi="Times New Roman" w:cs="Times New Roman"/>
          <w:b/>
          <w:bCs/>
          <w:sz w:val="28"/>
          <w:szCs w:val="28"/>
        </w:rPr>
        <w:t>«Документарная проверка»</w:t>
      </w:r>
      <w:r>
        <w:rPr>
          <w:rFonts w:ascii="Times New Roman" w:hAnsi="Times New Roman" w:cs="Times New Roman"/>
          <w:b/>
          <w:bCs/>
          <w:sz w:val="28"/>
          <w:szCs w:val="28"/>
        </w:rPr>
        <w:t xml:space="preserve"> </w:t>
      </w:r>
      <w:r w:rsidRPr="00965598">
        <w:rPr>
          <w:rFonts w:ascii="Times New Roman" w:hAnsi="Times New Roman" w:cs="Times New Roman"/>
          <w:sz w:val="28"/>
          <w:szCs w:val="28"/>
        </w:rPr>
        <w:t>раздела 3</w:t>
      </w:r>
      <w:r>
        <w:rPr>
          <w:rFonts w:ascii="Times New Roman" w:hAnsi="Times New Roman" w:cs="Times New Roman"/>
          <w:b/>
          <w:bCs/>
          <w:sz w:val="28"/>
          <w:szCs w:val="28"/>
        </w:rPr>
        <w:t>:</w:t>
      </w:r>
    </w:p>
    <w:p w:rsidR="00522FBA" w:rsidRPr="00217BAE"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217BAE">
        <w:rPr>
          <w:rFonts w:ascii="Times New Roman" w:hAnsi="Times New Roman" w:cs="Times New Roman"/>
          <w:sz w:val="28"/>
          <w:szCs w:val="28"/>
        </w:rPr>
        <w:t xml:space="preserve">) </w:t>
      </w:r>
      <w:hyperlink r:id="rId25"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раздел 3.6. «Выездная проверка</w:t>
      </w:r>
      <w:r>
        <w:rPr>
          <w:rFonts w:ascii="Times New Roman" w:hAnsi="Times New Roman" w:cs="Times New Roman"/>
          <w:sz w:val="28"/>
          <w:szCs w:val="28"/>
        </w:rPr>
        <w:t>» дополнить частью 3.6.7. следующего содержания:</w:t>
      </w:r>
    </w:p>
    <w:p w:rsidR="00522FBA" w:rsidRDefault="00522FBA"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22FBA" w:rsidRDefault="00522FBA" w:rsidP="00965598">
      <w:pPr>
        <w:pStyle w:val="ListParagraph"/>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Разместить настоящее постановление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p>
    <w:p w:rsidR="00522FBA" w:rsidRPr="00965598" w:rsidRDefault="00522FBA" w:rsidP="00965598">
      <w:pPr>
        <w:pStyle w:val="ListParagraph"/>
        <w:autoSpaceDE w:val="0"/>
        <w:autoSpaceDN w:val="0"/>
        <w:adjustRightInd w:val="0"/>
        <w:spacing w:after="0" w:line="240" w:lineRule="auto"/>
        <w:jc w:val="both"/>
        <w:rPr>
          <w:rFonts w:ascii="Times New Roman" w:hAnsi="Times New Roman" w:cs="Times New Roman"/>
          <w:sz w:val="28"/>
          <w:szCs w:val="28"/>
        </w:rPr>
      </w:pPr>
    </w:p>
    <w:p w:rsidR="00522FBA" w:rsidRPr="001F70A1" w:rsidRDefault="00522FBA" w:rsidP="001F70A1">
      <w:pPr>
        <w:autoSpaceDE w:val="0"/>
        <w:autoSpaceDN w:val="0"/>
        <w:adjustRightInd w:val="0"/>
        <w:spacing w:after="0" w:line="240" w:lineRule="auto"/>
        <w:ind w:firstLine="540"/>
        <w:jc w:val="center"/>
        <w:outlineLvl w:val="1"/>
        <w:rPr>
          <w:rFonts w:ascii="Times New Roman" w:hAnsi="Times New Roman" w:cs="Times New Roman"/>
          <w:sz w:val="28"/>
          <w:szCs w:val="28"/>
        </w:rPr>
      </w:pPr>
    </w:p>
    <w:p w:rsidR="00522FBA" w:rsidRPr="001F70A1" w:rsidRDefault="00522FBA" w:rsidP="001F70A1">
      <w:pPr>
        <w:autoSpaceDE w:val="0"/>
        <w:autoSpaceDN w:val="0"/>
        <w:adjustRightInd w:val="0"/>
        <w:spacing w:after="0" w:line="240" w:lineRule="auto"/>
        <w:ind w:firstLine="540"/>
        <w:jc w:val="both"/>
        <w:rPr>
          <w:rFonts w:ascii="Times New Roman" w:hAnsi="Times New Roman" w:cs="Times New Roman"/>
          <w:sz w:val="28"/>
          <w:szCs w:val="28"/>
        </w:rPr>
      </w:pPr>
    </w:p>
    <w:p w:rsidR="00522FBA" w:rsidRDefault="00522FBA" w:rsidP="00965598">
      <w:pPr>
        <w:tabs>
          <w:tab w:val="left" w:pos="210"/>
        </w:tabs>
        <w:autoSpaceDE w:val="0"/>
        <w:autoSpaceDN w:val="0"/>
        <w:adjustRightInd w:val="0"/>
        <w:spacing w:after="0" w:line="240" w:lineRule="auto"/>
        <w:ind w:left="-142"/>
        <w:outlineLvl w:val="0"/>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w:t>
      </w:r>
    </w:p>
    <w:p w:rsidR="00522FBA" w:rsidRDefault="00522FBA" w:rsidP="00965598">
      <w:pPr>
        <w:tabs>
          <w:tab w:val="left" w:pos="21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Мурыгинского сельского поселения </w:t>
      </w:r>
    </w:p>
    <w:p w:rsidR="00522FBA" w:rsidRDefault="00522FBA" w:rsidP="00965598">
      <w:pPr>
        <w:tabs>
          <w:tab w:val="left" w:pos="210"/>
          <w:tab w:val="left" w:pos="729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Починковского района </w:t>
      </w:r>
    </w:p>
    <w:p w:rsidR="00522FBA" w:rsidRDefault="00522FBA" w:rsidP="00965598">
      <w:pPr>
        <w:tabs>
          <w:tab w:val="left" w:pos="210"/>
          <w:tab w:val="left" w:pos="7290"/>
        </w:tabs>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Смоленской области                                                                  И.В.Наумов</w:t>
      </w:r>
    </w:p>
    <w:sectPr w:rsidR="00522FBA" w:rsidSect="00B20233">
      <w:footerReference w:type="default" r:id="rId26"/>
      <w:pgSz w:w="11906" w:h="16838"/>
      <w:pgMar w:top="568" w:right="707"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FBA" w:rsidRDefault="00522FBA">
      <w:r>
        <w:separator/>
      </w:r>
    </w:p>
  </w:endnote>
  <w:endnote w:type="continuationSeparator" w:id="1">
    <w:p w:rsidR="00522FBA" w:rsidRDefault="00522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BA" w:rsidRDefault="00522FBA" w:rsidP="006B789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22FBA" w:rsidRDefault="00522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FBA" w:rsidRDefault="00522FBA">
      <w:r>
        <w:separator/>
      </w:r>
    </w:p>
  </w:footnote>
  <w:footnote w:type="continuationSeparator" w:id="1">
    <w:p w:rsidR="00522FBA" w:rsidRDefault="00522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76B"/>
    <w:rsid w:val="000114AE"/>
    <w:rsid w:val="00020463"/>
    <w:rsid w:val="0003492F"/>
    <w:rsid w:val="00063D8D"/>
    <w:rsid w:val="00077E55"/>
    <w:rsid w:val="0015583C"/>
    <w:rsid w:val="00192B27"/>
    <w:rsid w:val="00195634"/>
    <w:rsid w:val="001F6FD6"/>
    <w:rsid w:val="001F70A1"/>
    <w:rsid w:val="00217BAE"/>
    <w:rsid w:val="00245E3E"/>
    <w:rsid w:val="00271372"/>
    <w:rsid w:val="00274203"/>
    <w:rsid w:val="002A661C"/>
    <w:rsid w:val="0035600C"/>
    <w:rsid w:val="00362401"/>
    <w:rsid w:val="0038378B"/>
    <w:rsid w:val="003A29A7"/>
    <w:rsid w:val="003D592C"/>
    <w:rsid w:val="003F4B16"/>
    <w:rsid w:val="004272C1"/>
    <w:rsid w:val="00436A19"/>
    <w:rsid w:val="00460643"/>
    <w:rsid w:val="0046677F"/>
    <w:rsid w:val="00472235"/>
    <w:rsid w:val="00477159"/>
    <w:rsid w:val="004F0A24"/>
    <w:rsid w:val="0050683E"/>
    <w:rsid w:val="00513874"/>
    <w:rsid w:val="00515AE2"/>
    <w:rsid w:val="00522FBA"/>
    <w:rsid w:val="005668E9"/>
    <w:rsid w:val="00654B13"/>
    <w:rsid w:val="006A119B"/>
    <w:rsid w:val="006B046B"/>
    <w:rsid w:val="006B789A"/>
    <w:rsid w:val="00781065"/>
    <w:rsid w:val="007C2B56"/>
    <w:rsid w:val="007C32A9"/>
    <w:rsid w:val="00814408"/>
    <w:rsid w:val="00836515"/>
    <w:rsid w:val="0085388C"/>
    <w:rsid w:val="008C19BA"/>
    <w:rsid w:val="008F56DF"/>
    <w:rsid w:val="008F7DEC"/>
    <w:rsid w:val="00901DC5"/>
    <w:rsid w:val="0095017B"/>
    <w:rsid w:val="00965598"/>
    <w:rsid w:val="009660B0"/>
    <w:rsid w:val="00981645"/>
    <w:rsid w:val="009A78A9"/>
    <w:rsid w:val="009B6CE7"/>
    <w:rsid w:val="009E1691"/>
    <w:rsid w:val="00A20B27"/>
    <w:rsid w:val="00A348E3"/>
    <w:rsid w:val="00A61CDB"/>
    <w:rsid w:val="00A77351"/>
    <w:rsid w:val="00A97847"/>
    <w:rsid w:val="00AD2498"/>
    <w:rsid w:val="00AF79DB"/>
    <w:rsid w:val="00B03826"/>
    <w:rsid w:val="00B20233"/>
    <w:rsid w:val="00B5549E"/>
    <w:rsid w:val="00B85C74"/>
    <w:rsid w:val="00B929F8"/>
    <w:rsid w:val="00BB0B16"/>
    <w:rsid w:val="00BD45BA"/>
    <w:rsid w:val="00C27701"/>
    <w:rsid w:val="00C7283E"/>
    <w:rsid w:val="00C81A55"/>
    <w:rsid w:val="00C856AA"/>
    <w:rsid w:val="00C858EF"/>
    <w:rsid w:val="00CA74FB"/>
    <w:rsid w:val="00CB714F"/>
    <w:rsid w:val="00CC6887"/>
    <w:rsid w:val="00CD33DA"/>
    <w:rsid w:val="00CF1D89"/>
    <w:rsid w:val="00DC14B9"/>
    <w:rsid w:val="00DC376E"/>
    <w:rsid w:val="00DF09C2"/>
    <w:rsid w:val="00E53994"/>
    <w:rsid w:val="00E559E0"/>
    <w:rsid w:val="00E62B25"/>
    <w:rsid w:val="00E86FE8"/>
    <w:rsid w:val="00EA176B"/>
    <w:rsid w:val="00EA7942"/>
    <w:rsid w:val="00EB61B5"/>
    <w:rsid w:val="00F3575B"/>
    <w:rsid w:val="00F36423"/>
    <w:rsid w:val="00F641B7"/>
    <w:rsid w:val="00F82B44"/>
    <w:rsid w:val="00F94DB4"/>
    <w:rsid w:val="00FD2F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8C"/>
    <w:pPr>
      <w:spacing w:after="200" w:line="276" w:lineRule="auto"/>
    </w:pPr>
    <w:rPr>
      <w:rFonts w:cs="Calibri"/>
    </w:rPr>
  </w:style>
  <w:style w:type="paragraph" w:styleId="Heading1">
    <w:name w:val="heading 1"/>
    <w:basedOn w:val="Normal"/>
    <w:next w:val="Normal"/>
    <w:link w:val="Heading1Char"/>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29F8"/>
    <w:rPr>
      <w:rFonts w:ascii="Arial" w:hAnsi="Arial" w:cs="Arial"/>
      <w:b/>
      <w:bCs/>
      <w:color w:val="26282F"/>
      <w:sz w:val="24"/>
      <w:szCs w:val="24"/>
    </w:rPr>
  </w:style>
  <w:style w:type="paragraph" w:customStyle="1" w:styleId="ConsNormal">
    <w:name w:val="ConsNormal"/>
    <w:uiPriority w:val="99"/>
    <w:rsid w:val="00EA176B"/>
    <w:pPr>
      <w:widowControl w:val="0"/>
      <w:autoSpaceDE w:val="0"/>
      <w:autoSpaceDN w:val="0"/>
      <w:adjustRightInd w:val="0"/>
      <w:ind w:right="19772" w:firstLine="720"/>
    </w:pPr>
    <w:rPr>
      <w:rFonts w:ascii="Arial" w:hAnsi="Arial" w:cs="Arial"/>
      <w:sz w:val="20"/>
      <w:szCs w:val="20"/>
    </w:rPr>
  </w:style>
  <w:style w:type="paragraph" w:customStyle="1" w:styleId="ConsTitle">
    <w:name w:val="ConsTitle"/>
    <w:uiPriority w:val="99"/>
    <w:rsid w:val="00EA176B"/>
    <w:pPr>
      <w:widowControl w:val="0"/>
      <w:autoSpaceDE w:val="0"/>
      <w:autoSpaceDN w:val="0"/>
      <w:adjustRightInd w:val="0"/>
      <w:ind w:right="19772"/>
    </w:pPr>
    <w:rPr>
      <w:rFonts w:ascii="Arial" w:hAnsi="Arial" w:cs="Arial"/>
      <w:b/>
      <w:bCs/>
      <w:sz w:val="16"/>
      <w:szCs w:val="16"/>
    </w:rPr>
  </w:style>
  <w:style w:type="paragraph" w:styleId="BodyText3">
    <w:name w:val="Body Text 3"/>
    <w:basedOn w:val="Normal"/>
    <w:link w:val="BodyText3Char"/>
    <w:uiPriority w:val="99"/>
    <w:rsid w:val="00EA176B"/>
    <w:pPr>
      <w:spacing w:after="120" w:line="240" w:lineRule="auto"/>
    </w:pPr>
    <w:rPr>
      <w:rFonts w:cs="Times New Roman"/>
      <w:sz w:val="16"/>
      <w:szCs w:val="16"/>
    </w:rPr>
  </w:style>
  <w:style w:type="character" w:customStyle="1" w:styleId="BodyText3Char">
    <w:name w:val="Body Text 3 Char"/>
    <w:basedOn w:val="DefaultParagraphFont"/>
    <w:link w:val="BodyText3"/>
    <w:uiPriority w:val="99"/>
    <w:locked/>
    <w:rsid w:val="00EA176B"/>
    <w:rPr>
      <w:rFonts w:ascii="Times New Roman" w:hAnsi="Times New Roman" w:cs="Times New Roman"/>
      <w:sz w:val="16"/>
      <w:szCs w:val="16"/>
    </w:rPr>
  </w:style>
  <w:style w:type="paragraph" w:styleId="ListParagraph">
    <w:name w:val="List Paragraph"/>
    <w:basedOn w:val="Normal"/>
    <w:uiPriority w:val="99"/>
    <w:qFormat/>
    <w:rsid w:val="000114AE"/>
    <w:pPr>
      <w:ind w:left="720"/>
    </w:pPr>
  </w:style>
  <w:style w:type="character" w:customStyle="1" w:styleId="a">
    <w:name w:val="Гипертекстовая ссылка"/>
    <w:basedOn w:val="DefaultParagraphFont"/>
    <w:uiPriority w:val="99"/>
    <w:rsid w:val="007C32A9"/>
    <w:rPr>
      <w:color w:val="auto"/>
    </w:rPr>
  </w:style>
  <w:style w:type="paragraph" w:styleId="BalloonText">
    <w:name w:val="Balloon Text"/>
    <w:basedOn w:val="Normal"/>
    <w:link w:val="BalloonTextChar"/>
    <w:uiPriority w:val="99"/>
    <w:semiHidden/>
    <w:rsid w:val="00781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065"/>
    <w:rPr>
      <w:rFonts w:ascii="Tahoma" w:hAnsi="Tahoma" w:cs="Tahoma"/>
      <w:sz w:val="16"/>
      <w:szCs w:val="16"/>
    </w:rPr>
  </w:style>
  <w:style w:type="paragraph" w:styleId="BodyText">
    <w:name w:val="Body Text"/>
    <w:basedOn w:val="Normal"/>
    <w:link w:val="BodyTextChar"/>
    <w:uiPriority w:val="99"/>
    <w:semiHidden/>
    <w:rsid w:val="001F70A1"/>
    <w:pPr>
      <w:spacing w:after="120"/>
    </w:pPr>
  </w:style>
  <w:style w:type="character" w:customStyle="1" w:styleId="BodyTextChar">
    <w:name w:val="Body Text Char"/>
    <w:basedOn w:val="DefaultParagraphFont"/>
    <w:link w:val="BodyText"/>
    <w:uiPriority w:val="99"/>
    <w:semiHidden/>
    <w:locked/>
    <w:rsid w:val="001F70A1"/>
  </w:style>
  <w:style w:type="character" w:customStyle="1" w:styleId="a0">
    <w:name w:val="Цветовое выделение"/>
    <w:uiPriority w:val="99"/>
    <w:rsid w:val="00814408"/>
    <w:rPr>
      <w:b/>
      <w:bCs/>
      <w:color w:val="26282F"/>
    </w:rPr>
  </w:style>
  <w:style w:type="paragraph" w:customStyle="1" w:styleId="a1">
    <w:name w:val="Заголовок статьи"/>
    <w:basedOn w:val="Normal"/>
    <w:next w:val="Normal"/>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2">
    <w:name w:val="Комментарий"/>
    <w:basedOn w:val="Normal"/>
    <w:next w:val="Normal"/>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3">
    <w:name w:val="Информация об изменениях документа"/>
    <w:basedOn w:val="a2"/>
    <w:next w:val="Normal"/>
    <w:uiPriority w:val="99"/>
    <w:rsid w:val="00814408"/>
    <w:rPr>
      <w:i/>
      <w:iCs/>
    </w:rPr>
  </w:style>
  <w:style w:type="paragraph" w:styleId="NormalWeb">
    <w:name w:val="Normal (Web)"/>
    <w:basedOn w:val="Normal"/>
    <w:uiPriority w:val="99"/>
    <w:rsid w:val="00245E3E"/>
    <w:pPr>
      <w:spacing w:before="100" w:beforeAutospacing="1" w:after="100" w:afterAutospacing="1" w:line="240" w:lineRule="auto"/>
    </w:pPr>
    <w:rPr>
      <w:rFonts w:cs="Times New Roman"/>
      <w:sz w:val="24"/>
      <w:szCs w:val="24"/>
    </w:rPr>
  </w:style>
  <w:style w:type="character" w:customStyle="1" w:styleId="a4">
    <w:name w:val="Сравнение редакций. Добавленный фрагмент"/>
    <w:uiPriority w:val="99"/>
    <w:rsid w:val="0046677F"/>
    <w:rPr>
      <w:color w:val="000000"/>
      <w:shd w:val="clear" w:color="auto" w:fill="auto"/>
    </w:rPr>
  </w:style>
  <w:style w:type="character" w:styleId="Hyperlink">
    <w:name w:val="Hyperlink"/>
    <w:basedOn w:val="DefaultParagraphFont"/>
    <w:uiPriority w:val="99"/>
    <w:semiHidden/>
    <w:rsid w:val="0095017B"/>
    <w:rPr>
      <w:color w:val="0000FF"/>
      <w:u w:val="single"/>
    </w:rPr>
  </w:style>
  <w:style w:type="paragraph" w:styleId="BodyTextIndent">
    <w:name w:val="Body Text Indent"/>
    <w:basedOn w:val="Normal"/>
    <w:link w:val="BodyTextIndentChar"/>
    <w:uiPriority w:val="99"/>
    <w:semiHidden/>
    <w:rsid w:val="00DC376E"/>
    <w:pPr>
      <w:spacing w:after="120"/>
      <w:ind w:left="283"/>
    </w:pPr>
  </w:style>
  <w:style w:type="character" w:customStyle="1" w:styleId="BodyTextIndentChar">
    <w:name w:val="Body Text Indent Char"/>
    <w:basedOn w:val="DefaultParagraphFont"/>
    <w:link w:val="BodyTextIndent"/>
    <w:uiPriority w:val="99"/>
    <w:semiHidden/>
    <w:locked/>
    <w:rsid w:val="00DC376E"/>
  </w:style>
  <w:style w:type="paragraph" w:customStyle="1" w:styleId="2">
    <w:name w:val="Знак Знак Знак Знак Знак Знак Знак Знак Знак Знак2"/>
    <w:basedOn w:val="Normal"/>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uiPriority w:val="99"/>
    <w:rsid w:val="003F4B16"/>
    <w:pPr>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192B27"/>
    <w:pPr>
      <w:tabs>
        <w:tab w:val="center" w:pos="4677"/>
        <w:tab w:val="right" w:pos="9355"/>
      </w:tabs>
    </w:pPr>
  </w:style>
  <w:style w:type="character" w:customStyle="1" w:styleId="FooterChar">
    <w:name w:val="Footer Char"/>
    <w:basedOn w:val="DefaultParagraphFont"/>
    <w:link w:val="Footer"/>
    <w:uiPriority w:val="99"/>
    <w:semiHidden/>
    <w:rsid w:val="00362C31"/>
    <w:rPr>
      <w:rFonts w:cs="Calibri"/>
    </w:rPr>
  </w:style>
  <w:style w:type="character" w:styleId="PageNumber">
    <w:name w:val="page number"/>
    <w:basedOn w:val="DefaultParagraphFont"/>
    <w:uiPriority w:val="99"/>
    <w:rsid w:val="00192B27"/>
  </w:style>
</w:styles>
</file>

<file path=word/webSettings.xml><?xml version="1.0" encoding="utf-8"?>
<w:webSettings xmlns:r="http://schemas.openxmlformats.org/officeDocument/2006/relationships" xmlns:w="http://schemas.openxmlformats.org/wordprocessingml/2006/main">
  <w:divs>
    <w:div w:id="118259247">
      <w:marLeft w:val="0"/>
      <w:marRight w:val="0"/>
      <w:marTop w:val="0"/>
      <w:marBottom w:val="0"/>
      <w:divBdr>
        <w:top w:val="none" w:sz="0" w:space="0" w:color="auto"/>
        <w:left w:val="none" w:sz="0" w:space="0" w:color="auto"/>
        <w:bottom w:val="none" w:sz="0" w:space="0" w:color="auto"/>
        <w:right w:val="none" w:sz="0" w:space="0" w:color="auto"/>
      </w:divBdr>
    </w:div>
    <w:div w:id="118259250">
      <w:marLeft w:val="0"/>
      <w:marRight w:val="0"/>
      <w:marTop w:val="0"/>
      <w:marBottom w:val="0"/>
      <w:divBdr>
        <w:top w:val="none" w:sz="0" w:space="0" w:color="auto"/>
        <w:left w:val="none" w:sz="0" w:space="0" w:color="auto"/>
        <w:bottom w:val="none" w:sz="0" w:space="0" w:color="auto"/>
        <w:right w:val="none" w:sz="0" w:space="0" w:color="auto"/>
      </w:divBdr>
      <w:divsChild>
        <w:div w:id="118259246">
          <w:marLeft w:val="0"/>
          <w:marRight w:val="0"/>
          <w:marTop w:val="0"/>
          <w:marBottom w:val="0"/>
          <w:divBdr>
            <w:top w:val="none" w:sz="0" w:space="0" w:color="auto"/>
            <w:left w:val="none" w:sz="0" w:space="0" w:color="auto"/>
            <w:bottom w:val="none" w:sz="0" w:space="0" w:color="auto"/>
            <w:right w:val="none" w:sz="0" w:space="0" w:color="auto"/>
          </w:divBdr>
          <w:divsChild>
            <w:div w:id="118259244">
              <w:marLeft w:val="3555"/>
              <w:marRight w:val="0"/>
              <w:marTop w:val="0"/>
              <w:marBottom w:val="0"/>
              <w:divBdr>
                <w:top w:val="none" w:sz="0" w:space="0" w:color="auto"/>
                <w:left w:val="none" w:sz="0" w:space="0" w:color="auto"/>
                <w:bottom w:val="none" w:sz="0" w:space="0" w:color="auto"/>
                <w:right w:val="none" w:sz="0" w:space="0" w:color="auto"/>
              </w:divBdr>
              <w:divsChild>
                <w:div w:id="1182592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259248">
          <w:marLeft w:val="-18945"/>
          <w:marRight w:val="0"/>
          <w:marTop w:val="0"/>
          <w:marBottom w:val="0"/>
          <w:divBdr>
            <w:top w:val="none" w:sz="0" w:space="0" w:color="auto"/>
            <w:left w:val="none" w:sz="0" w:space="0" w:color="auto"/>
            <w:bottom w:val="none" w:sz="0" w:space="0" w:color="auto"/>
            <w:right w:val="none" w:sz="0" w:space="0" w:color="auto"/>
          </w:divBdr>
          <w:divsChild>
            <w:div w:id="118259245">
              <w:marLeft w:val="0"/>
              <w:marRight w:val="0"/>
              <w:marTop w:val="0"/>
              <w:marBottom w:val="0"/>
              <w:divBdr>
                <w:top w:val="none" w:sz="0" w:space="0" w:color="auto"/>
                <w:left w:val="none" w:sz="0" w:space="0" w:color="auto"/>
                <w:bottom w:val="none" w:sz="0" w:space="0" w:color="auto"/>
                <w:right w:val="none" w:sz="0" w:space="0" w:color="auto"/>
              </w:divBdr>
              <w:divsChild>
                <w:div w:id="118259243">
                  <w:marLeft w:val="0"/>
                  <w:marRight w:val="0"/>
                  <w:marTop w:val="0"/>
                  <w:marBottom w:val="0"/>
                  <w:divBdr>
                    <w:top w:val="none" w:sz="0" w:space="0" w:color="auto"/>
                    <w:left w:val="none" w:sz="0" w:space="0" w:color="auto"/>
                    <w:bottom w:val="none" w:sz="0" w:space="0" w:color="auto"/>
                    <w:right w:val="none" w:sz="0" w:space="0" w:color="auto"/>
                  </w:divBdr>
                </w:div>
                <w:div w:id="118259249">
                  <w:marLeft w:val="0"/>
                  <w:marRight w:val="0"/>
                  <w:marTop w:val="0"/>
                  <w:marBottom w:val="360"/>
                  <w:divBdr>
                    <w:top w:val="none" w:sz="0" w:space="0" w:color="auto"/>
                    <w:left w:val="none" w:sz="0" w:space="0" w:color="auto"/>
                    <w:bottom w:val="none" w:sz="0" w:space="0" w:color="auto"/>
                    <w:right w:val="none" w:sz="0" w:space="0" w:color="auto"/>
                  </w:divBdr>
                </w:div>
                <w:div w:id="1182592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8259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F09D461F45BBC26A52E0B97F99488CC296F06C1319C98A3E46AFFF0A4E9FCD6227E8BE5GC13G" TargetMode="External"/><Relationship Id="rId13" Type="http://schemas.openxmlformats.org/officeDocument/2006/relationships/hyperlink" Target="consultantplus://offline/ref=5A59B319B10740A3BC5CA560113E6281574AE7D88642F5CA28ADACC29AF0A35F9A5EEDD550E0DC4E3D06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190A6B8D2A57A274136F59BE961E3E10B4457FC725C0E66374C9F6973AA31C445AAB8ED831120411NEJFG" TargetMode="External"/><Relationship Id="rId7" Type="http://schemas.openxmlformats.org/officeDocument/2006/relationships/image" Target="media/image1.png"/><Relationship Id="rId12" Type="http://schemas.openxmlformats.org/officeDocument/2006/relationships/hyperlink" Target="consultantplus://offline/ref=5A59B319B10740A3BC5CA560113E6281574AE7D88642F5CA28ADACC29AF0A35F9A5EEDD550E0DC4E3D03F" TargetMode="External"/><Relationship Id="rId17" Type="http://schemas.openxmlformats.org/officeDocument/2006/relationships/hyperlink" Target="consultantplus://offline/ref=59C4738916ED27BF8515A6AF0C8861EC82EFA61B2EB4C8CCDE9E73730FC687779E16A11EF6t7H2G" TargetMode="External"/><Relationship Id="rId25" Type="http://schemas.openxmlformats.org/officeDocument/2006/relationships/hyperlink" Target="consultantplus://offline/ref=408C8FF1EE86EC29D0F947AB26DD3D60C0E0920DD6A92BD8F53A2DB5C151FE84527907197D1686DDfCQ7G" TargetMode="External"/><Relationship Id="rId2" Type="http://schemas.openxmlformats.org/officeDocument/2006/relationships/styles" Target="styles.xml"/><Relationship Id="rId16" Type="http://schemas.openxmlformats.org/officeDocument/2006/relationships/hyperlink" Target="consultantplus://offline/ref=59C4738916ED27BF8515A6AF0C8861EC82EFA61B2EB4C8CCDE9E73730FC687779E16A11EF7728D7At0HCG" TargetMode="External"/><Relationship Id="rId20" Type="http://schemas.openxmlformats.org/officeDocument/2006/relationships/hyperlink" Target="consultantplus://offline/ref=4AFEB6F3B2453CAC95189A06D3A0333831951A2B360CE2AB9F0E3F8FC97A8101AE51F265C78BAF28c0I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C35D12A1189B19D353551F407C4506D64EFD42DB9873F4B009B333DAFC1F84A77670757AE118DCeAy9F" TargetMode="External"/><Relationship Id="rId24" Type="http://schemas.openxmlformats.org/officeDocument/2006/relationships/hyperlink" Target="consultantplus://offline/ref=17FB0B240FDD365178B7C8CE18D7107AA779E7F4B6903CEDDA1CEAC2677E2027119AB6FD07t0N0G" TargetMode="External"/><Relationship Id="rId5" Type="http://schemas.openxmlformats.org/officeDocument/2006/relationships/footnotes" Target="footnotes.xml"/><Relationship Id="rId15" Type="http://schemas.openxmlformats.org/officeDocument/2006/relationships/hyperlink" Target="consultantplus://offline/ref=5A59B319B10740A3BC5CA560113E6281574AE7D88642F5CA28ADACC29AF0A35F9A5EEDD550E0DC4C3D02F" TargetMode="External"/><Relationship Id="rId23" Type="http://schemas.openxmlformats.org/officeDocument/2006/relationships/hyperlink" Target="consultantplus://offline/ref=B65DE7C377F61F85E45FA2FA138C9202B2B0FD54BADAB01702C81B0669217B0677B4FEb7MCG" TargetMode="External"/><Relationship Id="rId28" Type="http://schemas.openxmlformats.org/officeDocument/2006/relationships/theme" Target="theme/theme1.xml"/><Relationship Id="rId10" Type="http://schemas.openxmlformats.org/officeDocument/2006/relationships/hyperlink" Target="garantF1://12067036.1000" TargetMode="External"/><Relationship Id="rId19" Type="http://schemas.openxmlformats.org/officeDocument/2006/relationships/hyperlink" Target="consultantplus://offline/ref=59C4738916ED27BF8515A6AF0C8861EC82EFA61B2EB4C8CCDE9E73730FC687779E16A11EF7728D7Bt0H9G" TargetMode="External"/><Relationship Id="rId4" Type="http://schemas.openxmlformats.org/officeDocument/2006/relationships/webSettings" Target="webSettings.xml"/><Relationship Id="rId9" Type="http://schemas.openxmlformats.org/officeDocument/2006/relationships/hyperlink" Target="consultantplus://offline/ref=84AF09D461F45BBC26A52E0B97F99488CC296F06C1319C98A3E46AFFF0A4E9FCD6227E89E2GC1CG" TargetMode="External"/><Relationship Id="rId14" Type="http://schemas.openxmlformats.org/officeDocument/2006/relationships/hyperlink" Target="consultantplus://offline/ref=5A59B319B10740A3BC5CA560113E6281574AE7D88642F5CA28ADACC29AF0A35F9A5EEDD550E0DE4C3D04F" TargetMode="External"/><Relationship Id="rId22" Type="http://schemas.openxmlformats.org/officeDocument/2006/relationships/hyperlink" Target="consultantplus://offline/ref=4365D88DDB038C75BF66270E1B33A17C7B27F678288DAAF347E8E26D28C0EF712DA10690DF68678Ar7K6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TotalTime>
  <Pages>12</Pages>
  <Words>4777</Words>
  <Characters>27229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cp:lastModifiedBy>
  <cp:revision>6</cp:revision>
  <cp:lastPrinted>2016-03-10T07:13:00Z</cp:lastPrinted>
  <dcterms:created xsi:type="dcterms:W3CDTF">2017-02-06T06:22:00Z</dcterms:created>
  <dcterms:modified xsi:type="dcterms:W3CDTF">2017-02-07T12:15:00Z</dcterms:modified>
</cp:coreProperties>
</file>