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C8" w:rsidRPr="005C5291" w:rsidRDefault="00D56AEB" w:rsidP="00721A9A">
      <w:pPr>
        <w:framePr w:hSpace="141" w:wrap="auto" w:vAnchor="text" w:hAnchor="page" w:x="5899" w:y="1"/>
        <w:jc w:val="center"/>
        <w:rPr>
          <w:color w:val="000000"/>
        </w:rPr>
      </w:pPr>
      <w:r w:rsidRPr="00D56AEB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5pt;height:55pt;visibility:visible">
            <v:imagedata r:id="rId7" o:title=""/>
          </v:shape>
        </w:pict>
      </w:r>
    </w:p>
    <w:p w:rsidR="00E548C8" w:rsidRPr="005C5291" w:rsidRDefault="00E548C8" w:rsidP="00721A9A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E548C8" w:rsidRDefault="00E548C8" w:rsidP="00721A9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548C8" w:rsidRPr="00721A9A" w:rsidRDefault="00E548C8" w:rsidP="00721A9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548C8" w:rsidRDefault="00E548C8" w:rsidP="00435F9D">
      <w:pPr>
        <w:pStyle w:val="5"/>
        <w:rPr>
          <w:rFonts w:ascii="Times New Roman" w:hAnsi="Times New Roman" w:cs="Times New Roman"/>
          <w:b/>
          <w:bCs/>
        </w:rPr>
      </w:pPr>
      <w:r>
        <w:t xml:space="preserve">  </w:t>
      </w:r>
      <w:r w:rsidRPr="00435F9D">
        <w:rPr>
          <w:rFonts w:ascii="Times New Roman" w:hAnsi="Times New Roman" w:cs="Times New Roman"/>
          <w:b/>
          <w:bCs/>
        </w:rPr>
        <w:t>АДМИНИСТРАЦИЯ</w:t>
      </w:r>
    </w:p>
    <w:p w:rsidR="00E548C8" w:rsidRDefault="00E548C8" w:rsidP="00435F9D">
      <w:pPr>
        <w:pStyle w:val="5"/>
        <w:rPr>
          <w:rFonts w:ascii="Times New Roman" w:hAnsi="Times New Roman" w:cs="Times New Roman"/>
          <w:b/>
          <w:bCs/>
        </w:rPr>
      </w:pPr>
      <w:r w:rsidRPr="00435F9D">
        <w:rPr>
          <w:rFonts w:ascii="Times New Roman" w:hAnsi="Times New Roman" w:cs="Times New Roman"/>
          <w:b/>
          <w:bCs/>
        </w:rPr>
        <w:t xml:space="preserve"> МУРЫГИНСКОГО СЕЛЬСКОГО ПОСЕЛЕНИЯ </w:t>
      </w:r>
    </w:p>
    <w:p w:rsidR="00E548C8" w:rsidRPr="00435F9D" w:rsidRDefault="00E548C8" w:rsidP="00435F9D">
      <w:pPr>
        <w:pStyle w:val="5"/>
        <w:rPr>
          <w:rFonts w:ascii="Times New Roman" w:hAnsi="Times New Roman" w:cs="Times New Roman"/>
          <w:b/>
          <w:bCs/>
        </w:rPr>
      </w:pPr>
      <w:r w:rsidRPr="00435F9D">
        <w:rPr>
          <w:rFonts w:ascii="Times New Roman" w:hAnsi="Times New Roman" w:cs="Times New Roman"/>
          <w:b/>
          <w:bCs/>
        </w:rPr>
        <w:t>ПОЧИНКОВСКОГО РАЙОНА СМОЛЕНСКОЙ ОБЛАСТИ</w:t>
      </w:r>
    </w:p>
    <w:p w:rsidR="00E548C8" w:rsidRPr="00435F9D" w:rsidRDefault="00E548C8" w:rsidP="00435F9D">
      <w:pPr>
        <w:pStyle w:val="7"/>
        <w:rPr>
          <w:rFonts w:ascii="Times New Roman" w:hAnsi="Times New Roman" w:cs="Times New Roman"/>
          <w:sz w:val="18"/>
          <w:szCs w:val="18"/>
        </w:rPr>
      </w:pPr>
    </w:p>
    <w:p w:rsidR="00E548C8" w:rsidRPr="00435F9D" w:rsidRDefault="00E548C8" w:rsidP="00435F9D">
      <w:pPr>
        <w:pStyle w:val="7"/>
        <w:rPr>
          <w:rFonts w:ascii="Times New Roman" w:hAnsi="Times New Roman" w:cs="Times New Roman"/>
          <w:sz w:val="28"/>
          <w:szCs w:val="28"/>
        </w:rPr>
      </w:pPr>
      <w:r w:rsidRPr="00435F9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48C8" w:rsidRPr="002748F3" w:rsidRDefault="00E548C8" w:rsidP="002748F3"/>
    <w:tbl>
      <w:tblPr>
        <w:tblW w:w="0" w:type="auto"/>
        <w:tblInd w:w="-106" w:type="dxa"/>
        <w:tblLayout w:type="fixed"/>
        <w:tblLook w:val="00A0"/>
      </w:tblPr>
      <w:tblGrid>
        <w:gridCol w:w="567"/>
        <w:gridCol w:w="1701"/>
        <w:gridCol w:w="425"/>
        <w:gridCol w:w="851"/>
        <w:gridCol w:w="959"/>
        <w:gridCol w:w="5068"/>
      </w:tblGrid>
      <w:tr w:rsidR="00E548C8" w:rsidRPr="00B5246F" w:rsidTr="009F4126">
        <w:trPr>
          <w:gridAfter w:val="2"/>
          <w:wAfter w:w="6027" w:type="dxa"/>
        </w:trPr>
        <w:tc>
          <w:tcPr>
            <w:tcW w:w="567" w:type="dxa"/>
            <w:vAlign w:val="bottom"/>
          </w:tcPr>
          <w:p w:rsidR="00E548C8" w:rsidRPr="00D22727" w:rsidRDefault="00E548C8" w:rsidP="009F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72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C8" w:rsidRPr="00D22727" w:rsidRDefault="00705724" w:rsidP="0070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D22727" w:rsidRPr="00D22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441D" w:rsidRPr="00D2272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D227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548C8" w:rsidRPr="00D22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vAlign w:val="bottom"/>
          </w:tcPr>
          <w:p w:rsidR="00E548C8" w:rsidRPr="00D22727" w:rsidRDefault="00E548C8" w:rsidP="009F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7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C8" w:rsidRPr="00D22727" w:rsidRDefault="00705724" w:rsidP="009F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548C8" w:rsidRPr="00B524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48C8" w:rsidRPr="00B5246F" w:rsidRDefault="00E548C8" w:rsidP="00B5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6F"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proofErr w:type="gramStart"/>
            <w:r w:rsidRPr="00B5246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5246F">
              <w:rPr>
                <w:rFonts w:ascii="Times New Roman" w:hAnsi="Times New Roman" w:cs="Times New Roman"/>
                <w:sz w:val="28"/>
                <w:szCs w:val="28"/>
              </w:rPr>
              <w:t>урыгино</w:t>
            </w:r>
          </w:p>
          <w:p w:rsidR="00E548C8" w:rsidRPr="00B5246F" w:rsidRDefault="00E548C8" w:rsidP="00B52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8C8" w:rsidRPr="00B5246F" w:rsidRDefault="00E548C8" w:rsidP="00B52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Мурыгинского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от </w:t>
            </w:r>
            <w:r w:rsidR="00B0441D">
              <w:rPr>
                <w:rFonts w:ascii="Times New Roman" w:hAnsi="Times New Roman" w:cs="Times New Roman"/>
                <w:sz w:val="28"/>
                <w:szCs w:val="28"/>
              </w:rPr>
              <w:t>22.05.2018г. № 11</w:t>
            </w:r>
          </w:p>
          <w:p w:rsidR="00E548C8" w:rsidRPr="00B5246F" w:rsidRDefault="00E548C8" w:rsidP="00B5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548C8" w:rsidRPr="00B5246F" w:rsidRDefault="00E548C8" w:rsidP="00B5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8C8" w:rsidRPr="00534FFB" w:rsidRDefault="00E548C8" w:rsidP="00534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8C8" w:rsidRDefault="00E548C8" w:rsidP="004D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 xml:space="preserve">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E548C8" w:rsidRPr="00AE3C3B" w:rsidRDefault="00E548C8" w:rsidP="004D49E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AE3C3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AE3C3B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AE3C3B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AE3C3B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</w:t>
      </w:r>
    </w:p>
    <w:p w:rsidR="00E548C8" w:rsidRPr="00EF3855" w:rsidRDefault="00E548C8" w:rsidP="004D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8C8" w:rsidRPr="00C66E38" w:rsidRDefault="00E548C8" w:rsidP="00B044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6E38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Pr="00C66E38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C66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66E3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C66E3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Pr="00C66E38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C66E38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от </w:t>
      </w:r>
      <w:r w:rsidR="00B0441D" w:rsidRPr="00C66E38">
        <w:rPr>
          <w:rFonts w:ascii="Times New Roman" w:hAnsi="Times New Roman" w:cs="Times New Roman"/>
          <w:color w:val="000000"/>
          <w:sz w:val="28"/>
          <w:szCs w:val="28"/>
        </w:rPr>
        <w:t>22.05.2018г.</w:t>
      </w:r>
      <w:r w:rsidRPr="00C66E38">
        <w:rPr>
          <w:rFonts w:ascii="Times New Roman" w:hAnsi="Times New Roman" w:cs="Times New Roman"/>
          <w:sz w:val="28"/>
          <w:szCs w:val="28"/>
        </w:rPr>
        <w:t xml:space="preserve">       №</w:t>
      </w:r>
      <w:r w:rsidR="00B0441D" w:rsidRPr="00C66E38">
        <w:rPr>
          <w:rFonts w:ascii="Times New Roman" w:hAnsi="Times New Roman" w:cs="Times New Roman"/>
          <w:sz w:val="28"/>
          <w:szCs w:val="28"/>
        </w:rPr>
        <w:t xml:space="preserve">11 </w:t>
      </w:r>
      <w:r w:rsidRPr="00C66E38">
        <w:rPr>
          <w:rFonts w:ascii="Times New Roman" w:hAnsi="Times New Roman" w:cs="Times New Roman"/>
          <w:color w:val="000000"/>
          <w:spacing w:val="4"/>
          <w:sz w:val="28"/>
          <w:szCs w:val="28"/>
        </w:rPr>
        <w:t>«</w:t>
      </w:r>
      <w:r w:rsidR="00B0441D" w:rsidRPr="00C66E3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B0441D" w:rsidRPr="00C66E38">
        <w:rPr>
          <w:rFonts w:ascii="Times New Roman" w:hAnsi="Times New Roman" w:cs="Times New Roman"/>
          <w:sz w:val="28"/>
          <w:szCs w:val="28"/>
        </w:rPr>
        <w:br/>
        <w:t xml:space="preserve">программы «Повышение эффективности использования и охраны земель на территории </w:t>
      </w:r>
      <w:proofErr w:type="spellStart"/>
      <w:r w:rsidR="00B0441D" w:rsidRPr="00C66E38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B0441D" w:rsidRPr="00C66E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0441D" w:rsidRPr="00C66E38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B0441D" w:rsidRPr="00C66E38">
        <w:rPr>
          <w:rFonts w:ascii="Times New Roman" w:hAnsi="Times New Roman" w:cs="Times New Roman"/>
          <w:sz w:val="28"/>
          <w:szCs w:val="28"/>
        </w:rPr>
        <w:t xml:space="preserve"> района Смоленской области  на 2018-2020 годы»</w:t>
      </w:r>
      <w:r w:rsidR="003124B4" w:rsidRPr="00C66E38">
        <w:rPr>
          <w:rFonts w:ascii="Times New Roman" w:hAnsi="Times New Roman" w:cs="Times New Roman"/>
          <w:sz w:val="28"/>
          <w:szCs w:val="28"/>
        </w:rPr>
        <w:t xml:space="preserve"> </w:t>
      </w:r>
      <w:r w:rsidR="00C66E38" w:rsidRPr="00C66E38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proofErr w:type="spellStart"/>
      <w:r w:rsidR="00C66E38" w:rsidRPr="00C66E38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C66E38" w:rsidRPr="00C66E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66E38" w:rsidRPr="00C66E38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C66E38" w:rsidRPr="00C66E38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25.10.2018г. №2</w:t>
      </w:r>
      <w:r w:rsidR="00C66E38">
        <w:rPr>
          <w:rFonts w:ascii="Times New Roman" w:hAnsi="Times New Roman" w:cs="Times New Roman"/>
          <w:sz w:val="28"/>
          <w:szCs w:val="28"/>
        </w:rPr>
        <w:t>5)</w:t>
      </w:r>
      <w:r w:rsidRPr="00C66E3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66E38" w:rsidRDefault="0049482D" w:rsidP="004948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5C3">
        <w:rPr>
          <w:rFonts w:ascii="Times New Roman" w:hAnsi="Times New Roman" w:cs="Times New Roman"/>
          <w:bCs/>
          <w:sz w:val="28"/>
          <w:szCs w:val="28"/>
        </w:rPr>
        <w:t>1</w:t>
      </w:r>
      <w:r w:rsidR="00C66E38">
        <w:rPr>
          <w:rFonts w:ascii="Times New Roman" w:hAnsi="Times New Roman" w:cs="Times New Roman"/>
          <w:bCs/>
          <w:sz w:val="28"/>
          <w:szCs w:val="28"/>
        </w:rPr>
        <w:t>) В</w:t>
      </w:r>
      <w:r w:rsidRPr="009E35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E38">
        <w:rPr>
          <w:rFonts w:ascii="Times New Roman" w:hAnsi="Times New Roman" w:cs="Times New Roman"/>
          <w:bCs/>
          <w:sz w:val="28"/>
          <w:szCs w:val="28"/>
        </w:rPr>
        <w:t xml:space="preserve">Паспорте к </w:t>
      </w:r>
      <w:r w:rsidRPr="009E35C3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</w:t>
      </w:r>
    </w:p>
    <w:p w:rsidR="00C66E38" w:rsidRPr="00C66E38" w:rsidRDefault="00C66E38" w:rsidP="00C66E38">
      <w:pPr>
        <w:jc w:val="both"/>
        <w:rPr>
          <w:rFonts w:ascii="Times New Roman" w:hAnsi="Times New Roman" w:cs="Times New Roman"/>
          <w:sz w:val="28"/>
          <w:szCs w:val="28"/>
        </w:rPr>
      </w:pPr>
      <w:r w:rsidRPr="00C66E38">
        <w:rPr>
          <w:rFonts w:ascii="Times New Roman" w:hAnsi="Times New Roman" w:cs="Times New Roman"/>
          <w:bCs/>
          <w:sz w:val="28"/>
          <w:szCs w:val="28"/>
        </w:rPr>
        <w:t>-позицию «</w:t>
      </w:r>
      <w:r w:rsidRPr="00C66E38">
        <w:rPr>
          <w:rFonts w:ascii="Times New Roman" w:hAnsi="Times New Roman" w:cs="Times New Roman"/>
          <w:sz w:val="28"/>
          <w:szCs w:val="28"/>
        </w:rPr>
        <w:t>Сроки (этапы) реализации муниципальной  программы</w:t>
      </w:r>
      <w:r w:rsidRPr="00C66E38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776"/>
      </w:tblGrid>
      <w:tr w:rsidR="00C66E38" w:rsidRPr="00C66E38" w:rsidTr="00C66E38">
        <w:tc>
          <w:tcPr>
            <w:tcW w:w="4536" w:type="dxa"/>
            <w:shd w:val="clear" w:color="auto" w:fill="auto"/>
          </w:tcPr>
          <w:p w:rsidR="00C66E38" w:rsidRPr="00C66E38" w:rsidRDefault="00C66E38" w:rsidP="0041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C66E38" w:rsidRPr="00C66E38" w:rsidRDefault="00C66E38" w:rsidP="00411C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2018-2024 годы</w:t>
            </w:r>
          </w:p>
        </w:tc>
      </w:tr>
    </w:tbl>
    <w:p w:rsidR="00C66E38" w:rsidRPr="00C66E38" w:rsidRDefault="00C66E38" w:rsidP="00C66E3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E3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C66E38">
        <w:rPr>
          <w:rFonts w:ascii="Times New Roman" w:hAnsi="Times New Roman" w:cs="Times New Roman"/>
          <w:bCs/>
          <w:sz w:val="28"/>
          <w:szCs w:val="28"/>
        </w:rPr>
        <w:t>-позицию «</w:t>
      </w:r>
      <w:r w:rsidRPr="00C66E38">
        <w:rPr>
          <w:rFonts w:ascii="Times New Roman" w:hAnsi="Times New Roman" w:cs="Times New Roman"/>
          <w:sz w:val="28"/>
          <w:szCs w:val="28"/>
        </w:rPr>
        <w:t>Объемы ассигнований муниципальной программы (по годам реализации в разрезе источников финансирования</w:t>
      </w:r>
      <w:r w:rsidRPr="00C66E38">
        <w:rPr>
          <w:rFonts w:ascii="Times New Roman" w:hAnsi="Times New Roman" w:cs="Times New Roman"/>
          <w:bCs/>
          <w:sz w:val="28"/>
          <w:szCs w:val="28"/>
        </w:rPr>
        <w:t>» изложить в следующей     редакции: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6"/>
        <w:gridCol w:w="4746"/>
      </w:tblGrid>
      <w:tr w:rsidR="00C66E38" w:rsidRPr="00C66E38" w:rsidTr="00705724">
        <w:tc>
          <w:tcPr>
            <w:tcW w:w="4716" w:type="dxa"/>
          </w:tcPr>
          <w:p w:rsidR="00C66E38" w:rsidRPr="00C66E38" w:rsidRDefault="00C66E38" w:rsidP="00411CA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746" w:type="dxa"/>
          </w:tcPr>
          <w:p w:rsidR="00C66E38" w:rsidRPr="00C66E38" w:rsidRDefault="00C66E38" w:rsidP="00411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38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финансовых ресурсов, предусмотренных на реализацию Программы в 2018-2024 годах всего составляет</w:t>
            </w:r>
            <w:proofErr w:type="gramEnd"/>
            <w:r w:rsidRPr="00C66E38">
              <w:rPr>
                <w:rFonts w:ascii="Times New Roman" w:hAnsi="Times New Roman" w:cs="Times New Roman"/>
                <w:sz w:val="28"/>
                <w:szCs w:val="28"/>
              </w:rPr>
              <w:t xml:space="preserve"> 15,0 тысяч рублей, в том числе:</w:t>
            </w:r>
          </w:p>
          <w:p w:rsidR="00C66E38" w:rsidRPr="00C66E38" w:rsidRDefault="00C66E38" w:rsidP="00411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из средств местного бюджета 15,0 тысяч рублей, в том числе по годам:</w:t>
            </w:r>
          </w:p>
          <w:p w:rsidR="00C66E38" w:rsidRPr="00C66E38" w:rsidRDefault="00C66E38" w:rsidP="00411C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2018 год-0,0  тыс</w:t>
            </w:r>
            <w:proofErr w:type="gramStart"/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66E38" w:rsidRPr="00C66E38" w:rsidRDefault="00C66E38" w:rsidP="00411C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2019 год- 5,0 тыс</w:t>
            </w:r>
            <w:proofErr w:type="gramStart"/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66E38" w:rsidRPr="00C66E38" w:rsidRDefault="00C66E38" w:rsidP="00411C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2020 год -5,0 тыс</w:t>
            </w:r>
            <w:proofErr w:type="gramStart"/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66E38" w:rsidRPr="00C66E38" w:rsidRDefault="00C66E38" w:rsidP="00411C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2021 год – 5,0 тыс</w:t>
            </w:r>
            <w:proofErr w:type="gramStart"/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66E38" w:rsidRPr="00C66E38" w:rsidRDefault="00C66E38" w:rsidP="00411C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2022год – 0,0 тыс</w:t>
            </w:r>
            <w:proofErr w:type="gramStart"/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66E38" w:rsidRPr="00C66E38" w:rsidRDefault="00C66E38" w:rsidP="00411C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2023 год – 0,0 тыс</w:t>
            </w:r>
            <w:proofErr w:type="gramStart"/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66E38" w:rsidRPr="00C66E38" w:rsidRDefault="00C66E38" w:rsidP="00411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2024 год - 0,0 тыс</w:t>
            </w:r>
            <w:proofErr w:type="gramStart"/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C66E38" w:rsidRPr="00C66E38" w:rsidRDefault="00C66E38" w:rsidP="00411C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C66E38">
              <w:rPr>
                <w:rFonts w:ascii="Times New Roman" w:hAnsi="Times New Roman" w:cs="Times New Roman"/>
                <w:sz w:val="28"/>
                <w:szCs w:val="28"/>
              </w:rPr>
              <w:t>а так же</w:t>
            </w:r>
            <w:r w:rsidRPr="00C66E38">
              <w:rPr>
                <w:rFonts w:ascii="Times New Roman" w:hAnsi="Times New Roman" w:cs="Times New Roman"/>
                <w:sz w:val="27"/>
                <w:szCs w:val="27"/>
              </w:rPr>
              <w:t xml:space="preserve"> средства арендаторов и собственников земельных участков</w:t>
            </w:r>
          </w:p>
        </w:tc>
      </w:tr>
    </w:tbl>
    <w:p w:rsidR="00AC36D4" w:rsidRDefault="00C66E38" w:rsidP="00C66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66E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Pr="00C66E38">
        <w:rPr>
          <w:rFonts w:ascii="Times New Roman" w:hAnsi="Times New Roman" w:cs="Times New Roman"/>
          <w:sz w:val="28"/>
          <w:szCs w:val="28"/>
        </w:rPr>
        <w:t xml:space="preserve"> Приоритеты региональной государственной политики в  сфере реализации муниципальной  программы, цель, целевые показатели, описание ожидаемых конечных результатов, сроков и этапов реализации муниципальной  программы</w:t>
      </w:r>
    </w:p>
    <w:p w:rsidR="00C66E38" w:rsidRDefault="00C66E38" w:rsidP="00C66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№1 изложить в следующей редакции:</w:t>
      </w:r>
    </w:p>
    <w:p w:rsidR="00C66E38" w:rsidRPr="00C66E38" w:rsidRDefault="00C66E38" w:rsidP="00AC36D4">
      <w:pPr>
        <w:pStyle w:val="af0"/>
        <w:spacing w:line="322" w:lineRule="exact"/>
        <w:rPr>
          <w:rFonts w:ascii="Times New Roman" w:hAnsi="Times New Roman" w:cs="Times New Roman"/>
        </w:rPr>
      </w:pPr>
      <w:r w:rsidRPr="00C66E38">
        <w:rPr>
          <w:rFonts w:ascii="Times New Roman" w:hAnsi="Times New Roman" w:cs="Times New Roman"/>
        </w:rPr>
        <w:t>ЦЕЛЕВЫЕ ПОКАЗАТЕЛИ МУНИЦИПАЛЬНОЙ ПРОГРАММЫ</w:t>
      </w:r>
    </w:p>
    <w:tbl>
      <w:tblPr>
        <w:tblW w:w="96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"/>
        <w:gridCol w:w="1847"/>
        <w:gridCol w:w="1134"/>
        <w:gridCol w:w="992"/>
        <w:gridCol w:w="992"/>
        <w:gridCol w:w="492"/>
        <w:gridCol w:w="529"/>
        <w:gridCol w:w="547"/>
        <w:gridCol w:w="700"/>
        <w:gridCol w:w="587"/>
        <w:gridCol w:w="689"/>
        <w:gridCol w:w="815"/>
      </w:tblGrid>
      <w:tr w:rsidR="00C66E38" w:rsidRPr="00C66E38" w:rsidTr="00705724">
        <w:trPr>
          <w:trHeight w:val="343"/>
        </w:trPr>
        <w:tc>
          <w:tcPr>
            <w:tcW w:w="280" w:type="dxa"/>
            <w:vMerge w:val="restart"/>
          </w:tcPr>
          <w:p w:rsidR="00C66E38" w:rsidRPr="00C66E38" w:rsidRDefault="00C66E38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66E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66E38">
              <w:rPr>
                <w:rFonts w:ascii="Times New Roman" w:hAnsi="Times New Roman" w:cs="Times New Roman"/>
              </w:rPr>
              <w:t>/</w:t>
            </w:r>
            <w:proofErr w:type="spellStart"/>
            <w:r w:rsidRPr="00C66E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7" w:type="dxa"/>
            <w:vMerge w:val="restart"/>
          </w:tcPr>
          <w:p w:rsidR="00C66E38" w:rsidRPr="00C66E38" w:rsidRDefault="00C66E38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C66E38" w:rsidRPr="00C66E38" w:rsidRDefault="00C66E38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Базовые значения показателей по годам</w:t>
            </w:r>
          </w:p>
        </w:tc>
        <w:tc>
          <w:tcPr>
            <w:tcW w:w="435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Планируемое значение показателей</w:t>
            </w:r>
          </w:p>
        </w:tc>
      </w:tr>
      <w:tr w:rsidR="00C66E38" w:rsidRPr="00C66E38" w:rsidTr="00705724">
        <w:trPr>
          <w:cantSplit/>
          <w:trHeight w:val="1134"/>
        </w:trPr>
        <w:tc>
          <w:tcPr>
            <w:tcW w:w="280" w:type="dxa"/>
            <w:vMerge/>
          </w:tcPr>
          <w:p w:rsidR="00C66E38" w:rsidRPr="00C66E38" w:rsidRDefault="00C66E38" w:rsidP="00411CA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</w:tcPr>
          <w:p w:rsidR="00C66E38" w:rsidRPr="00C66E38" w:rsidRDefault="00C66E38" w:rsidP="00411CA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6E38" w:rsidRPr="00C66E38" w:rsidRDefault="00C66E38" w:rsidP="00411CA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6E38" w:rsidRPr="00C66E38" w:rsidRDefault="00C66E38" w:rsidP="00411CA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6E38" w:rsidRPr="00C66E38" w:rsidRDefault="00C66E38" w:rsidP="00411CA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6E38" w:rsidRPr="00C66E38" w:rsidRDefault="00C66E38" w:rsidP="00411CA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6E38" w:rsidRPr="00C66E38" w:rsidRDefault="00C66E38" w:rsidP="00411CA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6E38" w:rsidRPr="00C66E38" w:rsidRDefault="00C66E38" w:rsidP="00411CA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6E38" w:rsidRPr="00C66E38" w:rsidRDefault="00C66E38" w:rsidP="00411CA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66E38" w:rsidRPr="00C66E38" w:rsidRDefault="00C66E38" w:rsidP="00411CA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2024</w:t>
            </w:r>
          </w:p>
        </w:tc>
      </w:tr>
      <w:tr w:rsidR="00C66E38" w:rsidRPr="00C66E38" w:rsidTr="00705724">
        <w:tc>
          <w:tcPr>
            <w:tcW w:w="280" w:type="dxa"/>
          </w:tcPr>
          <w:p w:rsidR="00C66E38" w:rsidRPr="00C66E38" w:rsidRDefault="00C66E38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7" w:type="dxa"/>
          </w:tcPr>
          <w:p w:rsidR="00C66E38" w:rsidRPr="00C66E38" w:rsidRDefault="00C66E38" w:rsidP="00411CA5">
            <w:pPr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Количество ликвидированных стихийных свалок</w:t>
            </w:r>
          </w:p>
        </w:tc>
        <w:tc>
          <w:tcPr>
            <w:tcW w:w="1134" w:type="dxa"/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</w:t>
            </w:r>
          </w:p>
        </w:tc>
      </w:tr>
      <w:tr w:rsidR="00C66E38" w:rsidRPr="00C66E38" w:rsidTr="00705724">
        <w:tc>
          <w:tcPr>
            <w:tcW w:w="280" w:type="dxa"/>
          </w:tcPr>
          <w:p w:rsidR="00C66E38" w:rsidRPr="00C66E38" w:rsidRDefault="00C66E38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C66E38" w:rsidRPr="00C66E38" w:rsidRDefault="00C66E38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Количество посаженных деревьев</w:t>
            </w:r>
          </w:p>
        </w:tc>
        <w:tc>
          <w:tcPr>
            <w:tcW w:w="1134" w:type="dxa"/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10</w:t>
            </w:r>
          </w:p>
        </w:tc>
      </w:tr>
      <w:tr w:rsidR="00C66E38" w:rsidRPr="00C66E38" w:rsidTr="00705724">
        <w:tc>
          <w:tcPr>
            <w:tcW w:w="280" w:type="dxa"/>
          </w:tcPr>
          <w:p w:rsidR="00C66E38" w:rsidRPr="00C66E38" w:rsidRDefault="00C66E38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C66E38" w:rsidRPr="00C66E38" w:rsidRDefault="00C66E38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Количество выявленных самовольно занятых земельных участков</w:t>
            </w:r>
          </w:p>
        </w:tc>
        <w:tc>
          <w:tcPr>
            <w:tcW w:w="1134" w:type="dxa"/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6E38" w:rsidRPr="00C66E38" w:rsidRDefault="00C66E38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C66E38" w:rsidRPr="00C66E38" w:rsidRDefault="00C66E38" w:rsidP="00411CA5">
            <w:pPr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66E38" w:rsidRPr="00C66E38" w:rsidRDefault="00C66E38" w:rsidP="00411CA5">
            <w:pPr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1</w:t>
            </w:r>
          </w:p>
        </w:tc>
      </w:tr>
    </w:tbl>
    <w:p w:rsidR="00C66E38" w:rsidRDefault="00C66E38" w:rsidP="00C66E3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6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последнем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обзаце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C66E38">
        <w:rPr>
          <w:rFonts w:ascii="Times New Roman" w:hAnsi="Times New Roman" w:cs="Times New Roman"/>
          <w:sz w:val="28"/>
          <w:szCs w:val="28"/>
        </w:rPr>
        <w:t>«2018-202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C66E3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E38">
        <w:rPr>
          <w:rFonts w:ascii="Times New Roman" w:hAnsi="Times New Roman" w:cs="Times New Roman"/>
          <w:sz w:val="28"/>
          <w:szCs w:val="28"/>
        </w:rPr>
        <w:t>«2018-202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66E3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6E38" w:rsidRPr="00C06E16" w:rsidRDefault="00C66E38" w:rsidP="00C06E16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66E38">
        <w:rPr>
          <w:rFonts w:ascii="Times New Roman" w:hAnsi="Times New Roman" w:cs="Times New Roman"/>
          <w:sz w:val="28"/>
          <w:szCs w:val="28"/>
        </w:rPr>
        <w:t xml:space="preserve"> Приложение № 1 к муниципальной  программе </w:t>
      </w:r>
      <w:r w:rsidR="00C06E16" w:rsidRPr="00C66E38">
        <w:rPr>
          <w:rFonts w:ascii="Times New Roman" w:hAnsi="Times New Roman" w:cs="Times New Roman"/>
          <w:sz w:val="28"/>
          <w:szCs w:val="28"/>
        </w:rPr>
        <w:t xml:space="preserve">«Повышение эффективности использования и охраны земель на территории </w:t>
      </w:r>
      <w:proofErr w:type="spellStart"/>
      <w:r w:rsidR="00C06E16" w:rsidRPr="00C66E38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C06E16" w:rsidRPr="00C66E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06E16" w:rsidRPr="00C66E38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C06E16" w:rsidRPr="00C66E3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C66E3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6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E38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C66E38" w:rsidRPr="00C66E38" w:rsidRDefault="00C66E38" w:rsidP="00C66E38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E3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1 января 2019 года, подлежит обнародованию и размещению на официальном сайте Администрации в информационно-телекоммуникационной сети «Интернет». </w:t>
      </w:r>
      <w:r w:rsidRPr="00C66E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6E38" w:rsidRPr="008C1FC7" w:rsidRDefault="00C66E38" w:rsidP="00C66E3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548C8" w:rsidRPr="00EF3855" w:rsidRDefault="00E548C8" w:rsidP="00C66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8C8" w:rsidRDefault="00E548C8" w:rsidP="00E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8C8" w:rsidRDefault="00E548C8" w:rsidP="00E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F3855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548C8" w:rsidRDefault="00E548C8" w:rsidP="00E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EF3855">
        <w:rPr>
          <w:rFonts w:ascii="Times New Roman" w:hAnsi="Times New Roman" w:cs="Times New Roman"/>
          <w:sz w:val="28"/>
          <w:szCs w:val="28"/>
        </w:rPr>
        <w:tab/>
      </w:r>
      <w:r w:rsidRPr="00EF385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F3855">
        <w:rPr>
          <w:rFonts w:ascii="Times New Roman" w:hAnsi="Times New Roman" w:cs="Times New Roman"/>
          <w:sz w:val="28"/>
          <w:szCs w:val="28"/>
        </w:rPr>
        <w:t xml:space="preserve">     </w:t>
      </w:r>
      <w:r w:rsidR="009F4126">
        <w:rPr>
          <w:rFonts w:ascii="Times New Roman" w:hAnsi="Times New Roman" w:cs="Times New Roman"/>
          <w:sz w:val="28"/>
          <w:szCs w:val="28"/>
        </w:rPr>
        <w:t xml:space="preserve">      </w:t>
      </w:r>
      <w:r w:rsidR="00D22727">
        <w:rPr>
          <w:rFonts w:ascii="Times New Roman" w:hAnsi="Times New Roman" w:cs="Times New Roman"/>
          <w:sz w:val="28"/>
          <w:szCs w:val="28"/>
        </w:rPr>
        <w:t xml:space="preserve">  </w:t>
      </w:r>
      <w:r w:rsidR="009F4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И.В.Наумов</w:t>
      </w:r>
    </w:p>
    <w:p w:rsidR="00E548C8" w:rsidRDefault="00E548C8" w:rsidP="00D76515">
      <w:pPr>
        <w:rPr>
          <w:rFonts w:ascii="Times New Roman" w:hAnsi="Times New Roman" w:cs="Times New Roman"/>
          <w:sz w:val="28"/>
          <w:szCs w:val="28"/>
        </w:rPr>
        <w:sectPr w:rsidR="00E548C8" w:rsidSect="009260F0">
          <w:head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06E16" w:rsidRDefault="00C06E16" w:rsidP="00C06E16">
      <w:pPr>
        <w:pStyle w:val="ConsPlusNormal"/>
        <w:widowControl/>
        <w:ind w:firstLine="540"/>
        <w:jc w:val="both"/>
      </w:pPr>
    </w:p>
    <w:p w:rsidR="00C06E16" w:rsidRPr="00C06E16" w:rsidRDefault="00C06E16" w:rsidP="00C06E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6E1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06E16" w:rsidRPr="00C06E16" w:rsidRDefault="00C06E16" w:rsidP="00C06E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6E1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06E16" w:rsidRPr="00C06E16" w:rsidRDefault="00C06E16" w:rsidP="00C06E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6E16">
        <w:rPr>
          <w:rFonts w:ascii="Times New Roman" w:hAnsi="Times New Roman" w:cs="Times New Roman"/>
          <w:sz w:val="24"/>
          <w:szCs w:val="24"/>
        </w:rPr>
        <w:t xml:space="preserve">«Повышение эффективности использования </w:t>
      </w:r>
    </w:p>
    <w:p w:rsidR="00C06E16" w:rsidRPr="00C06E16" w:rsidRDefault="00C06E16" w:rsidP="00C06E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6E16">
        <w:rPr>
          <w:rFonts w:ascii="Times New Roman" w:hAnsi="Times New Roman" w:cs="Times New Roman"/>
          <w:sz w:val="24"/>
          <w:szCs w:val="24"/>
        </w:rPr>
        <w:t xml:space="preserve"> и охраны земель на территории</w:t>
      </w:r>
    </w:p>
    <w:p w:rsidR="00C06E16" w:rsidRPr="00C06E16" w:rsidRDefault="00C06E16" w:rsidP="00C06E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E16">
        <w:rPr>
          <w:rFonts w:ascii="Times New Roman" w:hAnsi="Times New Roman" w:cs="Times New Roman"/>
          <w:sz w:val="24"/>
          <w:szCs w:val="24"/>
        </w:rPr>
        <w:t>Мурыгинского</w:t>
      </w:r>
      <w:proofErr w:type="spellEnd"/>
      <w:r w:rsidRPr="00C06E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06E16" w:rsidRPr="00C06E16" w:rsidRDefault="00C06E16" w:rsidP="00C06E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E16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C06E16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C06E16" w:rsidRPr="00C06E16" w:rsidRDefault="00C06E16" w:rsidP="00C06E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E16" w:rsidRPr="00C06E16" w:rsidRDefault="00C06E16" w:rsidP="00C06E1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06E16" w:rsidRPr="00C06E16" w:rsidRDefault="00C06E16" w:rsidP="00C06E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6E16">
        <w:rPr>
          <w:rFonts w:ascii="Times New Roman" w:hAnsi="Times New Roman" w:cs="Times New Roman"/>
          <w:sz w:val="24"/>
          <w:szCs w:val="24"/>
        </w:rPr>
        <w:t>ПЛАН РЕАЛИЗАЦИИ</w:t>
      </w:r>
      <w:r w:rsidRPr="00C06E16">
        <w:rPr>
          <w:rFonts w:ascii="Times New Roman" w:hAnsi="Times New Roman" w:cs="Times New Roman"/>
          <w:sz w:val="28"/>
          <w:szCs w:val="28"/>
        </w:rPr>
        <w:t xml:space="preserve"> </w:t>
      </w:r>
      <w:r w:rsidRPr="00C06E16">
        <w:rPr>
          <w:rFonts w:ascii="Times New Roman" w:hAnsi="Times New Roman" w:cs="Times New Roman"/>
          <w:sz w:val="24"/>
          <w:szCs w:val="24"/>
        </w:rPr>
        <w:t>МУНИЦИПАЛЬНОЙ</w:t>
      </w:r>
      <w:r w:rsidRPr="00C06E16">
        <w:rPr>
          <w:rFonts w:ascii="Times New Roman" w:hAnsi="Times New Roman" w:cs="Times New Roman"/>
          <w:sz w:val="28"/>
          <w:szCs w:val="28"/>
        </w:rPr>
        <w:t xml:space="preserve"> </w:t>
      </w:r>
      <w:r w:rsidRPr="00C06E16">
        <w:rPr>
          <w:rFonts w:ascii="Times New Roman" w:hAnsi="Times New Roman" w:cs="Times New Roman"/>
          <w:sz w:val="24"/>
          <w:szCs w:val="24"/>
        </w:rPr>
        <w:t>ПРОГРАММЫ                                                                                                          «</w:t>
      </w:r>
      <w:r w:rsidRPr="00C06E16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и охраны земель на территории </w:t>
      </w:r>
      <w:proofErr w:type="spellStart"/>
      <w:r w:rsidRPr="00C06E16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C06E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6E16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C06E16">
        <w:rPr>
          <w:rFonts w:ascii="Times New Roman" w:hAnsi="Times New Roman" w:cs="Times New Roman"/>
          <w:sz w:val="28"/>
          <w:szCs w:val="28"/>
        </w:rPr>
        <w:t xml:space="preserve"> района Смоленской области »</w:t>
      </w:r>
    </w:p>
    <w:p w:rsidR="00C06E16" w:rsidRPr="00C06E16" w:rsidRDefault="00C06E16" w:rsidP="00C06E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3"/>
        <w:gridCol w:w="40"/>
        <w:gridCol w:w="1998"/>
        <w:gridCol w:w="1417"/>
        <w:gridCol w:w="567"/>
        <w:gridCol w:w="602"/>
        <w:gridCol w:w="18"/>
        <w:gridCol w:w="89"/>
        <w:gridCol w:w="567"/>
        <w:gridCol w:w="37"/>
        <w:gridCol w:w="18"/>
        <w:gridCol w:w="73"/>
        <w:gridCol w:w="18"/>
        <w:gridCol w:w="563"/>
        <w:gridCol w:w="20"/>
        <w:gridCol w:w="55"/>
        <w:gridCol w:w="37"/>
        <w:gridCol w:w="564"/>
        <w:gridCol w:w="32"/>
        <w:gridCol w:w="139"/>
        <w:gridCol w:w="449"/>
        <w:gridCol w:w="121"/>
        <w:gridCol w:w="281"/>
        <w:gridCol w:w="6"/>
        <w:gridCol w:w="280"/>
        <w:gridCol w:w="41"/>
        <w:gridCol w:w="666"/>
        <w:gridCol w:w="1134"/>
        <w:gridCol w:w="51"/>
        <w:gridCol w:w="1366"/>
        <w:gridCol w:w="56"/>
        <w:gridCol w:w="1502"/>
        <w:gridCol w:w="66"/>
        <w:gridCol w:w="1925"/>
      </w:tblGrid>
      <w:tr w:rsidR="00C06E16" w:rsidRPr="00C06E16" w:rsidTr="00411CA5">
        <w:trPr>
          <w:cantSplit/>
          <w:trHeight w:val="1323"/>
        </w:trPr>
        <w:tc>
          <w:tcPr>
            <w:tcW w:w="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proofErr w:type="gramStart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 расходов    </w:t>
            </w:r>
          </w:p>
        </w:tc>
        <w:tc>
          <w:tcPr>
            <w:tcW w:w="5243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</w:tr>
      <w:tr w:rsidR="00C06E16" w:rsidRPr="00C06E16" w:rsidTr="00411CA5">
        <w:trPr>
          <w:cantSplit/>
          <w:trHeight w:val="360"/>
        </w:trPr>
        <w:tc>
          <w:tcPr>
            <w:tcW w:w="69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6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>годам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16" w:rsidRPr="00C06E16" w:rsidTr="00411CA5">
        <w:trPr>
          <w:cantSplit/>
          <w:trHeight w:val="1134"/>
        </w:trPr>
        <w:tc>
          <w:tcPr>
            <w:tcW w:w="693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C06E16" w:rsidRPr="00C06E16" w:rsidRDefault="00C06E16" w:rsidP="00411CA5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E16" w:rsidRPr="00C06E16" w:rsidRDefault="00C06E16" w:rsidP="00411CA5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06E16" w:rsidRPr="00C06E16" w:rsidRDefault="00C06E16" w:rsidP="00411CA5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E16" w:rsidRPr="00C06E16" w:rsidRDefault="00C06E16" w:rsidP="00411CA5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E16" w:rsidRPr="00C06E16" w:rsidRDefault="00C06E16" w:rsidP="00411CA5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E16" w:rsidRPr="00C06E16" w:rsidRDefault="00C06E16" w:rsidP="00411CA5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E16" w:rsidRPr="00C06E16" w:rsidRDefault="00C06E16" w:rsidP="00411CA5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C06E16" w:rsidRPr="00C06E16" w:rsidRDefault="00C06E16" w:rsidP="00411CA5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16" w:rsidRPr="00C06E16" w:rsidTr="00411CA5">
        <w:trPr>
          <w:cantSplit/>
          <w:trHeight w:val="330"/>
        </w:trPr>
        <w:tc>
          <w:tcPr>
            <w:tcW w:w="15451" w:type="dxa"/>
            <w:gridSpan w:val="3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E16" w:rsidRPr="00C06E16" w:rsidRDefault="00C06E16" w:rsidP="00411CA5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 Обеспечение мероприятий по эффективному использованию и охране земельных ресурсов</w:t>
            </w:r>
          </w:p>
        </w:tc>
      </w:tr>
      <w:tr w:rsidR="00C06E16" w:rsidRPr="00C06E16" w:rsidTr="00411CA5">
        <w:trPr>
          <w:cantSplit/>
          <w:trHeight w:val="330"/>
        </w:trPr>
        <w:tc>
          <w:tcPr>
            <w:tcW w:w="15451" w:type="dxa"/>
            <w:gridSpan w:val="3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Pr="00C06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Воспроизводство плодородия земель сельскохозяйственного назначения</w:t>
            </w:r>
          </w:p>
        </w:tc>
      </w:tr>
      <w:tr w:rsidR="00C06E16" w:rsidRPr="00C06E16" w:rsidTr="00411CA5">
        <w:trPr>
          <w:cantSplit/>
          <w:trHeight w:val="33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Воспроизводство плодородия земель сельскохозяйственного назначения</w:t>
            </w:r>
          </w:p>
          <w:p w:rsidR="00C06E16" w:rsidRPr="00C06E16" w:rsidRDefault="00C06E16" w:rsidP="00411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</w:rPr>
              <w:t>-</w:t>
            </w:r>
          </w:p>
          <w:p w:rsidR="00C06E16" w:rsidRPr="00C06E16" w:rsidRDefault="00C06E16" w:rsidP="00411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Собственники, и арендаторы земельных участков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сохранение и повышение плодородия земель сельскохозяйственного назначения</w:t>
            </w:r>
          </w:p>
        </w:tc>
      </w:tr>
      <w:tr w:rsidR="00C06E16" w:rsidRPr="00C06E16" w:rsidTr="00411CA5">
        <w:trPr>
          <w:cantSplit/>
          <w:trHeight w:val="330"/>
        </w:trPr>
        <w:tc>
          <w:tcPr>
            <w:tcW w:w="15451" w:type="dxa"/>
            <w:gridSpan w:val="3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</w:t>
            </w:r>
            <w:r w:rsidRPr="00C06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 том числе радиоактивными, иными веществами и микроорганизмами, загрязнения отходами производства и потребления и другого негативного воздействия</w:t>
            </w:r>
          </w:p>
        </w:tc>
      </w:tr>
      <w:tr w:rsidR="00C06E16" w:rsidRPr="00C06E16" w:rsidTr="00411CA5">
        <w:trPr>
          <w:cantSplit/>
          <w:trHeight w:val="1080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защита от заражения сельскохозяйственных земель карантинными вредителями и болезнями растений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80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6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8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Собственники, и арендаторы земельных участков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сохранение и повышение плодородия земель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предотвращение деградации, заражения, земель</w:t>
            </w:r>
          </w:p>
        </w:tc>
      </w:tr>
      <w:tr w:rsidR="00C06E16" w:rsidRPr="00C06E16" w:rsidTr="00411CA5">
        <w:trPr>
          <w:cantSplit/>
          <w:trHeight w:val="1080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Расходы по охране земельных ресурсов (ликвидация последствий загрязнения и захламления земель</w:t>
            </w:r>
            <w:proofErr w:type="gramStart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несанкционированных свалок ТБО)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15,0  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gramStart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рация    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Обеспечение и сохранение экологических систем</w:t>
            </w:r>
          </w:p>
        </w:tc>
      </w:tr>
      <w:tr w:rsidR="00C06E16" w:rsidRPr="00C06E16" w:rsidTr="00411CA5">
        <w:trPr>
          <w:cantSplit/>
          <w:trHeight w:val="315"/>
        </w:trPr>
        <w:tc>
          <w:tcPr>
            <w:tcW w:w="15451" w:type="dxa"/>
            <w:gridSpan w:val="3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 </w:t>
            </w:r>
            <w:r w:rsidRPr="00C06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сельскохозяйственных угодий от зарастания деревьями и кустарниками, сорными растениями</w:t>
            </w:r>
          </w:p>
        </w:tc>
      </w:tr>
      <w:tr w:rsidR="00C06E16" w:rsidRPr="00C06E16" w:rsidTr="00411CA5">
        <w:trPr>
          <w:cantSplit/>
          <w:trHeight w:val="2700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82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82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</w:rPr>
              <w:t>-</w:t>
            </w:r>
          </w:p>
          <w:p w:rsidR="00C06E16" w:rsidRPr="00C06E16" w:rsidRDefault="00C06E16" w:rsidP="00411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Собственники, и арендаторы земельных участков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сохранение и повышение плодородия земель сельскохозяйственного назначения</w:t>
            </w:r>
          </w:p>
        </w:tc>
      </w:tr>
      <w:tr w:rsidR="00C06E16" w:rsidRPr="00C06E16" w:rsidTr="00411CA5">
        <w:trPr>
          <w:cantSplit/>
          <w:trHeight w:val="300"/>
        </w:trPr>
        <w:tc>
          <w:tcPr>
            <w:tcW w:w="15451" w:type="dxa"/>
            <w:gridSpan w:val="3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b/>
                <w:sz w:val="24"/>
                <w:szCs w:val="24"/>
              </w:rPr>
              <w:t>1.4 Сохранение и восстановление зеленых насаждений</w:t>
            </w:r>
          </w:p>
        </w:tc>
      </w:tr>
      <w:tr w:rsidR="00C06E16" w:rsidRPr="00C06E16" w:rsidTr="00411CA5">
        <w:trPr>
          <w:cantSplit/>
          <w:trHeight w:val="1954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охрана, восстановление и развитие природной среды (озеленение)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6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Start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май, сентябрь, октябрь(ежегодно)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gramStart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рация    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сохранение, защита и улучшение условий окружающей среды  для обеспечения здоровья и благоприятных условий жизнедеятельности  населения</w:t>
            </w:r>
          </w:p>
        </w:tc>
      </w:tr>
      <w:tr w:rsidR="00C06E16" w:rsidRPr="00C06E16" w:rsidTr="00411CA5">
        <w:trPr>
          <w:cantSplit/>
          <w:trHeight w:val="1954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мероприятий по благоустройству территории сельского поселения (субботники)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6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Start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май, сентябрь, октябрь(ежегодно)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Организации, учреждения всех форм собственности, население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безопасности населения и качества его жизни</w:t>
            </w:r>
          </w:p>
        </w:tc>
      </w:tr>
      <w:tr w:rsidR="00C06E16" w:rsidRPr="00C06E16" w:rsidTr="00411CA5">
        <w:trPr>
          <w:cantSplit/>
          <w:trHeight w:val="255"/>
        </w:trPr>
        <w:tc>
          <w:tcPr>
            <w:tcW w:w="15451" w:type="dxa"/>
            <w:gridSpan w:val="3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 </w:t>
            </w:r>
            <w:r w:rsidRPr="00C06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организации рационального использования   земель на территории сельского поселения</w:t>
            </w:r>
          </w:p>
        </w:tc>
      </w:tr>
      <w:tr w:rsidR="00C06E16" w:rsidRPr="00C06E16" w:rsidTr="00411CA5">
        <w:trPr>
          <w:cantSplit/>
          <w:trHeight w:val="2715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6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gramStart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рация     </w:t>
            </w:r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C06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систематическое выявление пустующих и нерационально используемых земель в целях передачи их в аренду (собственность)</w:t>
            </w:r>
          </w:p>
        </w:tc>
      </w:tr>
      <w:tr w:rsidR="00C06E16" w:rsidRPr="00C06E16" w:rsidTr="00411CA5">
        <w:trPr>
          <w:cantSplit/>
          <w:trHeight w:val="2715"/>
        </w:trPr>
        <w:tc>
          <w:tcPr>
            <w:tcW w:w="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af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19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af0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выявление  фактов самовольного занятия земельных участков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2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16" w:rsidRPr="00C06E16" w:rsidTr="00411CA5">
        <w:trPr>
          <w:cantSplit/>
          <w:trHeight w:val="2715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af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af0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16" w:rsidRPr="00C06E16" w:rsidTr="00411CA5">
        <w:trPr>
          <w:cantSplit/>
          <w:trHeight w:val="2715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af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af0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выявление используемых или используемых не в соответствии с разрешенным использованием земельных участков на территории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16" w:rsidRPr="00C06E16" w:rsidTr="00411CA5">
        <w:trPr>
          <w:cantSplit/>
          <w:trHeight w:val="735"/>
        </w:trPr>
        <w:tc>
          <w:tcPr>
            <w:tcW w:w="4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 xml:space="preserve">15,0 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E16" w:rsidRPr="00C06E16" w:rsidRDefault="00C06E16" w:rsidP="0041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10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E16" w:rsidRPr="00C06E16" w:rsidRDefault="00C06E16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E16" w:rsidRPr="00C06E16" w:rsidRDefault="00C06E16" w:rsidP="00C06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C06E16" w:rsidRPr="00C06E16" w:rsidSect="00A11F73">
          <w:pgSz w:w="16838" w:h="11906" w:orient="landscape" w:code="9"/>
          <w:pgMar w:top="567" w:right="1134" w:bottom="567" w:left="1134" w:header="720" w:footer="720" w:gutter="0"/>
          <w:cols w:space="720"/>
        </w:sectPr>
      </w:pPr>
    </w:p>
    <w:p w:rsidR="00E548C8" w:rsidRPr="00C06E16" w:rsidRDefault="00E548C8" w:rsidP="00C06E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E548C8" w:rsidRPr="00C06E16" w:rsidSect="009260F0">
      <w:pgSz w:w="16838" w:h="11906" w:orient="landscape"/>
      <w:pgMar w:top="1418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20" w:rsidRDefault="008C6320" w:rsidP="001C02E3">
      <w:pPr>
        <w:spacing w:after="0" w:line="240" w:lineRule="auto"/>
      </w:pPr>
      <w:r>
        <w:separator/>
      </w:r>
    </w:p>
  </w:endnote>
  <w:endnote w:type="continuationSeparator" w:id="0">
    <w:p w:rsidR="008C6320" w:rsidRDefault="008C6320" w:rsidP="001C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20" w:rsidRDefault="008C6320" w:rsidP="001C02E3">
      <w:pPr>
        <w:spacing w:after="0" w:line="240" w:lineRule="auto"/>
      </w:pPr>
      <w:r>
        <w:separator/>
      </w:r>
    </w:p>
  </w:footnote>
  <w:footnote w:type="continuationSeparator" w:id="0">
    <w:p w:rsidR="008C6320" w:rsidRDefault="008C6320" w:rsidP="001C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C8" w:rsidRDefault="00D56AEB">
    <w:pPr>
      <w:pStyle w:val="a8"/>
      <w:jc w:val="center"/>
    </w:pPr>
    <w:fldSimple w:instr="PAGE   \* MERGEFORMAT">
      <w:r w:rsidR="00705724">
        <w:rPr>
          <w:noProof/>
        </w:rPr>
        <w:t>3</w:t>
      </w:r>
    </w:fldSimple>
  </w:p>
  <w:p w:rsidR="00E548C8" w:rsidRDefault="00E548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81C"/>
    <w:multiLevelType w:val="hybridMultilevel"/>
    <w:tmpl w:val="4F780ACC"/>
    <w:lvl w:ilvl="0" w:tplc="474A4D78">
      <w:start w:val="3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E61E9"/>
    <w:multiLevelType w:val="hybridMultilevel"/>
    <w:tmpl w:val="68424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A1E1B"/>
    <w:multiLevelType w:val="hybridMultilevel"/>
    <w:tmpl w:val="151E88D8"/>
    <w:lvl w:ilvl="0" w:tplc="FCFE2B9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A94538"/>
    <w:multiLevelType w:val="hybridMultilevel"/>
    <w:tmpl w:val="CC740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6210"/>
    <w:multiLevelType w:val="hybridMultilevel"/>
    <w:tmpl w:val="98825FCA"/>
    <w:lvl w:ilvl="0" w:tplc="1F9E74D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0B52BC7"/>
    <w:multiLevelType w:val="hybridMultilevel"/>
    <w:tmpl w:val="42A4F06C"/>
    <w:lvl w:ilvl="0" w:tplc="592AF8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47C"/>
    <w:rsid w:val="00015A92"/>
    <w:rsid w:val="00037672"/>
    <w:rsid w:val="00044634"/>
    <w:rsid w:val="00051535"/>
    <w:rsid w:val="000872A4"/>
    <w:rsid w:val="00092601"/>
    <w:rsid w:val="000C03DA"/>
    <w:rsid w:val="000E7E4A"/>
    <w:rsid w:val="0014322E"/>
    <w:rsid w:val="00163C22"/>
    <w:rsid w:val="001702E5"/>
    <w:rsid w:val="00174C81"/>
    <w:rsid w:val="00192E42"/>
    <w:rsid w:val="00194D97"/>
    <w:rsid w:val="001C02E3"/>
    <w:rsid w:val="001F347D"/>
    <w:rsid w:val="001F6CDE"/>
    <w:rsid w:val="001F6DCA"/>
    <w:rsid w:val="001F75FC"/>
    <w:rsid w:val="00207226"/>
    <w:rsid w:val="00250057"/>
    <w:rsid w:val="00266E47"/>
    <w:rsid w:val="002748F3"/>
    <w:rsid w:val="00276287"/>
    <w:rsid w:val="0029347B"/>
    <w:rsid w:val="002A07AE"/>
    <w:rsid w:val="002B190C"/>
    <w:rsid w:val="002C4760"/>
    <w:rsid w:val="002D0267"/>
    <w:rsid w:val="002D1331"/>
    <w:rsid w:val="002D36E2"/>
    <w:rsid w:val="002E2FE1"/>
    <w:rsid w:val="002E4908"/>
    <w:rsid w:val="003057E8"/>
    <w:rsid w:val="003124B4"/>
    <w:rsid w:val="00313C77"/>
    <w:rsid w:val="00345D90"/>
    <w:rsid w:val="00355A0A"/>
    <w:rsid w:val="00365190"/>
    <w:rsid w:val="003A411E"/>
    <w:rsid w:val="003C2C66"/>
    <w:rsid w:val="003C5CE3"/>
    <w:rsid w:val="003D41A6"/>
    <w:rsid w:val="003F1FE8"/>
    <w:rsid w:val="0042307E"/>
    <w:rsid w:val="00435F9D"/>
    <w:rsid w:val="004461CB"/>
    <w:rsid w:val="00447949"/>
    <w:rsid w:val="004573A0"/>
    <w:rsid w:val="00457631"/>
    <w:rsid w:val="00460E9C"/>
    <w:rsid w:val="0048581E"/>
    <w:rsid w:val="004925DD"/>
    <w:rsid w:val="0049482D"/>
    <w:rsid w:val="00497BB0"/>
    <w:rsid w:val="004A424F"/>
    <w:rsid w:val="004B28EE"/>
    <w:rsid w:val="004D49EB"/>
    <w:rsid w:val="004E35C5"/>
    <w:rsid w:val="00522F5F"/>
    <w:rsid w:val="00534FFB"/>
    <w:rsid w:val="00540621"/>
    <w:rsid w:val="00557301"/>
    <w:rsid w:val="00562A57"/>
    <w:rsid w:val="005646BD"/>
    <w:rsid w:val="005663F4"/>
    <w:rsid w:val="00571965"/>
    <w:rsid w:val="00572FC7"/>
    <w:rsid w:val="0057550A"/>
    <w:rsid w:val="00592EC2"/>
    <w:rsid w:val="00594BE2"/>
    <w:rsid w:val="005C2722"/>
    <w:rsid w:val="005C3579"/>
    <w:rsid w:val="005C5291"/>
    <w:rsid w:val="005F31B4"/>
    <w:rsid w:val="006004A4"/>
    <w:rsid w:val="00614E83"/>
    <w:rsid w:val="00622D56"/>
    <w:rsid w:val="00627B6C"/>
    <w:rsid w:val="006361CC"/>
    <w:rsid w:val="00642B79"/>
    <w:rsid w:val="00676019"/>
    <w:rsid w:val="006A7B9E"/>
    <w:rsid w:val="006C77CE"/>
    <w:rsid w:val="006D26E6"/>
    <w:rsid w:val="006D4126"/>
    <w:rsid w:val="006D718C"/>
    <w:rsid w:val="006F3849"/>
    <w:rsid w:val="006F734B"/>
    <w:rsid w:val="00705724"/>
    <w:rsid w:val="00710559"/>
    <w:rsid w:val="0071443F"/>
    <w:rsid w:val="0071711E"/>
    <w:rsid w:val="00721A9A"/>
    <w:rsid w:val="007249C0"/>
    <w:rsid w:val="00740D5F"/>
    <w:rsid w:val="007573EF"/>
    <w:rsid w:val="0077086C"/>
    <w:rsid w:val="00787ABA"/>
    <w:rsid w:val="00790B1C"/>
    <w:rsid w:val="00797C53"/>
    <w:rsid w:val="007A1049"/>
    <w:rsid w:val="007A7F40"/>
    <w:rsid w:val="007B5C04"/>
    <w:rsid w:val="007B6CD0"/>
    <w:rsid w:val="007C11D1"/>
    <w:rsid w:val="007D012A"/>
    <w:rsid w:val="007D733E"/>
    <w:rsid w:val="008128EA"/>
    <w:rsid w:val="00816FA9"/>
    <w:rsid w:val="00821B70"/>
    <w:rsid w:val="008325B2"/>
    <w:rsid w:val="00833120"/>
    <w:rsid w:val="0084314D"/>
    <w:rsid w:val="00853A3B"/>
    <w:rsid w:val="00872AD5"/>
    <w:rsid w:val="008731B3"/>
    <w:rsid w:val="008733B5"/>
    <w:rsid w:val="008A18BB"/>
    <w:rsid w:val="008A6A11"/>
    <w:rsid w:val="008B3DFF"/>
    <w:rsid w:val="008B57C3"/>
    <w:rsid w:val="008B5857"/>
    <w:rsid w:val="008B655B"/>
    <w:rsid w:val="008C243E"/>
    <w:rsid w:val="008C6126"/>
    <w:rsid w:val="008C6320"/>
    <w:rsid w:val="008E6833"/>
    <w:rsid w:val="008F3CD6"/>
    <w:rsid w:val="008F48BA"/>
    <w:rsid w:val="009006D1"/>
    <w:rsid w:val="00905A11"/>
    <w:rsid w:val="0091559B"/>
    <w:rsid w:val="009162DE"/>
    <w:rsid w:val="00916C87"/>
    <w:rsid w:val="009260F0"/>
    <w:rsid w:val="00932ADA"/>
    <w:rsid w:val="00940A9D"/>
    <w:rsid w:val="009455BA"/>
    <w:rsid w:val="00962CA5"/>
    <w:rsid w:val="00973B7F"/>
    <w:rsid w:val="009F4126"/>
    <w:rsid w:val="009F6927"/>
    <w:rsid w:val="00A00EE2"/>
    <w:rsid w:val="00A03CD3"/>
    <w:rsid w:val="00A111C7"/>
    <w:rsid w:val="00A24817"/>
    <w:rsid w:val="00A320F3"/>
    <w:rsid w:val="00A44AD9"/>
    <w:rsid w:val="00A51909"/>
    <w:rsid w:val="00A53813"/>
    <w:rsid w:val="00A54B68"/>
    <w:rsid w:val="00A62672"/>
    <w:rsid w:val="00A700CC"/>
    <w:rsid w:val="00AA056A"/>
    <w:rsid w:val="00AB29AB"/>
    <w:rsid w:val="00AC36D4"/>
    <w:rsid w:val="00AC5A08"/>
    <w:rsid w:val="00AD48FC"/>
    <w:rsid w:val="00AE3C3B"/>
    <w:rsid w:val="00AE4684"/>
    <w:rsid w:val="00AE7FFD"/>
    <w:rsid w:val="00AF472F"/>
    <w:rsid w:val="00AF7C92"/>
    <w:rsid w:val="00B02FCD"/>
    <w:rsid w:val="00B03626"/>
    <w:rsid w:val="00B0441D"/>
    <w:rsid w:val="00B15854"/>
    <w:rsid w:val="00B16890"/>
    <w:rsid w:val="00B202AE"/>
    <w:rsid w:val="00B27AAC"/>
    <w:rsid w:val="00B45FFE"/>
    <w:rsid w:val="00B5246F"/>
    <w:rsid w:val="00B56EE1"/>
    <w:rsid w:val="00B76900"/>
    <w:rsid w:val="00BE67D2"/>
    <w:rsid w:val="00C006F8"/>
    <w:rsid w:val="00C06E16"/>
    <w:rsid w:val="00C11A29"/>
    <w:rsid w:val="00C3047C"/>
    <w:rsid w:val="00C50C72"/>
    <w:rsid w:val="00C61CCB"/>
    <w:rsid w:val="00C62D43"/>
    <w:rsid w:val="00C66E38"/>
    <w:rsid w:val="00C96120"/>
    <w:rsid w:val="00CA5294"/>
    <w:rsid w:val="00CB1F9F"/>
    <w:rsid w:val="00CD3AEB"/>
    <w:rsid w:val="00D129F4"/>
    <w:rsid w:val="00D22727"/>
    <w:rsid w:val="00D27BDB"/>
    <w:rsid w:val="00D56AEB"/>
    <w:rsid w:val="00D57919"/>
    <w:rsid w:val="00D61D59"/>
    <w:rsid w:val="00D76515"/>
    <w:rsid w:val="00D80F07"/>
    <w:rsid w:val="00D87649"/>
    <w:rsid w:val="00D959D9"/>
    <w:rsid w:val="00DC02A8"/>
    <w:rsid w:val="00E16F44"/>
    <w:rsid w:val="00E17541"/>
    <w:rsid w:val="00E200B2"/>
    <w:rsid w:val="00E41FAD"/>
    <w:rsid w:val="00E437AB"/>
    <w:rsid w:val="00E548C8"/>
    <w:rsid w:val="00E5739F"/>
    <w:rsid w:val="00E84960"/>
    <w:rsid w:val="00E86323"/>
    <w:rsid w:val="00E9238C"/>
    <w:rsid w:val="00E94847"/>
    <w:rsid w:val="00EC03FA"/>
    <w:rsid w:val="00EC0C0A"/>
    <w:rsid w:val="00EF3855"/>
    <w:rsid w:val="00F00AB6"/>
    <w:rsid w:val="00F06DDC"/>
    <w:rsid w:val="00F07A3D"/>
    <w:rsid w:val="00F10B48"/>
    <w:rsid w:val="00F30B49"/>
    <w:rsid w:val="00F36DC5"/>
    <w:rsid w:val="00F67322"/>
    <w:rsid w:val="00F77123"/>
    <w:rsid w:val="00FC3453"/>
    <w:rsid w:val="00FD614D"/>
    <w:rsid w:val="00FE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CC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76515"/>
    <w:pPr>
      <w:keepNext/>
      <w:spacing w:after="0" w:line="240" w:lineRule="auto"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76515"/>
    <w:pPr>
      <w:keepNext/>
      <w:spacing w:after="0" w:line="240" w:lineRule="auto"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D76515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76515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99"/>
    <w:rsid w:val="00C3047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037672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37672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0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376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C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C02E3"/>
  </w:style>
  <w:style w:type="paragraph" w:styleId="aa">
    <w:name w:val="footer"/>
    <w:basedOn w:val="a"/>
    <w:link w:val="ab"/>
    <w:uiPriority w:val="99"/>
    <w:rsid w:val="001C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C02E3"/>
  </w:style>
  <w:style w:type="paragraph" w:styleId="ac">
    <w:name w:val="Normal (Web)"/>
    <w:basedOn w:val="a"/>
    <w:uiPriority w:val="99"/>
    <w:rsid w:val="00B03626"/>
    <w:pPr>
      <w:spacing w:before="100" w:beforeAutospacing="1" w:after="100" w:afterAutospacing="1" w:line="240" w:lineRule="auto"/>
    </w:pPr>
    <w:rPr>
      <w:rFonts w:ascii="Arial" w:hAnsi="Arial" w:cs="Arial"/>
      <w:color w:val="323232"/>
      <w:sz w:val="18"/>
      <w:szCs w:val="18"/>
    </w:rPr>
  </w:style>
  <w:style w:type="paragraph" w:styleId="ad">
    <w:name w:val="List Paragraph"/>
    <w:basedOn w:val="a"/>
    <w:uiPriority w:val="34"/>
    <w:qFormat/>
    <w:rsid w:val="00721A9A"/>
    <w:pPr>
      <w:ind w:left="720"/>
    </w:pPr>
  </w:style>
  <w:style w:type="paragraph" w:styleId="ae">
    <w:name w:val="No Spacing"/>
    <w:link w:val="af"/>
    <w:uiPriority w:val="99"/>
    <w:qFormat/>
    <w:rsid w:val="008B655B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A700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rsid w:val="004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8581E"/>
    <w:rPr>
      <w:rFonts w:ascii="Courier New" w:hAnsi="Courier New" w:cs="Courier New"/>
      <w:sz w:val="20"/>
      <w:szCs w:val="20"/>
    </w:rPr>
  </w:style>
  <w:style w:type="paragraph" w:styleId="af0">
    <w:name w:val="Body Text"/>
    <w:basedOn w:val="a"/>
    <w:link w:val="af1"/>
    <w:uiPriority w:val="99"/>
    <w:semiHidden/>
    <w:rsid w:val="00AB29A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AB29AB"/>
  </w:style>
  <w:style w:type="character" w:customStyle="1" w:styleId="af">
    <w:name w:val="Без интервала Знак"/>
    <w:link w:val="ae"/>
    <w:uiPriority w:val="99"/>
    <w:locked/>
    <w:rsid w:val="00EC0C0A"/>
    <w:rPr>
      <w:sz w:val="22"/>
      <w:szCs w:val="22"/>
      <w:lang w:eastAsia="en-US" w:bidi="ar-SA"/>
    </w:rPr>
  </w:style>
  <w:style w:type="paragraph" w:customStyle="1" w:styleId="ConsPlusTitle">
    <w:name w:val="ConsPlusTitle"/>
    <w:rsid w:val="00C06E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6E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***************</dc:creator>
  <cp:keywords/>
  <dc:description/>
  <cp:lastModifiedBy>111</cp:lastModifiedBy>
  <cp:revision>23</cp:revision>
  <cp:lastPrinted>2018-10-25T13:55:00Z</cp:lastPrinted>
  <dcterms:created xsi:type="dcterms:W3CDTF">2017-10-09T12:01:00Z</dcterms:created>
  <dcterms:modified xsi:type="dcterms:W3CDTF">2018-11-16T06:11:00Z</dcterms:modified>
</cp:coreProperties>
</file>