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2977"/>
      </w:tblGrid>
      <w:tr w:rsidR="004403D8" w:rsidRPr="004403D8" w:rsidTr="004403D8">
        <w:trPr>
          <w:trHeight w:val="1800"/>
        </w:trPr>
        <w:tc>
          <w:tcPr>
            <w:tcW w:w="992" w:type="dxa"/>
            <w:shd w:val="clear" w:color="auto" w:fill="auto"/>
            <w:vAlign w:val="center"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согласно OK-P13-070-25682  от 25.06.2021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4403D8" w:rsidRPr="004403D8" w:rsidTr="00421AE5">
        <w:trPr>
          <w:trHeight w:val="1446"/>
        </w:trPr>
        <w:tc>
          <w:tcPr>
            <w:tcW w:w="992" w:type="dxa"/>
            <w:shd w:val="clear" w:color="auto" w:fill="auto"/>
            <w:vAlign w:val="center"/>
          </w:tcPr>
          <w:p w:rsidR="004403D8" w:rsidRPr="004403D8" w:rsidRDefault="004403D8" w:rsidP="00440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https://gosuslugi.ru/600162/1</w:t>
            </w:r>
          </w:p>
        </w:tc>
      </w:tr>
      <w:tr w:rsidR="004403D8" w:rsidRPr="004403D8" w:rsidTr="004403D8">
        <w:trPr>
          <w:trHeight w:val="1725"/>
        </w:trPr>
        <w:tc>
          <w:tcPr>
            <w:tcW w:w="992" w:type="dxa"/>
            <w:shd w:val="clear" w:color="auto" w:fill="auto"/>
            <w:vAlign w:val="center"/>
          </w:tcPr>
          <w:p w:rsidR="004403D8" w:rsidRPr="004403D8" w:rsidRDefault="004403D8" w:rsidP="00440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https://gosuslugi.ru/600170/1</w:t>
            </w:r>
          </w:p>
        </w:tc>
      </w:tr>
      <w:tr w:rsidR="004403D8" w:rsidRPr="004403D8" w:rsidTr="00421AE5">
        <w:trPr>
          <w:trHeight w:val="1407"/>
        </w:trPr>
        <w:tc>
          <w:tcPr>
            <w:tcW w:w="992" w:type="dxa"/>
            <w:shd w:val="clear" w:color="auto" w:fill="auto"/>
            <w:vAlign w:val="center"/>
          </w:tcPr>
          <w:p w:rsidR="004403D8" w:rsidRPr="004403D8" w:rsidRDefault="004403D8" w:rsidP="00440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03D8">
              <w:rPr>
                <w:rFonts w:ascii="Calibri" w:eastAsia="Times New Roman" w:hAnsi="Calibri" w:cs="Times New Roman"/>
                <w:color w:val="000000"/>
                <w:lang w:eastAsia="ru-RU"/>
              </w:rPr>
              <w:t>https://gosuslugi.ru/600246/1</w:t>
            </w:r>
          </w:p>
        </w:tc>
      </w:tr>
      <w:tr w:rsidR="004403D8" w:rsidRPr="004403D8" w:rsidTr="00421AE5">
        <w:trPr>
          <w:trHeight w:val="1346"/>
        </w:trPr>
        <w:tc>
          <w:tcPr>
            <w:tcW w:w="992" w:type="dxa"/>
            <w:shd w:val="clear" w:color="auto" w:fill="auto"/>
            <w:vAlign w:val="center"/>
          </w:tcPr>
          <w:p w:rsidR="004403D8" w:rsidRPr="004403D8" w:rsidRDefault="004403D8" w:rsidP="00440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403D8" w:rsidRPr="004403D8" w:rsidRDefault="004403D8" w:rsidP="00440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r w:rsidRPr="004403D8">
              <w:rPr>
                <w:rFonts w:ascii="Calibri" w:eastAsia="Times New Roman" w:hAnsi="Calibri" w:cs="Times New Roman"/>
                <w:color w:val="000000"/>
                <w:lang w:eastAsia="ru-RU"/>
              </w:rPr>
              <w:t>https://gosuslugi.ru/600208/1</w:t>
            </w:r>
            <w:bookmarkEnd w:id="0"/>
          </w:p>
        </w:tc>
      </w:tr>
    </w:tbl>
    <w:p w:rsidR="00ED0053" w:rsidRDefault="00ED0053"/>
    <w:sectPr w:rsidR="00ED0053" w:rsidSect="0044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3CA"/>
    <w:multiLevelType w:val="hybridMultilevel"/>
    <w:tmpl w:val="B5E244B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5"/>
    <w:rsid w:val="000D6B50"/>
    <w:rsid w:val="00216FA5"/>
    <w:rsid w:val="00421AE5"/>
    <w:rsid w:val="004403D8"/>
    <w:rsid w:val="00BA0CCA"/>
    <w:rsid w:val="00BE65FE"/>
    <w:rsid w:val="00C2754C"/>
    <w:rsid w:val="00C604E3"/>
    <w:rsid w:val="00ED0053"/>
    <w:rsid w:val="00E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FA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FA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 Герман Станиславович</dc:creator>
  <cp:lastModifiedBy>марина</cp:lastModifiedBy>
  <cp:revision>3</cp:revision>
  <dcterms:created xsi:type="dcterms:W3CDTF">2022-02-21T14:21:00Z</dcterms:created>
  <dcterms:modified xsi:type="dcterms:W3CDTF">2022-02-22T09:34:00Z</dcterms:modified>
</cp:coreProperties>
</file>