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6" w:rsidRPr="006E1F96" w:rsidRDefault="006E1F96" w:rsidP="006E1F96">
      <w:pPr>
        <w:jc w:val="center"/>
        <w:rPr>
          <w:b/>
          <w:bCs/>
          <w:sz w:val="28"/>
          <w:szCs w:val="28"/>
        </w:rPr>
      </w:pPr>
      <w:r w:rsidRPr="006E1F96">
        <w:rPr>
          <w:b/>
          <w:bCs/>
          <w:sz w:val="28"/>
          <w:szCs w:val="28"/>
        </w:rPr>
        <w:t xml:space="preserve">Отчёт о работе Главы муниципального образования </w:t>
      </w:r>
      <w:proofErr w:type="spellStart"/>
      <w:r w:rsidRPr="006E1F96">
        <w:rPr>
          <w:b/>
          <w:bCs/>
          <w:sz w:val="28"/>
          <w:szCs w:val="28"/>
        </w:rPr>
        <w:t>Мурыгинского</w:t>
      </w:r>
      <w:proofErr w:type="spellEnd"/>
      <w:r w:rsidRPr="006E1F96">
        <w:rPr>
          <w:b/>
          <w:bCs/>
          <w:sz w:val="28"/>
          <w:szCs w:val="28"/>
        </w:rPr>
        <w:t xml:space="preserve"> сельского поселения и Администрации </w:t>
      </w:r>
      <w:proofErr w:type="spellStart"/>
      <w:r w:rsidRPr="006E1F96">
        <w:rPr>
          <w:b/>
          <w:bCs/>
          <w:sz w:val="28"/>
          <w:szCs w:val="28"/>
        </w:rPr>
        <w:t>Мурыгинского</w:t>
      </w:r>
      <w:proofErr w:type="spellEnd"/>
      <w:r w:rsidRPr="006E1F9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E1F96">
        <w:rPr>
          <w:b/>
          <w:bCs/>
          <w:sz w:val="28"/>
          <w:szCs w:val="28"/>
        </w:rPr>
        <w:t>Починковского</w:t>
      </w:r>
      <w:proofErr w:type="spellEnd"/>
      <w:r w:rsidRPr="006E1F96">
        <w:rPr>
          <w:b/>
          <w:bCs/>
          <w:sz w:val="28"/>
          <w:szCs w:val="28"/>
        </w:rPr>
        <w:t xml:space="preserve"> района Смоленской области за  2013 год.</w:t>
      </w:r>
    </w:p>
    <w:p w:rsidR="006E1F96" w:rsidRPr="006E1F96" w:rsidRDefault="006E1F96" w:rsidP="006E1F96">
      <w:pPr>
        <w:jc w:val="center"/>
        <w:rPr>
          <w:b/>
          <w:bCs/>
          <w:sz w:val="28"/>
          <w:szCs w:val="28"/>
        </w:rPr>
      </w:pPr>
    </w:p>
    <w:p w:rsidR="006E1F96" w:rsidRPr="006E1F96" w:rsidRDefault="006E1F96" w:rsidP="006E1F96">
      <w:pPr>
        <w:jc w:val="center"/>
        <w:rPr>
          <w:b/>
          <w:bCs/>
          <w:sz w:val="28"/>
          <w:szCs w:val="28"/>
        </w:rPr>
      </w:pPr>
      <w:r w:rsidRPr="006E1F96">
        <w:rPr>
          <w:b/>
          <w:bCs/>
          <w:sz w:val="28"/>
          <w:szCs w:val="28"/>
        </w:rPr>
        <w:t>Уважаемые депутаты и приглашенные!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E1F96">
        <w:rPr>
          <w:color w:val="auto"/>
          <w:sz w:val="28"/>
          <w:szCs w:val="28"/>
        </w:rPr>
        <w:t xml:space="preserve">  Нормотворческая деятельность Совета депутатов </w:t>
      </w:r>
      <w:proofErr w:type="spellStart"/>
      <w:r w:rsidRPr="006E1F96">
        <w:rPr>
          <w:bCs/>
          <w:sz w:val="28"/>
          <w:szCs w:val="28"/>
        </w:rPr>
        <w:t>Мурыгинского</w:t>
      </w:r>
      <w:proofErr w:type="spellEnd"/>
      <w:r w:rsidRPr="006E1F96">
        <w:rPr>
          <w:bCs/>
          <w:sz w:val="28"/>
          <w:szCs w:val="28"/>
        </w:rPr>
        <w:t xml:space="preserve"> сельского поселения </w:t>
      </w:r>
      <w:proofErr w:type="spellStart"/>
      <w:r w:rsidRPr="006E1F96">
        <w:rPr>
          <w:bCs/>
          <w:sz w:val="28"/>
          <w:szCs w:val="28"/>
        </w:rPr>
        <w:t>Починковского</w:t>
      </w:r>
      <w:proofErr w:type="spellEnd"/>
      <w:r w:rsidRPr="006E1F96">
        <w:rPr>
          <w:bCs/>
          <w:sz w:val="28"/>
          <w:szCs w:val="28"/>
        </w:rPr>
        <w:t xml:space="preserve"> района Смоленской области</w:t>
      </w:r>
      <w:r w:rsidRPr="006E1F96">
        <w:rPr>
          <w:color w:val="auto"/>
          <w:sz w:val="28"/>
          <w:szCs w:val="28"/>
        </w:rPr>
        <w:t xml:space="preserve"> в 2013 году была направлена на стабилизацию общественных отношений, повышение жизненного уровня населения, его социальную защиту и поддержку, а также создание законодательной базы для обеспечения эффективной работы.</w:t>
      </w:r>
    </w:p>
    <w:p w:rsidR="006E1F96" w:rsidRPr="006E1F96" w:rsidRDefault="006E1F96" w:rsidP="006E1F96">
      <w:pPr>
        <w:jc w:val="both"/>
        <w:rPr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Совет депутатов </w:t>
      </w:r>
      <w:proofErr w:type="spellStart"/>
      <w:r w:rsidRPr="006E1F96">
        <w:rPr>
          <w:bCs/>
          <w:sz w:val="28"/>
          <w:szCs w:val="28"/>
        </w:rPr>
        <w:t>Мурыгинского</w:t>
      </w:r>
      <w:proofErr w:type="spellEnd"/>
      <w:r w:rsidRPr="006E1F96">
        <w:rPr>
          <w:bCs/>
          <w:sz w:val="28"/>
          <w:szCs w:val="28"/>
        </w:rPr>
        <w:t xml:space="preserve"> сельского поселения </w:t>
      </w:r>
      <w:proofErr w:type="spellStart"/>
      <w:r w:rsidRPr="006E1F96">
        <w:rPr>
          <w:bCs/>
          <w:sz w:val="28"/>
          <w:szCs w:val="28"/>
        </w:rPr>
        <w:t>Починковского</w:t>
      </w:r>
      <w:proofErr w:type="spellEnd"/>
      <w:r w:rsidRPr="006E1F96">
        <w:rPr>
          <w:bCs/>
          <w:sz w:val="28"/>
          <w:szCs w:val="28"/>
        </w:rPr>
        <w:t xml:space="preserve"> района Смоленской области состоит из 10 депутатов осуществляющих свои полномочия на непостоянной основе.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      В состав </w:t>
      </w:r>
      <w:proofErr w:type="spellStart"/>
      <w:r w:rsidRPr="006E1F96">
        <w:rPr>
          <w:color w:val="auto"/>
          <w:sz w:val="28"/>
          <w:szCs w:val="28"/>
        </w:rPr>
        <w:t>Мурыгинского</w:t>
      </w:r>
      <w:proofErr w:type="spellEnd"/>
      <w:r w:rsidRPr="006E1F96">
        <w:rPr>
          <w:color w:val="auto"/>
          <w:sz w:val="28"/>
          <w:szCs w:val="28"/>
        </w:rPr>
        <w:t xml:space="preserve"> сельского поселения входит 16 населенных пунктов. 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Население по деревням распределилось следующим образом</w:t>
      </w:r>
    </w:p>
    <w:tbl>
      <w:tblPr>
        <w:tblW w:w="26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99"/>
        <w:gridCol w:w="1546"/>
        <w:gridCol w:w="1685"/>
      </w:tblGrid>
      <w:tr w:rsidR="006E1F96" w:rsidRPr="006E1F96" w:rsidTr="006E1F96">
        <w:trPr>
          <w:cantSplit/>
          <w:trHeight w:val="195"/>
          <w:tblHeader/>
          <w:tblCellSpacing w:w="0" w:type="dxa"/>
        </w:trPr>
        <w:tc>
          <w:tcPr>
            <w:tcW w:w="18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Web1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E1F96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Наименование населенных пунктов 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hideMark/>
          </w:tcPr>
          <w:p w:rsidR="006E1F96" w:rsidRPr="006E1F96" w:rsidRDefault="006E1F96">
            <w:pPr>
              <w:pStyle w:val="Web1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E1F96">
              <w:rPr>
                <w:b w:val="0"/>
                <w:bCs w:val="0"/>
                <w:i w:val="0"/>
                <w:iCs w:val="0"/>
                <w:sz w:val="28"/>
                <w:szCs w:val="28"/>
              </w:rPr>
              <w:t>Количество хозяйств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Web1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E1F96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Численность населения всего</w:t>
            </w:r>
          </w:p>
        </w:tc>
      </w:tr>
      <w:tr w:rsidR="006E1F96" w:rsidRPr="006E1F96" w:rsidTr="006E1F96">
        <w:trPr>
          <w:cantSplit/>
          <w:trHeight w:val="39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F96" w:rsidRPr="006E1F96" w:rsidRDefault="006E1F9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37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E1F96" w:rsidRPr="006E1F96" w:rsidRDefault="006E1F96">
            <w:pPr>
              <w:pStyle w:val="Web1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E1F96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1764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F96" w:rsidRPr="006E1F96" w:rsidRDefault="006E1F96">
            <w:pPr>
              <w:pStyle w:val="Web1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E1F96" w:rsidRPr="006E1F96" w:rsidTr="006E1F96">
        <w:trPr>
          <w:cantSplit/>
          <w:trHeight w:val="39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F96" w:rsidRPr="006E1F96" w:rsidRDefault="006E1F9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6E1F96" w:rsidRPr="006E1F96" w:rsidRDefault="006E1F9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1F96" w:rsidRPr="006E1F96" w:rsidRDefault="006E1F96">
            <w:pPr>
              <w:rPr>
                <w:color w:val="auto"/>
                <w:sz w:val="28"/>
                <w:szCs w:val="28"/>
              </w:rPr>
            </w:pPr>
          </w:p>
        </w:tc>
      </w:tr>
      <w:tr w:rsidR="006E1F96" w:rsidRPr="006E1F96" w:rsidTr="006E1F96">
        <w:trPr>
          <w:trHeight w:val="414"/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Мурыгино</w:t>
            </w:r>
          </w:p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286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721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Льнозавод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252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</w:t>
            </w:r>
            <w:proofErr w:type="spellStart"/>
            <w:r w:rsidRPr="006E1F96">
              <w:rPr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49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</w:t>
            </w:r>
            <w:proofErr w:type="spellStart"/>
            <w:r w:rsidRPr="006E1F96">
              <w:rPr>
                <w:sz w:val="28"/>
                <w:szCs w:val="28"/>
              </w:rPr>
              <w:t>Пищалово</w:t>
            </w:r>
            <w:proofErr w:type="spellEnd"/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23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Васильево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12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Кирпичный завод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59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Старинки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11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Хлыстовка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-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</w:t>
            </w:r>
            <w:proofErr w:type="spellStart"/>
            <w:r w:rsidRPr="006E1F96">
              <w:rPr>
                <w:sz w:val="28"/>
                <w:szCs w:val="28"/>
              </w:rPr>
              <w:t>Пахомово</w:t>
            </w:r>
            <w:proofErr w:type="spellEnd"/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-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proofErr w:type="spellStart"/>
            <w:r w:rsidRPr="006E1F96">
              <w:rPr>
                <w:sz w:val="28"/>
                <w:szCs w:val="28"/>
              </w:rPr>
              <w:lastRenderedPageBreak/>
              <w:t>Макшеево</w:t>
            </w:r>
            <w:proofErr w:type="spellEnd"/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197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</w:t>
            </w:r>
            <w:proofErr w:type="spellStart"/>
            <w:r w:rsidRPr="006E1F96">
              <w:rPr>
                <w:sz w:val="28"/>
                <w:szCs w:val="28"/>
              </w:rPr>
              <w:t>Крокодиново</w:t>
            </w:r>
            <w:proofErr w:type="spellEnd"/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21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Обухово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8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8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Митюшино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10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Покровка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7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7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Бакланово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14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14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proofErr w:type="spellStart"/>
            <w:r w:rsidRPr="006E1F96">
              <w:rPr>
                <w:sz w:val="28"/>
                <w:szCs w:val="28"/>
              </w:rPr>
              <w:t>Ямполье</w:t>
            </w:r>
            <w:proofErr w:type="spellEnd"/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-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-</w:t>
            </w:r>
          </w:p>
        </w:tc>
      </w:tr>
      <w:tr w:rsidR="006E1F96" w:rsidRPr="006E1F96" w:rsidTr="006E1F96">
        <w:trPr>
          <w:tblCellSpacing w:w="0" w:type="dxa"/>
        </w:trPr>
        <w:tc>
          <w:tcPr>
            <w:tcW w:w="1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613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1F96" w:rsidRPr="006E1F96" w:rsidRDefault="006E1F96">
            <w:pPr>
              <w:pStyle w:val="a3"/>
              <w:rPr>
                <w:sz w:val="28"/>
                <w:szCs w:val="28"/>
              </w:rPr>
            </w:pPr>
            <w:r w:rsidRPr="006E1F96">
              <w:rPr>
                <w:sz w:val="28"/>
                <w:szCs w:val="28"/>
              </w:rPr>
              <w:t>1379</w:t>
            </w:r>
          </w:p>
        </w:tc>
      </w:tr>
    </w:tbl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Умерло – 21 человека; Родилось –15человек.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Численность населения за 2013 год уменьшилась  на 6 человек.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b/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                                       </w:t>
      </w:r>
      <w:r w:rsidRPr="006E1F96">
        <w:rPr>
          <w:b/>
          <w:color w:val="auto"/>
          <w:sz w:val="28"/>
          <w:szCs w:val="28"/>
        </w:rPr>
        <w:t>Образование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На территории </w:t>
      </w:r>
      <w:proofErr w:type="spellStart"/>
      <w:r w:rsidRPr="006E1F96">
        <w:rPr>
          <w:color w:val="auto"/>
          <w:sz w:val="28"/>
          <w:szCs w:val="28"/>
        </w:rPr>
        <w:t>Мурыгинского</w:t>
      </w:r>
      <w:proofErr w:type="spellEnd"/>
      <w:r w:rsidRPr="006E1F96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6E1F96">
        <w:rPr>
          <w:color w:val="auto"/>
          <w:sz w:val="28"/>
          <w:szCs w:val="28"/>
        </w:rPr>
        <w:t>Починковского</w:t>
      </w:r>
      <w:proofErr w:type="spellEnd"/>
      <w:r w:rsidRPr="006E1F96">
        <w:rPr>
          <w:color w:val="auto"/>
          <w:sz w:val="28"/>
          <w:szCs w:val="28"/>
        </w:rPr>
        <w:t xml:space="preserve"> района Смоленской области находится две школы: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МБОУ </w:t>
      </w:r>
      <w:proofErr w:type="spellStart"/>
      <w:r w:rsidRPr="006E1F96">
        <w:rPr>
          <w:color w:val="auto"/>
          <w:sz w:val="28"/>
          <w:szCs w:val="28"/>
        </w:rPr>
        <w:t>Мурыгинская</w:t>
      </w:r>
      <w:proofErr w:type="spellEnd"/>
      <w:r w:rsidRPr="006E1F96">
        <w:rPr>
          <w:color w:val="auto"/>
          <w:sz w:val="28"/>
          <w:szCs w:val="28"/>
        </w:rPr>
        <w:t xml:space="preserve"> СОШ, в </w:t>
      </w:r>
      <w:proofErr w:type="gramStart"/>
      <w:r w:rsidRPr="006E1F96">
        <w:rPr>
          <w:color w:val="auto"/>
          <w:sz w:val="28"/>
          <w:szCs w:val="28"/>
        </w:rPr>
        <w:t>которой</w:t>
      </w:r>
      <w:proofErr w:type="gramEnd"/>
      <w:r w:rsidRPr="006E1F96">
        <w:rPr>
          <w:color w:val="auto"/>
          <w:sz w:val="28"/>
          <w:szCs w:val="28"/>
        </w:rPr>
        <w:t xml:space="preserve"> обучается 110 человек;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МБОУ </w:t>
      </w:r>
      <w:proofErr w:type="spellStart"/>
      <w:r w:rsidRPr="006E1F96">
        <w:rPr>
          <w:color w:val="auto"/>
          <w:sz w:val="28"/>
          <w:szCs w:val="28"/>
        </w:rPr>
        <w:t>Макшеевская</w:t>
      </w:r>
      <w:proofErr w:type="spellEnd"/>
      <w:r w:rsidRPr="006E1F96">
        <w:rPr>
          <w:color w:val="auto"/>
          <w:sz w:val="28"/>
          <w:szCs w:val="28"/>
        </w:rPr>
        <w:t xml:space="preserve"> ООШ, в </w:t>
      </w:r>
      <w:proofErr w:type="gramStart"/>
      <w:r w:rsidRPr="006E1F96">
        <w:rPr>
          <w:color w:val="auto"/>
          <w:sz w:val="28"/>
          <w:szCs w:val="28"/>
        </w:rPr>
        <w:t>которой</w:t>
      </w:r>
      <w:proofErr w:type="gramEnd"/>
      <w:r w:rsidRPr="006E1F96">
        <w:rPr>
          <w:color w:val="auto"/>
          <w:sz w:val="28"/>
          <w:szCs w:val="28"/>
        </w:rPr>
        <w:t xml:space="preserve"> обучается 6 человек.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Так же на территории нашего поселения имеется МБДОУ  детский садик № 3 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урыгино, который посещает 45 воспитанника.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b/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                                     </w:t>
      </w:r>
      <w:r w:rsidRPr="006E1F96">
        <w:rPr>
          <w:b/>
          <w:color w:val="auto"/>
          <w:sz w:val="28"/>
          <w:szCs w:val="28"/>
        </w:rPr>
        <w:t>Связь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Имеется два отделения связи: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ОПС 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урыгино – действующее;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ОПС </w:t>
      </w:r>
      <w:proofErr w:type="spellStart"/>
      <w:r w:rsidRPr="006E1F96">
        <w:rPr>
          <w:color w:val="auto"/>
          <w:sz w:val="28"/>
          <w:szCs w:val="28"/>
        </w:rPr>
        <w:t>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акшеево</w:t>
      </w:r>
      <w:proofErr w:type="spellEnd"/>
      <w:r w:rsidRPr="006E1F96">
        <w:rPr>
          <w:color w:val="auto"/>
          <w:sz w:val="28"/>
          <w:szCs w:val="28"/>
        </w:rPr>
        <w:t xml:space="preserve"> – действующие;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b/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                                   </w:t>
      </w:r>
      <w:r w:rsidRPr="006E1F96">
        <w:rPr>
          <w:b/>
          <w:color w:val="auto"/>
          <w:sz w:val="28"/>
          <w:szCs w:val="28"/>
        </w:rPr>
        <w:t>Культура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МБУК «ЦКС </w:t>
      </w:r>
      <w:proofErr w:type="spellStart"/>
      <w:r w:rsidRPr="006E1F96">
        <w:rPr>
          <w:color w:val="auto"/>
          <w:sz w:val="28"/>
          <w:szCs w:val="28"/>
        </w:rPr>
        <w:t>Мурыгинского</w:t>
      </w:r>
      <w:proofErr w:type="spellEnd"/>
      <w:r w:rsidRPr="006E1F96">
        <w:rPr>
          <w:color w:val="auto"/>
          <w:sz w:val="28"/>
          <w:szCs w:val="28"/>
        </w:rPr>
        <w:t xml:space="preserve"> сельского поселения» входит два Дома культуры: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СДК 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урыгино;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СДК </w:t>
      </w:r>
      <w:proofErr w:type="spellStart"/>
      <w:r w:rsidRPr="006E1F96">
        <w:rPr>
          <w:color w:val="auto"/>
          <w:sz w:val="28"/>
          <w:szCs w:val="28"/>
        </w:rPr>
        <w:t>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акшеево</w:t>
      </w:r>
      <w:proofErr w:type="spellEnd"/>
      <w:r w:rsidRPr="006E1F96">
        <w:rPr>
          <w:color w:val="auto"/>
          <w:sz w:val="28"/>
          <w:szCs w:val="28"/>
        </w:rPr>
        <w:t>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b/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lastRenderedPageBreak/>
        <w:t xml:space="preserve">                                 </w:t>
      </w:r>
      <w:r w:rsidRPr="006E1F96">
        <w:rPr>
          <w:b/>
          <w:color w:val="auto"/>
          <w:sz w:val="28"/>
          <w:szCs w:val="28"/>
        </w:rPr>
        <w:t>Здравоохранение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 xml:space="preserve">   Два фельдшерско-акушерских пункта: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урыгино;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proofErr w:type="spellStart"/>
      <w:r w:rsidRPr="006E1F96">
        <w:rPr>
          <w:color w:val="auto"/>
          <w:sz w:val="28"/>
          <w:szCs w:val="28"/>
        </w:rPr>
        <w:t>д</w:t>
      </w:r>
      <w:proofErr w:type="gramStart"/>
      <w:r w:rsidRPr="006E1F96">
        <w:rPr>
          <w:color w:val="auto"/>
          <w:sz w:val="28"/>
          <w:szCs w:val="28"/>
        </w:rPr>
        <w:t>.М</w:t>
      </w:r>
      <w:proofErr w:type="gramEnd"/>
      <w:r w:rsidRPr="006E1F96">
        <w:rPr>
          <w:color w:val="auto"/>
          <w:sz w:val="28"/>
          <w:szCs w:val="28"/>
        </w:rPr>
        <w:t>акшеево</w:t>
      </w:r>
      <w:proofErr w:type="spellEnd"/>
      <w:r w:rsidRPr="006E1F96">
        <w:rPr>
          <w:color w:val="auto"/>
          <w:sz w:val="28"/>
          <w:szCs w:val="28"/>
        </w:rPr>
        <w:t>;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b/>
          <w:color w:val="auto"/>
          <w:sz w:val="28"/>
          <w:szCs w:val="28"/>
        </w:rPr>
      </w:pPr>
      <w:r w:rsidRPr="006E1F96">
        <w:rPr>
          <w:b/>
          <w:color w:val="auto"/>
          <w:sz w:val="28"/>
          <w:szCs w:val="28"/>
        </w:rPr>
        <w:t xml:space="preserve">           Промышленно – производственная база </w:t>
      </w:r>
      <w:proofErr w:type="spellStart"/>
      <w:r w:rsidRPr="006E1F96">
        <w:rPr>
          <w:b/>
          <w:color w:val="auto"/>
          <w:sz w:val="28"/>
          <w:szCs w:val="28"/>
        </w:rPr>
        <w:t>Мурыгинского</w:t>
      </w:r>
      <w:proofErr w:type="spellEnd"/>
      <w:r w:rsidRPr="006E1F96">
        <w:rPr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Pr="006E1F96">
        <w:rPr>
          <w:b/>
          <w:color w:val="auto"/>
          <w:sz w:val="28"/>
          <w:szCs w:val="28"/>
        </w:rPr>
        <w:t>Починковского</w:t>
      </w:r>
      <w:proofErr w:type="spellEnd"/>
      <w:r w:rsidRPr="006E1F96">
        <w:rPr>
          <w:b/>
          <w:color w:val="auto"/>
          <w:sz w:val="28"/>
          <w:szCs w:val="28"/>
        </w:rPr>
        <w:t xml:space="preserve"> района Смоленской области</w:t>
      </w:r>
    </w:p>
    <w:p w:rsidR="006E1F96" w:rsidRPr="006E1F96" w:rsidRDefault="006E1F96" w:rsidP="006E1F96">
      <w:pPr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1. Сельхоз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.п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редприятие КФХ ИП «Петросян К.Х»;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2. Три фермерских хозяйства: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а). ФХ «Аллод»;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б). КФХ «Новоселки»;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в). ИП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Жирнов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В.В.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3. ООО «БЕА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Л-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Агро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4. ООО «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ЭкоЛен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5. ООО «Фаворит»;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6. Частное лицо Маркин В.В.;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7. ООО «Русская транспортная компания»;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8. ООО ТД «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Альфа-Трейд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» (АЗС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урыгино);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6E1F96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Торговля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1. ИП Корнеева Е.Н. (магазин продовольственный, бар, авто-магазин);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2. ИП Селиверстова Е.В.;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3. ИП Ишматова Л.В. (магазин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урыгино, д.Льнозавод);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4. ООО «Феникс – Н» (торговый павильон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акшеево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);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                                  </w:t>
      </w:r>
      <w:r w:rsidRPr="006E1F96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Услуги</w:t>
      </w:r>
    </w:p>
    <w:p w:rsidR="006E1F96" w:rsidRPr="006E1F96" w:rsidRDefault="006E1F96" w:rsidP="006E1F96">
      <w:pPr>
        <w:numPr>
          <w:ilvl w:val="0"/>
          <w:numId w:val="1"/>
        </w:num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ИП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Капитанова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С.М. (парикмахерская);</w:t>
      </w:r>
    </w:p>
    <w:p w:rsidR="006E1F96" w:rsidRPr="006E1F96" w:rsidRDefault="006E1F96" w:rsidP="006E1F96">
      <w:pPr>
        <w:ind w:left="72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rPr>
          <w:bCs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Правовую основу деятельности Совета депутатов составляют Конституция Российской Федерации, федеральные законы, устав муниципального образования и Регламент Совета депутатов. В соответствии с Уставом </w:t>
      </w:r>
      <w:proofErr w:type="spellStart"/>
      <w:r w:rsidRPr="006E1F96">
        <w:rPr>
          <w:bCs/>
          <w:sz w:val="28"/>
          <w:szCs w:val="28"/>
        </w:rPr>
        <w:t>Мурыгинского</w:t>
      </w:r>
      <w:proofErr w:type="spellEnd"/>
      <w:r w:rsidRPr="006E1F96">
        <w:rPr>
          <w:bCs/>
          <w:sz w:val="28"/>
          <w:szCs w:val="28"/>
        </w:rPr>
        <w:t xml:space="preserve"> сельского поселения </w:t>
      </w:r>
      <w:proofErr w:type="spellStart"/>
      <w:r w:rsidRPr="006E1F96">
        <w:rPr>
          <w:bCs/>
          <w:sz w:val="28"/>
          <w:szCs w:val="28"/>
        </w:rPr>
        <w:t>Починковского</w:t>
      </w:r>
      <w:proofErr w:type="spellEnd"/>
      <w:r w:rsidRPr="006E1F96">
        <w:rPr>
          <w:bCs/>
          <w:sz w:val="28"/>
          <w:szCs w:val="28"/>
        </w:rPr>
        <w:t xml:space="preserve"> района Смоленской области Совет депутатов принимает правовые акты в рамках своих полномочий. В течени</w:t>
      </w:r>
      <w:proofErr w:type="gramStart"/>
      <w:r w:rsidRPr="006E1F96">
        <w:rPr>
          <w:bCs/>
          <w:sz w:val="28"/>
          <w:szCs w:val="28"/>
        </w:rPr>
        <w:t>и</w:t>
      </w:r>
      <w:proofErr w:type="gramEnd"/>
      <w:r w:rsidRPr="006E1F96">
        <w:rPr>
          <w:bCs/>
          <w:sz w:val="28"/>
          <w:szCs w:val="28"/>
        </w:rPr>
        <w:t xml:space="preserve"> года работа строилась согласно Федерального закона от 06.10.2003 № 131-ФЗ.</w:t>
      </w:r>
    </w:p>
    <w:p w:rsidR="006E1F96" w:rsidRPr="006E1F96" w:rsidRDefault="006E1F96" w:rsidP="006E1F96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jc w:val="center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ФИНАНСЫ И БЮДЖЕТ</w:t>
      </w:r>
    </w:p>
    <w:p w:rsidR="006E1F96" w:rsidRPr="006E1F96" w:rsidRDefault="006E1F96" w:rsidP="006E1F96">
      <w:pPr>
        <w:jc w:val="center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Бюджет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Мурыгинского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Починковского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 складывается из налоговых и неналоговых доходов, субсидий и субвенций.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  На 2013 год утвержден бюджет поселения в сумме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5882,1 </w:t>
      </w: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из них: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налоговые и неналоговые доходы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1519,4</w:t>
      </w: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;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субсидии и субвенции безвозмездные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4362,8</w:t>
      </w: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;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 xml:space="preserve">   Расходы бюджета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Мурыгинского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Починковского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области: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фонд оплаты труда 1507.75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- культура 640.6тыс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воинский учет 88,0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ТЭРы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467.8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компенсационные выплаты депутатам 55,3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транспортные услуги 100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пожарная безопасность 52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услуги связи 37,0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развитие физической культуры 24,0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оплата членских взносов 8,0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остаток резервного фонда 20,0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-ЖКХ 294.8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руб</w:t>
      </w:r>
      <w:proofErr w:type="spellEnd"/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покупка трех квартир для детей сирот 2958,7тыс</w:t>
      </w:r>
      <w:proofErr w:type="gramStart"/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tabs>
          <w:tab w:val="left" w:pos="2696"/>
        </w:tabs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Зимой 2013 года из-за сильных снегопадов пришлось значительные средства вкладывать на очистку дорог – 190 тыс. рублей</w:t>
      </w:r>
    </w:p>
    <w:p w:rsidR="006E1F96" w:rsidRPr="006E1F96" w:rsidRDefault="006E1F96" w:rsidP="006E1F96">
      <w:pPr>
        <w:tabs>
          <w:tab w:val="left" w:pos="2696"/>
        </w:tabs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На благоустройство было потрачено 27 тыс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ублей, межевание газопровода 30.0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тыс.руб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энергоаудит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18.0 тыс.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руб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спил деревьев 30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тыс.руб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замена электропроводки 143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руб.</w:t>
      </w:r>
    </w:p>
    <w:p w:rsidR="006E1F96" w:rsidRPr="006E1F96" w:rsidRDefault="006E1F96" w:rsidP="006E1F96">
      <w:pPr>
        <w:tabs>
          <w:tab w:val="left" w:pos="2696"/>
        </w:tabs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Проложен газопровод высокого давления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урыгино- д. Кирпичный завод, на водонапорных башнях д.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Колычево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, д. Васильево установлена автоматика, произошла замена насосов в д. Старинки,  2-х насосов в д. Мурыгино.</w:t>
      </w:r>
    </w:p>
    <w:p w:rsidR="006E1F96" w:rsidRPr="006E1F96" w:rsidRDefault="006E1F96" w:rsidP="006E1F96">
      <w:pPr>
        <w:tabs>
          <w:tab w:val="left" w:pos="2696"/>
        </w:tabs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Прошли суды о признании в муниципальную собственность трех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восьмиквартирных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 жилых домов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ирпичных домов, планируется в 2014 г-2018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гг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провести ремонт данных домов.</w:t>
      </w:r>
    </w:p>
    <w:p w:rsidR="006E1F96" w:rsidRPr="006E1F96" w:rsidRDefault="006E1F96" w:rsidP="006E1F96">
      <w:pPr>
        <w:tabs>
          <w:tab w:val="left" w:pos="2696"/>
        </w:tabs>
        <w:rPr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Через открытые аукционы, по решению судов приобретено три квартиры для детей сирот. В 2013году был утвержден Генеральный план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Мурыгинского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6E1F96" w:rsidRPr="006E1F96" w:rsidRDefault="006E1F96" w:rsidP="006E1F96">
      <w:pPr>
        <w:jc w:val="both"/>
        <w:rPr>
          <w:b/>
          <w:iCs/>
          <w:color w:val="auto"/>
          <w:spacing w:val="-2"/>
          <w:sz w:val="28"/>
          <w:szCs w:val="28"/>
          <w:u w:val="single"/>
        </w:rPr>
      </w:pPr>
      <w:r w:rsidRPr="006E1F96">
        <w:rPr>
          <w:sz w:val="28"/>
          <w:szCs w:val="28"/>
        </w:rPr>
        <w:tab/>
        <w:t xml:space="preserve">                      </w:t>
      </w:r>
      <w:r w:rsidRPr="006E1F96">
        <w:rPr>
          <w:b/>
          <w:iCs/>
          <w:color w:val="auto"/>
          <w:spacing w:val="-2"/>
          <w:sz w:val="28"/>
          <w:szCs w:val="28"/>
          <w:u w:val="single"/>
        </w:rPr>
        <w:t xml:space="preserve">Работа с Советом депутатов </w:t>
      </w:r>
    </w:p>
    <w:p w:rsidR="006E1F96" w:rsidRPr="006E1F96" w:rsidRDefault="006E1F96" w:rsidP="006E1F96">
      <w:pPr>
        <w:jc w:val="both"/>
        <w:rPr>
          <w:b/>
          <w:iCs/>
          <w:color w:val="auto"/>
          <w:spacing w:val="-2"/>
          <w:sz w:val="28"/>
          <w:szCs w:val="28"/>
          <w:u w:val="single"/>
        </w:rPr>
      </w:pPr>
    </w:p>
    <w:p w:rsidR="006E1F96" w:rsidRPr="006E1F96" w:rsidRDefault="006E1F96" w:rsidP="006E1F96">
      <w:pPr>
        <w:jc w:val="both"/>
        <w:rPr>
          <w:bCs/>
          <w:iCs/>
          <w:spacing w:val="-2"/>
          <w:sz w:val="28"/>
          <w:szCs w:val="28"/>
        </w:rPr>
      </w:pPr>
      <w:r w:rsidRPr="006E1F96">
        <w:rPr>
          <w:bCs/>
          <w:iCs/>
          <w:spacing w:val="-2"/>
          <w:sz w:val="28"/>
          <w:szCs w:val="28"/>
        </w:rPr>
        <w:t xml:space="preserve">В 2013 году Советом депутатов проведено 21 заседаний. </w:t>
      </w:r>
    </w:p>
    <w:p w:rsidR="006E1F96" w:rsidRPr="006E1F96" w:rsidRDefault="006E1F96" w:rsidP="006E1F96">
      <w:pPr>
        <w:jc w:val="both"/>
        <w:rPr>
          <w:sz w:val="28"/>
          <w:szCs w:val="28"/>
        </w:rPr>
      </w:pPr>
      <w:r w:rsidRPr="006E1F96">
        <w:rPr>
          <w:bCs/>
          <w:iCs/>
          <w:spacing w:val="-2"/>
          <w:sz w:val="28"/>
          <w:szCs w:val="28"/>
        </w:rPr>
        <w:t xml:space="preserve">На заседаниях рассмотрено и  принято в целом 35 решений. Продолжили свою работу постоянные депутатские комиссии.  Большой объем работы выполнен  по бюджету, финансам, налогам. Обязательным условием работы Совета депутатов является открытость, достоверность и доступность. Все нормативно - правовые документы регулярно публикуются в районной газете « Сельская новь» и на официальном сайте Администрации </w:t>
      </w:r>
      <w:proofErr w:type="spellStart"/>
      <w:r w:rsidRPr="006E1F96">
        <w:rPr>
          <w:bCs/>
          <w:iCs/>
          <w:spacing w:val="-2"/>
          <w:sz w:val="28"/>
          <w:szCs w:val="28"/>
        </w:rPr>
        <w:t>Мурыгинского</w:t>
      </w:r>
      <w:proofErr w:type="spellEnd"/>
      <w:r w:rsidRPr="006E1F96">
        <w:rPr>
          <w:bCs/>
          <w:iCs/>
          <w:spacing w:val="-2"/>
          <w:sz w:val="28"/>
          <w:szCs w:val="28"/>
        </w:rPr>
        <w:t xml:space="preserve"> сельского поселения </w:t>
      </w:r>
      <w:proofErr w:type="spellStart"/>
      <w:r w:rsidRPr="006E1F96">
        <w:rPr>
          <w:bCs/>
          <w:iCs/>
          <w:spacing w:val="-2"/>
          <w:sz w:val="28"/>
          <w:szCs w:val="28"/>
        </w:rPr>
        <w:t>Починковского</w:t>
      </w:r>
      <w:proofErr w:type="spellEnd"/>
      <w:r w:rsidRPr="006E1F96">
        <w:rPr>
          <w:bCs/>
          <w:iCs/>
          <w:spacing w:val="-2"/>
          <w:sz w:val="28"/>
          <w:szCs w:val="28"/>
        </w:rPr>
        <w:t xml:space="preserve"> района Смоленской области. После публикации решений, в установленные законодательством сроки, они направлялись в Департамент Смоленской области по вопросам местного самоуправления для проверки и включения в региональный регистр муниципальных нормативных правовых актов. </w:t>
      </w:r>
    </w:p>
    <w:p w:rsidR="006E1F96" w:rsidRPr="006E1F96" w:rsidRDefault="006E1F96" w:rsidP="006E1F96">
      <w:pPr>
        <w:tabs>
          <w:tab w:val="left" w:pos="2696"/>
        </w:tabs>
        <w:rPr>
          <w:sz w:val="28"/>
          <w:szCs w:val="28"/>
        </w:rPr>
      </w:pPr>
    </w:p>
    <w:p w:rsidR="006E1F96" w:rsidRPr="006E1F96" w:rsidRDefault="006E1F96" w:rsidP="006E1F96">
      <w:pPr>
        <w:jc w:val="center"/>
        <w:rPr>
          <w:b/>
          <w:bCs/>
          <w:color w:val="auto"/>
          <w:spacing w:val="1"/>
          <w:sz w:val="28"/>
          <w:szCs w:val="28"/>
          <w:u w:val="single"/>
        </w:rPr>
      </w:pPr>
      <w:r w:rsidRPr="006E1F96">
        <w:rPr>
          <w:b/>
          <w:bCs/>
          <w:color w:val="auto"/>
          <w:spacing w:val="1"/>
          <w:sz w:val="28"/>
          <w:szCs w:val="28"/>
          <w:u w:val="single"/>
        </w:rPr>
        <w:lastRenderedPageBreak/>
        <w:t>Работа с документами и обращениями граждан.</w:t>
      </w:r>
    </w:p>
    <w:p w:rsidR="006E1F96" w:rsidRPr="006E1F96" w:rsidRDefault="006E1F96" w:rsidP="006E1F96">
      <w:pPr>
        <w:jc w:val="both"/>
        <w:rPr>
          <w:b/>
          <w:bCs/>
          <w:color w:val="auto"/>
          <w:spacing w:val="1"/>
          <w:sz w:val="28"/>
          <w:szCs w:val="28"/>
          <w:u w:val="single"/>
        </w:rPr>
      </w:pP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  <w:highlight w:val="green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 Проведено 20 сходов граждан, 7 </w:t>
      </w:r>
      <w:proofErr w:type="gramStart"/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публичный</w:t>
      </w:r>
      <w:proofErr w:type="gramEnd"/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 слушаний.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  <w:highlight w:val="green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Регулярно, каждый четверг ст. менеджер Администрации проводит выездные приемы граждан  по </w:t>
      </w:r>
      <w:proofErr w:type="spellStart"/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Макшеевскому</w:t>
      </w:r>
      <w:proofErr w:type="spellEnd"/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 округу поселения. Основные вопросы, поднимаемые гражданами на приемах это: получение характеристик, вопросы коммунального хозяйства (льготы), регистрация и снятие с регистрационного учета, оформление жилья и земельных участков для личного подсобного хозяйства, присвоение адресов в д. </w:t>
      </w:r>
      <w:proofErr w:type="spellStart"/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Макшеево</w:t>
      </w:r>
      <w:proofErr w:type="spellEnd"/>
      <w:r w:rsidRPr="006E1F96">
        <w:rPr>
          <w:rStyle w:val="FontStyle14"/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За отчетный период в администрацию  сельского поселения поступило 104 письменных обращения граждан  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По характеру вопросов больше всего жителей поселения волнуют такие проблемы: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 xml:space="preserve">-спил деревьев, 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-установка освещения,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-земельные отношения,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-предоставление жилья,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-водоснабжение,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-социальные вопросы</w:t>
      </w:r>
    </w:p>
    <w:p w:rsidR="006E1F96" w:rsidRPr="006E1F96" w:rsidRDefault="006E1F96" w:rsidP="006E1F96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E1F96">
        <w:rPr>
          <w:rStyle w:val="FontStyle14"/>
          <w:rFonts w:ascii="Times New Roman" w:hAnsi="Times New Roman" w:cs="Times New Roman"/>
          <w:sz w:val="28"/>
          <w:szCs w:val="28"/>
        </w:rPr>
        <w:t>- дороги</w:t>
      </w:r>
    </w:p>
    <w:p w:rsidR="006E1F96" w:rsidRPr="006E1F96" w:rsidRDefault="006E1F96" w:rsidP="006E1F96">
      <w:pPr>
        <w:jc w:val="both"/>
        <w:rPr>
          <w:sz w:val="28"/>
          <w:szCs w:val="28"/>
          <w:u w:val="single"/>
        </w:rPr>
      </w:pPr>
    </w:p>
    <w:p w:rsidR="006E1F96" w:rsidRPr="006E1F96" w:rsidRDefault="006E1F96" w:rsidP="006E1F96">
      <w:pPr>
        <w:jc w:val="both"/>
        <w:rPr>
          <w:color w:val="auto"/>
          <w:spacing w:val="1"/>
          <w:sz w:val="28"/>
          <w:szCs w:val="28"/>
        </w:rPr>
      </w:pPr>
      <w:r w:rsidRPr="006E1F96">
        <w:rPr>
          <w:color w:val="auto"/>
          <w:spacing w:val="1"/>
          <w:sz w:val="28"/>
          <w:szCs w:val="28"/>
        </w:rPr>
        <w:t xml:space="preserve">В 2013 год Администрацией сельского поселения   издано 231 </w:t>
      </w:r>
      <w:r w:rsidRPr="006E1F96">
        <w:rPr>
          <w:color w:val="auto"/>
          <w:spacing w:val="12"/>
          <w:sz w:val="28"/>
          <w:szCs w:val="28"/>
        </w:rPr>
        <w:t xml:space="preserve">распорядительных документа, в том числе постановлений - 38, </w:t>
      </w:r>
      <w:r w:rsidRPr="006E1F96">
        <w:rPr>
          <w:color w:val="auto"/>
          <w:spacing w:val="1"/>
          <w:sz w:val="28"/>
          <w:szCs w:val="28"/>
        </w:rPr>
        <w:t xml:space="preserve">распоряжений - 193 . 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  <w:highlight w:val="green"/>
        </w:rPr>
      </w:pPr>
      <w:r w:rsidRPr="006E1F96">
        <w:rPr>
          <w:color w:val="auto"/>
          <w:spacing w:val="1"/>
          <w:sz w:val="28"/>
          <w:szCs w:val="28"/>
          <w:highlight w:val="green"/>
        </w:rPr>
        <w:t xml:space="preserve"> 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pacing w:val="-1"/>
          <w:sz w:val="28"/>
          <w:szCs w:val="28"/>
        </w:rPr>
        <w:t xml:space="preserve">В целях повышения уровня информированности населения о деятельности органов местного самоуправления Администрация сельского поселения, организовала и разработала официальный сайт Администрации – </w:t>
      </w:r>
      <w:r w:rsidRPr="006E1F96">
        <w:rPr>
          <w:sz w:val="28"/>
          <w:szCs w:val="28"/>
        </w:rPr>
        <w:t>Интернет-сайт: http://myruginskoe.admin-smolensk.ru/</w:t>
      </w:r>
    </w:p>
    <w:p w:rsidR="006E1F96" w:rsidRPr="006E1F96" w:rsidRDefault="006E1F96" w:rsidP="006E1F96">
      <w:pPr>
        <w:jc w:val="both"/>
        <w:rPr>
          <w:sz w:val="28"/>
          <w:szCs w:val="28"/>
        </w:rPr>
      </w:pP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Все, что сделано это малая часть того, что необходимо выполнить в 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сельском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поселению. На 2013 год  по вопросам ЖКХ запланировано: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Проект на восстановление артезианской  скважины 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.Л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ьнозавод.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Постройка общественной бани д. Кирпичный завод.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Замена водоразборных колонок по деревням: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итюшино,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д.Колычево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, д. Обухово, д. Старинки.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Ремонт и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грейдирование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уличных дорог поселения 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Дальнейшее восстановление уличного освещения д</w:t>
      </w:r>
      <w:proofErr w:type="gram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.Л</w:t>
      </w:r>
      <w:proofErr w:type="gram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ьнозавод, ул.Школьная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д.Мурыгино,д.Крокодиново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д.Макшеево</w:t>
      </w:r>
      <w:proofErr w:type="spellEnd"/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Прокладка газопровода низкого давления по д. Кирпичный завод.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Обкашивание</w:t>
      </w:r>
      <w:proofErr w:type="spellEnd"/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территорий вокруг поселения.</w:t>
      </w:r>
    </w:p>
    <w:p w:rsidR="006E1F96" w:rsidRPr="006E1F96" w:rsidRDefault="006E1F96" w:rsidP="006E1F96">
      <w:pPr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>Благоустройство сельских кладбищ.</w:t>
      </w:r>
    </w:p>
    <w:p w:rsidR="006E1F96" w:rsidRPr="006E1F96" w:rsidRDefault="006E1F96" w:rsidP="006E1F96">
      <w:pPr>
        <w:ind w:left="720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6E1F96">
        <w:rPr>
          <w:rStyle w:val="FontStyle13"/>
          <w:rFonts w:ascii="Times New Roman" w:hAnsi="Times New Roman" w:cs="Times New Roman"/>
          <w:i w:val="0"/>
          <w:sz w:val="28"/>
          <w:szCs w:val="28"/>
        </w:rPr>
        <w:t>В заключении хочу сказать, в поселении существует много нерешённых задач, и с каждым годом их количество увеличивается.</w:t>
      </w:r>
    </w:p>
    <w:p w:rsidR="006E1F96" w:rsidRPr="006E1F96" w:rsidRDefault="006E1F96" w:rsidP="006E1F96">
      <w:pPr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Желаю всем крепкого здоровья, счастья и благополучия!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  <w:r w:rsidRPr="006E1F96">
        <w:rPr>
          <w:color w:val="auto"/>
          <w:sz w:val="28"/>
          <w:szCs w:val="28"/>
        </w:rPr>
        <w:t>Спасибо за внимание.</w:t>
      </w:r>
    </w:p>
    <w:p w:rsidR="006E1F96" w:rsidRPr="006E1F96" w:rsidRDefault="006E1F96" w:rsidP="006E1F96">
      <w:pPr>
        <w:jc w:val="both"/>
        <w:rPr>
          <w:color w:val="auto"/>
          <w:sz w:val="28"/>
          <w:szCs w:val="28"/>
        </w:rPr>
      </w:pPr>
    </w:p>
    <w:p w:rsidR="006E1F96" w:rsidRPr="006E1F96" w:rsidRDefault="006E1F96" w:rsidP="006E1F96">
      <w:pPr>
        <w:jc w:val="both"/>
        <w:rPr>
          <w:b/>
          <w:color w:val="auto"/>
          <w:sz w:val="28"/>
          <w:szCs w:val="28"/>
        </w:rPr>
      </w:pPr>
      <w:r w:rsidRPr="006E1F96">
        <w:rPr>
          <w:b/>
          <w:color w:val="auto"/>
          <w:sz w:val="28"/>
          <w:szCs w:val="28"/>
        </w:rPr>
        <w:t xml:space="preserve">С уважением, </w:t>
      </w:r>
    </w:p>
    <w:p w:rsidR="006E1F96" w:rsidRPr="006E1F96" w:rsidRDefault="006E1F96" w:rsidP="006E1F96">
      <w:pPr>
        <w:rPr>
          <w:sz w:val="28"/>
          <w:szCs w:val="28"/>
        </w:rPr>
      </w:pPr>
      <w:r w:rsidRPr="006E1F96">
        <w:rPr>
          <w:b/>
          <w:color w:val="auto"/>
          <w:sz w:val="28"/>
          <w:szCs w:val="28"/>
        </w:rPr>
        <w:t xml:space="preserve">Глава </w:t>
      </w:r>
      <w:proofErr w:type="spellStart"/>
      <w:r w:rsidRPr="006E1F96">
        <w:rPr>
          <w:b/>
          <w:color w:val="auto"/>
          <w:sz w:val="28"/>
          <w:szCs w:val="28"/>
        </w:rPr>
        <w:t>Мурыгинского</w:t>
      </w:r>
      <w:proofErr w:type="spellEnd"/>
      <w:r w:rsidRPr="006E1F96">
        <w:rPr>
          <w:b/>
          <w:color w:val="auto"/>
          <w:sz w:val="28"/>
          <w:szCs w:val="28"/>
        </w:rPr>
        <w:t xml:space="preserve">  сельского поселения  </w:t>
      </w:r>
      <w:r w:rsidRPr="006E1F96">
        <w:rPr>
          <w:b/>
          <w:color w:val="auto"/>
          <w:sz w:val="28"/>
          <w:szCs w:val="28"/>
        </w:rPr>
        <w:tab/>
        <w:t xml:space="preserve">              Егорченкова В.В.</w:t>
      </w:r>
    </w:p>
    <w:p w:rsidR="00586E40" w:rsidRPr="006E1F96" w:rsidRDefault="00586E40">
      <w:pPr>
        <w:rPr>
          <w:sz w:val="28"/>
          <w:szCs w:val="28"/>
        </w:rPr>
      </w:pPr>
    </w:p>
    <w:sectPr w:rsidR="00586E40" w:rsidRPr="006E1F96" w:rsidSect="0058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C46"/>
    <w:multiLevelType w:val="hybridMultilevel"/>
    <w:tmpl w:val="A764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0A3A"/>
    <w:multiLevelType w:val="hybridMultilevel"/>
    <w:tmpl w:val="0F7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96"/>
    <w:rsid w:val="00410692"/>
    <w:rsid w:val="00586E40"/>
    <w:rsid w:val="006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F96"/>
    <w:pPr>
      <w:spacing w:before="100" w:beforeAutospacing="1" w:after="119"/>
    </w:pPr>
    <w:rPr>
      <w:color w:val="auto"/>
    </w:rPr>
  </w:style>
  <w:style w:type="paragraph" w:customStyle="1" w:styleId="Web1">
    <w:name w:val="Обычный (Web)1"/>
    <w:basedOn w:val="a"/>
    <w:rsid w:val="006E1F96"/>
    <w:pPr>
      <w:spacing w:before="100" w:beforeAutospacing="1" w:after="119"/>
      <w:jc w:val="center"/>
    </w:pPr>
    <w:rPr>
      <w:b/>
      <w:bCs/>
      <w:i/>
      <w:iCs/>
      <w:color w:val="auto"/>
    </w:rPr>
  </w:style>
  <w:style w:type="character" w:customStyle="1" w:styleId="FontStyle14">
    <w:name w:val="Font Style14"/>
    <w:rsid w:val="006E1F96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3">
    <w:name w:val="Font Style13"/>
    <w:rsid w:val="006E1F96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2014-04-07T10:38:00Z</dcterms:created>
  <dcterms:modified xsi:type="dcterms:W3CDTF">2014-04-07T10:44:00Z</dcterms:modified>
</cp:coreProperties>
</file>