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1E" w:rsidRPr="00EE02A0" w:rsidRDefault="00946C1E" w:rsidP="00946C1E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43815</wp:posOffset>
            </wp:positionV>
            <wp:extent cx="713740" cy="715645"/>
            <wp:effectExtent l="19050" t="0" r="0" b="0"/>
            <wp:wrapSquare wrapText="bothSides"/>
            <wp:docPr id="5" name="Рисунок 2" descr="C:\Users\Lineva_O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eva_O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0021">
        <w:rPr>
          <w:rFonts w:ascii="Times New Roman" w:hAnsi="Times New Roman" w:cs="Times New Roman"/>
          <w:b/>
          <w:sz w:val="28"/>
          <w:szCs w:val="28"/>
        </w:rPr>
        <w:t>Министерство социального развития</w:t>
      </w:r>
    </w:p>
    <w:p w:rsidR="00946C1E" w:rsidRPr="00EE02A0" w:rsidRDefault="00946C1E" w:rsidP="00946C1E">
      <w:pPr>
        <w:spacing w:after="0" w:line="240" w:lineRule="auto"/>
        <w:ind w:left="-567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   </w:t>
      </w:r>
      <w:r w:rsidR="00FF0021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        </w:t>
      </w: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</w:t>
      </w:r>
      <w:r w:rsidR="00FF0021" w:rsidRPr="00EE02A0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FF0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A35" w:rsidRPr="006200BE" w:rsidRDefault="00EE02A0" w:rsidP="00946C1E">
      <w:pPr>
        <w:spacing w:after="0" w:line="240" w:lineRule="auto"/>
        <w:ind w:left="-993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                        </w:t>
      </w:r>
      <w:r w:rsid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</w:t>
      </w:r>
      <w:r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</w:t>
      </w:r>
      <w:proofErr w:type="spellStart"/>
      <w:r w:rsidR="00517A35" w:rsidRPr="006200BE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Госуслуги</w:t>
      </w:r>
      <w:proofErr w:type="spellEnd"/>
      <w:r w:rsidR="00517A35" w:rsidRPr="006200BE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 в электронном виде </w:t>
      </w:r>
    </w:p>
    <w:p w:rsidR="003C4EDD" w:rsidRPr="006200BE" w:rsidRDefault="00517A35" w:rsidP="00946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200BE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без очередей и сложностей на </w:t>
      </w:r>
      <w:proofErr w:type="spellStart"/>
      <w:r w:rsidRPr="006200BE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gosuslugi</w:t>
      </w:r>
      <w:proofErr w:type="spellEnd"/>
      <w:r w:rsidRPr="006200BE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proofErr w:type="spellStart"/>
      <w:r w:rsidRPr="006200BE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ru</w:t>
      </w:r>
      <w:proofErr w:type="spellEnd"/>
    </w:p>
    <w:p w:rsidR="00902646" w:rsidRDefault="00517A35" w:rsidP="00946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200B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Заявление на </w:t>
      </w:r>
      <w:r w:rsidR="007D2660" w:rsidRPr="006200BE">
        <w:rPr>
          <w:rFonts w:ascii="Times New Roman" w:hAnsi="Times New Roman" w:cs="Times New Roman"/>
          <w:b/>
          <w:color w:val="FF0000"/>
          <w:sz w:val="36"/>
          <w:szCs w:val="36"/>
        </w:rPr>
        <w:t>присвоение звания «Ветеран труда Смоленской области»</w:t>
      </w:r>
    </w:p>
    <w:p w:rsidR="00517A35" w:rsidRPr="006200BE" w:rsidRDefault="00517A35" w:rsidP="00946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200BE">
        <w:rPr>
          <w:rFonts w:ascii="Times New Roman" w:hAnsi="Times New Roman" w:cs="Times New Roman"/>
          <w:b/>
          <w:color w:val="FF0000"/>
          <w:sz w:val="36"/>
          <w:szCs w:val="36"/>
        </w:rPr>
        <w:t>можно подать через портал «</w:t>
      </w:r>
      <w:proofErr w:type="spellStart"/>
      <w:r w:rsidRPr="006200BE">
        <w:rPr>
          <w:rFonts w:ascii="Times New Roman" w:hAnsi="Times New Roman" w:cs="Times New Roman"/>
          <w:b/>
          <w:color w:val="FF0000"/>
          <w:sz w:val="36"/>
          <w:szCs w:val="36"/>
        </w:rPr>
        <w:t>Госуслуги</w:t>
      </w:r>
      <w:proofErr w:type="spellEnd"/>
      <w:r w:rsidRPr="006200B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» </w:t>
      </w:r>
    </w:p>
    <w:p w:rsidR="00517A35" w:rsidRPr="00517A35" w:rsidRDefault="00F5751B" w:rsidP="00517A35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F5751B">
        <w:rPr>
          <w:rFonts w:ascii="Times New Roman" w:hAnsi="Times New Roman" w:cs="Times New Roman"/>
          <w:b/>
          <w:color w:val="FF0000"/>
          <w:sz w:val="52"/>
          <w:szCs w:val="52"/>
        </w:rPr>
        <w:drawing>
          <wp:inline distT="0" distB="0" distL="0" distR="0">
            <wp:extent cx="1409700" cy="1409700"/>
            <wp:effectExtent l="0" t="0" r="0" b="0"/>
            <wp:docPr id="1" name="Рисунок 1" descr="http://qrcoder.ru/code/?http%3A%2F%2Fgosuslugi.ru%2F600218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gosuslugi.ru%2F600218%2F1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7A35" w:rsidRPr="00946C1E" w:rsidRDefault="00ED57DF" w:rsidP="00517A35">
      <w:pPr>
        <w:pStyle w:val="3"/>
        <w:shd w:val="clear" w:color="auto" w:fill="FFFFFF"/>
        <w:spacing w:before="204" w:beforeAutospacing="0" w:after="136" w:afterAutospacing="0" w:line="245" w:lineRule="atLeast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fldChar w:fldCharType="begin"/>
      </w:r>
      <w:r>
        <w:rPr>
          <w:bCs w:val="0"/>
          <w:sz w:val="36"/>
          <w:szCs w:val="36"/>
        </w:rPr>
        <w:instrText xml:space="preserve"> HYPERLINK "https://www.gosuslugi.ru/600177/1/form" </w:instrText>
      </w:r>
      <w:r>
        <w:rPr>
          <w:bCs w:val="0"/>
          <w:sz w:val="36"/>
          <w:szCs w:val="36"/>
        </w:rPr>
        <w:fldChar w:fldCharType="separate"/>
      </w:r>
      <w:r w:rsidR="00517A35" w:rsidRPr="00946C1E">
        <w:rPr>
          <w:bCs w:val="0"/>
          <w:sz w:val="36"/>
          <w:szCs w:val="36"/>
        </w:rPr>
        <w:t>https://www.gosuslugi.ru/600177/1/form</w:t>
      </w:r>
      <w:r>
        <w:rPr>
          <w:bCs w:val="0"/>
          <w:sz w:val="36"/>
          <w:szCs w:val="36"/>
        </w:rPr>
        <w:fldChar w:fldCharType="end"/>
      </w: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4"/>
        <w:gridCol w:w="7393"/>
      </w:tblGrid>
      <w:tr w:rsidR="00016CC1" w:rsidTr="006200BE">
        <w:trPr>
          <w:trHeight w:val="772"/>
        </w:trPr>
        <w:tc>
          <w:tcPr>
            <w:tcW w:w="7994" w:type="dxa"/>
          </w:tcPr>
          <w:p w:rsidR="00016CC1" w:rsidRPr="006200BE" w:rsidRDefault="00016CC1" w:rsidP="00016CC1">
            <w:pPr>
              <w:pStyle w:val="3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84"/>
              </w:tabs>
              <w:spacing w:before="0" w:beforeAutospacing="0" w:after="0" w:afterAutospacing="0"/>
              <w:ind w:left="0" w:firstLine="0"/>
              <w:outlineLvl w:val="2"/>
              <w:rPr>
                <w:bCs w:val="0"/>
                <w:i/>
                <w:color w:val="00B050"/>
                <w:sz w:val="28"/>
                <w:szCs w:val="28"/>
              </w:rPr>
            </w:pPr>
            <w:r w:rsidRPr="006200BE">
              <w:rPr>
                <w:bCs w:val="0"/>
                <w:i/>
                <w:color w:val="00B050"/>
                <w:sz w:val="28"/>
                <w:szCs w:val="28"/>
              </w:rPr>
              <w:t xml:space="preserve">Кто может подать заявление на                                                              </w:t>
            </w:r>
          </w:p>
          <w:p w:rsidR="00016CC1" w:rsidRDefault="001A6AB2" w:rsidP="00946C1E">
            <w:pPr>
              <w:pStyle w:val="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6200BE">
              <w:rPr>
                <w:bCs w:val="0"/>
                <w:i/>
                <w:color w:val="00B050"/>
                <w:sz w:val="28"/>
                <w:szCs w:val="28"/>
              </w:rPr>
              <w:t>присвоение звания «Ветеран труда Смоленской области</w:t>
            </w:r>
            <w:proofErr w:type="gramStart"/>
            <w:r w:rsidRPr="006200BE">
              <w:rPr>
                <w:bCs w:val="0"/>
                <w:i/>
                <w:color w:val="00B050"/>
                <w:sz w:val="28"/>
                <w:szCs w:val="28"/>
              </w:rPr>
              <w:t>»</w:t>
            </w:r>
            <w:r w:rsidR="00016CC1" w:rsidRPr="006200BE">
              <w:rPr>
                <w:bCs w:val="0"/>
                <w:i/>
                <w:color w:val="00B050"/>
                <w:sz w:val="28"/>
                <w:szCs w:val="28"/>
              </w:rPr>
              <w:t>?</w:t>
            </w:r>
            <w:r w:rsidR="00016CC1" w:rsidRPr="00016CC1">
              <w:rPr>
                <w:bCs w:val="0"/>
                <w:i/>
                <w:sz w:val="36"/>
                <w:szCs w:val="36"/>
              </w:rPr>
              <w:t xml:space="preserve">  </w:t>
            </w:r>
            <w:proofErr w:type="gramEnd"/>
          </w:p>
        </w:tc>
        <w:tc>
          <w:tcPr>
            <w:tcW w:w="7393" w:type="dxa"/>
          </w:tcPr>
          <w:p w:rsidR="00016CC1" w:rsidRPr="006200BE" w:rsidRDefault="00EE02A0" w:rsidP="00EE02A0">
            <w:pPr>
              <w:pStyle w:val="3"/>
              <w:numPr>
                <w:ilvl w:val="0"/>
                <w:numId w:val="10"/>
              </w:numPr>
              <w:tabs>
                <w:tab w:val="left" w:pos="404"/>
              </w:tabs>
              <w:spacing w:before="204" w:beforeAutospacing="0" w:after="136" w:afterAutospacing="0" w:line="245" w:lineRule="atLeast"/>
              <w:ind w:left="-22" w:firstLine="0"/>
              <w:outlineLvl w:val="2"/>
              <w:rPr>
                <w:bCs w:val="0"/>
                <w:i/>
                <w:color w:val="00B050"/>
                <w:sz w:val="28"/>
                <w:szCs w:val="28"/>
              </w:rPr>
            </w:pPr>
            <w:r w:rsidRPr="006200BE">
              <w:rPr>
                <w:bCs w:val="0"/>
                <w:i/>
                <w:color w:val="00B050"/>
                <w:sz w:val="28"/>
                <w:szCs w:val="28"/>
              </w:rPr>
              <w:t xml:space="preserve">Преимущества использования портала </w:t>
            </w:r>
            <w:r w:rsidRPr="006200BE">
              <w:rPr>
                <w:i/>
                <w:color w:val="00B050"/>
                <w:sz w:val="28"/>
                <w:szCs w:val="28"/>
              </w:rPr>
              <w:t>«</w:t>
            </w:r>
            <w:proofErr w:type="spellStart"/>
            <w:r w:rsidRPr="006200BE">
              <w:rPr>
                <w:i/>
                <w:color w:val="00B050"/>
                <w:sz w:val="28"/>
                <w:szCs w:val="28"/>
              </w:rPr>
              <w:t>Госуслуги</w:t>
            </w:r>
            <w:proofErr w:type="spellEnd"/>
            <w:r w:rsidRPr="006200BE">
              <w:rPr>
                <w:i/>
                <w:color w:val="00B050"/>
                <w:sz w:val="28"/>
                <w:szCs w:val="28"/>
              </w:rPr>
              <w:t>»</w:t>
            </w:r>
          </w:p>
        </w:tc>
      </w:tr>
      <w:tr w:rsidR="00EE02A0" w:rsidTr="00946C1E">
        <w:tc>
          <w:tcPr>
            <w:tcW w:w="7994" w:type="dxa"/>
          </w:tcPr>
          <w:p w:rsidR="00EE02A0" w:rsidRPr="00016CC1" w:rsidRDefault="00EE02A0" w:rsidP="00016CC1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10"/>
                <w:szCs w:val="10"/>
              </w:rPr>
            </w:pPr>
          </w:p>
          <w:p w:rsidR="00EE02A0" w:rsidRPr="00016CC1" w:rsidRDefault="00EE02A0" w:rsidP="00016CC1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2"/>
                <w:szCs w:val="2"/>
              </w:rPr>
            </w:pPr>
          </w:p>
          <w:p w:rsidR="00EE02A0" w:rsidRPr="006200BE" w:rsidRDefault="00826536" w:rsidP="00016CC1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0BE">
              <w:rPr>
                <w:rFonts w:ascii="Times New Roman" w:eastAsia="Calibri" w:hAnsi="Times New Roman" w:cs="Times New Roman"/>
                <w:sz w:val="24"/>
                <w:szCs w:val="24"/>
              </w:rPr>
              <w:t>Граждане РФ, постоянно проживающие на территории Смоленской области, достигшие возраста 60 и 55 лет (соответственно мужчины и женщины) по одному из следующих оснований:</w:t>
            </w:r>
            <w:r w:rsidR="00EE02A0" w:rsidRPr="00620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E02A0" w:rsidRPr="006200BE" w:rsidRDefault="00826536" w:rsidP="00826536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награжденные почетными грамотами Правительства (Администрации) Смоленской области или Смоленской областной Думы, или почетный знаком «За заслуги перед Смоленщиной, или удостоенные почетного </w:t>
            </w:r>
            <w:proofErr w:type="gramStart"/>
            <w:r w:rsidRPr="006200BE">
              <w:rPr>
                <w:rFonts w:ascii="Times New Roman" w:eastAsia="Calibri" w:hAnsi="Times New Roman" w:cs="Times New Roman"/>
                <w:sz w:val="24"/>
                <w:szCs w:val="24"/>
              </w:rPr>
              <w:t>звания  «</w:t>
            </w:r>
            <w:proofErr w:type="gramEnd"/>
            <w:r w:rsidRPr="006200BE">
              <w:rPr>
                <w:rFonts w:ascii="Times New Roman" w:eastAsia="Calibri" w:hAnsi="Times New Roman" w:cs="Times New Roman"/>
                <w:sz w:val="24"/>
                <w:szCs w:val="24"/>
              </w:rPr>
              <w:t>Почетный гражданин Смоленской области</w:t>
            </w:r>
            <w:r w:rsidR="006200BE" w:rsidRPr="006200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0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имеющие стаж не менее 25 и 20 лет (соответственно мужчины и женщины); </w:t>
            </w:r>
          </w:p>
          <w:p w:rsidR="00EE02A0" w:rsidRPr="006200BE" w:rsidRDefault="00826536" w:rsidP="00016CC1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0BE">
              <w:rPr>
                <w:rFonts w:ascii="Times New Roman" w:eastAsia="Calibri" w:hAnsi="Times New Roman" w:cs="Times New Roman"/>
                <w:sz w:val="24"/>
                <w:szCs w:val="24"/>
              </w:rPr>
              <w:t>Имеющие стаж 45 и 40 лет (соответственно мужчины и женщины), из которого</w:t>
            </w:r>
            <w:r w:rsidR="00BD0850" w:rsidRPr="00620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приобретенный на территории Смоленской области не менее 15 лет.</w:t>
            </w:r>
            <w:r w:rsidRPr="00620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E02A0" w:rsidRDefault="00EE02A0" w:rsidP="00016CC1">
            <w:pPr>
              <w:pStyle w:val="a6"/>
              <w:tabs>
                <w:tab w:val="left" w:pos="-284"/>
                <w:tab w:val="left" w:pos="284"/>
              </w:tabs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93" w:type="dxa"/>
            <w:vMerge w:val="restart"/>
          </w:tcPr>
          <w:p w:rsidR="00EE02A0" w:rsidRPr="006200BE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6200BE">
              <w:rPr>
                <w:b w:val="0"/>
                <w:bCs w:val="0"/>
                <w:sz w:val="24"/>
                <w:szCs w:val="24"/>
              </w:rPr>
              <w:t>Отсутствие очереди для подачи заявления</w:t>
            </w:r>
          </w:p>
          <w:p w:rsidR="00EE02A0" w:rsidRPr="006200BE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6200BE">
              <w:rPr>
                <w:b w:val="0"/>
                <w:bCs w:val="0"/>
                <w:sz w:val="24"/>
                <w:szCs w:val="24"/>
              </w:rPr>
              <w:t>Подача заявления в любое удобное время с использованием любого устройства, имеющего выход в интернет</w:t>
            </w:r>
          </w:p>
          <w:p w:rsidR="00EE02A0" w:rsidRPr="006200BE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6200BE">
              <w:rPr>
                <w:b w:val="0"/>
                <w:bCs w:val="0"/>
                <w:sz w:val="24"/>
                <w:szCs w:val="24"/>
              </w:rPr>
              <w:t xml:space="preserve">Уведомление о ходе рассмотрения заявления в </w:t>
            </w:r>
            <w:proofErr w:type="gramStart"/>
            <w:r w:rsidRPr="006200BE">
              <w:rPr>
                <w:b w:val="0"/>
                <w:bCs w:val="0"/>
                <w:sz w:val="24"/>
                <w:szCs w:val="24"/>
              </w:rPr>
              <w:t>личном  кабинете</w:t>
            </w:r>
            <w:proofErr w:type="gramEnd"/>
          </w:p>
          <w:p w:rsidR="00EE02A0" w:rsidRPr="006200BE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6200BE">
              <w:rPr>
                <w:b w:val="0"/>
                <w:bCs w:val="0"/>
                <w:sz w:val="24"/>
                <w:szCs w:val="24"/>
              </w:rPr>
              <w:t>Экономия времени ‒ получение результата за меньшее время</w:t>
            </w:r>
          </w:p>
          <w:p w:rsidR="00EE02A0" w:rsidRPr="00EE02A0" w:rsidRDefault="00EE02A0" w:rsidP="00BD0850">
            <w:pPr>
              <w:pStyle w:val="3"/>
              <w:tabs>
                <w:tab w:val="left" w:pos="486"/>
              </w:tabs>
              <w:spacing w:before="204" w:beforeAutospacing="0" w:after="136" w:afterAutospacing="0" w:line="245" w:lineRule="atLeast"/>
              <w:ind w:left="153"/>
              <w:outlineLvl w:val="2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E02A0" w:rsidTr="00946C1E">
        <w:tc>
          <w:tcPr>
            <w:tcW w:w="7994" w:type="dxa"/>
          </w:tcPr>
          <w:p w:rsidR="00EE02A0" w:rsidRPr="006200BE" w:rsidRDefault="00EE02A0" w:rsidP="00EE02A0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left" w:pos="-284"/>
                <w:tab w:val="left" w:pos="370"/>
              </w:tabs>
              <w:spacing w:before="0" w:beforeAutospacing="0" w:after="0" w:afterAutospacing="0"/>
              <w:ind w:left="34" w:firstLine="0"/>
              <w:outlineLvl w:val="2"/>
              <w:rPr>
                <w:bCs w:val="0"/>
                <w:i/>
                <w:sz w:val="32"/>
                <w:szCs w:val="32"/>
              </w:rPr>
            </w:pPr>
            <w:r>
              <w:rPr>
                <w:bCs w:val="0"/>
                <w:i/>
                <w:sz w:val="36"/>
                <w:szCs w:val="36"/>
              </w:rPr>
              <w:t xml:space="preserve"> </w:t>
            </w:r>
            <w:r w:rsidRPr="006200BE">
              <w:rPr>
                <w:bCs w:val="0"/>
                <w:i/>
                <w:sz w:val="32"/>
                <w:szCs w:val="32"/>
              </w:rPr>
              <w:t>Срок предоставления субсидии</w:t>
            </w:r>
          </w:p>
          <w:p w:rsidR="00EE02A0" w:rsidRDefault="00EE02A0" w:rsidP="00EE02A0">
            <w:pPr>
              <w:pStyle w:val="3"/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-567"/>
              <w:outlineLvl w:val="2"/>
              <w:rPr>
                <w:bCs w:val="0"/>
                <w:sz w:val="28"/>
                <w:szCs w:val="28"/>
              </w:rPr>
            </w:pPr>
            <w:r w:rsidRPr="006200BE">
              <w:rPr>
                <w:bCs w:val="0"/>
                <w:i/>
                <w:sz w:val="32"/>
                <w:szCs w:val="32"/>
              </w:rPr>
              <w:t xml:space="preserve">                1</w:t>
            </w:r>
            <w:r w:rsidR="00BD0850" w:rsidRPr="006200BE">
              <w:rPr>
                <w:bCs w:val="0"/>
                <w:i/>
                <w:sz w:val="32"/>
                <w:szCs w:val="32"/>
              </w:rPr>
              <w:t>4</w:t>
            </w:r>
            <w:r w:rsidRPr="006200BE">
              <w:rPr>
                <w:bCs w:val="0"/>
                <w:i/>
                <w:sz w:val="32"/>
                <w:szCs w:val="32"/>
              </w:rPr>
              <w:t xml:space="preserve"> рабочих дней</w:t>
            </w:r>
            <w:r w:rsidRPr="00016CC1">
              <w:rPr>
                <w:bCs w:val="0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7393" w:type="dxa"/>
            <w:vMerge/>
          </w:tcPr>
          <w:p w:rsidR="00EE02A0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EE02A0" w:rsidTr="00946C1E">
        <w:tc>
          <w:tcPr>
            <w:tcW w:w="7994" w:type="dxa"/>
          </w:tcPr>
          <w:p w:rsidR="00EE02A0" w:rsidRPr="006200BE" w:rsidRDefault="00EE02A0" w:rsidP="00EE02A0">
            <w:pPr>
              <w:pStyle w:val="3"/>
              <w:numPr>
                <w:ilvl w:val="0"/>
                <w:numId w:val="7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4" w:hanging="34"/>
              <w:outlineLvl w:val="2"/>
              <w:rPr>
                <w:i/>
                <w:sz w:val="32"/>
                <w:szCs w:val="32"/>
              </w:rPr>
            </w:pPr>
            <w:r w:rsidRPr="006200BE">
              <w:rPr>
                <w:i/>
                <w:sz w:val="32"/>
                <w:szCs w:val="32"/>
              </w:rPr>
              <w:t xml:space="preserve">Необходима подтвержденная учетная </w:t>
            </w:r>
          </w:p>
          <w:p w:rsidR="00EE02A0" w:rsidRDefault="00EE02A0" w:rsidP="00EE02A0">
            <w:pPr>
              <w:pStyle w:val="3"/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-567"/>
              <w:outlineLvl w:val="2"/>
              <w:rPr>
                <w:bCs w:val="0"/>
                <w:sz w:val="28"/>
                <w:szCs w:val="28"/>
              </w:rPr>
            </w:pPr>
            <w:r w:rsidRPr="006200BE">
              <w:rPr>
                <w:i/>
                <w:sz w:val="32"/>
                <w:szCs w:val="32"/>
              </w:rPr>
              <w:t xml:space="preserve">             запись на портале </w:t>
            </w:r>
            <w:r w:rsidRPr="006200BE">
              <w:rPr>
                <w:i/>
                <w:color w:val="FF0000"/>
                <w:sz w:val="32"/>
                <w:szCs w:val="32"/>
              </w:rPr>
              <w:t>«</w:t>
            </w:r>
            <w:proofErr w:type="spellStart"/>
            <w:r w:rsidRPr="006200BE">
              <w:rPr>
                <w:i/>
                <w:color w:val="FF0000"/>
                <w:sz w:val="32"/>
                <w:szCs w:val="32"/>
              </w:rPr>
              <w:t>Госуслуги</w:t>
            </w:r>
            <w:proofErr w:type="spellEnd"/>
            <w:r w:rsidRPr="006200BE">
              <w:rPr>
                <w:i/>
                <w:color w:val="FF0000"/>
                <w:sz w:val="32"/>
                <w:szCs w:val="32"/>
              </w:rPr>
              <w:t>»</w:t>
            </w:r>
          </w:p>
        </w:tc>
        <w:tc>
          <w:tcPr>
            <w:tcW w:w="7393" w:type="dxa"/>
            <w:vMerge/>
          </w:tcPr>
          <w:p w:rsidR="00EE02A0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</w:tbl>
    <w:p w:rsidR="00016CC1" w:rsidRDefault="00016CC1" w:rsidP="00EE02A0">
      <w:pPr>
        <w:pStyle w:val="3"/>
        <w:shd w:val="clear" w:color="auto" w:fill="FFFFFF"/>
        <w:tabs>
          <w:tab w:val="left" w:pos="-284"/>
        </w:tabs>
        <w:spacing w:before="0" w:beforeAutospacing="0" w:after="0" w:afterAutospacing="0"/>
        <w:ind w:left="-567"/>
        <w:rPr>
          <w:bCs w:val="0"/>
          <w:i/>
          <w:sz w:val="36"/>
          <w:szCs w:val="36"/>
        </w:rPr>
      </w:pPr>
    </w:p>
    <w:sectPr w:rsidR="00016CC1" w:rsidSect="00946C1E">
      <w:pgSz w:w="16838" w:h="11906" w:orient="landscape"/>
      <w:pgMar w:top="284" w:right="73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A4A"/>
    <w:multiLevelType w:val="hybridMultilevel"/>
    <w:tmpl w:val="CF601B20"/>
    <w:lvl w:ilvl="0" w:tplc="FA94C752">
      <w:start w:val="1"/>
      <w:numFmt w:val="bullet"/>
      <w:lvlText w:val="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BFE"/>
    <w:multiLevelType w:val="hybridMultilevel"/>
    <w:tmpl w:val="57909972"/>
    <w:lvl w:ilvl="0" w:tplc="15F816C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71FE"/>
    <w:multiLevelType w:val="hybridMultilevel"/>
    <w:tmpl w:val="C9D81F7A"/>
    <w:lvl w:ilvl="0" w:tplc="6B6C7922">
      <w:start w:val="1"/>
      <w:numFmt w:val="bullet"/>
      <w:lvlText w:val=""/>
      <w:lvlJc w:val="left"/>
      <w:pPr>
        <w:ind w:left="25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33712A68"/>
    <w:multiLevelType w:val="hybridMultilevel"/>
    <w:tmpl w:val="ACC6CFD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5733C31"/>
    <w:multiLevelType w:val="hybridMultilevel"/>
    <w:tmpl w:val="B810B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F7A15"/>
    <w:multiLevelType w:val="hybridMultilevel"/>
    <w:tmpl w:val="60586962"/>
    <w:lvl w:ilvl="0" w:tplc="6B6C7922">
      <w:start w:val="1"/>
      <w:numFmt w:val="bullet"/>
      <w:lvlText w:val=""/>
      <w:lvlJc w:val="left"/>
      <w:pPr>
        <w:ind w:left="306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125E8"/>
    <w:multiLevelType w:val="hybridMultilevel"/>
    <w:tmpl w:val="CACA6062"/>
    <w:lvl w:ilvl="0" w:tplc="267010B2">
      <w:start w:val="1"/>
      <w:numFmt w:val="bullet"/>
      <w:lvlText w:val="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314"/>
    <w:multiLevelType w:val="hybridMultilevel"/>
    <w:tmpl w:val="82988EAE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116D"/>
    <w:multiLevelType w:val="hybridMultilevel"/>
    <w:tmpl w:val="49B6578A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6347FC1"/>
    <w:multiLevelType w:val="hybridMultilevel"/>
    <w:tmpl w:val="AC362472"/>
    <w:lvl w:ilvl="0" w:tplc="0966138A">
      <w:start w:val="1"/>
      <w:numFmt w:val="bullet"/>
      <w:lvlText w:val="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35"/>
    <w:rsid w:val="00016CC1"/>
    <w:rsid w:val="001A6AB2"/>
    <w:rsid w:val="003C4EDD"/>
    <w:rsid w:val="004574BC"/>
    <w:rsid w:val="00517A35"/>
    <w:rsid w:val="005A0C87"/>
    <w:rsid w:val="006200BE"/>
    <w:rsid w:val="00630FBE"/>
    <w:rsid w:val="006C5679"/>
    <w:rsid w:val="0075486A"/>
    <w:rsid w:val="007D2660"/>
    <w:rsid w:val="00826536"/>
    <w:rsid w:val="00902646"/>
    <w:rsid w:val="0092047C"/>
    <w:rsid w:val="00946C1E"/>
    <w:rsid w:val="00BD0850"/>
    <w:rsid w:val="00CD34C1"/>
    <w:rsid w:val="00EA54A8"/>
    <w:rsid w:val="00ED57DF"/>
    <w:rsid w:val="00EE02A0"/>
    <w:rsid w:val="00F5751B"/>
    <w:rsid w:val="00FF0021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E0CE4-7AF6-41C6-800E-EFDDD57D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DD"/>
  </w:style>
  <w:style w:type="paragraph" w:styleId="3">
    <w:name w:val="heading 3"/>
    <w:basedOn w:val="a"/>
    <w:link w:val="30"/>
    <w:uiPriority w:val="9"/>
    <w:qFormat/>
    <w:rsid w:val="00517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7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17A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74BC"/>
    <w:pPr>
      <w:ind w:left="720"/>
      <w:contextualSpacing/>
    </w:pPr>
  </w:style>
  <w:style w:type="table" w:styleId="a7">
    <w:name w:val="Table Grid"/>
    <w:basedOn w:val="a1"/>
    <w:uiPriority w:val="59"/>
    <w:rsid w:val="0001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Андреевна Линева</dc:creator>
  <cp:lastModifiedBy>user</cp:lastModifiedBy>
  <cp:revision>2</cp:revision>
  <cp:lastPrinted>2023-03-20T13:40:00Z</cp:lastPrinted>
  <dcterms:created xsi:type="dcterms:W3CDTF">2024-05-24T13:13:00Z</dcterms:created>
  <dcterms:modified xsi:type="dcterms:W3CDTF">2024-05-24T13:13:00Z</dcterms:modified>
</cp:coreProperties>
</file>