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5" w:rsidRPr="006667C4" w:rsidRDefault="00467C75" w:rsidP="0009372F">
      <w:pPr>
        <w:pStyle w:val="ab"/>
        <w:numPr>
          <w:ilvl w:val="12"/>
          <w:numId w:val="0"/>
        </w:numPr>
        <w:jc w:val="center"/>
        <w:rPr>
          <w:rFonts w:ascii="Arial" w:hAnsi="Arial" w:cs="Arial"/>
          <w:b/>
          <w:sz w:val="28"/>
          <w:szCs w:val="28"/>
          <w:lang w:val="ru-RU"/>
        </w:rPr>
      </w:pPr>
    </w:p>
    <w:p w:rsidR="00467C75" w:rsidRPr="006667C4" w:rsidRDefault="00467C75" w:rsidP="0009372F">
      <w:pPr>
        <w:pStyle w:val="ab"/>
        <w:numPr>
          <w:ilvl w:val="12"/>
          <w:numId w:val="0"/>
        </w:numPr>
        <w:jc w:val="center"/>
        <w:rPr>
          <w:rFonts w:ascii="Arial" w:hAnsi="Arial" w:cs="Arial"/>
          <w:b/>
          <w:sz w:val="28"/>
          <w:szCs w:val="28"/>
          <w:lang w:val="ru-RU"/>
        </w:rPr>
      </w:pPr>
    </w:p>
    <w:p w:rsidR="00467C75" w:rsidRPr="006667C4" w:rsidRDefault="00467C75" w:rsidP="0009372F">
      <w:pPr>
        <w:pStyle w:val="ab"/>
        <w:numPr>
          <w:ilvl w:val="12"/>
          <w:numId w:val="0"/>
        </w:numPr>
        <w:jc w:val="center"/>
        <w:rPr>
          <w:rFonts w:ascii="Arial" w:hAnsi="Arial" w:cs="Arial"/>
          <w:b/>
          <w:sz w:val="28"/>
          <w:szCs w:val="28"/>
          <w:lang w:val="ru-RU"/>
        </w:rPr>
      </w:pPr>
    </w:p>
    <w:p w:rsidR="00467C75" w:rsidRPr="006667C4" w:rsidRDefault="00467C75" w:rsidP="0009372F">
      <w:pPr>
        <w:pStyle w:val="ab"/>
        <w:numPr>
          <w:ilvl w:val="12"/>
          <w:numId w:val="0"/>
        </w:numPr>
        <w:jc w:val="center"/>
        <w:rPr>
          <w:rFonts w:ascii="Arial" w:hAnsi="Arial" w:cs="Arial"/>
          <w:b/>
          <w:sz w:val="28"/>
          <w:szCs w:val="28"/>
          <w:lang w:val="ru-RU"/>
        </w:rPr>
      </w:pPr>
    </w:p>
    <w:p w:rsidR="00467C75" w:rsidRPr="006667C4" w:rsidRDefault="00467C75" w:rsidP="0009372F">
      <w:pPr>
        <w:pStyle w:val="ab"/>
        <w:numPr>
          <w:ilvl w:val="12"/>
          <w:numId w:val="0"/>
        </w:numPr>
        <w:jc w:val="center"/>
        <w:rPr>
          <w:rFonts w:ascii="Arial" w:hAnsi="Arial" w:cs="Arial"/>
          <w:b/>
          <w:sz w:val="28"/>
          <w:szCs w:val="28"/>
          <w:lang w:val="ru-RU"/>
        </w:rPr>
      </w:pPr>
    </w:p>
    <w:p w:rsidR="00467C75" w:rsidRPr="006667C4" w:rsidRDefault="00467C75" w:rsidP="0009372F">
      <w:pPr>
        <w:pStyle w:val="ab"/>
        <w:numPr>
          <w:ilvl w:val="12"/>
          <w:numId w:val="0"/>
        </w:numPr>
        <w:jc w:val="center"/>
        <w:rPr>
          <w:rFonts w:ascii="Arial" w:hAnsi="Arial" w:cs="Arial"/>
          <w:b/>
          <w:sz w:val="28"/>
          <w:szCs w:val="28"/>
          <w:lang w:val="ru-RU"/>
        </w:rPr>
      </w:pPr>
    </w:p>
    <w:p w:rsidR="00E20E09" w:rsidRPr="006667C4" w:rsidRDefault="00E20E09" w:rsidP="0009372F">
      <w:pPr>
        <w:pStyle w:val="ab"/>
        <w:numPr>
          <w:ilvl w:val="12"/>
          <w:numId w:val="0"/>
        </w:numPr>
        <w:jc w:val="center"/>
        <w:rPr>
          <w:rFonts w:ascii="Arial" w:hAnsi="Arial" w:cs="Arial"/>
          <w:b/>
          <w:sz w:val="48"/>
          <w:szCs w:val="48"/>
          <w:lang w:val="ru-RU"/>
        </w:rPr>
      </w:pPr>
    </w:p>
    <w:p w:rsidR="00E20E09" w:rsidRPr="006667C4" w:rsidRDefault="00E20E09" w:rsidP="0009372F">
      <w:pPr>
        <w:pStyle w:val="ab"/>
        <w:numPr>
          <w:ilvl w:val="12"/>
          <w:numId w:val="0"/>
        </w:numPr>
        <w:jc w:val="center"/>
        <w:rPr>
          <w:rFonts w:ascii="Arial" w:hAnsi="Arial" w:cs="Arial"/>
          <w:b/>
          <w:sz w:val="48"/>
          <w:szCs w:val="48"/>
          <w:lang w:val="ru-RU"/>
        </w:rPr>
      </w:pPr>
    </w:p>
    <w:p w:rsidR="00E20E09" w:rsidRPr="006667C4" w:rsidRDefault="00E20E09" w:rsidP="0009372F">
      <w:pPr>
        <w:pStyle w:val="ab"/>
        <w:numPr>
          <w:ilvl w:val="12"/>
          <w:numId w:val="0"/>
        </w:numPr>
        <w:jc w:val="center"/>
        <w:rPr>
          <w:rFonts w:ascii="Arial" w:hAnsi="Arial" w:cs="Arial"/>
          <w:b/>
          <w:sz w:val="48"/>
          <w:szCs w:val="48"/>
          <w:lang w:val="ru-RU"/>
        </w:rPr>
      </w:pPr>
    </w:p>
    <w:p w:rsidR="00467C75" w:rsidRPr="00BB4054" w:rsidRDefault="00467C75" w:rsidP="00223B73">
      <w:pPr>
        <w:pStyle w:val="ab"/>
        <w:numPr>
          <w:ilvl w:val="12"/>
          <w:numId w:val="0"/>
        </w:numPr>
        <w:spacing w:line="360" w:lineRule="auto"/>
        <w:jc w:val="center"/>
        <w:rPr>
          <w:rFonts w:ascii="Arial" w:hAnsi="Arial" w:cs="Arial"/>
          <w:b/>
          <w:sz w:val="52"/>
          <w:szCs w:val="52"/>
          <w:lang w:val="ru-RU"/>
        </w:rPr>
      </w:pPr>
      <w:r w:rsidRPr="00BB4054">
        <w:rPr>
          <w:rFonts w:ascii="Arial" w:hAnsi="Arial" w:cs="Arial"/>
          <w:b/>
          <w:sz w:val="52"/>
          <w:szCs w:val="52"/>
          <w:lang w:val="ru-RU"/>
        </w:rPr>
        <w:t>ГЕНЕРАЛЬНЫЙ ПЛАН</w:t>
      </w:r>
    </w:p>
    <w:p w:rsidR="00826EE3" w:rsidRDefault="00826EE3" w:rsidP="00223B73">
      <w:pPr>
        <w:pStyle w:val="ab"/>
        <w:numPr>
          <w:ilvl w:val="12"/>
          <w:numId w:val="0"/>
        </w:numPr>
        <w:spacing w:line="360" w:lineRule="auto"/>
        <w:jc w:val="center"/>
        <w:rPr>
          <w:rFonts w:ascii="Arial" w:hAnsi="Arial" w:cs="Arial"/>
          <w:b/>
          <w:sz w:val="32"/>
          <w:szCs w:val="32"/>
          <w:lang w:val="ru-RU"/>
        </w:rPr>
      </w:pPr>
    </w:p>
    <w:p w:rsidR="00826EE3" w:rsidRDefault="00826EE3" w:rsidP="00223B73">
      <w:pPr>
        <w:pStyle w:val="ab"/>
        <w:numPr>
          <w:ilvl w:val="12"/>
          <w:numId w:val="0"/>
        </w:numPr>
        <w:spacing w:line="360" w:lineRule="auto"/>
        <w:jc w:val="center"/>
        <w:rPr>
          <w:rFonts w:ascii="Arial" w:hAnsi="Arial" w:cs="Arial"/>
          <w:b/>
          <w:sz w:val="32"/>
          <w:szCs w:val="32"/>
          <w:lang w:val="ru-RU"/>
        </w:rPr>
      </w:pPr>
      <w:r>
        <w:rPr>
          <w:rFonts w:ascii="Arial" w:hAnsi="Arial" w:cs="Arial"/>
          <w:b/>
          <w:sz w:val="32"/>
          <w:szCs w:val="32"/>
          <w:lang w:val="ru-RU"/>
        </w:rPr>
        <w:t>муниципального образования</w:t>
      </w:r>
    </w:p>
    <w:p w:rsidR="0089178A" w:rsidRPr="00826EE3" w:rsidRDefault="0089178A" w:rsidP="00223B73">
      <w:pPr>
        <w:pStyle w:val="ab"/>
        <w:numPr>
          <w:ilvl w:val="12"/>
          <w:numId w:val="0"/>
        </w:numPr>
        <w:spacing w:line="360" w:lineRule="auto"/>
        <w:jc w:val="center"/>
        <w:rPr>
          <w:rFonts w:ascii="Arial" w:hAnsi="Arial" w:cs="Arial"/>
          <w:b/>
          <w:sz w:val="32"/>
          <w:szCs w:val="32"/>
          <w:lang w:val="ru-RU"/>
        </w:rPr>
      </w:pPr>
    </w:p>
    <w:p w:rsidR="00467C75" w:rsidRDefault="00D31653" w:rsidP="00223B73">
      <w:pPr>
        <w:pStyle w:val="ab"/>
        <w:numPr>
          <w:ilvl w:val="12"/>
          <w:numId w:val="0"/>
        </w:numPr>
        <w:spacing w:line="360" w:lineRule="auto"/>
        <w:jc w:val="center"/>
        <w:rPr>
          <w:rFonts w:ascii="Arial" w:hAnsi="Arial" w:cs="Arial"/>
          <w:b/>
          <w:caps/>
          <w:sz w:val="32"/>
          <w:szCs w:val="32"/>
          <w:lang w:val="ru-RU"/>
        </w:rPr>
      </w:pPr>
      <w:r>
        <w:rPr>
          <w:rFonts w:ascii="Arial" w:hAnsi="Arial" w:cs="Arial"/>
          <w:b/>
          <w:caps/>
          <w:sz w:val="32"/>
          <w:szCs w:val="32"/>
          <w:lang w:val="ru-RU"/>
        </w:rPr>
        <w:t>Мурыгинско</w:t>
      </w:r>
      <w:r w:rsidR="00B770AC">
        <w:rPr>
          <w:rFonts w:ascii="Arial" w:hAnsi="Arial" w:cs="Arial"/>
          <w:b/>
          <w:caps/>
          <w:sz w:val="32"/>
          <w:szCs w:val="32"/>
          <w:lang w:val="ru-RU"/>
        </w:rPr>
        <w:t>ГО</w:t>
      </w:r>
      <w:r w:rsidR="0009372F" w:rsidRPr="00826EE3">
        <w:rPr>
          <w:rFonts w:ascii="Arial" w:hAnsi="Arial" w:cs="Arial"/>
          <w:b/>
          <w:caps/>
          <w:sz w:val="32"/>
          <w:szCs w:val="32"/>
          <w:lang w:val="ru-RU"/>
        </w:rPr>
        <w:t xml:space="preserve"> сельско</w:t>
      </w:r>
      <w:r w:rsidR="00B770AC">
        <w:rPr>
          <w:rFonts w:ascii="Arial" w:hAnsi="Arial" w:cs="Arial"/>
          <w:b/>
          <w:caps/>
          <w:sz w:val="32"/>
          <w:szCs w:val="32"/>
          <w:lang w:val="ru-RU"/>
        </w:rPr>
        <w:t>ГО</w:t>
      </w:r>
      <w:r w:rsidR="0009372F" w:rsidRPr="00826EE3">
        <w:rPr>
          <w:rFonts w:ascii="Arial" w:hAnsi="Arial" w:cs="Arial"/>
          <w:b/>
          <w:caps/>
          <w:sz w:val="32"/>
          <w:szCs w:val="32"/>
          <w:lang w:val="ru-RU"/>
        </w:rPr>
        <w:t xml:space="preserve"> поселени</w:t>
      </w:r>
      <w:r w:rsidR="00B770AC">
        <w:rPr>
          <w:rFonts w:ascii="Arial" w:hAnsi="Arial" w:cs="Arial"/>
          <w:b/>
          <w:caps/>
          <w:sz w:val="32"/>
          <w:szCs w:val="32"/>
          <w:lang w:val="ru-RU"/>
        </w:rPr>
        <w:t>я</w:t>
      </w:r>
    </w:p>
    <w:p w:rsidR="0089178A" w:rsidRPr="00826EE3" w:rsidRDefault="0089178A" w:rsidP="00223B73">
      <w:pPr>
        <w:pStyle w:val="ab"/>
        <w:numPr>
          <w:ilvl w:val="12"/>
          <w:numId w:val="0"/>
        </w:numPr>
        <w:spacing w:line="360" w:lineRule="auto"/>
        <w:jc w:val="center"/>
        <w:rPr>
          <w:rFonts w:ascii="Arial" w:hAnsi="Arial" w:cs="Arial"/>
          <w:b/>
          <w:caps/>
          <w:sz w:val="32"/>
          <w:szCs w:val="32"/>
          <w:lang w:val="ru-RU"/>
        </w:rPr>
      </w:pPr>
    </w:p>
    <w:p w:rsidR="008E6D54" w:rsidRPr="00826EE3" w:rsidRDefault="00826EE3" w:rsidP="00223B73">
      <w:pPr>
        <w:pStyle w:val="ab"/>
        <w:numPr>
          <w:ilvl w:val="12"/>
          <w:numId w:val="0"/>
        </w:numPr>
        <w:spacing w:line="360" w:lineRule="auto"/>
        <w:jc w:val="center"/>
        <w:rPr>
          <w:rFonts w:ascii="Arial" w:hAnsi="Arial" w:cs="Arial"/>
          <w:b/>
          <w:caps/>
          <w:sz w:val="32"/>
          <w:szCs w:val="32"/>
          <w:lang w:val="ru-RU"/>
        </w:rPr>
      </w:pPr>
      <w:proofErr w:type="spellStart"/>
      <w:r>
        <w:rPr>
          <w:rFonts w:ascii="Arial" w:hAnsi="Arial" w:cs="Arial"/>
          <w:b/>
          <w:sz w:val="32"/>
          <w:szCs w:val="32"/>
          <w:lang w:val="ru-RU"/>
        </w:rPr>
        <w:t>П</w:t>
      </w:r>
      <w:r w:rsidRPr="00826EE3">
        <w:rPr>
          <w:rFonts w:ascii="Arial" w:hAnsi="Arial" w:cs="Arial"/>
          <w:b/>
          <w:sz w:val="32"/>
          <w:szCs w:val="32"/>
          <w:lang w:val="ru-RU"/>
        </w:rPr>
        <w:t>очинковского</w:t>
      </w:r>
      <w:proofErr w:type="spellEnd"/>
      <w:r w:rsidRPr="00826EE3">
        <w:rPr>
          <w:rFonts w:ascii="Arial" w:hAnsi="Arial" w:cs="Arial"/>
          <w:b/>
          <w:sz w:val="32"/>
          <w:szCs w:val="32"/>
          <w:lang w:val="ru-RU"/>
        </w:rPr>
        <w:t xml:space="preserve"> района</w:t>
      </w:r>
    </w:p>
    <w:p w:rsidR="008E6D54" w:rsidRPr="00826EE3" w:rsidRDefault="00826EE3" w:rsidP="00223B73">
      <w:pPr>
        <w:pStyle w:val="ab"/>
        <w:numPr>
          <w:ilvl w:val="12"/>
          <w:numId w:val="0"/>
        </w:numPr>
        <w:spacing w:line="360" w:lineRule="auto"/>
        <w:jc w:val="center"/>
        <w:rPr>
          <w:rFonts w:ascii="Arial" w:hAnsi="Arial" w:cs="Arial"/>
          <w:b/>
          <w:sz w:val="32"/>
          <w:szCs w:val="32"/>
          <w:lang w:val="ru-RU"/>
        </w:rPr>
      </w:pPr>
      <w:r>
        <w:rPr>
          <w:rFonts w:ascii="Arial" w:hAnsi="Arial" w:cs="Arial"/>
          <w:b/>
          <w:sz w:val="32"/>
          <w:szCs w:val="32"/>
          <w:lang w:val="ru-RU"/>
        </w:rPr>
        <w:t>С</w:t>
      </w:r>
      <w:r w:rsidRPr="00826EE3">
        <w:rPr>
          <w:rFonts w:ascii="Arial" w:hAnsi="Arial" w:cs="Arial"/>
          <w:b/>
          <w:sz w:val="32"/>
          <w:szCs w:val="32"/>
          <w:lang w:val="ru-RU"/>
        </w:rPr>
        <w:t>моленской области</w:t>
      </w:r>
    </w:p>
    <w:p w:rsidR="0060423C" w:rsidRPr="006667C4" w:rsidRDefault="0060423C" w:rsidP="0060423C">
      <w:pPr>
        <w:jc w:val="center"/>
        <w:rPr>
          <w:rFonts w:ascii="Arial" w:hAnsi="Arial" w:cs="Arial"/>
          <w:b/>
          <w:sz w:val="48"/>
          <w:szCs w:val="48"/>
        </w:rPr>
      </w:pPr>
    </w:p>
    <w:p w:rsidR="0060423C" w:rsidRPr="0089178A" w:rsidRDefault="0060423C" w:rsidP="0060423C">
      <w:pPr>
        <w:jc w:val="center"/>
        <w:rPr>
          <w:rFonts w:ascii="Arial" w:hAnsi="Arial" w:cs="Arial"/>
          <w:b/>
          <w:sz w:val="32"/>
          <w:szCs w:val="32"/>
        </w:rPr>
      </w:pPr>
      <w:r w:rsidRPr="0089178A">
        <w:rPr>
          <w:rFonts w:ascii="Arial" w:hAnsi="Arial" w:cs="Arial"/>
          <w:b/>
          <w:sz w:val="32"/>
          <w:szCs w:val="32"/>
        </w:rPr>
        <w:t xml:space="preserve">ТОМ </w:t>
      </w:r>
      <w:r w:rsidRPr="0089178A">
        <w:rPr>
          <w:rFonts w:ascii="Arial" w:hAnsi="Arial" w:cs="Arial"/>
          <w:b/>
          <w:sz w:val="32"/>
          <w:szCs w:val="32"/>
          <w:lang w:val="en-US"/>
        </w:rPr>
        <w:t>I</w:t>
      </w:r>
      <w:r w:rsidR="00826EE3" w:rsidRPr="0089178A">
        <w:rPr>
          <w:rFonts w:ascii="Arial" w:hAnsi="Arial" w:cs="Arial"/>
          <w:b/>
          <w:sz w:val="32"/>
          <w:szCs w:val="32"/>
        </w:rPr>
        <w:t xml:space="preserve"> </w:t>
      </w:r>
    </w:p>
    <w:p w:rsidR="00826EE3" w:rsidRPr="0089178A" w:rsidRDefault="00826EE3" w:rsidP="0060423C">
      <w:pPr>
        <w:jc w:val="center"/>
        <w:rPr>
          <w:rFonts w:ascii="Arial" w:hAnsi="Arial" w:cs="Arial"/>
          <w:b/>
          <w:sz w:val="32"/>
          <w:szCs w:val="32"/>
        </w:rPr>
      </w:pPr>
    </w:p>
    <w:p w:rsidR="0009372F" w:rsidRPr="0089178A" w:rsidRDefault="00223B73" w:rsidP="00223B73">
      <w:pPr>
        <w:spacing w:line="360" w:lineRule="auto"/>
        <w:jc w:val="center"/>
        <w:rPr>
          <w:rFonts w:ascii="Arial" w:hAnsi="Arial" w:cs="Arial"/>
          <w:sz w:val="32"/>
          <w:szCs w:val="32"/>
        </w:rPr>
      </w:pPr>
      <w:r w:rsidRPr="0089178A">
        <w:rPr>
          <w:rFonts w:ascii="Arial" w:hAnsi="Arial" w:cs="Arial"/>
          <w:b/>
          <w:sz w:val="32"/>
          <w:szCs w:val="32"/>
        </w:rPr>
        <w:t>ПОЯСНИТЕЛЬНАЯ ЗАПИСКА</w:t>
      </w:r>
    </w:p>
    <w:p w:rsidR="0009372F" w:rsidRPr="0089178A" w:rsidRDefault="0009372F" w:rsidP="0009372F">
      <w:pPr>
        <w:rPr>
          <w:rFonts w:ascii="Arial" w:hAnsi="Arial" w:cs="Arial"/>
          <w:sz w:val="32"/>
          <w:szCs w:val="32"/>
        </w:rPr>
      </w:pPr>
    </w:p>
    <w:p w:rsidR="00467C75" w:rsidRPr="006667C4" w:rsidRDefault="00467C75" w:rsidP="0009372F">
      <w:pPr>
        <w:pStyle w:val="a7"/>
        <w:ind w:right="147"/>
        <w:jc w:val="center"/>
        <w:rPr>
          <w:rFonts w:ascii="Arial" w:hAnsi="Arial" w:cs="Arial"/>
          <w:b/>
          <w:sz w:val="28"/>
          <w:szCs w:val="28"/>
        </w:rPr>
      </w:pPr>
    </w:p>
    <w:p w:rsidR="00467C75" w:rsidRPr="006667C4" w:rsidRDefault="00467C75" w:rsidP="0009372F">
      <w:pPr>
        <w:pStyle w:val="a7"/>
        <w:ind w:right="147"/>
        <w:jc w:val="center"/>
        <w:rPr>
          <w:rFonts w:ascii="Arial" w:hAnsi="Arial" w:cs="Arial"/>
          <w:b/>
          <w:sz w:val="28"/>
          <w:szCs w:val="28"/>
        </w:rPr>
      </w:pPr>
    </w:p>
    <w:p w:rsidR="00467C75" w:rsidRPr="006667C4" w:rsidRDefault="00BB4054" w:rsidP="00BB4054">
      <w:pPr>
        <w:pStyle w:val="a7"/>
        <w:tabs>
          <w:tab w:val="left" w:pos="3852"/>
        </w:tabs>
        <w:ind w:right="147"/>
        <w:rPr>
          <w:rFonts w:ascii="Arial" w:hAnsi="Arial" w:cs="Arial"/>
          <w:b/>
          <w:sz w:val="28"/>
          <w:szCs w:val="28"/>
        </w:rPr>
      </w:pPr>
      <w:r>
        <w:rPr>
          <w:rFonts w:ascii="Arial" w:hAnsi="Arial" w:cs="Arial"/>
          <w:b/>
          <w:sz w:val="28"/>
          <w:szCs w:val="28"/>
        </w:rPr>
        <w:tab/>
      </w:r>
    </w:p>
    <w:p w:rsidR="00467C75" w:rsidRPr="006667C4" w:rsidRDefault="00467C75" w:rsidP="0009372F">
      <w:pPr>
        <w:pStyle w:val="a7"/>
        <w:ind w:right="147"/>
        <w:jc w:val="center"/>
        <w:rPr>
          <w:rFonts w:ascii="Arial" w:hAnsi="Arial" w:cs="Arial"/>
          <w:b/>
          <w:sz w:val="28"/>
          <w:szCs w:val="28"/>
        </w:rPr>
      </w:pPr>
    </w:p>
    <w:p w:rsidR="00467C75" w:rsidRPr="006667C4" w:rsidRDefault="00467C75" w:rsidP="0009372F">
      <w:pPr>
        <w:jc w:val="center"/>
        <w:rPr>
          <w:rFonts w:ascii="Arial" w:hAnsi="Arial" w:cs="Arial"/>
          <w:b/>
          <w:sz w:val="28"/>
          <w:szCs w:val="28"/>
        </w:rPr>
      </w:pPr>
    </w:p>
    <w:p w:rsidR="00467C75" w:rsidRPr="006667C4" w:rsidRDefault="00467C75" w:rsidP="0009372F">
      <w:pPr>
        <w:jc w:val="center"/>
        <w:rPr>
          <w:rFonts w:ascii="Arial" w:hAnsi="Arial" w:cs="Arial"/>
          <w:b/>
          <w:sz w:val="28"/>
          <w:szCs w:val="28"/>
        </w:rPr>
      </w:pPr>
    </w:p>
    <w:p w:rsidR="00A5578D" w:rsidRPr="006667C4" w:rsidRDefault="00C076F7" w:rsidP="00C076F7">
      <w:pPr>
        <w:jc w:val="center"/>
        <w:rPr>
          <w:rFonts w:ascii="Arial" w:hAnsi="Arial" w:cs="Arial"/>
          <w:b/>
          <w:sz w:val="28"/>
          <w:szCs w:val="28"/>
        </w:rPr>
      </w:pPr>
      <w:r w:rsidRPr="006667C4">
        <w:rPr>
          <w:rFonts w:ascii="Arial" w:hAnsi="Arial" w:cs="Arial"/>
          <w:b/>
          <w:sz w:val="28"/>
          <w:szCs w:val="28"/>
        </w:rPr>
        <w:t>Смоленск, 20</w:t>
      </w:r>
      <w:r w:rsidR="00485A51" w:rsidRPr="006667C4">
        <w:rPr>
          <w:rFonts w:ascii="Arial" w:hAnsi="Arial" w:cs="Arial"/>
          <w:b/>
          <w:sz w:val="28"/>
          <w:szCs w:val="28"/>
        </w:rPr>
        <w:t>1</w:t>
      </w:r>
      <w:r w:rsidR="009C5464" w:rsidRPr="006667C4">
        <w:rPr>
          <w:rFonts w:ascii="Arial" w:hAnsi="Arial" w:cs="Arial"/>
          <w:b/>
          <w:sz w:val="28"/>
          <w:szCs w:val="28"/>
        </w:rPr>
        <w:t>2</w:t>
      </w:r>
    </w:p>
    <w:p w:rsidR="003C60AB" w:rsidRPr="00A07EFB" w:rsidRDefault="00D95E3E" w:rsidP="00A07EFB">
      <w:pPr>
        <w:pageBreakBefore/>
        <w:jc w:val="center"/>
        <w:rPr>
          <w:rFonts w:ascii="Arial" w:hAnsi="Arial" w:cs="Arial"/>
          <w:b/>
          <w:sz w:val="26"/>
          <w:szCs w:val="26"/>
        </w:rPr>
      </w:pPr>
      <w:r w:rsidRPr="00A07EFB">
        <w:rPr>
          <w:rFonts w:ascii="Arial" w:hAnsi="Arial" w:cs="Arial"/>
          <w:b/>
          <w:sz w:val="26"/>
          <w:szCs w:val="26"/>
        </w:rPr>
        <w:lastRenderedPageBreak/>
        <w:t>СОДЕРЖАНИЕ</w:t>
      </w:r>
    </w:p>
    <w:tbl>
      <w:tblPr>
        <w:tblW w:w="0" w:type="auto"/>
        <w:tblLook w:val="01E0"/>
      </w:tblPr>
      <w:tblGrid>
        <w:gridCol w:w="8207"/>
        <w:gridCol w:w="1363"/>
      </w:tblGrid>
      <w:tr w:rsidR="003C60AB" w:rsidRPr="00A07EFB" w:rsidTr="0078763F">
        <w:tc>
          <w:tcPr>
            <w:tcW w:w="8207" w:type="dxa"/>
          </w:tcPr>
          <w:p w:rsidR="003C60AB" w:rsidRPr="00A07EFB" w:rsidRDefault="003C60AB" w:rsidP="00A07EFB">
            <w:pPr>
              <w:jc w:val="both"/>
              <w:rPr>
                <w:rFonts w:ascii="Arial" w:hAnsi="Arial" w:cs="Arial"/>
                <w:b/>
              </w:rPr>
            </w:pPr>
            <w:r w:rsidRPr="00A07EFB">
              <w:rPr>
                <w:rFonts w:ascii="Arial" w:hAnsi="Arial" w:cs="Arial"/>
                <w:b/>
              </w:rPr>
              <w:t>1.</w:t>
            </w:r>
            <w:r w:rsidR="00B579E1" w:rsidRPr="00A07EFB">
              <w:rPr>
                <w:rFonts w:ascii="Arial" w:hAnsi="Arial" w:cs="Arial"/>
                <w:b/>
              </w:rPr>
              <w:t> </w:t>
            </w:r>
            <w:r w:rsidRPr="00A07EFB">
              <w:rPr>
                <w:rFonts w:ascii="Arial" w:hAnsi="Arial" w:cs="Arial"/>
                <w:b/>
              </w:rPr>
              <w:t>ВВЕДЕНИЕ</w:t>
            </w:r>
          </w:p>
        </w:tc>
        <w:tc>
          <w:tcPr>
            <w:tcW w:w="1363" w:type="dxa"/>
            <w:vAlign w:val="center"/>
          </w:tcPr>
          <w:p w:rsidR="003C60AB" w:rsidRPr="00A07EFB" w:rsidRDefault="003C60AB" w:rsidP="0078763F">
            <w:pPr>
              <w:jc w:val="center"/>
              <w:rPr>
                <w:rFonts w:ascii="Arial" w:hAnsi="Arial" w:cs="Arial"/>
              </w:rPr>
            </w:pPr>
            <w:r w:rsidRPr="00A07EFB">
              <w:rPr>
                <w:rFonts w:ascii="Arial" w:hAnsi="Arial" w:cs="Arial"/>
              </w:rPr>
              <w:t>3</w:t>
            </w:r>
          </w:p>
        </w:tc>
      </w:tr>
      <w:tr w:rsidR="003C60AB" w:rsidRPr="00A07EFB" w:rsidTr="0078763F">
        <w:tc>
          <w:tcPr>
            <w:tcW w:w="8207" w:type="dxa"/>
          </w:tcPr>
          <w:p w:rsidR="003C60AB" w:rsidRPr="00A07EFB" w:rsidRDefault="003C60AB" w:rsidP="00A07EFB">
            <w:pPr>
              <w:jc w:val="both"/>
              <w:rPr>
                <w:rFonts w:ascii="Arial" w:hAnsi="Arial" w:cs="Arial"/>
                <w:b/>
              </w:rPr>
            </w:pPr>
            <w:r w:rsidRPr="00A07EFB">
              <w:rPr>
                <w:rFonts w:ascii="Arial" w:hAnsi="Arial" w:cs="Arial"/>
                <w:b/>
              </w:rPr>
              <w:t>2.</w:t>
            </w:r>
            <w:r w:rsidR="00B579E1" w:rsidRPr="00A07EFB">
              <w:rPr>
                <w:rFonts w:ascii="Arial" w:hAnsi="Arial" w:cs="Arial"/>
                <w:b/>
              </w:rPr>
              <w:t> </w:t>
            </w:r>
            <w:r w:rsidR="00360D86" w:rsidRPr="00A07EFB">
              <w:rPr>
                <w:rFonts w:ascii="Arial" w:hAnsi="Arial" w:cs="Arial"/>
                <w:b/>
                <w:caps/>
              </w:rPr>
              <w:t>АНАЛИЗ СОСТОЯНИЯ ТЕРРИТОРИИ И НАПРАВЛЕНИЙ ЕЁ КОМПЛЕКСНОГО РАЗВИТИЯ</w:t>
            </w:r>
          </w:p>
        </w:tc>
        <w:tc>
          <w:tcPr>
            <w:tcW w:w="1363" w:type="dxa"/>
            <w:vAlign w:val="center"/>
          </w:tcPr>
          <w:p w:rsidR="003C60AB" w:rsidRPr="00A07EFB" w:rsidRDefault="00600D42" w:rsidP="0078763F">
            <w:pPr>
              <w:jc w:val="center"/>
              <w:rPr>
                <w:rFonts w:ascii="Arial" w:hAnsi="Arial" w:cs="Arial"/>
              </w:rPr>
            </w:pPr>
            <w:r w:rsidRPr="00A07EFB">
              <w:rPr>
                <w:rFonts w:ascii="Arial" w:hAnsi="Arial" w:cs="Arial"/>
              </w:rPr>
              <w:t>6</w:t>
            </w:r>
          </w:p>
        </w:tc>
      </w:tr>
      <w:tr w:rsidR="003C60AB" w:rsidRPr="00A07EFB" w:rsidTr="0078763F">
        <w:tc>
          <w:tcPr>
            <w:tcW w:w="8207" w:type="dxa"/>
          </w:tcPr>
          <w:p w:rsidR="003C60AB" w:rsidRPr="00A07EFB" w:rsidRDefault="003C60AB" w:rsidP="00A07EFB">
            <w:pPr>
              <w:jc w:val="both"/>
              <w:rPr>
                <w:rFonts w:ascii="Arial" w:hAnsi="Arial" w:cs="Arial"/>
                <w:b/>
                <w:sz w:val="26"/>
                <w:szCs w:val="26"/>
              </w:rPr>
            </w:pPr>
            <w:r w:rsidRPr="00A07EFB">
              <w:rPr>
                <w:rStyle w:val="22"/>
                <w:b w:val="0"/>
                <w:i w:val="0"/>
                <w:sz w:val="26"/>
                <w:szCs w:val="26"/>
              </w:rPr>
              <w:t xml:space="preserve">2.1. </w:t>
            </w:r>
            <w:r w:rsidR="00360D86" w:rsidRPr="00A07EFB">
              <w:rPr>
                <w:rStyle w:val="22"/>
                <w:b w:val="0"/>
                <w:i w:val="0"/>
                <w:sz w:val="26"/>
                <w:szCs w:val="26"/>
              </w:rPr>
              <w:t>Особенности географического положения территории</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6</w:t>
            </w:r>
          </w:p>
        </w:tc>
      </w:tr>
      <w:tr w:rsidR="00D31653" w:rsidRPr="00A07EFB" w:rsidTr="0078763F">
        <w:tc>
          <w:tcPr>
            <w:tcW w:w="8207" w:type="dxa"/>
          </w:tcPr>
          <w:p w:rsidR="00D31653" w:rsidRPr="00A07EFB" w:rsidRDefault="00D31653" w:rsidP="00A07EFB">
            <w:pPr>
              <w:jc w:val="both"/>
              <w:rPr>
                <w:rStyle w:val="22"/>
                <w:b w:val="0"/>
                <w:i w:val="0"/>
                <w:sz w:val="26"/>
                <w:szCs w:val="26"/>
              </w:rPr>
            </w:pPr>
            <w:r w:rsidRPr="00A07EFB">
              <w:rPr>
                <w:rStyle w:val="22"/>
                <w:b w:val="0"/>
                <w:i w:val="0"/>
                <w:sz w:val="26"/>
                <w:szCs w:val="26"/>
              </w:rPr>
              <w:t xml:space="preserve">2.2. </w:t>
            </w:r>
            <w:r w:rsidR="00360D86" w:rsidRPr="00A07EFB">
              <w:rPr>
                <w:rStyle w:val="22"/>
                <w:b w:val="0"/>
                <w:i w:val="0"/>
                <w:sz w:val="26"/>
                <w:szCs w:val="26"/>
              </w:rPr>
              <w:t>Административно-территориальное деление</w:t>
            </w:r>
          </w:p>
        </w:tc>
        <w:tc>
          <w:tcPr>
            <w:tcW w:w="1363" w:type="dxa"/>
            <w:vAlign w:val="center"/>
          </w:tcPr>
          <w:p w:rsidR="00D31653" w:rsidRPr="00A07EFB" w:rsidRDefault="00600D42" w:rsidP="0078763F">
            <w:pPr>
              <w:jc w:val="center"/>
              <w:rPr>
                <w:rFonts w:ascii="Arial" w:hAnsi="Arial" w:cs="Arial"/>
                <w:sz w:val="26"/>
                <w:szCs w:val="26"/>
              </w:rPr>
            </w:pPr>
            <w:r w:rsidRPr="00A07EFB">
              <w:rPr>
                <w:rFonts w:ascii="Arial" w:hAnsi="Arial" w:cs="Arial"/>
                <w:sz w:val="26"/>
                <w:szCs w:val="26"/>
              </w:rPr>
              <w:t>6</w:t>
            </w:r>
          </w:p>
        </w:tc>
      </w:tr>
      <w:tr w:rsidR="003C60AB" w:rsidRPr="00A07EFB" w:rsidTr="0078763F">
        <w:tc>
          <w:tcPr>
            <w:tcW w:w="8207" w:type="dxa"/>
          </w:tcPr>
          <w:p w:rsidR="003C60AB" w:rsidRPr="00A07EFB" w:rsidRDefault="003C60AB" w:rsidP="00A07EFB">
            <w:pPr>
              <w:jc w:val="both"/>
              <w:rPr>
                <w:rFonts w:ascii="Arial" w:hAnsi="Arial" w:cs="Arial"/>
                <w:b/>
                <w:sz w:val="26"/>
                <w:szCs w:val="26"/>
              </w:rPr>
            </w:pPr>
            <w:r w:rsidRPr="00A07EFB">
              <w:rPr>
                <w:rStyle w:val="22"/>
                <w:b w:val="0"/>
                <w:i w:val="0"/>
                <w:sz w:val="26"/>
                <w:szCs w:val="26"/>
              </w:rPr>
              <w:t>2.3. Природные условия и ресурсы</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13</w:t>
            </w:r>
          </w:p>
        </w:tc>
      </w:tr>
      <w:tr w:rsidR="003C60AB" w:rsidRPr="00A07EFB" w:rsidTr="0078763F">
        <w:tc>
          <w:tcPr>
            <w:tcW w:w="8207" w:type="dxa"/>
          </w:tcPr>
          <w:p w:rsidR="003C60AB" w:rsidRPr="00A07EFB" w:rsidRDefault="003C60AB" w:rsidP="00A07EFB">
            <w:pPr>
              <w:ind w:left="720"/>
              <w:jc w:val="both"/>
              <w:rPr>
                <w:rFonts w:ascii="Arial" w:hAnsi="Arial" w:cs="Arial"/>
                <w:sz w:val="26"/>
                <w:szCs w:val="26"/>
              </w:rPr>
            </w:pPr>
            <w:r w:rsidRPr="00A07EFB">
              <w:rPr>
                <w:rFonts w:ascii="Arial" w:hAnsi="Arial" w:cs="Arial"/>
                <w:bCs/>
                <w:sz w:val="26"/>
                <w:szCs w:val="26"/>
              </w:rPr>
              <w:t>2.3.1. Геологическое строение</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13</w:t>
            </w:r>
          </w:p>
        </w:tc>
      </w:tr>
      <w:tr w:rsidR="003C60AB" w:rsidRPr="00A07EFB" w:rsidTr="0078763F">
        <w:tc>
          <w:tcPr>
            <w:tcW w:w="8207" w:type="dxa"/>
          </w:tcPr>
          <w:p w:rsidR="003C60AB" w:rsidRPr="00A07EFB" w:rsidRDefault="00EC1700" w:rsidP="00A07EFB">
            <w:pPr>
              <w:ind w:left="720"/>
              <w:jc w:val="both"/>
              <w:rPr>
                <w:rFonts w:ascii="Arial" w:hAnsi="Arial" w:cs="Arial"/>
                <w:sz w:val="26"/>
                <w:szCs w:val="26"/>
              </w:rPr>
            </w:pPr>
            <w:r w:rsidRPr="00A07EFB">
              <w:rPr>
                <w:rFonts w:ascii="Arial" w:hAnsi="Arial" w:cs="Arial"/>
                <w:bCs/>
                <w:sz w:val="26"/>
                <w:szCs w:val="26"/>
              </w:rPr>
              <w:t>2.3.2. Орография и гидрология</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14</w:t>
            </w:r>
          </w:p>
        </w:tc>
      </w:tr>
      <w:tr w:rsidR="003C60AB" w:rsidRPr="00A07EFB" w:rsidTr="0078763F">
        <w:tc>
          <w:tcPr>
            <w:tcW w:w="8207" w:type="dxa"/>
          </w:tcPr>
          <w:p w:rsidR="003C60AB" w:rsidRPr="00A07EFB" w:rsidRDefault="00EC1700" w:rsidP="000D1698">
            <w:pPr>
              <w:ind w:left="720"/>
              <w:jc w:val="both"/>
              <w:rPr>
                <w:rFonts w:ascii="Arial" w:hAnsi="Arial" w:cs="Arial"/>
                <w:sz w:val="26"/>
                <w:szCs w:val="26"/>
              </w:rPr>
            </w:pPr>
            <w:r w:rsidRPr="00A07EFB">
              <w:rPr>
                <w:rFonts w:ascii="Arial" w:hAnsi="Arial" w:cs="Arial"/>
                <w:bCs/>
                <w:sz w:val="26"/>
                <w:szCs w:val="26"/>
              </w:rPr>
              <w:t>2.3.3. Климат</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16</w:t>
            </w:r>
          </w:p>
        </w:tc>
      </w:tr>
      <w:tr w:rsidR="003C60AB" w:rsidRPr="00A07EFB" w:rsidTr="0078763F">
        <w:tc>
          <w:tcPr>
            <w:tcW w:w="8207" w:type="dxa"/>
          </w:tcPr>
          <w:p w:rsidR="003C60AB" w:rsidRPr="00A07EFB" w:rsidRDefault="00EC1700" w:rsidP="00A07EFB">
            <w:pPr>
              <w:ind w:left="720"/>
              <w:jc w:val="both"/>
              <w:rPr>
                <w:rFonts w:ascii="Arial" w:hAnsi="Arial" w:cs="Arial"/>
                <w:bCs/>
                <w:sz w:val="26"/>
                <w:szCs w:val="26"/>
              </w:rPr>
            </w:pPr>
            <w:r w:rsidRPr="00A07EFB">
              <w:rPr>
                <w:rFonts w:ascii="Arial" w:hAnsi="Arial" w:cs="Arial"/>
                <w:sz w:val="26"/>
                <w:szCs w:val="26"/>
              </w:rPr>
              <w:t>2.3.4. Почвенный покров</w:t>
            </w:r>
          </w:p>
        </w:tc>
        <w:tc>
          <w:tcPr>
            <w:tcW w:w="1363" w:type="dxa"/>
            <w:vAlign w:val="center"/>
          </w:tcPr>
          <w:p w:rsidR="003C60AB" w:rsidRPr="00A07EFB" w:rsidRDefault="00600D42" w:rsidP="0078763F">
            <w:pPr>
              <w:jc w:val="center"/>
              <w:rPr>
                <w:rFonts w:ascii="Arial" w:hAnsi="Arial" w:cs="Arial"/>
                <w:sz w:val="26"/>
                <w:szCs w:val="26"/>
              </w:rPr>
            </w:pPr>
            <w:r w:rsidRPr="00A07EFB">
              <w:rPr>
                <w:rFonts w:ascii="Arial" w:hAnsi="Arial" w:cs="Arial"/>
                <w:sz w:val="26"/>
                <w:szCs w:val="26"/>
              </w:rPr>
              <w:t>18</w:t>
            </w:r>
          </w:p>
        </w:tc>
      </w:tr>
      <w:tr w:rsidR="00600D42" w:rsidRPr="00A07EFB" w:rsidTr="0078763F">
        <w:tc>
          <w:tcPr>
            <w:tcW w:w="8207" w:type="dxa"/>
          </w:tcPr>
          <w:p w:rsidR="00600D42" w:rsidRPr="00A07EFB" w:rsidRDefault="00600D42" w:rsidP="00A07EFB">
            <w:pPr>
              <w:ind w:left="720"/>
              <w:jc w:val="both"/>
              <w:rPr>
                <w:rFonts w:ascii="Arial" w:hAnsi="Arial" w:cs="Arial"/>
                <w:sz w:val="26"/>
                <w:szCs w:val="26"/>
              </w:rPr>
            </w:pPr>
            <w:r w:rsidRPr="00A07EFB">
              <w:rPr>
                <w:rFonts w:ascii="Arial" w:hAnsi="Arial" w:cs="Arial"/>
                <w:sz w:val="26"/>
                <w:szCs w:val="26"/>
              </w:rPr>
              <w:t>2.3.5. Минеральные ресурсы</w:t>
            </w:r>
          </w:p>
        </w:tc>
        <w:tc>
          <w:tcPr>
            <w:tcW w:w="1363" w:type="dxa"/>
            <w:vAlign w:val="center"/>
          </w:tcPr>
          <w:p w:rsidR="00600D42" w:rsidRPr="00A07EFB" w:rsidRDefault="000D1698" w:rsidP="0078763F">
            <w:pPr>
              <w:jc w:val="center"/>
              <w:rPr>
                <w:rFonts w:ascii="Arial" w:hAnsi="Arial" w:cs="Arial"/>
                <w:sz w:val="26"/>
                <w:szCs w:val="26"/>
              </w:rPr>
            </w:pPr>
            <w:r>
              <w:rPr>
                <w:rFonts w:ascii="Arial" w:hAnsi="Arial" w:cs="Arial"/>
                <w:sz w:val="26"/>
                <w:szCs w:val="26"/>
              </w:rPr>
              <w:t>19</w:t>
            </w:r>
          </w:p>
        </w:tc>
      </w:tr>
      <w:tr w:rsidR="003C60AB" w:rsidRPr="00A07EFB" w:rsidTr="0078763F">
        <w:tc>
          <w:tcPr>
            <w:tcW w:w="8207" w:type="dxa"/>
          </w:tcPr>
          <w:p w:rsidR="003C60AB" w:rsidRPr="00A07EFB" w:rsidRDefault="00EC1700" w:rsidP="00A07EFB">
            <w:pPr>
              <w:ind w:left="720"/>
              <w:jc w:val="both"/>
              <w:rPr>
                <w:rFonts w:ascii="Arial" w:hAnsi="Arial" w:cs="Arial"/>
                <w:sz w:val="26"/>
                <w:szCs w:val="26"/>
              </w:rPr>
            </w:pPr>
            <w:r w:rsidRPr="00A07EFB">
              <w:rPr>
                <w:rFonts w:ascii="Arial" w:hAnsi="Arial" w:cs="Arial"/>
                <w:sz w:val="26"/>
                <w:szCs w:val="26"/>
              </w:rPr>
              <w:t>2.3.</w:t>
            </w:r>
            <w:r w:rsidR="00600D42" w:rsidRPr="00A07EFB">
              <w:rPr>
                <w:rFonts w:ascii="Arial" w:hAnsi="Arial" w:cs="Arial"/>
                <w:sz w:val="26"/>
                <w:szCs w:val="26"/>
              </w:rPr>
              <w:t>6</w:t>
            </w:r>
            <w:r w:rsidRPr="00A07EFB">
              <w:rPr>
                <w:rFonts w:ascii="Arial" w:hAnsi="Arial" w:cs="Arial"/>
                <w:sz w:val="26"/>
                <w:szCs w:val="26"/>
              </w:rPr>
              <w:t>. Растительность и животный мир</w:t>
            </w:r>
          </w:p>
        </w:tc>
        <w:tc>
          <w:tcPr>
            <w:tcW w:w="1363" w:type="dxa"/>
            <w:vAlign w:val="center"/>
          </w:tcPr>
          <w:p w:rsidR="003C60AB" w:rsidRPr="00A07EFB" w:rsidRDefault="000D1698" w:rsidP="0078763F">
            <w:pPr>
              <w:jc w:val="center"/>
              <w:rPr>
                <w:rFonts w:ascii="Arial" w:hAnsi="Arial" w:cs="Arial"/>
                <w:sz w:val="26"/>
                <w:szCs w:val="26"/>
              </w:rPr>
            </w:pPr>
            <w:r>
              <w:rPr>
                <w:rFonts w:ascii="Arial" w:hAnsi="Arial" w:cs="Arial"/>
                <w:sz w:val="26"/>
                <w:szCs w:val="26"/>
              </w:rPr>
              <w:t>19</w:t>
            </w:r>
          </w:p>
        </w:tc>
      </w:tr>
      <w:tr w:rsidR="003C60AB" w:rsidRPr="00A07EFB" w:rsidTr="0078763F">
        <w:tc>
          <w:tcPr>
            <w:tcW w:w="8207" w:type="dxa"/>
          </w:tcPr>
          <w:p w:rsidR="003C60AB" w:rsidRPr="00A07EFB" w:rsidRDefault="003C4D43" w:rsidP="00A07EFB">
            <w:pPr>
              <w:ind w:left="720"/>
              <w:jc w:val="both"/>
              <w:rPr>
                <w:rFonts w:ascii="Arial" w:hAnsi="Arial" w:cs="Arial"/>
                <w:sz w:val="26"/>
                <w:szCs w:val="26"/>
              </w:rPr>
            </w:pPr>
            <w:r w:rsidRPr="00A07EFB">
              <w:rPr>
                <w:rFonts w:ascii="Arial" w:hAnsi="Arial" w:cs="Arial"/>
                <w:sz w:val="26"/>
                <w:szCs w:val="26"/>
              </w:rPr>
              <w:t>2.3.</w:t>
            </w:r>
            <w:r w:rsidR="00600D42" w:rsidRPr="00A07EFB">
              <w:rPr>
                <w:rFonts w:ascii="Arial" w:hAnsi="Arial" w:cs="Arial"/>
                <w:sz w:val="26"/>
                <w:szCs w:val="26"/>
              </w:rPr>
              <w:t>7</w:t>
            </w:r>
            <w:r w:rsidRPr="00A07EFB">
              <w:rPr>
                <w:rFonts w:ascii="Arial" w:hAnsi="Arial" w:cs="Arial"/>
                <w:sz w:val="26"/>
                <w:szCs w:val="26"/>
              </w:rPr>
              <w:t xml:space="preserve">. Особо охраняемые природные территории </w:t>
            </w:r>
          </w:p>
        </w:tc>
        <w:tc>
          <w:tcPr>
            <w:tcW w:w="1363" w:type="dxa"/>
            <w:vAlign w:val="center"/>
          </w:tcPr>
          <w:p w:rsidR="003C60AB"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1</w:t>
            </w:r>
          </w:p>
        </w:tc>
      </w:tr>
      <w:tr w:rsidR="003C4D43" w:rsidRPr="00A07EFB" w:rsidTr="0078763F">
        <w:tc>
          <w:tcPr>
            <w:tcW w:w="8207" w:type="dxa"/>
          </w:tcPr>
          <w:p w:rsidR="003C4D43" w:rsidRPr="00A07EFB" w:rsidRDefault="006A0219" w:rsidP="00A07EFB">
            <w:pPr>
              <w:pStyle w:val="1"/>
              <w:spacing w:before="0" w:after="0"/>
              <w:jc w:val="both"/>
              <w:rPr>
                <w:b w:val="0"/>
                <w:sz w:val="26"/>
                <w:szCs w:val="26"/>
              </w:rPr>
            </w:pPr>
            <w:r w:rsidRPr="00A07EFB">
              <w:rPr>
                <w:b w:val="0"/>
                <w:sz w:val="26"/>
                <w:szCs w:val="26"/>
              </w:rPr>
              <w:t>2.4. Историко-культурное наследие территории</w:t>
            </w:r>
          </w:p>
        </w:tc>
        <w:tc>
          <w:tcPr>
            <w:tcW w:w="1363" w:type="dxa"/>
            <w:vAlign w:val="center"/>
          </w:tcPr>
          <w:p w:rsidR="003C4D43"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2</w:t>
            </w:r>
          </w:p>
        </w:tc>
      </w:tr>
      <w:tr w:rsidR="003C4D43" w:rsidRPr="00A07EFB" w:rsidTr="0078763F">
        <w:tc>
          <w:tcPr>
            <w:tcW w:w="8207" w:type="dxa"/>
          </w:tcPr>
          <w:p w:rsidR="003C4D43" w:rsidRPr="00A07EFB" w:rsidRDefault="00022F02" w:rsidP="00A07EFB">
            <w:pPr>
              <w:pStyle w:val="1"/>
              <w:spacing w:before="0" w:after="0"/>
              <w:ind w:left="720"/>
              <w:jc w:val="both"/>
              <w:rPr>
                <w:b w:val="0"/>
                <w:iCs/>
                <w:sz w:val="26"/>
                <w:szCs w:val="26"/>
              </w:rPr>
            </w:pPr>
            <w:r w:rsidRPr="00A07EFB">
              <w:rPr>
                <w:b w:val="0"/>
                <w:sz w:val="26"/>
                <w:szCs w:val="26"/>
              </w:rPr>
              <w:t>2.4.1.</w:t>
            </w:r>
            <w:r w:rsidR="00B579E1" w:rsidRPr="00A07EFB">
              <w:rPr>
                <w:b w:val="0"/>
                <w:sz w:val="26"/>
                <w:szCs w:val="26"/>
              </w:rPr>
              <w:t> </w:t>
            </w:r>
            <w:r w:rsidR="00D31653" w:rsidRPr="00A07EFB">
              <w:rPr>
                <w:b w:val="0"/>
                <w:sz w:val="26"/>
                <w:szCs w:val="26"/>
              </w:rPr>
              <w:t>Краткая и</w:t>
            </w:r>
            <w:r w:rsidR="006A0219" w:rsidRPr="00A07EFB">
              <w:rPr>
                <w:b w:val="0"/>
                <w:sz w:val="26"/>
                <w:szCs w:val="26"/>
              </w:rPr>
              <w:t>сторическая справка</w:t>
            </w:r>
          </w:p>
        </w:tc>
        <w:tc>
          <w:tcPr>
            <w:tcW w:w="1363" w:type="dxa"/>
            <w:vAlign w:val="center"/>
          </w:tcPr>
          <w:p w:rsidR="003C4D43"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2</w:t>
            </w:r>
          </w:p>
        </w:tc>
      </w:tr>
      <w:tr w:rsidR="00BA3566" w:rsidRPr="00A07EFB" w:rsidTr="0078763F">
        <w:tc>
          <w:tcPr>
            <w:tcW w:w="8207" w:type="dxa"/>
          </w:tcPr>
          <w:p w:rsidR="00BA3566" w:rsidRPr="00A07EFB" w:rsidRDefault="00BA3566" w:rsidP="00A07EFB">
            <w:pPr>
              <w:pStyle w:val="21"/>
              <w:spacing w:before="0" w:after="0"/>
              <w:ind w:left="720" w:firstLine="0"/>
              <w:rPr>
                <w:b w:val="0"/>
                <w:i w:val="0"/>
                <w:caps/>
                <w:sz w:val="26"/>
                <w:szCs w:val="26"/>
              </w:rPr>
            </w:pPr>
            <w:r w:rsidRPr="00A07EFB">
              <w:rPr>
                <w:rStyle w:val="22"/>
                <w:caps/>
                <w:sz w:val="26"/>
                <w:szCs w:val="26"/>
              </w:rPr>
              <w:t>2.4.2.</w:t>
            </w:r>
            <w:r w:rsidR="00B579E1" w:rsidRPr="00A07EFB">
              <w:rPr>
                <w:rStyle w:val="22"/>
                <w:caps/>
                <w:sz w:val="26"/>
                <w:szCs w:val="26"/>
              </w:rPr>
              <w:t> </w:t>
            </w:r>
            <w:r w:rsidRPr="00A07EFB">
              <w:rPr>
                <w:b w:val="0"/>
                <w:i w:val="0"/>
                <w:sz w:val="26"/>
                <w:szCs w:val="26"/>
              </w:rPr>
              <w:t>Объекты историко-культурного наследия на территории сельского поселения</w:t>
            </w:r>
          </w:p>
        </w:tc>
        <w:tc>
          <w:tcPr>
            <w:tcW w:w="1363" w:type="dxa"/>
            <w:vAlign w:val="center"/>
          </w:tcPr>
          <w:p w:rsidR="00BA3566"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2</w:t>
            </w:r>
          </w:p>
        </w:tc>
      </w:tr>
      <w:tr w:rsidR="00BA3566" w:rsidRPr="00A07EFB" w:rsidTr="0078763F">
        <w:tc>
          <w:tcPr>
            <w:tcW w:w="8207" w:type="dxa"/>
          </w:tcPr>
          <w:p w:rsidR="00BA3566" w:rsidRPr="00A07EFB" w:rsidRDefault="00022F02" w:rsidP="00A07EFB">
            <w:pPr>
              <w:ind w:left="720"/>
              <w:jc w:val="both"/>
              <w:rPr>
                <w:rFonts w:ascii="Arial" w:hAnsi="Arial" w:cs="Arial"/>
                <w:b/>
                <w:sz w:val="26"/>
                <w:szCs w:val="26"/>
              </w:rPr>
            </w:pPr>
            <w:r w:rsidRPr="00A07EFB">
              <w:rPr>
                <w:rFonts w:ascii="Arial" w:hAnsi="Arial" w:cs="Arial"/>
                <w:sz w:val="26"/>
                <w:szCs w:val="26"/>
              </w:rPr>
              <w:t>2.4.3.</w:t>
            </w:r>
            <w:r w:rsidR="00B579E1" w:rsidRPr="00A07EFB">
              <w:rPr>
                <w:rFonts w:ascii="Arial" w:hAnsi="Arial" w:cs="Arial"/>
                <w:b/>
                <w:bCs/>
                <w:sz w:val="26"/>
                <w:szCs w:val="26"/>
              </w:rPr>
              <w:t> </w:t>
            </w:r>
            <w:r w:rsidR="00D31653" w:rsidRPr="00A07EFB">
              <w:rPr>
                <w:rFonts w:ascii="Arial" w:hAnsi="Arial" w:cs="Arial"/>
                <w:bCs/>
                <w:sz w:val="26"/>
                <w:szCs w:val="26"/>
              </w:rPr>
              <w:t>Мероприятия по с</w:t>
            </w:r>
            <w:r w:rsidR="00896C80" w:rsidRPr="00A07EFB">
              <w:rPr>
                <w:rFonts w:ascii="Arial" w:hAnsi="Arial" w:cs="Arial"/>
                <w:bCs/>
                <w:sz w:val="26"/>
                <w:szCs w:val="26"/>
              </w:rPr>
              <w:t>охранени</w:t>
            </w:r>
            <w:r w:rsidR="00D31653" w:rsidRPr="00A07EFB">
              <w:rPr>
                <w:rFonts w:ascii="Arial" w:hAnsi="Arial" w:cs="Arial"/>
                <w:bCs/>
                <w:sz w:val="26"/>
                <w:szCs w:val="26"/>
              </w:rPr>
              <w:t>ю</w:t>
            </w:r>
            <w:r w:rsidR="00896C80" w:rsidRPr="00A07EFB">
              <w:rPr>
                <w:rFonts w:ascii="Arial" w:hAnsi="Arial" w:cs="Arial"/>
                <w:bCs/>
                <w:sz w:val="26"/>
                <w:szCs w:val="26"/>
              </w:rPr>
              <w:t xml:space="preserve"> </w:t>
            </w:r>
            <w:r w:rsidR="00D31653" w:rsidRPr="00A07EFB">
              <w:rPr>
                <w:rFonts w:ascii="Arial" w:hAnsi="Arial" w:cs="Arial"/>
                <w:bCs/>
                <w:sz w:val="26"/>
                <w:szCs w:val="26"/>
              </w:rPr>
              <w:t xml:space="preserve">объектов </w:t>
            </w:r>
            <w:r w:rsidR="00896C80" w:rsidRPr="00A07EFB">
              <w:rPr>
                <w:rFonts w:ascii="Arial" w:hAnsi="Arial" w:cs="Arial"/>
                <w:bCs/>
                <w:sz w:val="26"/>
                <w:szCs w:val="26"/>
              </w:rPr>
              <w:t>историко-культурного наследия</w:t>
            </w:r>
          </w:p>
        </w:tc>
        <w:tc>
          <w:tcPr>
            <w:tcW w:w="1363" w:type="dxa"/>
            <w:vAlign w:val="center"/>
          </w:tcPr>
          <w:p w:rsidR="00BA3566"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4</w:t>
            </w:r>
          </w:p>
        </w:tc>
      </w:tr>
      <w:tr w:rsidR="00BA3566" w:rsidRPr="00A07EFB" w:rsidTr="0078763F">
        <w:tc>
          <w:tcPr>
            <w:tcW w:w="8207" w:type="dxa"/>
          </w:tcPr>
          <w:p w:rsidR="00BA3566" w:rsidRPr="00A07EFB" w:rsidRDefault="005B1DA5" w:rsidP="00A07EFB">
            <w:pPr>
              <w:widowControl w:val="0"/>
              <w:shd w:val="clear" w:color="auto" w:fill="FFFFFF"/>
              <w:jc w:val="both"/>
              <w:rPr>
                <w:rFonts w:ascii="Arial" w:hAnsi="Arial" w:cs="Arial"/>
                <w:sz w:val="26"/>
                <w:szCs w:val="26"/>
              </w:rPr>
            </w:pPr>
            <w:r w:rsidRPr="00A07EFB">
              <w:rPr>
                <w:rFonts w:ascii="Arial" w:hAnsi="Arial" w:cs="Arial"/>
                <w:sz w:val="26"/>
                <w:szCs w:val="26"/>
              </w:rPr>
              <w:t>2.5.</w:t>
            </w:r>
            <w:r w:rsidR="00B579E1" w:rsidRPr="00A07EFB">
              <w:rPr>
                <w:rFonts w:ascii="Arial" w:hAnsi="Arial" w:cs="Arial"/>
                <w:sz w:val="26"/>
                <w:szCs w:val="26"/>
              </w:rPr>
              <w:t> </w:t>
            </w:r>
            <w:r w:rsidRPr="00A07EFB">
              <w:rPr>
                <w:rFonts w:ascii="Arial" w:hAnsi="Arial" w:cs="Arial"/>
                <w:sz w:val="26"/>
                <w:szCs w:val="26"/>
              </w:rPr>
              <w:t>Социально-экономическая характеристика территории</w:t>
            </w:r>
          </w:p>
        </w:tc>
        <w:tc>
          <w:tcPr>
            <w:tcW w:w="1363" w:type="dxa"/>
            <w:vAlign w:val="center"/>
          </w:tcPr>
          <w:p w:rsidR="00BA3566"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6</w:t>
            </w:r>
          </w:p>
        </w:tc>
      </w:tr>
      <w:tr w:rsidR="00BA3566" w:rsidRPr="00A07EFB" w:rsidTr="0078763F">
        <w:tc>
          <w:tcPr>
            <w:tcW w:w="8207" w:type="dxa"/>
          </w:tcPr>
          <w:p w:rsidR="00BA3566" w:rsidRPr="00A07EFB" w:rsidRDefault="005B1DA5" w:rsidP="00A07EFB">
            <w:pPr>
              <w:jc w:val="both"/>
              <w:rPr>
                <w:rFonts w:ascii="Arial" w:hAnsi="Arial" w:cs="Arial"/>
                <w:b/>
                <w:sz w:val="26"/>
                <w:szCs w:val="26"/>
              </w:rPr>
            </w:pPr>
            <w:r w:rsidRPr="00A07EFB">
              <w:rPr>
                <w:rFonts w:ascii="Arial" w:hAnsi="Arial" w:cs="Arial"/>
                <w:sz w:val="26"/>
                <w:szCs w:val="26"/>
              </w:rPr>
              <w:tab/>
              <w:t>2.5.1.</w:t>
            </w:r>
            <w:r w:rsidR="00B579E1" w:rsidRPr="00A07EFB">
              <w:rPr>
                <w:rFonts w:ascii="Arial" w:hAnsi="Arial" w:cs="Arial"/>
                <w:sz w:val="26"/>
                <w:szCs w:val="26"/>
              </w:rPr>
              <w:t> </w:t>
            </w:r>
            <w:r w:rsidRPr="00A07EFB">
              <w:rPr>
                <w:rFonts w:ascii="Arial" w:hAnsi="Arial" w:cs="Arial"/>
                <w:sz w:val="26"/>
                <w:szCs w:val="26"/>
              </w:rPr>
              <w:t>Население и демографическая ситуация</w:t>
            </w:r>
          </w:p>
        </w:tc>
        <w:tc>
          <w:tcPr>
            <w:tcW w:w="1363" w:type="dxa"/>
            <w:vAlign w:val="center"/>
          </w:tcPr>
          <w:p w:rsidR="00BA3566" w:rsidRPr="00A07EFB" w:rsidRDefault="00600D42" w:rsidP="000D1698">
            <w:pPr>
              <w:jc w:val="center"/>
              <w:rPr>
                <w:rFonts w:ascii="Arial" w:hAnsi="Arial" w:cs="Arial"/>
                <w:sz w:val="26"/>
                <w:szCs w:val="26"/>
              </w:rPr>
            </w:pPr>
            <w:r w:rsidRPr="00A07EFB">
              <w:rPr>
                <w:rFonts w:ascii="Arial" w:hAnsi="Arial" w:cs="Arial"/>
                <w:sz w:val="26"/>
                <w:szCs w:val="26"/>
              </w:rPr>
              <w:t>2</w:t>
            </w:r>
            <w:r w:rsidR="000D1698">
              <w:rPr>
                <w:rFonts w:ascii="Arial" w:hAnsi="Arial" w:cs="Arial"/>
                <w:sz w:val="26"/>
                <w:szCs w:val="26"/>
              </w:rPr>
              <w:t>6</w:t>
            </w:r>
          </w:p>
        </w:tc>
      </w:tr>
      <w:tr w:rsidR="00BA3566" w:rsidRPr="00A07EFB" w:rsidTr="0078763F">
        <w:tc>
          <w:tcPr>
            <w:tcW w:w="8207" w:type="dxa"/>
            <w:shd w:val="clear" w:color="auto" w:fill="auto"/>
          </w:tcPr>
          <w:p w:rsidR="00BA3566" w:rsidRPr="00A07EFB" w:rsidRDefault="00436432" w:rsidP="00A07EFB">
            <w:pPr>
              <w:ind w:firstLine="709"/>
              <w:jc w:val="both"/>
              <w:rPr>
                <w:rFonts w:ascii="Arial" w:hAnsi="Arial" w:cs="Arial"/>
                <w:b/>
                <w:sz w:val="26"/>
                <w:szCs w:val="26"/>
              </w:rPr>
            </w:pPr>
            <w:r w:rsidRPr="00A07EFB">
              <w:rPr>
                <w:rFonts w:ascii="Arial" w:hAnsi="Arial" w:cs="Arial"/>
                <w:sz w:val="26"/>
                <w:szCs w:val="26"/>
              </w:rPr>
              <w:t>2.5.2.</w:t>
            </w:r>
            <w:r w:rsidR="00B579E1" w:rsidRPr="00A07EFB">
              <w:rPr>
                <w:rFonts w:ascii="Arial" w:hAnsi="Arial" w:cs="Arial"/>
                <w:sz w:val="26"/>
                <w:szCs w:val="26"/>
              </w:rPr>
              <w:t> </w:t>
            </w:r>
            <w:r w:rsidRPr="00A07EFB">
              <w:rPr>
                <w:rFonts w:ascii="Arial" w:hAnsi="Arial" w:cs="Arial"/>
                <w:sz w:val="26"/>
                <w:szCs w:val="26"/>
              </w:rPr>
              <w:t>Занятость населения</w:t>
            </w:r>
          </w:p>
        </w:tc>
        <w:tc>
          <w:tcPr>
            <w:tcW w:w="1363" w:type="dxa"/>
            <w:shd w:val="clear" w:color="auto" w:fill="auto"/>
            <w:vAlign w:val="center"/>
          </w:tcPr>
          <w:p w:rsidR="00BA3566" w:rsidRPr="00A07EFB" w:rsidRDefault="001A4C18" w:rsidP="000D1698">
            <w:pPr>
              <w:jc w:val="center"/>
              <w:rPr>
                <w:rFonts w:ascii="Arial" w:hAnsi="Arial" w:cs="Arial"/>
                <w:sz w:val="26"/>
                <w:szCs w:val="26"/>
              </w:rPr>
            </w:pPr>
            <w:r w:rsidRPr="00A07EFB">
              <w:rPr>
                <w:rFonts w:ascii="Arial" w:hAnsi="Arial" w:cs="Arial"/>
                <w:sz w:val="26"/>
                <w:szCs w:val="26"/>
              </w:rPr>
              <w:t>3</w:t>
            </w:r>
            <w:r w:rsidR="000D1698">
              <w:rPr>
                <w:rFonts w:ascii="Arial" w:hAnsi="Arial" w:cs="Arial"/>
                <w:sz w:val="26"/>
                <w:szCs w:val="26"/>
              </w:rPr>
              <w:t>8</w:t>
            </w:r>
          </w:p>
        </w:tc>
      </w:tr>
      <w:tr w:rsidR="00BA3566" w:rsidRPr="00A07EFB" w:rsidTr="0078763F">
        <w:tc>
          <w:tcPr>
            <w:tcW w:w="8207" w:type="dxa"/>
          </w:tcPr>
          <w:p w:rsidR="00BA3566" w:rsidRPr="00A07EFB" w:rsidRDefault="00547467" w:rsidP="00A07EFB">
            <w:pPr>
              <w:pStyle w:val="21"/>
              <w:spacing w:before="0" w:after="0"/>
              <w:rPr>
                <w:b w:val="0"/>
                <w:i w:val="0"/>
                <w:sz w:val="26"/>
                <w:szCs w:val="26"/>
              </w:rPr>
            </w:pPr>
            <w:r w:rsidRPr="00A07EFB">
              <w:rPr>
                <w:b w:val="0"/>
                <w:i w:val="0"/>
                <w:color w:val="000000"/>
                <w:sz w:val="26"/>
                <w:szCs w:val="26"/>
              </w:rPr>
              <w:t>2.5.3.</w:t>
            </w:r>
            <w:r w:rsidR="00B579E1" w:rsidRPr="00A07EFB">
              <w:rPr>
                <w:b w:val="0"/>
                <w:i w:val="0"/>
                <w:color w:val="000000"/>
                <w:sz w:val="26"/>
                <w:szCs w:val="26"/>
              </w:rPr>
              <w:t> </w:t>
            </w:r>
            <w:r w:rsidRPr="00A07EFB">
              <w:rPr>
                <w:b w:val="0"/>
                <w:i w:val="0"/>
                <w:sz w:val="26"/>
                <w:szCs w:val="26"/>
              </w:rPr>
              <w:t xml:space="preserve">Экономическая </w:t>
            </w:r>
            <w:r w:rsidR="007A737D" w:rsidRPr="00A07EFB">
              <w:rPr>
                <w:b w:val="0"/>
                <w:i w:val="0"/>
                <w:sz w:val="26"/>
                <w:szCs w:val="26"/>
              </w:rPr>
              <w:t>база</w:t>
            </w:r>
            <w:r w:rsidRPr="00A07EFB">
              <w:rPr>
                <w:b w:val="0"/>
                <w:i w:val="0"/>
                <w:sz w:val="26"/>
                <w:szCs w:val="26"/>
              </w:rPr>
              <w:t xml:space="preserve"> сельского поселения</w:t>
            </w:r>
          </w:p>
        </w:tc>
        <w:tc>
          <w:tcPr>
            <w:tcW w:w="1363" w:type="dxa"/>
            <w:vAlign w:val="center"/>
          </w:tcPr>
          <w:p w:rsidR="00BA3566" w:rsidRPr="00A07EFB" w:rsidRDefault="00F94A74" w:rsidP="000D1698">
            <w:pPr>
              <w:jc w:val="center"/>
              <w:rPr>
                <w:rFonts w:ascii="Arial" w:hAnsi="Arial" w:cs="Arial"/>
                <w:sz w:val="26"/>
                <w:szCs w:val="26"/>
              </w:rPr>
            </w:pPr>
            <w:r w:rsidRPr="00A07EFB">
              <w:rPr>
                <w:rFonts w:ascii="Arial" w:hAnsi="Arial" w:cs="Arial"/>
                <w:sz w:val="26"/>
                <w:szCs w:val="26"/>
              </w:rPr>
              <w:t>4</w:t>
            </w:r>
            <w:r w:rsidR="000D1698">
              <w:rPr>
                <w:rFonts w:ascii="Arial" w:hAnsi="Arial" w:cs="Arial"/>
                <w:sz w:val="26"/>
                <w:szCs w:val="26"/>
              </w:rPr>
              <w:t>0</w:t>
            </w:r>
          </w:p>
        </w:tc>
      </w:tr>
      <w:tr w:rsidR="00BA3566" w:rsidRPr="00A07EFB" w:rsidTr="0078763F">
        <w:tc>
          <w:tcPr>
            <w:tcW w:w="8207" w:type="dxa"/>
          </w:tcPr>
          <w:p w:rsidR="00BA3566" w:rsidRPr="00A07EFB" w:rsidRDefault="00524814" w:rsidP="00A07EFB">
            <w:pPr>
              <w:pStyle w:val="21"/>
              <w:spacing w:before="0" w:after="0"/>
              <w:ind w:firstLine="720"/>
              <w:jc w:val="left"/>
              <w:rPr>
                <w:b w:val="0"/>
                <w:i w:val="0"/>
                <w:sz w:val="26"/>
                <w:szCs w:val="26"/>
              </w:rPr>
            </w:pPr>
            <w:r w:rsidRPr="00A07EFB">
              <w:rPr>
                <w:b w:val="0"/>
                <w:i w:val="0"/>
                <w:sz w:val="26"/>
                <w:szCs w:val="26"/>
              </w:rPr>
              <w:t>2.5.4.</w:t>
            </w:r>
            <w:r w:rsidR="00B579E1" w:rsidRPr="00A07EFB">
              <w:rPr>
                <w:b w:val="0"/>
                <w:i w:val="0"/>
                <w:sz w:val="26"/>
                <w:szCs w:val="26"/>
              </w:rPr>
              <w:t> </w:t>
            </w:r>
            <w:r w:rsidRPr="00A07EFB">
              <w:rPr>
                <w:b w:val="0"/>
                <w:i w:val="0"/>
                <w:sz w:val="26"/>
                <w:szCs w:val="26"/>
              </w:rPr>
              <w:t>Жилищн</w:t>
            </w:r>
            <w:r w:rsidR="00BD4DDF" w:rsidRPr="00A07EFB">
              <w:rPr>
                <w:b w:val="0"/>
                <w:i w:val="0"/>
                <w:sz w:val="26"/>
                <w:szCs w:val="26"/>
              </w:rPr>
              <w:t xml:space="preserve">ый фонд </w:t>
            </w:r>
            <w:r w:rsidRPr="00A07EFB">
              <w:rPr>
                <w:b w:val="0"/>
                <w:i w:val="0"/>
                <w:sz w:val="26"/>
                <w:szCs w:val="26"/>
              </w:rPr>
              <w:t>и сфера обслуживания</w:t>
            </w:r>
          </w:p>
        </w:tc>
        <w:tc>
          <w:tcPr>
            <w:tcW w:w="1363" w:type="dxa"/>
            <w:vAlign w:val="center"/>
          </w:tcPr>
          <w:p w:rsidR="00BA3566" w:rsidRPr="00A07EFB" w:rsidRDefault="00F94A74" w:rsidP="000D1698">
            <w:pPr>
              <w:jc w:val="center"/>
              <w:rPr>
                <w:rFonts w:ascii="Arial" w:hAnsi="Arial" w:cs="Arial"/>
                <w:sz w:val="26"/>
                <w:szCs w:val="26"/>
              </w:rPr>
            </w:pPr>
            <w:r w:rsidRPr="00A07EFB">
              <w:rPr>
                <w:rFonts w:ascii="Arial" w:hAnsi="Arial" w:cs="Arial"/>
                <w:sz w:val="26"/>
                <w:szCs w:val="26"/>
              </w:rPr>
              <w:t>4</w:t>
            </w:r>
            <w:r w:rsidR="000D1698">
              <w:rPr>
                <w:rFonts w:ascii="Arial" w:hAnsi="Arial" w:cs="Arial"/>
                <w:sz w:val="26"/>
                <w:szCs w:val="26"/>
              </w:rPr>
              <w:t>8</w:t>
            </w:r>
          </w:p>
        </w:tc>
      </w:tr>
      <w:tr w:rsidR="00BA3566" w:rsidRPr="00A07EFB" w:rsidTr="0078763F">
        <w:tc>
          <w:tcPr>
            <w:tcW w:w="8207" w:type="dxa"/>
          </w:tcPr>
          <w:p w:rsidR="00BA3566" w:rsidRPr="00A07EFB" w:rsidRDefault="00524814" w:rsidP="00A07EFB">
            <w:pPr>
              <w:jc w:val="both"/>
              <w:rPr>
                <w:rFonts w:ascii="Arial" w:hAnsi="Arial" w:cs="Arial"/>
                <w:sz w:val="26"/>
                <w:szCs w:val="26"/>
              </w:rPr>
            </w:pPr>
            <w:r w:rsidRPr="00A07EFB">
              <w:rPr>
                <w:rFonts w:ascii="Arial" w:hAnsi="Arial" w:cs="Arial"/>
                <w:sz w:val="26"/>
                <w:szCs w:val="26"/>
              </w:rPr>
              <w:t xml:space="preserve">2.6. </w:t>
            </w:r>
            <w:r w:rsidR="008D17DB" w:rsidRPr="00A07EFB">
              <w:rPr>
                <w:rFonts w:ascii="Arial" w:hAnsi="Arial" w:cs="Arial"/>
                <w:sz w:val="26"/>
                <w:szCs w:val="26"/>
              </w:rPr>
              <w:t>Транспортная и и</w:t>
            </w:r>
            <w:r w:rsidRPr="00A07EFB">
              <w:rPr>
                <w:rFonts w:ascii="Arial" w:hAnsi="Arial" w:cs="Arial"/>
                <w:sz w:val="26"/>
                <w:szCs w:val="26"/>
              </w:rPr>
              <w:t>нженерная инфраструктура</w:t>
            </w:r>
          </w:p>
        </w:tc>
        <w:tc>
          <w:tcPr>
            <w:tcW w:w="1363" w:type="dxa"/>
            <w:vAlign w:val="center"/>
          </w:tcPr>
          <w:p w:rsidR="00BA3566" w:rsidRPr="00A07EFB" w:rsidRDefault="00F94A74" w:rsidP="000D1698">
            <w:pPr>
              <w:jc w:val="center"/>
              <w:rPr>
                <w:rFonts w:ascii="Arial" w:hAnsi="Arial" w:cs="Arial"/>
                <w:sz w:val="26"/>
                <w:szCs w:val="26"/>
              </w:rPr>
            </w:pPr>
            <w:r w:rsidRPr="00A07EFB">
              <w:rPr>
                <w:rFonts w:ascii="Arial" w:hAnsi="Arial" w:cs="Arial"/>
                <w:sz w:val="26"/>
                <w:szCs w:val="26"/>
              </w:rPr>
              <w:t>6</w:t>
            </w:r>
            <w:r w:rsidR="000D1698">
              <w:rPr>
                <w:rFonts w:ascii="Arial" w:hAnsi="Arial" w:cs="Arial"/>
                <w:sz w:val="26"/>
                <w:szCs w:val="26"/>
              </w:rPr>
              <w:t>4</w:t>
            </w:r>
          </w:p>
        </w:tc>
      </w:tr>
      <w:tr w:rsidR="00524814" w:rsidRPr="00A07EFB" w:rsidTr="0078763F">
        <w:tc>
          <w:tcPr>
            <w:tcW w:w="8207" w:type="dxa"/>
          </w:tcPr>
          <w:p w:rsidR="00524814" w:rsidRPr="00A07EFB" w:rsidRDefault="00524814" w:rsidP="00A07EFB">
            <w:pPr>
              <w:ind w:firstLine="709"/>
              <w:jc w:val="both"/>
              <w:rPr>
                <w:rFonts w:ascii="Arial" w:hAnsi="Arial" w:cs="Arial"/>
                <w:bCs/>
                <w:sz w:val="26"/>
                <w:szCs w:val="26"/>
              </w:rPr>
            </w:pPr>
            <w:r w:rsidRPr="00A07EFB">
              <w:rPr>
                <w:rFonts w:ascii="Arial" w:hAnsi="Arial" w:cs="Arial"/>
                <w:bCs/>
                <w:sz w:val="26"/>
                <w:szCs w:val="26"/>
              </w:rPr>
              <w:t>2.6.1. Санитарно-гигиенические ограничения</w:t>
            </w:r>
          </w:p>
        </w:tc>
        <w:tc>
          <w:tcPr>
            <w:tcW w:w="1363" w:type="dxa"/>
            <w:vAlign w:val="center"/>
          </w:tcPr>
          <w:p w:rsidR="00524814" w:rsidRPr="00A07EFB" w:rsidRDefault="00F94A74" w:rsidP="000D1698">
            <w:pPr>
              <w:jc w:val="center"/>
              <w:rPr>
                <w:rFonts w:ascii="Arial" w:hAnsi="Arial" w:cs="Arial"/>
                <w:sz w:val="26"/>
                <w:szCs w:val="26"/>
              </w:rPr>
            </w:pPr>
            <w:r w:rsidRPr="00A07EFB">
              <w:rPr>
                <w:rFonts w:ascii="Arial" w:hAnsi="Arial" w:cs="Arial"/>
                <w:sz w:val="26"/>
                <w:szCs w:val="26"/>
              </w:rPr>
              <w:t>6</w:t>
            </w:r>
            <w:r w:rsidR="000D1698">
              <w:rPr>
                <w:rFonts w:ascii="Arial" w:hAnsi="Arial" w:cs="Arial"/>
                <w:sz w:val="26"/>
                <w:szCs w:val="26"/>
              </w:rPr>
              <w:t>4</w:t>
            </w:r>
          </w:p>
        </w:tc>
      </w:tr>
      <w:tr w:rsidR="00524814" w:rsidRPr="00A07EFB" w:rsidTr="0078763F">
        <w:tc>
          <w:tcPr>
            <w:tcW w:w="8207" w:type="dxa"/>
          </w:tcPr>
          <w:p w:rsidR="00524814" w:rsidRPr="00A07EFB" w:rsidRDefault="004002CE" w:rsidP="00A07EFB">
            <w:pPr>
              <w:pStyle w:val="21"/>
              <w:spacing w:before="0" w:after="0"/>
              <w:rPr>
                <w:b w:val="0"/>
                <w:i w:val="0"/>
                <w:sz w:val="26"/>
                <w:szCs w:val="26"/>
              </w:rPr>
            </w:pPr>
            <w:r w:rsidRPr="00A07EFB">
              <w:rPr>
                <w:rStyle w:val="22"/>
                <w:sz w:val="26"/>
                <w:szCs w:val="26"/>
              </w:rPr>
              <w:t>2.6.2. Внешний транспорт</w:t>
            </w:r>
          </w:p>
        </w:tc>
        <w:tc>
          <w:tcPr>
            <w:tcW w:w="1363" w:type="dxa"/>
            <w:vAlign w:val="center"/>
          </w:tcPr>
          <w:p w:rsidR="00524814" w:rsidRPr="00A07EFB" w:rsidRDefault="00F94A74" w:rsidP="000D1698">
            <w:pPr>
              <w:jc w:val="center"/>
              <w:rPr>
                <w:rFonts w:ascii="Arial" w:hAnsi="Arial" w:cs="Arial"/>
                <w:sz w:val="26"/>
                <w:szCs w:val="26"/>
              </w:rPr>
            </w:pPr>
            <w:r w:rsidRPr="00A07EFB">
              <w:rPr>
                <w:rFonts w:ascii="Arial" w:hAnsi="Arial" w:cs="Arial"/>
                <w:sz w:val="26"/>
                <w:szCs w:val="26"/>
              </w:rPr>
              <w:t>6</w:t>
            </w:r>
            <w:r w:rsidR="000D1698">
              <w:rPr>
                <w:rFonts w:ascii="Arial" w:hAnsi="Arial" w:cs="Arial"/>
                <w:sz w:val="26"/>
                <w:szCs w:val="26"/>
              </w:rPr>
              <w:t>5</w:t>
            </w:r>
          </w:p>
        </w:tc>
      </w:tr>
      <w:tr w:rsidR="00524814" w:rsidRPr="00A07EFB" w:rsidTr="0078763F">
        <w:tc>
          <w:tcPr>
            <w:tcW w:w="8207" w:type="dxa"/>
          </w:tcPr>
          <w:p w:rsidR="00524814" w:rsidRPr="00A07EFB" w:rsidRDefault="004002CE" w:rsidP="00A07EFB">
            <w:pPr>
              <w:tabs>
                <w:tab w:val="left" w:pos="0"/>
              </w:tabs>
              <w:ind w:firstLine="720"/>
              <w:jc w:val="both"/>
              <w:rPr>
                <w:rFonts w:ascii="Arial" w:hAnsi="Arial" w:cs="Arial"/>
                <w:color w:val="000000"/>
                <w:sz w:val="26"/>
                <w:szCs w:val="26"/>
              </w:rPr>
            </w:pPr>
            <w:r w:rsidRPr="00A07EFB">
              <w:rPr>
                <w:rFonts w:ascii="Arial" w:hAnsi="Arial" w:cs="Arial"/>
                <w:color w:val="000000"/>
                <w:sz w:val="26"/>
                <w:szCs w:val="26"/>
              </w:rPr>
              <w:t>2.6.3. Улично-дорожная сеть</w:t>
            </w:r>
          </w:p>
        </w:tc>
        <w:tc>
          <w:tcPr>
            <w:tcW w:w="1363" w:type="dxa"/>
            <w:vAlign w:val="center"/>
          </w:tcPr>
          <w:p w:rsidR="00524814" w:rsidRPr="00A07EFB" w:rsidRDefault="000D1698" w:rsidP="0078763F">
            <w:pPr>
              <w:jc w:val="center"/>
              <w:rPr>
                <w:rFonts w:ascii="Arial" w:hAnsi="Arial" w:cs="Arial"/>
                <w:sz w:val="26"/>
                <w:szCs w:val="26"/>
              </w:rPr>
            </w:pPr>
            <w:r>
              <w:rPr>
                <w:rFonts w:ascii="Arial" w:hAnsi="Arial" w:cs="Arial"/>
                <w:sz w:val="26"/>
                <w:szCs w:val="26"/>
              </w:rPr>
              <w:t>69</w:t>
            </w:r>
          </w:p>
        </w:tc>
      </w:tr>
      <w:tr w:rsidR="004002CE" w:rsidRPr="00A07EFB" w:rsidTr="0078763F">
        <w:tc>
          <w:tcPr>
            <w:tcW w:w="8207" w:type="dxa"/>
          </w:tcPr>
          <w:p w:rsidR="004002CE" w:rsidRPr="00A07EFB" w:rsidRDefault="006167CF" w:rsidP="00A07EFB">
            <w:pPr>
              <w:pStyle w:val="21"/>
              <w:spacing w:before="0" w:after="0"/>
              <w:rPr>
                <w:b w:val="0"/>
                <w:i w:val="0"/>
                <w:sz w:val="26"/>
                <w:szCs w:val="26"/>
              </w:rPr>
            </w:pPr>
            <w:r w:rsidRPr="00A07EFB">
              <w:rPr>
                <w:rStyle w:val="22"/>
                <w:sz w:val="26"/>
                <w:szCs w:val="26"/>
              </w:rPr>
              <w:t>2.6.4. Электроснабжение</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7</w:t>
            </w:r>
            <w:r w:rsidR="000D1698">
              <w:rPr>
                <w:rFonts w:ascii="Arial" w:hAnsi="Arial" w:cs="Arial"/>
                <w:sz w:val="26"/>
                <w:szCs w:val="26"/>
              </w:rPr>
              <w:t>2</w:t>
            </w:r>
          </w:p>
        </w:tc>
      </w:tr>
      <w:tr w:rsidR="004002CE" w:rsidRPr="00A07EFB" w:rsidTr="0078763F">
        <w:tc>
          <w:tcPr>
            <w:tcW w:w="8207" w:type="dxa"/>
          </w:tcPr>
          <w:p w:rsidR="004002CE" w:rsidRPr="00A07EFB" w:rsidRDefault="00410B70" w:rsidP="00A07EFB">
            <w:pPr>
              <w:pStyle w:val="21"/>
              <w:spacing w:before="0" w:after="0"/>
              <w:rPr>
                <w:b w:val="0"/>
                <w:i w:val="0"/>
                <w:sz w:val="26"/>
                <w:szCs w:val="26"/>
              </w:rPr>
            </w:pPr>
            <w:r w:rsidRPr="00A07EFB">
              <w:rPr>
                <w:rStyle w:val="22"/>
                <w:sz w:val="26"/>
                <w:szCs w:val="26"/>
              </w:rPr>
              <w:t>2.6.5. Газификация</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7</w:t>
            </w:r>
            <w:r w:rsidR="000D1698">
              <w:rPr>
                <w:rFonts w:ascii="Arial" w:hAnsi="Arial" w:cs="Arial"/>
                <w:sz w:val="26"/>
                <w:szCs w:val="26"/>
              </w:rPr>
              <w:t>5</w:t>
            </w:r>
          </w:p>
        </w:tc>
      </w:tr>
      <w:tr w:rsidR="004002CE" w:rsidRPr="00A07EFB" w:rsidTr="0078763F">
        <w:tc>
          <w:tcPr>
            <w:tcW w:w="8207" w:type="dxa"/>
          </w:tcPr>
          <w:p w:rsidR="004002CE" w:rsidRPr="00A07EFB" w:rsidRDefault="00410B70" w:rsidP="00A07EFB">
            <w:pPr>
              <w:pStyle w:val="21"/>
              <w:spacing w:before="0" w:after="0"/>
              <w:rPr>
                <w:b w:val="0"/>
                <w:i w:val="0"/>
                <w:sz w:val="26"/>
                <w:szCs w:val="26"/>
              </w:rPr>
            </w:pPr>
            <w:r w:rsidRPr="00A07EFB">
              <w:rPr>
                <w:rStyle w:val="22"/>
                <w:sz w:val="26"/>
                <w:szCs w:val="26"/>
              </w:rPr>
              <w:t xml:space="preserve">2.6.6. Теплоснабжение </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7</w:t>
            </w:r>
            <w:r w:rsidR="000D1698">
              <w:rPr>
                <w:rFonts w:ascii="Arial" w:hAnsi="Arial" w:cs="Arial"/>
                <w:sz w:val="26"/>
                <w:szCs w:val="26"/>
              </w:rPr>
              <w:t>6</w:t>
            </w:r>
          </w:p>
        </w:tc>
      </w:tr>
      <w:tr w:rsidR="004002CE" w:rsidRPr="00A07EFB" w:rsidTr="0078763F">
        <w:tc>
          <w:tcPr>
            <w:tcW w:w="8207" w:type="dxa"/>
          </w:tcPr>
          <w:p w:rsidR="004002CE" w:rsidRPr="00A07EFB" w:rsidRDefault="00CA7732" w:rsidP="00A07EFB">
            <w:pPr>
              <w:pStyle w:val="21"/>
              <w:spacing w:before="0" w:after="0"/>
              <w:rPr>
                <w:b w:val="0"/>
                <w:i w:val="0"/>
                <w:sz w:val="26"/>
                <w:szCs w:val="26"/>
              </w:rPr>
            </w:pPr>
            <w:r w:rsidRPr="00A07EFB">
              <w:rPr>
                <w:rStyle w:val="22"/>
                <w:sz w:val="26"/>
                <w:szCs w:val="26"/>
              </w:rPr>
              <w:t>2.6.7. Водоснабжение</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7</w:t>
            </w:r>
            <w:r w:rsidR="000D1698">
              <w:rPr>
                <w:rFonts w:ascii="Arial" w:hAnsi="Arial" w:cs="Arial"/>
                <w:sz w:val="26"/>
                <w:szCs w:val="26"/>
              </w:rPr>
              <w:t>7</w:t>
            </w:r>
          </w:p>
        </w:tc>
      </w:tr>
      <w:tr w:rsidR="004002CE" w:rsidRPr="00A07EFB" w:rsidTr="0078763F">
        <w:tc>
          <w:tcPr>
            <w:tcW w:w="8207" w:type="dxa"/>
          </w:tcPr>
          <w:p w:rsidR="004002CE" w:rsidRPr="00A07EFB" w:rsidRDefault="0034364B" w:rsidP="00A07EFB">
            <w:pPr>
              <w:pStyle w:val="21"/>
              <w:spacing w:before="0" w:after="0"/>
              <w:ind w:firstLine="720"/>
              <w:rPr>
                <w:b w:val="0"/>
                <w:i w:val="0"/>
                <w:sz w:val="26"/>
                <w:szCs w:val="26"/>
              </w:rPr>
            </w:pPr>
            <w:r w:rsidRPr="00A07EFB">
              <w:rPr>
                <w:rStyle w:val="22"/>
                <w:sz w:val="26"/>
                <w:szCs w:val="26"/>
              </w:rPr>
              <w:t>2.6.8. Водоотведение</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8</w:t>
            </w:r>
            <w:r w:rsidR="000D1698">
              <w:rPr>
                <w:rFonts w:ascii="Arial" w:hAnsi="Arial" w:cs="Arial"/>
                <w:sz w:val="26"/>
                <w:szCs w:val="26"/>
              </w:rPr>
              <w:t>7</w:t>
            </w:r>
          </w:p>
        </w:tc>
      </w:tr>
      <w:tr w:rsidR="004002CE" w:rsidRPr="00A07EFB" w:rsidTr="0078763F">
        <w:tc>
          <w:tcPr>
            <w:tcW w:w="8207" w:type="dxa"/>
          </w:tcPr>
          <w:p w:rsidR="004002CE" w:rsidRPr="00A07EFB" w:rsidRDefault="0034364B" w:rsidP="00A07EFB">
            <w:pPr>
              <w:ind w:left="720"/>
              <w:jc w:val="both"/>
              <w:rPr>
                <w:rFonts w:ascii="Arial" w:hAnsi="Arial" w:cs="Arial"/>
                <w:bCs/>
                <w:sz w:val="26"/>
                <w:szCs w:val="26"/>
              </w:rPr>
            </w:pPr>
            <w:r w:rsidRPr="00A07EFB">
              <w:rPr>
                <w:rFonts w:ascii="Arial" w:hAnsi="Arial" w:cs="Arial"/>
                <w:sz w:val="26"/>
                <w:szCs w:val="26"/>
              </w:rPr>
              <w:t xml:space="preserve">2.6.9. </w:t>
            </w:r>
            <w:r w:rsidRPr="00A07EFB">
              <w:rPr>
                <w:rFonts w:ascii="Arial" w:hAnsi="Arial" w:cs="Arial"/>
                <w:bCs/>
                <w:sz w:val="26"/>
                <w:szCs w:val="26"/>
              </w:rPr>
              <w:t>Связь и информатизация</w:t>
            </w:r>
          </w:p>
        </w:tc>
        <w:tc>
          <w:tcPr>
            <w:tcW w:w="1363" w:type="dxa"/>
            <w:vAlign w:val="center"/>
          </w:tcPr>
          <w:p w:rsidR="004002CE" w:rsidRPr="00A07EFB" w:rsidRDefault="00F94A74" w:rsidP="000D1698">
            <w:pPr>
              <w:jc w:val="center"/>
              <w:rPr>
                <w:rFonts w:ascii="Arial" w:hAnsi="Arial" w:cs="Arial"/>
                <w:sz w:val="26"/>
                <w:szCs w:val="26"/>
              </w:rPr>
            </w:pPr>
            <w:r w:rsidRPr="00A07EFB">
              <w:rPr>
                <w:rFonts w:ascii="Arial" w:hAnsi="Arial" w:cs="Arial"/>
                <w:sz w:val="26"/>
                <w:szCs w:val="26"/>
              </w:rPr>
              <w:t>8</w:t>
            </w:r>
            <w:r w:rsidR="000D1698">
              <w:rPr>
                <w:rFonts w:ascii="Arial" w:hAnsi="Arial" w:cs="Arial"/>
                <w:sz w:val="26"/>
                <w:szCs w:val="26"/>
              </w:rPr>
              <w:t>8</w:t>
            </w:r>
          </w:p>
        </w:tc>
      </w:tr>
      <w:tr w:rsidR="004002CE" w:rsidRPr="00A07EFB" w:rsidTr="0078763F">
        <w:tc>
          <w:tcPr>
            <w:tcW w:w="8207" w:type="dxa"/>
          </w:tcPr>
          <w:p w:rsidR="004002CE" w:rsidRPr="00A07EFB" w:rsidRDefault="0034364B" w:rsidP="00A07EFB">
            <w:pPr>
              <w:ind w:firstLine="709"/>
              <w:jc w:val="both"/>
              <w:rPr>
                <w:rFonts w:ascii="Arial" w:hAnsi="Arial" w:cs="Arial"/>
                <w:sz w:val="26"/>
                <w:szCs w:val="26"/>
              </w:rPr>
            </w:pPr>
            <w:r w:rsidRPr="00A07EFB">
              <w:rPr>
                <w:rFonts w:ascii="Arial" w:hAnsi="Arial" w:cs="Arial"/>
                <w:sz w:val="26"/>
                <w:szCs w:val="26"/>
              </w:rPr>
              <w:t>2.6.10. Санитарная очистка территории</w:t>
            </w:r>
          </w:p>
        </w:tc>
        <w:tc>
          <w:tcPr>
            <w:tcW w:w="1363" w:type="dxa"/>
            <w:vAlign w:val="center"/>
          </w:tcPr>
          <w:p w:rsidR="004002CE" w:rsidRPr="00A07EFB" w:rsidRDefault="000D1698" w:rsidP="0078763F">
            <w:pPr>
              <w:jc w:val="center"/>
              <w:rPr>
                <w:rFonts w:ascii="Arial" w:hAnsi="Arial" w:cs="Arial"/>
                <w:sz w:val="26"/>
                <w:szCs w:val="26"/>
              </w:rPr>
            </w:pPr>
            <w:r>
              <w:rPr>
                <w:rFonts w:ascii="Arial" w:hAnsi="Arial" w:cs="Arial"/>
                <w:sz w:val="26"/>
                <w:szCs w:val="26"/>
              </w:rPr>
              <w:t>89</w:t>
            </w:r>
          </w:p>
        </w:tc>
      </w:tr>
      <w:tr w:rsidR="00516292" w:rsidRPr="00A07EFB" w:rsidTr="0078763F">
        <w:tc>
          <w:tcPr>
            <w:tcW w:w="8207" w:type="dxa"/>
          </w:tcPr>
          <w:p w:rsidR="00516292" w:rsidRPr="00A07EFB" w:rsidRDefault="00B845C7" w:rsidP="00A07EFB">
            <w:pPr>
              <w:pStyle w:val="ConsPlusTitle"/>
              <w:widowControl/>
              <w:jc w:val="both"/>
              <w:rPr>
                <w:iCs/>
                <w:caps/>
                <w:sz w:val="24"/>
                <w:szCs w:val="24"/>
              </w:rPr>
            </w:pPr>
            <w:r w:rsidRPr="00A07EFB">
              <w:rPr>
                <w:rStyle w:val="22"/>
                <w:b/>
                <w:i w:val="0"/>
                <w:caps/>
                <w:sz w:val="24"/>
                <w:szCs w:val="24"/>
              </w:rPr>
              <w:t>3</w:t>
            </w:r>
            <w:r w:rsidR="00516292" w:rsidRPr="00A07EFB">
              <w:rPr>
                <w:rStyle w:val="22"/>
                <w:b/>
                <w:i w:val="0"/>
                <w:caps/>
                <w:sz w:val="24"/>
                <w:szCs w:val="24"/>
              </w:rPr>
              <w:t>.</w:t>
            </w:r>
            <w:r w:rsidR="00B579E1" w:rsidRPr="00A07EFB">
              <w:rPr>
                <w:rStyle w:val="22"/>
                <w:i w:val="0"/>
                <w:caps/>
                <w:sz w:val="24"/>
                <w:szCs w:val="24"/>
              </w:rPr>
              <w:t> </w:t>
            </w:r>
            <w:r w:rsidR="00516292" w:rsidRPr="00A07EFB">
              <w:rPr>
                <w:caps/>
                <w:sz w:val="24"/>
                <w:szCs w:val="24"/>
              </w:rPr>
              <w:t>Развитие планировочной структуры и функциональное зонирование территории</w:t>
            </w:r>
          </w:p>
        </w:tc>
        <w:tc>
          <w:tcPr>
            <w:tcW w:w="1363" w:type="dxa"/>
            <w:vAlign w:val="center"/>
          </w:tcPr>
          <w:p w:rsidR="00516292" w:rsidRPr="00A07EFB" w:rsidRDefault="00A07EFB" w:rsidP="000D1698">
            <w:pPr>
              <w:jc w:val="center"/>
              <w:rPr>
                <w:rFonts w:ascii="Arial" w:hAnsi="Arial" w:cs="Arial"/>
              </w:rPr>
            </w:pPr>
            <w:r w:rsidRPr="00A07EFB">
              <w:rPr>
                <w:rFonts w:ascii="Arial" w:hAnsi="Arial" w:cs="Arial"/>
              </w:rPr>
              <w:t>9</w:t>
            </w:r>
            <w:r w:rsidR="000D1698">
              <w:rPr>
                <w:rFonts w:ascii="Arial" w:hAnsi="Arial" w:cs="Arial"/>
              </w:rPr>
              <w:t>1</w:t>
            </w:r>
          </w:p>
        </w:tc>
      </w:tr>
      <w:tr w:rsidR="00B845C7" w:rsidRPr="00A07EFB" w:rsidTr="0078763F">
        <w:tc>
          <w:tcPr>
            <w:tcW w:w="8207" w:type="dxa"/>
          </w:tcPr>
          <w:p w:rsidR="00B845C7" w:rsidRPr="00A07EFB" w:rsidRDefault="00B845C7" w:rsidP="00A07EFB">
            <w:pPr>
              <w:jc w:val="both"/>
              <w:rPr>
                <w:rStyle w:val="22"/>
                <w:i w:val="0"/>
                <w:caps/>
                <w:sz w:val="26"/>
                <w:szCs w:val="26"/>
              </w:rPr>
            </w:pPr>
            <w:r w:rsidRPr="00A07EFB">
              <w:rPr>
                <w:rFonts w:ascii="Arial" w:hAnsi="Arial" w:cs="Arial"/>
                <w:sz w:val="26"/>
                <w:szCs w:val="26"/>
              </w:rPr>
              <w:t>3.1. </w:t>
            </w:r>
            <w:r w:rsidRPr="00A07EFB">
              <w:rPr>
                <w:rFonts w:ascii="Arial" w:hAnsi="Arial" w:cs="Arial"/>
                <w:iCs/>
                <w:sz w:val="26"/>
                <w:szCs w:val="26"/>
              </w:rPr>
              <w:t>Комплексная оценка территории сельского поселения</w:t>
            </w:r>
          </w:p>
        </w:tc>
        <w:tc>
          <w:tcPr>
            <w:tcW w:w="1363" w:type="dxa"/>
            <w:vAlign w:val="center"/>
          </w:tcPr>
          <w:p w:rsidR="00B845C7" w:rsidRPr="00A07EFB" w:rsidRDefault="00A07EFB" w:rsidP="000D1698">
            <w:pPr>
              <w:jc w:val="center"/>
              <w:rPr>
                <w:rFonts w:ascii="Arial" w:hAnsi="Arial" w:cs="Arial"/>
                <w:sz w:val="26"/>
                <w:szCs w:val="26"/>
              </w:rPr>
            </w:pPr>
            <w:r w:rsidRPr="00A07EFB">
              <w:rPr>
                <w:rFonts w:ascii="Arial" w:hAnsi="Arial" w:cs="Arial"/>
                <w:sz w:val="26"/>
                <w:szCs w:val="26"/>
              </w:rPr>
              <w:t>9</w:t>
            </w:r>
            <w:r w:rsidR="000D1698">
              <w:rPr>
                <w:rFonts w:ascii="Arial" w:hAnsi="Arial" w:cs="Arial"/>
                <w:sz w:val="26"/>
                <w:szCs w:val="26"/>
              </w:rPr>
              <w:t>1</w:t>
            </w:r>
          </w:p>
        </w:tc>
      </w:tr>
      <w:tr w:rsidR="002F1065" w:rsidRPr="00A07EFB" w:rsidTr="0078763F">
        <w:tc>
          <w:tcPr>
            <w:tcW w:w="8207" w:type="dxa"/>
          </w:tcPr>
          <w:p w:rsidR="002F1065" w:rsidRPr="00A07EFB" w:rsidRDefault="002F1065" w:rsidP="00A07EFB">
            <w:pPr>
              <w:jc w:val="both"/>
              <w:rPr>
                <w:rFonts w:ascii="Arial" w:hAnsi="Arial" w:cs="Arial"/>
                <w:sz w:val="26"/>
                <w:szCs w:val="26"/>
              </w:rPr>
            </w:pPr>
            <w:r w:rsidRPr="00A07EFB">
              <w:rPr>
                <w:rFonts w:ascii="Arial" w:hAnsi="Arial" w:cs="Arial"/>
                <w:sz w:val="26"/>
                <w:szCs w:val="26"/>
              </w:rPr>
              <w:t>3.2. </w:t>
            </w:r>
            <w:r w:rsidRPr="00A07EFB">
              <w:rPr>
                <w:rFonts w:ascii="Arial" w:hAnsi="Arial" w:cs="Arial"/>
                <w:iCs/>
                <w:sz w:val="26"/>
                <w:szCs w:val="26"/>
              </w:rPr>
              <w:t xml:space="preserve">Критерии и направления устойчивого развития </w:t>
            </w:r>
            <w:proofErr w:type="spellStart"/>
            <w:r w:rsidR="00D31653" w:rsidRPr="00A07EFB">
              <w:rPr>
                <w:rFonts w:ascii="Arial" w:hAnsi="Arial" w:cs="Arial"/>
                <w:iCs/>
                <w:sz w:val="26"/>
                <w:szCs w:val="26"/>
              </w:rPr>
              <w:t>Мурыгинского</w:t>
            </w:r>
            <w:proofErr w:type="spellEnd"/>
            <w:r w:rsidRPr="00A07EFB">
              <w:rPr>
                <w:rFonts w:ascii="Arial" w:hAnsi="Arial" w:cs="Arial"/>
                <w:iCs/>
                <w:sz w:val="26"/>
                <w:szCs w:val="26"/>
              </w:rPr>
              <w:t xml:space="preserve"> сельского поселения</w:t>
            </w:r>
          </w:p>
        </w:tc>
        <w:tc>
          <w:tcPr>
            <w:tcW w:w="1363" w:type="dxa"/>
            <w:vAlign w:val="center"/>
          </w:tcPr>
          <w:p w:rsidR="002F1065" w:rsidRPr="00A07EFB" w:rsidRDefault="00A07EFB" w:rsidP="000D1698">
            <w:pPr>
              <w:jc w:val="center"/>
              <w:rPr>
                <w:rFonts w:ascii="Arial" w:hAnsi="Arial" w:cs="Arial"/>
                <w:sz w:val="26"/>
                <w:szCs w:val="26"/>
              </w:rPr>
            </w:pPr>
            <w:r w:rsidRPr="00A07EFB">
              <w:rPr>
                <w:rFonts w:ascii="Arial" w:hAnsi="Arial" w:cs="Arial"/>
                <w:sz w:val="26"/>
                <w:szCs w:val="26"/>
              </w:rPr>
              <w:t>9</w:t>
            </w:r>
            <w:r w:rsidR="000D1698">
              <w:rPr>
                <w:rFonts w:ascii="Arial" w:hAnsi="Arial" w:cs="Arial"/>
                <w:sz w:val="26"/>
                <w:szCs w:val="26"/>
              </w:rPr>
              <w:t>5</w:t>
            </w:r>
          </w:p>
        </w:tc>
      </w:tr>
      <w:tr w:rsidR="00D52659" w:rsidRPr="00A07EFB" w:rsidTr="0078763F">
        <w:tc>
          <w:tcPr>
            <w:tcW w:w="8207" w:type="dxa"/>
          </w:tcPr>
          <w:p w:rsidR="00D52659" w:rsidRPr="00A07EFB" w:rsidRDefault="00D52659" w:rsidP="00A07EFB">
            <w:pPr>
              <w:jc w:val="both"/>
              <w:rPr>
                <w:rFonts w:ascii="Arial" w:hAnsi="Arial" w:cs="Arial"/>
                <w:sz w:val="26"/>
                <w:szCs w:val="26"/>
              </w:rPr>
            </w:pPr>
            <w:r w:rsidRPr="00A07EFB">
              <w:rPr>
                <w:rFonts w:ascii="Arial" w:hAnsi="Arial" w:cs="Arial"/>
                <w:color w:val="000000"/>
                <w:sz w:val="26"/>
                <w:szCs w:val="26"/>
              </w:rPr>
              <w:t>3.3. Экологический каркас и система озеленения</w:t>
            </w:r>
          </w:p>
        </w:tc>
        <w:tc>
          <w:tcPr>
            <w:tcW w:w="1363" w:type="dxa"/>
            <w:vAlign w:val="center"/>
          </w:tcPr>
          <w:p w:rsidR="00D52659" w:rsidRPr="00A07EFB" w:rsidRDefault="00A07EFB" w:rsidP="000D1698">
            <w:pPr>
              <w:jc w:val="center"/>
              <w:rPr>
                <w:rFonts w:ascii="Arial" w:hAnsi="Arial" w:cs="Arial"/>
                <w:sz w:val="26"/>
                <w:szCs w:val="26"/>
              </w:rPr>
            </w:pPr>
            <w:r w:rsidRPr="00A07EFB">
              <w:rPr>
                <w:rFonts w:ascii="Arial" w:hAnsi="Arial" w:cs="Arial"/>
                <w:sz w:val="26"/>
                <w:szCs w:val="26"/>
              </w:rPr>
              <w:t>10</w:t>
            </w:r>
            <w:r w:rsidR="000D1698">
              <w:rPr>
                <w:rFonts w:ascii="Arial" w:hAnsi="Arial" w:cs="Arial"/>
                <w:sz w:val="26"/>
                <w:szCs w:val="26"/>
              </w:rPr>
              <w:t>4</w:t>
            </w:r>
          </w:p>
        </w:tc>
      </w:tr>
      <w:tr w:rsidR="00D52659" w:rsidRPr="00A07EFB" w:rsidTr="0078763F">
        <w:tc>
          <w:tcPr>
            <w:tcW w:w="8207" w:type="dxa"/>
          </w:tcPr>
          <w:p w:rsidR="00D52659" w:rsidRPr="00A07EFB" w:rsidRDefault="00D52659" w:rsidP="00A07EFB">
            <w:pPr>
              <w:pStyle w:val="21"/>
              <w:spacing w:before="0" w:after="0"/>
              <w:ind w:firstLine="0"/>
              <w:rPr>
                <w:color w:val="000000"/>
                <w:sz w:val="26"/>
                <w:szCs w:val="26"/>
              </w:rPr>
            </w:pPr>
            <w:r w:rsidRPr="00A07EFB">
              <w:rPr>
                <w:b w:val="0"/>
                <w:i w:val="0"/>
                <w:sz w:val="26"/>
                <w:szCs w:val="26"/>
              </w:rPr>
              <w:t>3.4. Приоритетные направления территориального планирования и развития сельского поселения</w:t>
            </w:r>
          </w:p>
        </w:tc>
        <w:tc>
          <w:tcPr>
            <w:tcW w:w="1363" w:type="dxa"/>
            <w:vAlign w:val="center"/>
          </w:tcPr>
          <w:p w:rsidR="00D52659" w:rsidRPr="00A07EFB" w:rsidRDefault="00A07EFB" w:rsidP="000D1698">
            <w:pPr>
              <w:jc w:val="center"/>
              <w:rPr>
                <w:rFonts w:ascii="Arial" w:hAnsi="Arial" w:cs="Arial"/>
                <w:sz w:val="26"/>
                <w:szCs w:val="26"/>
              </w:rPr>
            </w:pPr>
            <w:r w:rsidRPr="00A07EFB">
              <w:rPr>
                <w:rFonts w:ascii="Arial" w:hAnsi="Arial" w:cs="Arial"/>
                <w:sz w:val="26"/>
                <w:szCs w:val="26"/>
              </w:rPr>
              <w:t>10</w:t>
            </w:r>
            <w:r w:rsidR="000D1698">
              <w:rPr>
                <w:rFonts w:ascii="Arial" w:hAnsi="Arial" w:cs="Arial"/>
                <w:sz w:val="26"/>
                <w:szCs w:val="26"/>
              </w:rPr>
              <w:t>6</w:t>
            </w:r>
          </w:p>
        </w:tc>
      </w:tr>
      <w:tr w:rsidR="00D52659" w:rsidRPr="00A07EFB" w:rsidTr="0078763F">
        <w:tc>
          <w:tcPr>
            <w:tcW w:w="8207" w:type="dxa"/>
          </w:tcPr>
          <w:p w:rsidR="00D52659" w:rsidRPr="00A07EFB" w:rsidRDefault="008C53E4" w:rsidP="00A07EFB">
            <w:pPr>
              <w:pStyle w:val="aa"/>
              <w:spacing w:after="0"/>
              <w:ind w:firstLine="0"/>
              <w:jc w:val="both"/>
              <w:rPr>
                <w:rFonts w:ascii="Arial" w:hAnsi="Arial" w:cs="Arial"/>
                <w:b/>
                <w:caps/>
              </w:rPr>
            </w:pPr>
            <w:r w:rsidRPr="00A07EFB">
              <w:rPr>
                <w:rFonts w:ascii="Arial" w:hAnsi="Arial" w:cs="Arial"/>
                <w:b/>
              </w:rPr>
              <w:t>4</w:t>
            </w:r>
            <w:r w:rsidR="00D52659" w:rsidRPr="00A07EFB">
              <w:rPr>
                <w:rFonts w:ascii="Arial" w:hAnsi="Arial" w:cs="Arial"/>
                <w:b/>
              </w:rPr>
              <w:t>. ЗАЩИТА ТЕРРИТОРИИ СЕЛЬСКОГО ПОСЕЛЕНИЯ ОТ ЧРЕЗВЫЧАЙНЫХ СИТУАЦИЙ ПРИРОДНОГО И ТЕХНОГЕННОГО ХАРАКТЕРА</w:t>
            </w:r>
          </w:p>
        </w:tc>
        <w:tc>
          <w:tcPr>
            <w:tcW w:w="1363" w:type="dxa"/>
            <w:vAlign w:val="center"/>
          </w:tcPr>
          <w:p w:rsidR="00D52659" w:rsidRPr="00A07EFB" w:rsidRDefault="00A07EFB" w:rsidP="000D1698">
            <w:pPr>
              <w:jc w:val="center"/>
              <w:rPr>
                <w:rFonts w:ascii="Arial" w:hAnsi="Arial" w:cs="Arial"/>
                <w:caps/>
              </w:rPr>
            </w:pPr>
            <w:r w:rsidRPr="00A07EFB">
              <w:rPr>
                <w:rFonts w:ascii="Arial" w:hAnsi="Arial" w:cs="Arial"/>
                <w:caps/>
              </w:rPr>
              <w:t>11</w:t>
            </w:r>
            <w:r w:rsidR="000D1698">
              <w:rPr>
                <w:rFonts w:ascii="Arial" w:hAnsi="Arial" w:cs="Arial"/>
                <w:caps/>
              </w:rPr>
              <w:t>3</w:t>
            </w:r>
          </w:p>
        </w:tc>
      </w:tr>
      <w:tr w:rsidR="00D52659" w:rsidRPr="00A07EFB" w:rsidTr="0078763F">
        <w:tc>
          <w:tcPr>
            <w:tcW w:w="8207" w:type="dxa"/>
          </w:tcPr>
          <w:p w:rsidR="00D52659" w:rsidRPr="00A07EFB" w:rsidRDefault="00D52659" w:rsidP="00A07EFB">
            <w:pPr>
              <w:pStyle w:val="ConsPlusTitle"/>
              <w:widowControl/>
              <w:jc w:val="both"/>
              <w:rPr>
                <w:rStyle w:val="22"/>
                <w:b/>
                <w:i w:val="0"/>
                <w:caps/>
                <w:sz w:val="24"/>
                <w:szCs w:val="24"/>
              </w:rPr>
            </w:pPr>
            <w:r w:rsidRPr="00A07EFB">
              <w:rPr>
                <w:rStyle w:val="22"/>
                <w:b/>
                <w:i w:val="0"/>
                <w:caps/>
                <w:sz w:val="24"/>
                <w:szCs w:val="24"/>
              </w:rPr>
              <w:t xml:space="preserve">ПРИЛОЖЕНИЯ </w:t>
            </w:r>
          </w:p>
        </w:tc>
        <w:tc>
          <w:tcPr>
            <w:tcW w:w="1363" w:type="dxa"/>
            <w:vAlign w:val="center"/>
          </w:tcPr>
          <w:p w:rsidR="00D52659" w:rsidRPr="00A07EFB" w:rsidRDefault="00A07EFB" w:rsidP="00600FD5">
            <w:pPr>
              <w:jc w:val="center"/>
              <w:rPr>
                <w:rFonts w:ascii="Arial" w:hAnsi="Arial" w:cs="Arial"/>
              </w:rPr>
            </w:pPr>
            <w:r w:rsidRPr="00A07EFB">
              <w:rPr>
                <w:rFonts w:ascii="Arial" w:hAnsi="Arial" w:cs="Arial"/>
              </w:rPr>
              <w:t>11</w:t>
            </w:r>
            <w:r w:rsidR="00600FD5">
              <w:rPr>
                <w:rFonts w:ascii="Arial" w:hAnsi="Arial" w:cs="Arial"/>
              </w:rPr>
              <w:t>6</w:t>
            </w:r>
          </w:p>
        </w:tc>
      </w:tr>
    </w:tbl>
    <w:p w:rsidR="0009372F" w:rsidRPr="006667C4" w:rsidRDefault="0009372F" w:rsidP="002110D4">
      <w:pPr>
        <w:pageBreakBefore/>
        <w:spacing w:line="288" w:lineRule="auto"/>
        <w:rPr>
          <w:rFonts w:ascii="Arial" w:hAnsi="Arial" w:cs="Arial"/>
          <w:b/>
          <w:sz w:val="28"/>
          <w:szCs w:val="28"/>
        </w:rPr>
      </w:pPr>
      <w:bookmarkStart w:id="0" w:name="_Toc216802177"/>
      <w:r w:rsidRPr="00BB4054">
        <w:rPr>
          <w:rFonts w:ascii="Arial" w:hAnsi="Arial" w:cs="Arial"/>
          <w:b/>
          <w:sz w:val="28"/>
          <w:szCs w:val="28"/>
        </w:rPr>
        <w:lastRenderedPageBreak/>
        <w:t>1. ВВЕДЕНИЕ</w:t>
      </w:r>
      <w:bookmarkEnd w:id="0"/>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 xml:space="preserve">Генеральный план разработан в соответствии с целями и задачами развития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сформулированными в документах социально-экономического развития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В Генеральном плане учтены ограничения использования территорий, установленные в соответствии с законодательством Российской Федерации.</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В составе Генерального плана выделены следующие временные сроки его реализации:</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 </w:t>
      </w:r>
      <w:r w:rsidRPr="006667C4">
        <w:rPr>
          <w:rFonts w:ascii="Arial" w:hAnsi="Arial" w:cs="Arial"/>
          <w:b/>
          <w:sz w:val="28"/>
          <w:szCs w:val="28"/>
        </w:rPr>
        <w:t>расчетный срок</w:t>
      </w:r>
      <w:r w:rsidRPr="006667C4">
        <w:rPr>
          <w:rFonts w:ascii="Arial" w:hAnsi="Arial" w:cs="Arial"/>
          <w:sz w:val="28"/>
          <w:szCs w:val="28"/>
        </w:rPr>
        <w:t xml:space="preserve"> Генерального плана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на который рассчитаны все основные проектные решения</w:t>
      </w:r>
      <w:r w:rsidR="00C076F7" w:rsidRPr="006667C4">
        <w:rPr>
          <w:rFonts w:ascii="Arial" w:hAnsi="Arial" w:cs="Arial"/>
          <w:sz w:val="28"/>
          <w:szCs w:val="28"/>
        </w:rPr>
        <w:t xml:space="preserve"> </w:t>
      </w:r>
      <w:r w:rsidR="00DC6540" w:rsidRPr="006667C4">
        <w:rPr>
          <w:rFonts w:ascii="Arial" w:hAnsi="Arial" w:cs="Arial"/>
          <w:sz w:val="28"/>
          <w:szCs w:val="28"/>
        </w:rPr>
        <w:t>–</w:t>
      </w:r>
      <w:r w:rsidRPr="006667C4">
        <w:rPr>
          <w:rFonts w:ascii="Arial" w:hAnsi="Arial" w:cs="Arial"/>
          <w:sz w:val="28"/>
          <w:szCs w:val="28"/>
        </w:rPr>
        <w:t xml:space="preserve"> </w:t>
      </w:r>
      <w:r w:rsidRPr="006667C4">
        <w:rPr>
          <w:rFonts w:ascii="Arial" w:hAnsi="Arial" w:cs="Arial"/>
          <w:b/>
          <w:bCs/>
          <w:sz w:val="28"/>
          <w:szCs w:val="28"/>
        </w:rPr>
        <w:t>20</w:t>
      </w:r>
      <w:r w:rsidR="00C60BFD">
        <w:rPr>
          <w:rFonts w:ascii="Arial" w:hAnsi="Arial" w:cs="Arial"/>
          <w:b/>
          <w:bCs/>
          <w:sz w:val="28"/>
          <w:szCs w:val="28"/>
        </w:rPr>
        <w:t>42</w:t>
      </w:r>
      <w:r w:rsidR="00DC6540" w:rsidRPr="006667C4">
        <w:rPr>
          <w:rFonts w:ascii="Arial" w:hAnsi="Arial" w:cs="Arial"/>
          <w:b/>
          <w:bCs/>
          <w:sz w:val="28"/>
          <w:szCs w:val="28"/>
        </w:rPr>
        <w:t> </w:t>
      </w:r>
      <w:r w:rsidRPr="006667C4">
        <w:rPr>
          <w:rFonts w:ascii="Arial" w:hAnsi="Arial" w:cs="Arial"/>
          <w:b/>
          <w:bCs/>
          <w:sz w:val="28"/>
          <w:szCs w:val="28"/>
        </w:rPr>
        <w:t>год</w:t>
      </w:r>
      <w:r w:rsidRPr="006667C4">
        <w:rPr>
          <w:rFonts w:ascii="Arial" w:hAnsi="Arial" w:cs="Arial"/>
          <w:sz w:val="28"/>
          <w:szCs w:val="28"/>
        </w:rPr>
        <w:t>;</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 </w:t>
      </w:r>
      <w:r w:rsidRPr="006667C4">
        <w:rPr>
          <w:rFonts w:ascii="Arial" w:hAnsi="Arial" w:cs="Arial"/>
          <w:b/>
          <w:sz w:val="28"/>
          <w:szCs w:val="28"/>
        </w:rPr>
        <w:t>первая очередь</w:t>
      </w:r>
      <w:r w:rsidRPr="006667C4">
        <w:rPr>
          <w:rFonts w:ascii="Arial" w:hAnsi="Arial" w:cs="Arial"/>
          <w:sz w:val="28"/>
          <w:szCs w:val="28"/>
        </w:rPr>
        <w:t xml:space="preserve"> Генерального плана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на которую определены первоочередные мероприятия по реализации Генерального плана - </w:t>
      </w:r>
      <w:r w:rsidRPr="006667C4">
        <w:rPr>
          <w:rFonts w:ascii="Arial" w:hAnsi="Arial" w:cs="Arial"/>
          <w:b/>
          <w:bCs/>
          <w:sz w:val="28"/>
          <w:szCs w:val="28"/>
        </w:rPr>
        <w:t>20</w:t>
      </w:r>
      <w:r w:rsidR="0001266D" w:rsidRPr="006667C4">
        <w:rPr>
          <w:rFonts w:ascii="Arial" w:hAnsi="Arial" w:cs="Arial"/>
          <w:b/>
          <w:bCs/>
          <w:sz w:val="28"/>
          <w:szCs w:val="28"/>
        </w:rPr>
        <w:t>2</w:t>
      </w:r>
      <w:r w:rsidR="00C60BFD">
        <w:rPr>
          <w:rFonts w:ascii="Arial" w:hAnsi="Arial" w:cs="Arial"/>
          <w:b/>
          <w:bCs/>
          <w:sz w:val="28"/>
          <w:szCs w:val="28"/>
        </w:rPr>
        <w:t>2</w:t>
      </w:r>
      <w:r w:rsidRPr="006667C4">
        <w:rPr>
          <w:rFonts w:ascii="Arial" w:hAnsi="Arial" w:cs="Arial"/>
          <w:b/>
          <w:bCs/>
          <w:sz w:val="28"/>
          <w:szCs w:val="28"/>
        </w:rPr>
        <w:t xml:space="preserve"> год</w:t>
      </w:r>
      <w:r w:rsidR="0052082F" w:rsidRPr="006667C4">
        <w:rPr>
          <w:rFonts w:ascii="Arial" w:hAnsi="Arial" w:cs="Arial"/>
          <w:sz w:val="28"/>
          <w:szCs w:val="28"/>
        </w:rPr>
        <w:t>.</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Генеральный план сельского поселения состоит из текстовых и графических материалов и электронной версии проекта.</w:t>
      </w:r>
    </w:p>
    <w:p w:rsidR="00876025" w:rsidRPr="006667C4" w:rsidRDefault="00876025" w:rsidP="002110D4">
      <w:pPr>
        <w:spacing w:line="288" w:lineRule="auto"/>
        <w:ind w:firstLine="709"/>
        <w:jc w:val="both"/>
        <w:rPr>
          <w:rFonts w:ascii="Arial" w:hAnsi="Arial" w:cs="Arial"/>
          <w:sz w:val="28"/>
          <w:szCs w:val="28"/>
        </w:rPr>
      </w:pPr>
      <w:r w:rsidRPr="006667C4">
        <w:rPr>
          <w:rFonts w:ascii="Arial" w:hAnsi="Arial" w:cs="Arial"/>
          <w:sz w:val="28"/>
          <w:szCs w:val="28"/>
        </w:rPr>
        <w:t>Графические материалы собраны в электронном виде и отдельным томом  и включают в себя карты (схемы) масштабов от 1:2000 до 1:100 000 в том числе:</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границ функциональных зон с отображением параметров планируемого развития таких зон (включая границы зон инженерной и транспортной инфраструктур);</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границ территории объектов культурного наследия;</w:t>
      </w:r>
    </w:p>
    <w:p w:rsidR="0009372F" w:rsidRPr="006667C4" w:rsidRDefault="0009372F" w:rsidP="002110D4">
      <w:pPr>
        <w:spacing w:line="288" w:lineRule="auto"/>
        <w:ind w:firstLine="709"/>
        <w:jc w:val="both"/>
        <w:rPr>
          <w:rFonts w:ascii="Arial" w:hAnsi="Arial" w:cs="Arial"/>
          <w:sz w:val="28"/>
          <w:szCs w:val="28"/>
        </w:rPr>
      </w:pPr>
      <w:r w:rsidRPr="006D705F">
        <w:rPr>
          <w:rFonts w:ascii="Arial" w:hAnsi="Arial" w:cs="Arial"/>
          <w:sz w:val="28"/>
          <w:szCs w:val="28"/>
        </w:rPr>
        <w:t>–</w:t>
      </w:r>
      <w:r w:rsidR="00693FF8" w:rsidRPr="006D705F">
        <w:rPr>
          <w:rFonts w:ascii="Arial" w:hAnsi="Arial" w:cs="Arial"/>
          <w:sz w:val="28"/>
          <w:szCs w:val="28"/>
        </w:rPr>
        <w:t> </w:t>
      </w:r>
      <w:r w:rsidRPr="006D705F">
        <w:rPr>
          <w:rFonts w:ascii="Arial" w:hAnsi="Arial" w:cs="Arial"/>
          <w:sz w:val="28"/>
          <w:szCs w:val="28"/>
        </w:rPr>
        <w:t>схемы зон с особыми условиями использования территории (территории природоохранных объектов);</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схемы границ территорий, подверженных риску возникновения чрезвычайных ситуаций природного и техногенного характера и воздействия их последствий;</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lastRenderedPageBreak/>
        <w:t>–</w:t>
      </w:r>
      <w:r w:rsidR="00693FF8" w:rsidRPr="006667C4">
        <w:rPr>
          <w:rFonts w:ascii="Arial" w:hAnsi="Arial" w:cs="Arial"/>
          <w:sz w:val="28"/>
          <w:szCs w:val="28"/>
        </w:rPr>
        <w:t> </w:t>
      </w:r>
      <w:r w:rsidRPr="006667C4">
        <w:rPr>
          <w:rFonts w:ascii="Arial" w:hAnsi="Arial" w:cs="Arial"/>
          <w:sz w:val="28"/>
          <w:szCs w:val="28"/>
        </w:rPr>
        <w:t>схемы границ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 xml:space="preserve">схема планируемого размещения объектов электроснабжения населения в границах сельского поселения (в составе карт (схем) планируемого размещения объектов капитального строительства местного значения); </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планируемого размещения объектов тепло - газоснабжения населения в границах сельского поселения (в составе карт</w:t>
      </w:r>
      <w:r w:rsidR="00BB4054">
        <w:rPr>
          <w:rFonts w:ascii="Arial" w:hAnsi="Arial" w:cs="Arial"/>
          <w:sz w:val="28"/>
          <w:szCs w:val="28"/>
        </w:rPr>
        <w:t xml:space="preserve"> </w:t>
      </w:r>
      <w:r w:rsidRPr="006667C4">
        <w:rPr>
          <w:rFonts w:ascii="Arial" w:hAnsi="Arial" w:cs="Arial"/>
          <w:sz w:val="28"/>
          <w:szCs w:val="28"/>
        </w:rPr>
        <w:t>(схем) планируемого размещения объектов капитального строительства местного значения);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планируемого размещения объектов водоснабжения населения в границах сельского поселения (в составе карт (схем) планируемого размещения объектов капитального строительства местного значения);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планируемого размещения объектов хозяйственно-бытовой канализации (в составе карт (схем) планируемого размещения объектов капитального строительства местного значения);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схема планируемого размещения объектов автомобильных дорог общего пользования, мостов и иных транспортных инженерных сооружений в границах сельского поселения (в составе карт (схем) планируемого размещения объектов капитального строительства местного значения).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Текстовая часть включает в себя:</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анализ состояния территории, проблем и направлений ее ко</w:t>
      </w:r>
      <w:r w:rsidR="00191875" w:rsidRPr="006667C4">
        <w:rPr>
          <w:rFonts w:ascii="Arial" w:hAnsi="Arial" w:cs="Arial"/>
          <w:sz w:val="28"/>
          <w:szCs w:val="28"/>
        </w:rPr>
        <w:t>мплексного развития;</w:t>
      </w:r>
    </w:p>
    <w:p w:rsidR="0009372F" w:rsidRPr="006667C4" w:rsidRDefault="0009372F" w:rsidP="002110D4">
      <w:pPr>
        <w:spacing w:line="288" w:lineRule="auto"/>
        <w:ind w:firstLine="709"/>
        <w:jc w:val="both"/>
        <w:rPr>
          <w:rFonts w:ascii="Arial" w:hAnsi="Arial" w:cs="Arial"/>
          <w:sz w:val="28"/>
          <w:szCs w:val="28"/>
        </w:rPr>
      </w:pPr>
      <w:proofErr w:type="gramStart"/>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 xml:space="preserve">перечень мероприятий по территориальному планированию и указание на последовательность их выполнения, включая: предложения по границам функциональных зон и параметрам их планируемого развития, характеристиках развития систем социального, транспортного и инженерно-технического обеспечения территории поселения, меры по защите территории от чрезвычайных ситуаций природного и техногенного характера, </w:t>
      </w:r>
      <w:r w:rsidR="00C921D5" w:rsidRPr="006667C4">
        <w:rPr>
          <w:rFonts w:ascii="Arial" w:hAnsi="Arial" w:cs="Arial"/>
          <w:sz w:val="28"/>
          <w:szCs w:val="28"/>
        </w:rPr>
        <w:t xml:space="preserve">меры, направленные на сохранение, </w:t>
      </w:r>
      <w:r w:rsidR="00C921D5" w:rsidRPr="006667C4">
        <w:rPr>
          <w:rFonts w:ascii="Arial" w:hAnsi="Arial" w:cs="Arial"/>
          <w:sz w:val="28"/>
          <w:szCs w:val="28"/>
        </w:rPr>
        <w:lastRenderedPageBreak/>
        <w:t xml:space="preserve">использование, популяризацию и государственную охрану объектов культурного наследия, расположенных на территории </w:t>
      </w:r>
      <w:proofErr w:type="spellStart"/>
      <w:r w:rsidR="00D31653">
        <w:rPr>
          <w:rFonts w:ascii="Arial" w:hAnsi="Arial" w:cs="Arial"/>
          <w:sz w:val="28"/>
          <w:szCs w:val="28"/>
        </w:rPr>
        <w:t>Мурыгинского</w:t>
      </w:r>
      <w:proofErr w:type="spellEnd"/>
      <w:r w:rsidR="00C921D5" w:rsidRPr="006667C4">
        <w:rPr>
          <w:rFonts w:ascii="Arial" w:hAnsi="Arial" w:cs="Arial"/>
          <w:sz w:val="28"/>
          <w:szCs w:val="28"/>
        </w:rPr>
        <w:t xml:space="preserve"> сельского</w:t>
      </w:r>
      <w:proofErr w:type="gramEnd"/>
      <w:r w:rsidR="00C921D5" w:rsidRPr="006667C4">
        <w:rPr>
          <w:rFonts w:ascii="Arial" w:hAnsi="Arial" w:cs="Arial"/>
          <w:sz w:val="28"/>
          <w:szCs w:val="28"/>
        </w:rPr>
        <w:t xml:space="preserve"> поселения</w:t>
      </w:r>
      <w:r w:rsidRPr="006667C4">
        <w:rPr>
          <w:rFonts w:ascii="Arial" w:hAnsi="Arial" w:cs="Arial"/>
          <w:sz w:val="28"/>
          <w:szCs w:val="28"/>
        </w:rPr>
        <w:t xml:space="preserve">, </w:t>
      </w:r>
      <w:r w:rsidR="00C921D5" w:rsidRPr="006667C4">
        <w:rPr>
          <w:rFonts w:ascii="Arial" w:hAnsi="Arial" w:cs="Arial"/>
          <w:sz w:val="28"/>
          <w:szCs w:val="28"/>
        </w:rPr>
        <w:t xml:space="preserve">меры по </w:t>
      </w:r>
      <w:r w:rsidRPr="006667C4">
        <w:rPr>
          <w:rFonts w:ascii="Arial" w:hAnsi="Arial" w:cs="Arial"/>
          <w:sz w:val="28"/>
          <w:szCs w:val="28"/>
        </w:rPr>
        <w:t xml:space="preserve">выделению резервных территорий, выполняющих санитарно-технические и </w:t>
      </w:r>
      <w:proofErr w:type="spellStart"/>
      <w:r w:rsidRPr="006667C4">
        <w:rPr>
          <w:rFonts w:ascii="Arial" w:hAnsi="Arial" w:cs="Arial"/>
          <w:sz w:val="28"/>
          <w:szCs w:val="28"/>
        </w:rPr>
        <w:t>средозащитные</w:t>
      </w:r>
      <w:proofErr w:type="spellEnd"/>
      <w:r w:rsidRPr="006667C4">
        <w:rPr>
          <w:rFonts w:ascii="Arial" w:hAnsi="Arial" w:cs="Arial"/>
          <w:sz w:val="28"/>
          <w:szCs w:val="28"/>
        </w:rPr>
        <w:t xml:space="preserve"> функции, предложения по установлению или изменению границ населенных пунктов, предложения по развитию планировочной структуры населенных пунктов. </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w:t>
      </w:r>
      <w:r w:rsidR="00693FF8" w:rsidRPr="006667C4">
        <w:rPr>
          <w:rFonts w:ascii="Arial" w:hAnsi="Arial" w:cs="Arial"/>
          <w:sz w:val="28"/>
          <w:szCs w:val="28"/>
        </w:rPr>
        <w:t> </w:t>
      </w:r>
      <w:r w:rsidRPr="006667C4">
        <w:rPr>
          <w:rFonts w:ascii="Arial" w:hAnsi="Arial" w:cs="Arial"/>
          <w:sz w:val="28"/>
          <w:szCs w:val="28"/>
        </w:rPr>
        <w:t>перечень основных факторов риска, возникновения чрезвычайных ситуаций природного и техногенного характера.</w:t>
      </w:r>
    </w:p>
    <w:p w:rsidR="0009372F" w:rsidRPr="006667C4" w:rsidRDefault="0009372F" w:rsidP="002110D4">
      <w:pPr>
        <w:snapToGrid w:val="0"/>
        <w:spacing w:line="288" w:lineRule="auto"/>
        <w:ind w:firstLine="709"/>
        <w:jc w:val="both"/>
        <w:rPr>
          <w:rFonts w:ascii="Arial" w:hAnsi="Arial" w:cs="Arial"/>
          <w:sz w:val="28"/>
          <w:szCs w:val="28"/>
        </w:rPr>
      </w:pPr>
      <w:proofErr w:type="gramStart"/>
      <w:r w:rsidRPr="006667C4">
        <w:rPr>
          <w:rFonts w:ascii="Arial" w:hAnsi="Arial" w:cs="Arial"/>
          <w:sz w:val="28"/>
          <w:szCs w:val="28"/>
        </w:rPr>
        <w:t xml:space="preserve">Проектная документация соответствует требованиям Градостроительного Кодекса Российской Федерации, Земельного Кодекса Российской Федерации, областного закона от 25.12.2006 № 155-з «О градостроительной деятельности на территории Смоленской области», постановлению Администрации Смоленской области от 18.05.2007 № 188 «Об утверждении положения о составе и порядке подготовки документов территориального планирования муниципальных образований Смоленской области», законам и иным нормативным актам Смоленской области и муниципального образования - </w:t>
      </w:r>
      <w:r w:rsidR="0014429D" w:rsidRPr="006667C4">
        <w:rPr>
          <w:rFonts w:ascii="Arial" w:hAnsi="Arial" w:cs="Arial"/>
          <w:sz w:val="28"/>
          <w:szCs w:val="28"/>
        </w:rPr>
        <w:t>Починковский</w:t>
      </w:r>
      <w:r w:rsidRPr="006667C4">
        <w:rPr>
          <w:rFonts w:ascii="Arial" w:hAnsi="Arial" w:cs="Arial"/>
          <w:sz w:val="28"/>
          <w:szCs w:val="28"/>
        </w:rPr>
        <w:t xml:space="preserve"> район Смоленской области.</w:t>
      </w:r>
      <w:proofErr w:type="gramEnd"/>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Электронная версия проекта генерального плана адапти</w:t>
      </w:r>
      <w:r w:rsidR="00B962E9" w:rsidRPr="006667C4">
        <w:rPr>
          <w:rFonts w:ascii="Arial" w:hAnsi="Arial" w:cs="Arial"/>
          <w:sz w:val="28"/>
          <w:szCs w:val="28"/>
        </w:rPr>
        <w:t>рована для работы с программным</w:t>
      </w:r>
      <w:r w:rsidRPr="006667C4">
        <w:rPr>
          <w:rFonts w:ascii="Arial" w:hAnsi="Arial" w:cs="Arial"/>
          <w:sz w:val="28"/>
          <w:szCs w:val="28"/>
        </w:rPr>
        <w:t xml:space="preserve"> продукт</w:t>
      </w:r>
      <w:r w:rsidR="00B962E9" w:rsidRPr="006667C4">
        <w:rPr>
          <w:rFonts w:ascii="Arial" w:hAnsi="Arial" w:cs="Arial"/>
          <w:sz w:val="28"/>
          <w:szCs w:val="28"/>
        </w:rPr>
        <w:t>ом ГИС</w:t>
      </w:r>
      <w:r w:rsidRPr="006667C4">
        <w:rPr>
          <w:rFonts w:ascii="Arial" w:hAnsi="Arial" w:cs="Arial"/>
          <w:sz w:val="28"/>
          <w:szCs w:val="28"/>
        </w:rPr>
        <w:t xml:space="preserve"> Нева.</w:t>
      </w:r>
    </w:p>
    <w:p w:rsidR="0009372F" w:rsidRPr="006667C4" w:rsidRDefault="0009372F" w:rsidP="002110D4">
      <w:pPr>
        <w:snapToGrid w:val="0"/>
        <w:spacing w:line="288" w:lineRule="auto"/>
        <w:ind w:firstLine="709"/>
        <w:jc w:val="both"/>
        <w:rPr>
          <w:rFonts w:ascii="Arial" w:hAnsi="Arial" w:cs="Arial"/>
          <w:sz w:val="28"/>
          <w:szCs w:val="28"/>
        </w:rPr>
      </w:pPr>
      <w:r w:rsidRPr="006667C4">
        <w:rPr>
          <w:rFonts w:ascii="Arial" w:hAnsi="Arial" w:cs="Arial"/>
          <w:sz w:val="28"/>
          <w:szCs w:val="28"/>
        </w:rPr>
        <w:t xml:space="preserve">Цифровая топографическая основа выполнена в системе координат МСК-67, имеет возможность перевода в государственные системы координат. </w:t>
      </w:r>
    </w:p>
    <w:p w:rsidR="0009372F" w:rsidRPr="006667C4" w:rsidRDefault="0009372F" w:rsidP="002110D4">
      <w:pPr>
        <w:spacing w:line="288" w:lineRule="auto"/>
        <w:ind w:firstLine="709"/>
        <w:jc w:val="both"/>
        <w:rPr>
          <w:rFonts w:ascii="Arial" w:hAnsi="Arial" w:cs="Arial"/>
          <w:sz w:val="28"/>
          <w:szCs w:val="28"/>
        </w:rPr>
      </w:pPr>
      <w:r w:rsidRPr="006667C4">
        <w:rPr>
          <w:rFonts w:ascii="Arial" w:hAnsi="Arial" w:cs="Arial"/>
          <w:sz w:val="28"/>
          <w:szCs w:val="28"/>
        </w:rPr>
        <w:t>Реализация Генерального плана сельского поселения осуществляется на основании первоочередных мероприятий по реализации генерального плана</w:t>
      </w:r>
      <w:r w:rsidR="00216677" w:rsidRPr="006667C4">
        <w:rPr>
          <w:rFonts w:ascii="Arial" w:hAnsi="Arial" w:cs="Arial"/>
          <w:sz w:val="28"/>
          <w:szCs w:val="28"/>
        </w:rPr>
        <w:t xml:space="preserve">. </w:t>
      </w:r>
      <w:r w:rsidRPr="006667C4">
        <w:rPr>
          <w:rFonts w:ascii="Arial" w:hAnsi="Arial" w:cs="Arial"/>
          <w:sz w:val="28"/>
          <w:szCs w:val="28"/>
        </w:rPr>
        <w:t xml:space="preserve"> </w:t>
      </w:r>
    </w:p>
    <w:p w:rsidR="005C77BE" w:rsidRDefault="0009372F" w:rsidP="002110D4">
      <w:pPr>
        <w:pStyle w:val="1"/>
        <w:spacing w:before="0" w:after="0" w:line="288" w:lineRule="auto"/>
        <w:jc w:val="both"/>
        <w:rPr>
          <w:rStyle w:val="22"/>
        </w:rPr>
      </w:pPr>
      <w:r w:rsidRPr="006667C4">
        <w:br w:type="page"/>
      </w:r>
      <w:bookmarkStart w:id="1" w:name="_Toc216802180"/>
      <w:r w:rsidR="005C77BE" w:rsidRPr="006667C4">
        <w:rPr>
          <w:sz w:val="28"/>
          <w:szCs w:val="28"/>
        </w:rPr>
        <w:lastRenderedPageBreak/>
        <w:t xml:space="preserve">2. </w:t>
      </w:r>
      <w:r w:rsidR="008F4801" w:rsidRPr="006667C4">
        <w:rPr>
          <w:sz w:val="28"/>
          <w:szCs w:val="28"/>
        </w:rPr>
        <w:t>АНАЛИЗ СОСТОЯНИЯ ТЕРРИТОРИИ И НАПРАВЛЕНИЙ ЕЁ КОМПЛЕКСНОГО РАЗВИТИЯ</w:t>
      </w:r>
      <w:r w:rsidR="005C77BE" w:rsidRPr="006667C4">
        <w:rPr>
          <w:rStyle w:val="22"/>
        </w:rPr>
        <w:t xml:space="preserve"> </w:t>
      </w:r>
    </w:p>
    <w:p w:rsidR="00360D86" w:rsidRPr="00360D86" w:rsidRDefault="00360D86" w:rsidP="00360D86"/>
    <w:p w:rsidR="002D3745" w:rsidRPr="006667C4" w:rsidRDefault="0044465A" w:rsidP="002110D4">
      <w:pPr>
        <w:spacing w:line="288" w:lineRule="auto"/>
        <w:ind w:firstLine="709"/>
        <w:jc w:val="both"/>
        <w:rPr>
          <w:rStyle w:val="22"/>
          <w:b w:val="0"/>
          <w:bCs w:val="0"/>
          <w:i w:val="0"/>
          <w:iCs w:val="0"/>
        </w:rPr>
      </w:pPr>
      <w:r w:rsidRPr="006667C4">
        <w:rPr>
          <w:rStyle w:val="22"/>
          <w:i w:val="0"/>
        </w:rPr>
        <w:t>2</w:t>
      </w:r>
      <w:r w:rsidR="002D3745" w:rsidRPr="006667C4">
        <w:rPr>
          <w:rStyle w:val="22"/>
          <w:i w:val="0"/>
        </w:rPr>
        <w:t>.</w:t>
      </w:r>
      <w:r w:rsidRPr="006667C4">
        <w:rPr>
          <w:rStyle w:val="22"/>
          <w:i w:val="0"/>
        </w:rPr>
        <w:t>1</w:t>
      </w:r>
      <w:r w:rsidR="002D3745" w:rsidRPr="006667C4">
        <w:rPr>
          <w:rStyle w:val="22"/>
          <w:i w:val="0"/>
        </w:rPr>
        <w:t xml:space="preserve">. </w:t>
      </w:r>
      <w:r w:rsidR="007E37D7" w:rsidRPr="006667C4">
        <w:rPr>
          <w:rStyle w:val="22"/>
          <w:i w:val="0"/>
        </w:rPr>
        <w:t>Особенности географического положения территории</w:t>
      </w:r>
    </w:p>
    <w:p w:rsidR="009710CF" w:rsidRPr="006667C4" w:rsidRDefault="00D31653" w:rsidP="002110D4">
      <w:pPr>
        <w:spacing w:line="288" w:lineRule="auto"/>
        <w:ind w:firstLine="709"/>
        <w:jc w:val="both"/>
        <w:rPr>
          <w:rFonts w:ascii="Arial" w:hAnsi="Arial" w:cs="Arial"/>
          <w:bCs/>
          <w:sz w:val="28"/>
          <w:szCs w:val="28"/>
        </w:rPr>
      </w:pPr>
      <w:proofErr w:type="spellStart"/>
      <w:r>
        <w:rPr>
          <w:rFonts w:ascii="Arial" w:hAnsi="Arial" w:cs="Arial"/>
          <w:bCs/>
          <w:sz w:val="28"/>
          <w:szCs w:val="28"/>
        </w:rPr>
        <w:t>Мурыгинское</w:t>
      </w:r>
      <w:proofErr w:type="spellEnd"/>
      <w:r w:rsidR="00DC6540" w:rsidRPr="006667C4">
        <w:rPr>
          <w:rFonts w:ascii="Arial" w:hAnsi="Arial" w:cs="Arial"/>
          <w:bCs/>
          <w:sz w:val="28"/>
          <w:szCs w:val="28"/>
        </w:rPr>
        <w:t xml:space="preserve"> сельское поселение находится в </w:t>
      </w:r>
      <w:r w:rsidR="00C60BFD">
        <w:rPr>
          <w:rFonts w:ascii="Arial" w:hAnsi="Arial" w:cs="Arial"/>
          <w:bCs/>
          <w:sz w:val="28"/>
          <w:szCs w:val="28"/>
        </w:rPr>
        <w:t>централь</w:t>
      </w:r>
      <w:r w:rsidR="002110D4">
        <w:rPr>
          <w:rFonts w:ascii="Arial" w:hAnsi="Arial" w:cs="Arial"/>
          <w:bCs/>
          <w:sz w:val="28"/>
          <w:szCs w:val="28"/>
        </w:rPr>
        <w:t>ной</w:t>
      </w:r>
      <w:r w:rsidR="009710CF" w:rsidRPr="006667C4">
        <w:rPr>
          <w:rFonts w:ascii="Arial" w:hAnsi="Arial" w:cs="Arial"/>
          <w:bCs/>
          <w:sz w:val="28"/>
          <w:szCs w:val="28"/>
        </w:rPr>
        <w:t xml:space="preserve"> части </w:t>
      </w:r>
      <w:proofErr w:type="spellStart"/>
      <w:r w:rsidR="009710CF" w:rsidRPr="006667C4">
        <w:rPr>
          <w:rFonts w:ascii="Arial" w:hAnsi="Arial" w:cs="Arial"/>
          <w:bCs/>
          <w:sz w:val="28"/>
          <w:szCs w:val="28"/>
        </w:rPr>
        <w:t>Починковского</w:t>
      </w:r>
      <w:proofErr w:type="spellEnd"/>
      <w:r w:rsidR="009710CF" w:rsidRPr="006667C4">
        <w:rPr>
          <w:rFonts w:ascii="Arial" w:hAnsi="Arial" w:cs="Arial"/>
          <w:bCs/>
          <w:sz w:val="28"/>
          <w:szCs w:val="28"/>
        </w:rPr>
        <w:t xml:space="preserve"> района</w:t>
      </w:r>
      <w:r w:rsidR="00B15694" w:rsidRPr="006667C4">
        <w:rPr>
          <w:rFonts w:ascii="Arial" w:hAnsi="Arial" w:cs="Arial"/>
          <w:bCs/>
          <w:sz w:val="28"/>
          <w:szCs w:val="28"/>
        </w:rPr>
        <w:t xml:space="preserve">, </w:t>
      </w:r>
      <w:r w:rsidR="00595404" w:rsidRPr="006667C4">
        <w:rPr>
          <w:rFonts w:ascii="Arial" w:hAnsi="Arial" w:cs="Arial"/>
          <w:bCs/>
          <w:sz w:val="28"/>
          <w:szCs w:val="28"/>
        </w:rPr>
        <w:t xml:space="preserve">было </w:t>
      </w:r>
      <w:r w:rsidR="00B15694" w:rsidRPr="00126B01">
        <w:rPr>
          <w:rFonts w:ascii="Arial" w:hAnsi="Arial" w:cs="Arial"/>
          <w:bCs/>
          <w:sz w:val="28"/>
          <w:szCs w:val="28"/>
        </w:rPr>
        <w:t>образова</w:t>
      </w:r>
      <w:r w:rsidR="00595404" w:rsidRPr="00126B01">
        <w:rPr>
          <w:rFonts w:ascii="Arial" w:hAnsi="Arial" w:cs="Arial"/>
          <w:bCs/>
          <w:sz w:val="28"/>
          <w:szCs w:val="28"/>
        </w:rPr>
        <w:t>но</w:t>
      </w:r>
      <w:r w:rsidR="00B15694" w:rsidRPr="00126B01">
        <w:rPr>
          <w:rFonts w:ascii="Arial" w:hAnsi="Arial" w:cs="Arial"/>
          <w:bCs/>
          <w:sz w:val="28"/>
          <w:szCs w:val="28"/>
        </w:rPr>
        <w:t xml:space="preserve"> в </w:t>
      </w:r>
      <w:r w:rsidR="00C60BFD">
        <w:rPr>
          <w:rFonts w:ascii="Arial" w:hAnsi="Arial" w:cs="Arial"/>
          <w:bCs/>
          <w:sz w:val="28"/>
          <w:szCs w:val="28"/>
        </w:rPr>
        <w:t xml:space="preserve">1 </w:t>
      </w:r>
      <w:r w:rsidR="00C60BFD" w:rsidRPr="00C60BFD">
        <w:rPr>
          <w:rFonts w:ascii="Arial" w:hAnsi="Arial" w:cs="Arial"/>
          <w:bCs/>
          <w:sz w:val="28"/>
          <w:szCs w:val="28"/>
        </w:rPr>
        <w:t xml:space="preserve">декабря </w:t>
      </w:r>
      <w:r w:rsidR="00B15694" w:rsidRPr="00C60BFD">
        <w:rPr>
          <w:rFonts w:ascii="Arial" w:hAnsi="Arial" w:cs="Arial"/>
          <w:bCs/>
          <w:sz w:val="28"/>
          <w:szCs w:val="28"/>
        </w:rPr>
        <w:t>2004 год</w:t>
      </w:r>
      <w:r w:rsidR="00C60BFD">
        <w:rPr>
          <w:rFonts w:ascii="Arial" w:hAnsi="Arial" w:cs="Arial"/>
          <w:bCs/>
          <w:sz w:val="28"/>
          <w:szCs w:val="28"/>
        </w:rPr>
        <w:t>а</w:t>
      </w:r>
      <w:r w:rsidR="009710CF" w:rsidRPr="00C60BFD">
        <w:rPr>
          <w:rFonts w:ascii="Arial" w:hAnsi="Arial" w:cs="Arial"/>
          <w:bCs/>
          <w:sz w:val="28"/>
          <w:szCs w:val="28"/>
        </w:rPr>
        <w:t>.</w:t>
      </w:r>
      <w:r w:rsidR="009710CF" w:rsidRPr="00C60BFD">
        <w:rPr>
          <w:rFonts w:ascii="Arial" w:hAnsi="Arial" w:cs="Arial"/>
          <w:sz w:val="28"/>
          <w:szCs w:val="28"/>
        </w:rPr>
        <w:t xml:space="preserve"> Административный центр</w:t>
      </w:r>
      <w:r w:rsidR="009710CF" w:rsidRPr="00C60BFD">
        <w:rPr>
          <w:rFonts w:ascii="Arial" w:hAnsi="Arial" w:cs="Arial"/>
          <w:bCs/>
          <w:sz w:val="28"/>
          <w:szCs w:val="28"/>
        </w:rPr>
        <w:t xml:space="preserve"> </w:t>
      </w:r>
      <w:proofErr w:type="spellStart"/>
      <w:r w:rsidRPr="00C60BFD">
        <w:rPr>
          <w:rFonts w:ascii="Arial" w:hAnsi="Arial" w:cs="Arial"/>
          <w:bCs/>
          <w:sz w:val="28"/>
          <w:szCs w:val="28"/>
        </w:rPr>
        <w:t>Мурыгинского</w:t>
      </w:r>
      <w:proofErr w:type="spellEnd"/>
      <w:r w:rsidR="009710CF" w:rsidRPr="00C60BFD">
        <w:rPr>
          <w:rFonts w:ascii="Arial" w:hAnsi="Arial" w:cs="Arial"/>
          <w:bCs/>
          <w:sz w:val="28"/>
          <w:szCs w:val="28"/>
        </w:rPr>
        <w:t xml:space="preserve"> сельского поселения</w:t>
      </w:r>
      <w:r w:rsidR="009710CF" w:rsidRPr="00126B01">
        <w:rPr>
          <w:rFonts w:ascii="Arial" w:hAnsi="Arial" w:cs="Arial"/>
          <w:bCs/>
          <w:sz w:val="28"/>
          <w:szCs w:val="28"/>
        </w:rPr>
        <w:t xml:space="preserve"> </w:t>
      </w:r>
      <w:proofErr w:type="spellStart"/>
      <w:r w:rsidR="009710CF" w:rsidRPr="00126B01">
        <w:rPr>
          <w:rFonts w:ascii="Arial" w:hAnsi="Arial" w:cs="Arial"/>
          <w:bCs/>
          <w:sz w:val="28"/>
          <w:szCs w:val="28"/>
        </w:rPr>
        <w:t>Починковского</w:t>
      </w:r>
      <w:proofErr w:type="spellEnd"/>
      <w:r w:rsidR="009710CF" w:rsidRPr="00126B01">
        <w:rPr>
          <w:rFonts w:ascii="Arial" w:hAnsi="Arial" w:cs="Arial"/>
          <w:bCs/>
          <w:sz w:val="28"/>
          <w:szCs w:val="28"/>
        </w:rPr>
        <w:t xml:space="preserve"> района Смоленской области – деревня </w:t>
      </w:r>
      <w:r>
        <w:rPr>
          <w:rFonts w:ascii="Arial" w:hAnsi="Arial" w:cs="Arial"/>
          <w:bCs/>
          <w:sz w:val="28"/>
          <w:szCs w:val="28"/>
        </w:rPr>
        <w:t>Мурыгино</w:t>
      </w:r>
      <w:r w:rsidR="009710CF" w:rsidRPr="00126B01">
        <w:rPr>
          <w:rFonts w:ascii="Arial" w:hAnsi="Arial" w:cs="Arial"/>
          <w:bCs/>
          <w:sz w:val="28"/>
          <w:szCs w:val="28"/>
        </w:rPr>
        <w:t xml:space="preserve">. </w:t>
      </w:r>
      <w:r w:rsidR="009710CF" w:rsidRPr="00126B01">
        <w:rPr>
          <w:rFonts w:ascii="Arial" w:hAnsi="Arial" w:cs="Arial"/>
          <w:sz w:val="28"/>
          <w:szCs w:val="28"/>
        </w:rPr>
        <w:t>Юридический адрес:</w:t>
      </w:r>
      <w:r w:rsidR="009710CF" w:rsidRPr="00126B01">
        <w:rPr>
          <w:rFonts w:ascii="Arial" w:hAnsi="Arial" w:cs="Arial"/>
          <w:bCs/>
          <w:sz w:val="28"/>
          <w:szCs w:val="28"/>
        </w:rPr>
        <w:t xml:space="preserve"> </w:t>
      </w:r>
      <w:r w:rsidR="00E06653" w:rsidRPr="00E06653">
        <w:rPr>
          <w:rFonts w:ascii="Arial" w:hAnsi="Arial" w:cs="Arial"/>
          <w:bCs/>
          <w:sz w:val="28"/>
          <w:szCs w:val="28"/>
        </w:rPr>
        <w:t>216466</w:t>
      </w:r>
      <w:r w:rsidR="009710CF" w:rsidRPr="00126B01">
        <w:rPr>
          <w:rFonts w:ascii="Arial" w:hAnsi="Arial" w:cs="Arial"/>
          <w:bCs/>
          <w:sz w:val="28"/>
          <w:szCs w:val="28"/>
        </w:rPr>
        <w:t xml:space="preserve"> Смоленская область, Починковский район, деревня </w:t>
      </w:r>
      <w:r>
        <w:rPr>
          <w:rFonts w:ascii="Arial" w:hAnsi="Arial" w:cs="Arial"/>
          <w:bCs/>
          <w:sz w:val="28"/>
          <w:szCs w:val="28"/>
        </w:rPr>
        <w:t>Мурыгино</w:t>
      </w:r>
      <w:r w:rsidR="009710CF" w:rsidRPr="00126B01">
        <w:rPr>
          <w:rFonts w:ascii="Arial" w:hAnsi="Arial" w:cs="Arial"/>
          <w:bCs/>
          <w:sz w:val="28"/>
          <w:szCs w:val="28"/>
        </w:rPr>
        <w:t xml:space="preserve">. </w:t>
      </w:r>
      <w:r w:rsidR="009710CF" w:rsidRPr="00126B01">
        <w:rPr>
          <w:rFonts w:ascii="Arial" w:hAnsi="Arial" w:cs="Arial"/>
          <w:sz w:val="28"/>
          <w:szCs w:val="28"/>
        </w:rPr>
        <w:t>Почтовый адрес:</w:t>
      </w:r>
      <w:r w:rsidR="00126B01" w:rsidRPr="00126B01">
        <w:t xml:space="preserve"> </w:t>
      </w:r>
      <w:r w:rsidR="00E06653" w:rsidRPr="00E06653">
        <w:rPr>
          <w:rFonts w:ascii="Arial" w:hAnsi="Arial" w:cs="Arial"/>
          <w:bCs/>
          <w:sz w:val="28"/>
          <w:szCs w:val="28"/>
        </w:rPr>
        <w:t>216466</w:t>
      </w:r>
      <w:r w:rsidR="009710CF" w:rsidRPr="006667C4">
        <w:rPr>
          <w:rFonts w:ascii="Arial" w:hAnsi="Arial" w:cs="Arial"/>
          <w:bCs/>
          <w:sz w:val="28"/>
          <w:szCs w:val="28"/>
        </w:rPr>
        <w:t xml:space="preserve"> Смоленская область, Починковский район, </w:t>
      </w:r>
      <w:proofErr w:type="spellStart"/>
      <w:proofErr w:type="gramStart"/>
      <w:r w:rsidR="009710CF" w:rsidRPr="006667C4">
        <w:rPr>
          <w:rFonts w:ascii="Arial" w:hAnsi="Arial" w:cs="Arial"/>
          <w:bCs/>
          <w:sz w:val="28"/>
          <w:szCs w:val="28"/>
        </w:rPr>
        <w:t>п</w:t>
      </w:r>
      <w:proofErr w:type="spellEnd"/>
      <w:proofErr w:type="gramEnd"/>
      <w:r w:rsidR="009710CF" w:rsidRPr="006667C4">
        <w:rPr>
          <w:rFonts w:ascii="Arial" w:hAnsi="Arial" w:cs="Arial"/>
          <w:bCs/>
          <w:sz w:val="28"/>
          <w:szCs w:val="28"/>
        </w:rPr>
        <w:t xml:space="preserve">/о </w:t>
      </w:r>
      <w:r>
        <w:rPr>
          <w:rFonts w:ascii="Arial" w:hAnsi="Arial" w:cs="Arial"/>
          <w:bCs/>
          <w:sz w:val="28"/>
          <w:szCs w:val="28"/>
        </w:rPr>
        <w:t>Мурыгино</w:t>
      </w:r>
      <w:r w:rsidR="009710CF" w:rsidRPr="006667C4">
        <w:rPr>
          <w:rFonts w:ascii="Arial" w:hAnsi="Arial" w:cs="Arial"/>
          <w:bCs/>
          <w:sz w:val="28"/>
          <w:szCs w:val="28"/>
        </w:rPr>
        <w:t xml:space="preserve">, деревня </w:t>
      </w:r>
      <w:r>
        <w:rPr>
          <w:rFonts w:ascii="Arial" w:hAnsi="Arial" w:cs="Arial"/>
          <w:bCs/>
          <w:sz w:val="28"/>
          <w:szCs w:val="28"/>
        </w:rPr>
        <w:t>Мурыгино</w:t>
      </w:r>
      <w:r w:rsidR="009710CF" w:rsidRPr="006667C4">
        <w:rPr>
          <w:rFonts w:ascii="Arial" w:hAnsi="Arial" w:cs="Arial"/>
          <w:bCs/>
          <w:sz w:val="28"/>
          <w:szCs w:val="28"/>
        </w:rPr>
        <w:t>.</w:t>
      </w:r>
    </w:p>
    <w:p w:rsidR="002337DF" w:rsidRDefault="00DC6540" w:rsidP="002110D4">
      <w:pPr>
        <w:spacing w:line="288" w:lineRule="auto"/>
        <w:ind w:firstLine="709"/>
        <w:jc w:val="both"/>
        <w:rPr>
          <w:rFonts w:ascii="Arial" w:hAnsi="Arial" w:cs="Arial"/>
          <w:sz w:val="28"/>
          <w:szCs w:val="28"/>
        </w:rPr>
      </w:pPr>
      <w:r w:rsidRPr="006667C4">
        <w:rPr>
          <w:rFonts w:ascii="Arial" w:hAnsi="Arial" w:cs="Arial"/>
          <w:bCs/>
          <w:sz w:val="28"/>
          <w:szCs w:val="28"/>
        </w:rPr>
        <w:t>Сельское поселение граничит на севе</w:t>
      </w:r>
      <w:r w:rsidRPr="006667C4">
        <w:rPr>
          <w:rFonts w:ascii="Arial" w:hAnsi="Arial" w:cs="Arial"/>
          <w:sz w:val="28"/>
          <w:szCs w:val="28"/>
        </w:rPr>
        <w:t>ре</w:t>
      </w:r>
      <w:r w:rsidR="002337DF">
        <w:rPr>
          <w:rFonts w:ascii="Arial" w:hAnsi="Arial" w:cs="Arial"/>
          <w:sz w:val="28"/>
          <w:szCs w:val="28"/>
        </w:rPr>
        <w:t xml:space="preserve"> и на западе -</w:t>
      </w:r>
      <w:r w:rsidRPr="006667C4">
        <w:rPr>
          <w:rFonts w:ascii="Arial" w:hAnsi="Arial" w:cs="Arial"/>
          <w:sz w:val="28"/>
          <w:szCs w:val="28"/>
        </w:rPr>
        <w:t xml:space="preserve"> с</w:t>
      </w:r>
      <w:r w:rsidR="002337DF">
        <w:rPr>
          <w:rFonts w:ascii="Arial" w:hAnsi="Arial" w:cs="Arial"/>
          <w:sz w:val="28"/>
          <w:szCs w:val="28"/>
        </w:rPr>
        <w:t>о</w:t>
      </w:r>
      <w:r w:rsidRPr="006667C4">
        <w:rPr>
          <w:rFonts w:ascii="Arial" w:hAnsi="Arial" w:cs="Arial"/>
          <w:sz w:val="28"/>
          <w:szCs w:val="28"/>
        </w:rPr>
        <w:t xml:space="preserve"> </w:t>
      </w:r>
      <w:r w:rsidR="002337DF">
        <w:rPr>
          <w:rFonts w:ascii="Arial" w:hAnsi="Arial" w:cs="Arial"/>
          <w:sz w:val="28"/>
          <w:szCs w:val="28"/>
        </w:rPr>
        <w:t>Смолен</w:t>
      </w:r>
      <w:r w:rsidR="009710CF" w:rsidRPr="006667C4">
        <w:rPr>
          <w:rFonts w:ascii="Arial" w:hAnsi="Arial" w:cs="Arial"/>
          <w:sz w:val="28"/>
          <w:szCs w:val="28"/>
        </w:rPr>
        <w:t>ским</w:t>
      </w:r>
      <w:r w:rsidRPr="006667C4">
        <w:rPr>
          <w:rFonts w:ascii="Arial" w:hAnsi="Arial" w:cs="Arial"/>
          <w:sz w:val="28"/>
          <w:szCs w:val="28"/>
        </w:rPr>
        <w:t xml:space="preserve"> </w:t>
      </w:r>
      <w:r w:rsidR="002337DF">
        <w:rPr>
          <w:rFonts w:ascii="Arial" w:hAnsi="Arial" w:cs="Arial"/>
          <w:sz w:val="28"/>
          <w:szCs w:val="28"/>
        </w:rPr>
        <w:t>районом</w:t>
      </w:r>
      <w:r w:rsidRPr="006667C4">
        <w:rPr>
          <w:rFonts w:ascii="Arial" w:hAnsi="Arial" w:cs="Arial"/>
          <w:sz w:val="28"/>
          <w:szCs w:val="28"/>
        </w:rPr>
        <w:t xml:space="preserve">, </w:t>
      </w:r>
      <w:r w:rsidR="009710CF" w:rsidRPr="006667C4">
        <w:rPr>
          <w:rFonts w:ascii="Arial" w:hAnsi="Arial" w:cs="Arial"/>
          <w:sz w:val="28"/>
          <w:szCs w:val="28"/>
        </w:rPr>
        <w:t xml:space="preserve">на северо-востоке – с </w:t>
      </w:r>
      <w:proofErr w:type="spellStart"/>
      <w:r w:rsidR="002337DF">
        <w:rPr>
          <w:rFonts w:ascii="Arial" w:hAnsi="Arial" w:cs="Arial"/>
          <w:sz w:val="28"/>
          <w:szCs w:val="28"/>
        </w:rPr>
        <w:t>Лосненс</w:t>
      </w:r>
      <w:r w:rsidR="009710CF" w:rsidRPr="006667C4">
        <w:rPr>
          <w:rFonts w:ascii="Arial" w:hAnsi="Arial" w:cs="Arial"/>
          <w:sz w:val="28"/>
          <w:szCs w:val="28"/>
        </w:rPr>
        <w:t>ким</w:t>
      </w:r>
      <w:proofErr w:type="spellEnd"/>
      <w:r w:rsidR="009710CF" w:rsidRPr="006667C4">
        <w:rPr>
          <w:rFonts w:ascii="Arial" w:hAnsi="Arial" w:cs="Arial"/>
          <w:sz w:val="28"/>
          <w:szCs w:val="28"/>
        </w:rPr>
        <w:t xml:space="preserve"> сельским поселением, на востоке – с</w:t>
      </w:r>
      <w:r w:rsidR="004656C1">
        <w:rPr>
          <w:rFonts w:ascii="Arial" w:hAnsi="Arial" w:cs="Arial"/>
          <w:sz w:val="28"/>
          <w:szCs w:val="28"/>
        </w:rPr>
        <w:t>о</w:t>
      </w:r>
      <w:r w:rsidR="009710CF" w:rsidRPr="006667C4">
        <w:rPr>
          <w:rFonts w:ascii="Arial" w:hAnsi="Arial" w:cs="Arial"/>
          <w:sz w:val="28"/>
          <w:szCs w:val="28"/>
        </w:rPr>
        <w:t xml:space="preserve"> </w:t>
      </w:r>
      <w:proofErr w:type="spellStart"/>
      <w:r w:rsidR="002110D4">
        <w:rPr>
          <w:rFonts w:ascii="Arial" w:hAnsi="Arial" w:cs="Arial"/>
          <w:sz w:val="28"/>
          <w:szCs w:val="28"/>
        </w:rPr>
        <w:t>П</w:t>
      </w:r>
      <w:r w:rsidR="002337DF">
        <w:rPr>
          <w:rFonts w:ascii="Arial" w:hAnsi="Arial" w:cs="Arial"/>
          <w:sz w:val="28"/>
          <w:szCs w:val="28"/>
        </w:rPr>
        <w:t>ереснян</w:t>
      </w:r>
      <w:r w:rsidR="009710CF" w:rsidRPr="006667C4">
        <w:rPr>
          <w:rFonts w:ascii="Arial" w:hAnsi="Arial" w:cs="Arial"/>
          <w:sz w:val="28"/>
          <w:szCs w:val="28"/>
        </w:rPr>
        <w:t>ским</w:t>
      </w:r>
      <w:proofErr w:type="spellEnd"/>
      <w:r w:rsidR="009710CF" w:rsidRPr="006667C4">
        <w:rPr>
          <w:rFonts w:ascii="Arial" w:hAnsi="Arial" w:cs="Arial"/>
          <w:sz w:val="28"/>
          <w:szCs w:val="28"/>
        </w:rPr>
        <w:t xml:space="preserve"> сельским поселением, на </w:t>
      </w:r>
      <w:r w:rsidR="009710CF" w:rsidRPr="009B2C63">
        <w:rPr>
          <w:rFonts w:ascii="Arial" w:hAnsi="Arial" w:cs="Arial"/>
          <w:sz w:val="28"/>
          <w:szCs w:val="28"/>
        </w:rPr>
        <w:t>юг</w:t>
      </w:r>
      <w:r w:rsidR="002337DF">
        <w:rPr>
          <w:rFonts w:ascii="Arial" w:hAnsi="Arial" w:cs="Arial"/>
          <w:sz w:val="28"/>
          <w:szCs w:val="28"/>
        </w:rPr>
        <w:t xml:space="preserve">е – </w:t>
      </w:r>
      <w:r w:rsidR="009710CF" w:rsidRPr="009B2C63">
        <w:rPr>
          <w:rFonts w:ascii="Arial" w:hAnsi="Arial" w:cs="Arial"/>
          <w:sz w:val="28"/>
          <w:szCs w:val="28"/>
        </w:rPr>
        <w:t>с</w:t>
      </w:r>
      <w:r w:rsidR="002337DF">
        <w:rPr>
          <w:rFonts w:ascii="Arial" w:hAnsi="Arial" w:cs="Arial"/>
          <w:sz w:val="28"/>
          <w:szCs w:val="28"/>
        </w:rPr>
        <w:t xml:space="preserve"> </w:t>
      </w:r>
      <w:proofErr w:type="spellStart"/>
      <w:r w:rsidR="002337DF">
        <w:rPr>
          <w:rFonts w:ascii="Arial" w:hAnsi="Arial" w:cs="Arial"/>
          <w:sz w:val="28"/>
          <w:szCs w:val="28"/>
        </w:rPr>
        <w:t>Прудков</w:t>
      </w:r>
      <w:r w:rsidR="009710CF" w:rsidRPr="009B2C63">
        <w:rPr>
          <w:rFonts w:ascii="Arial" w:hAnsi="Arial" w:cs="Arial"/>
          <w:sz w:val="28"/>
          <w:szCs w:val="28"/>
        </w:rPr>
        <w:t>ским</w:t>
      </w:r>
      <w:proofErr w:type="spellEnd"/>
      <w:r w:rsidR="009710CF" w:rsidRPr="009B2C63">
        <w:rPr>
          <w:rFonts w:ascii="Arial" w:hAnsi="Arial" w:cs="Arial"/>
          <w:sz w:val="28"/>
          <w:szCs w:val="28"/>
        </w:rPr>
        <w:t xml:space="preserve"> сельским поселением, на юг</w:t>
      </w:r>
      <w:r w:rsidR="002337DF">
        <w:rPr>
          <w:rFonts w:ascii="Arial" w:hAnsi="Arial" w:cs="Arial"/>
          <w:sz w:val="28"/>
          <w:szCs w:val="28"/>
        </w:rPr>
        <w:t>о-западе</w:t>
      </w:r>
      <w:r w:rsidR="009710CF" w:rsidRPr="009B2C63">
        <w:rPr>
          <w:rFonts w:ascii="Arial" w:hAnsi="Arial" w:cs="Arial"/>
          <w:sz w:val="28"/>
          <w:szCs w:val="28"/>
        </w:rPr>
        <w:t xml:space="preserve"> – с</w:t>
      </w:r>
      <w:r w:rsidR="002110D4">
        <w:rPr>
          <w:rFonts w:ascii="Arial" w:hAnsi="Arial" w:cs="Arial"/>
          <w:sz w:val="28"/>
          <w:szCs w:val="28"/>
        </w:rPr>
        <w:t xml:space="preserve"> </w:t>
      </w:r>
      <w:r w:rsidR="002337DF">
        <w:rPr>
          <w:rFonts w:ascii="Arial" w:hAnsi="Arial" w:cs="Arial"/>
          <w:sz w:val="28"/>
          <w:szCs w:val="28"/>
        </w:rPr>
        <w:t>Ивановск</w:t>
      </w:r>
      <w:r w:rsidR="002110D4">
        <w:rPr>
          <w:rFonts w:ascii="Arial" w:hAnsi="Arial" w:cs="Arial"/>
          <w:sz w:val="28"/>
          <w:szCs w:val="28"/>
        </w:rPr>
        <w:t xml:space="preserve">им </w:t>
      </w:r>
      <w:r w:rsidR="002337DF">
        <w:rPr>
          <w:rFonts w:ascii="Arial" w:hAnsi="Arial" w:cs="Arial"/>
          <w:sz w:val="28"/>
          <w:szCs w:val="28"/>
        </w:rPr>
        <w:t>сельским поселение</w:t>
      </w:r>
      <w:r w:rsidR="002110D4">
        <w:rPr>
          <w:rFonts w:ascii="Arial" w:hAnsi="Arial" w:cs="Arial"/>
          <w:sz w:val="28"/>
          <w:szCs w:val="28"/>
        </w:rPr>
        <w:t>м</w:t>
      </w:r>
      <w:r w:rsidR="002337DF">
        <w:rPr>
          <w:rFonts w:ascii="Arial" w:hAnsi="Arial" w:cs="Arial"/>
          <w:sz w:val="28"/>
          <w:szCs w:val="28"/>
        </w:rPr>
        <w:t>.</w:t>
      </w:r>
    </w:p>
    <w:p w:rsidR="00DC6540" w:rsidRPr="001549F7" w:rsidRDefault="00595404" w:rsidP="002110D4">
      <w:pPr>
        <w:spacing w:line="288" w:lineRule="auto"/>
        <w:ind w:firstLine="709"/>
        <w:jc w:val="both"/>
        <w:rPr>
          <w:rFonts w:ascii="Arial" w:hAnsi="Arial" w:cs="Arial"/>
          <w:bCs/>
          <w:sz w:val="28"/>
          <w:szCs w:val="28"/>
        </w:rPr>
      </w:pPr>
      <w:r w:rsidRPr="001549F7">
        <w:rPr>
          <w:rFonts w:ascii="Arial" w:hAnsi="Arial" w:cs="Arial"/>
          <w:bCs/>
          <w:sz w:val="28"/>
          <w:szCs w:val="28"/>
        </w:rPr>
        <w:t xml:space="preserve">По территории сельского поселения </w:t>
      </w:r>
      <w:r w:rsidR="001549F7" w:rsidRPr="001549F7">
        <w:rPr>
          <w:rFonts w:ascii="Arial" w:hAnsi="Arial" w:cs="Arial"/>
          <w:bCs/>
          <w:sz w:val="28"/>
          <w:szCs w:val="28"/>
        </w:rPr>
        <w:t xml:space="preserve">проходит автодорога </w:t>
      </w:r>
      <w:r w:rsidR="002337DF">
        <w:rPr>
          <w:rFonts w:ascii="Arial" w:hAnsi="Arial" w:cs="Arial"/>
          <w:bCs/>
          <w:sz w:val="28"/>
          <w:szCs w:val="28"/>
        </w:rPr>
        <w:t>А141 Орел-Витебск. Кру</w:t>
      </w:r>
      <w:r w:rsidR="001549F7" w:rsidRPr="001549F7">
        <w:rPr>
          <w:rFonts w:ascii="Arial" w:hAnsi="Arial" w:cs="Arial"/>
          <w:bCs/>
          <w:sz w:val="28"/>
          <w:szCs w:val="28"/>
        </w:rPr>
        <w:t xml:space="preserve">пные реки </w:t>
      </w:r>
      <w:proofErr w:type="spellStart"/>
      <w:r w:rsidR="001549F7" w:rsidRPr="001549F7">
        <w:rPr>
          <w:rFonts w:ascii="Arial" w:hAnsi="Arial" w:cs="Arial"/>
          <w:bCs/>
          <w:sz w:val="28"/>
          <w:szCs w:val="28"/>
        </w:rPr>
        <w:t>Сож</w:t>
      </w:r>
      <w:proofErr w:type="spellEnd"/>
      <w:r w:rsidR="001549F7" w:rsidRPr="001549F7">
        <w:rPr>
          <w:rFonts w:ascii="Arial" w:hAnsi="Arial" w:cs="Arial"/>
          <w:bCs/>
          <w:sz w:val="28"/>
          <w:szCs w:val="28"/>
        </w:rPr>
        <w:t xml:space="preserve">, </w:t>
      </w:r>
      <w:proofErr w:type="spellStart"/>
      <w:r w:rsidR="002337DF" w:rsidRPr="00E06653">
        <w:rPr>
          <w:rFonts w:ascii="Arial" w:hAnsi="Arial" w:cs="Arial"/>
          <w:bCs/>
          <w:sz w:val="28"/>
          <w:szCs w:val="28"/>
        </w:rPr>
        <w:t>Россажа</w:t>
      </w:r>
      <w:proofErr w:type="spellEnd"/>
      <w:r w:rsidR="001549F7" w:rsidRPr="00E06653">
        <w:rPr>
          <w:rFonts w:ascii="Arial" w:hAnsi="Arial" w:cs="Arial"/>
          <w:bCs/>
          <w:sz w:val="28"/>
          <w:szCs w:val="28"/>
        </w:rPr>
        <w:t>.</w:t>
      </w:r>
    </w:p>
    <w:p w:rsidR="00DC6540" w:rsidRPr="00360D86" w:rsidRDefault="00DC6540" w:rsidP="002110D4">
      <w:pPr>
        <w:spacing w:line="288" w:lineRule="auto"/>
        <w:ind w:firstLine="709"/>
        <w:jc w:val="both"/>
        <w:rPr>
          <w:rStyle w:val="apple-style-span"/>
          <w:rFonts w:ascii="Arial" w:hAnsi="Arial" w:cs="Arial"/>
          <w:color w:val="000000"/>
          <w:sz w:val="52"/>
          <w:szCs w:val="52"/>
          <w:shd w:val="clear" w:color="auto" w:fill="F5F2D0"/>
        </w:rPr>
      </w:pPr>
    </w:p>
    <w:p w:rsidR="002D3745" w:rsidRPr="006667C4" w:rsidRDefault="0004427B" w:rsidP="002110D4">
      <w:pPr>
        <w:spacing w:line="288" w:lineRule="auto"/>
        <w:ind w:firstLine="709"/>
        <w:jc w:val="both"/>
        <w:rPr>
          <w:rFonts w:ascii="Arial" w:hAnsi="Arial" w:cs="Arial"/>
          <w:b/>
          <w:bCs/>
          <w:sz w:val="28"/>
          <w:szCs w:val="28"/>
        </w:rPr>
      </w:pPr>
      <w:r w:rsidRPr="006667C4">
        <w:rPr>
          <w:rFonts w:ascii="Arial" w:hAnsi="Arial" w:cs="Arial"/>
          <w:b/>
          <w:bCs/>
          <w:sz w:val="28"/>
          <w:szCs w:val="28"/>
        </w:rPr>
        <w:t>2.2. Административно-территориальное деление</w:t>
      </w:r>
    </w:p>
    <w:p w:rsidR="004656C1" w:rsidRPr="00086526" w:rsidRDefault="002D3745" w:rsidP="002110D4">
      <w:pPr>
        <w:spacing w:line="288" w:lineRule="auto"/>
        <w:ind w:firstLine="709"/>
        <w:jc w:val="both"/>
        <w:rPr>
          <w:rFonts w:ascii="Arial" w:hAnsi="Arial" w:cs="Arial"/>
          <w:bCs/>
          <w:sz w:val="28"/>
          <w:szCs w:val="28"/>
        </w:rPr>
      </w:pPr>
      <w:r w:rsidRPr="00086526">
        <w:rPr>
          <w:rFonts w:ascii="Arial" w:hAnsi="Arial" w:cs="Arial"/>
          <w:bCs/>
          <w:sz w:val="28"/>
          <w:szCs w:val="28"/>
        </w:rPr>
        <w:t xml:space="preserve">Площадь территории </w:t>
      </w:r>
      <w:proofErr w:type="spellStart"/>
      <w:r w:rsidR="00D31653" w:rsidRPr="00086526">
        <w:rPr>
          <w:rFonts w:ascii="Arial" w:hAnsi="Arial" w:cs="Arial"/>
          <w:bCs/>
          <w:sz w:val="28"/>
          <w:szCs w:val="28"/>
        </w:rPr>
        <w:t>Мурыгинского</w:t>
      </w:r>
      <w:proofErr w:type="spellEnd"/>
      <w:r w:rsidRPr="00086526">
        <w:rPr>
          <w:rFonts w:ascii="Arial" w:hAnsi="Arial" w:cs="Arial"/>
          <w:bCs/>
          <w:sz w:val="28"/>
          <w:szCs w:val="28"/>
        </w:rPr>
        <w:t xml:space="preserve"> сельского поселения </w:t>
      </w:r>
      <w:r w:rsidR="00F85C07" w:rsidRPr="00086526">
        <w:rPr>
          <w:rFonts w:ascii="Arial" w:hAnsi="Arial" w:cs="Arial"/>
          <w:bCs/>
          <w:sz w:val="28"/>
          <w:szCs w:val="28"/>
        </w:rPr>
        <w:t xml:space="preserve"> - </w:t>
      </w:r>
      <w:r w:rsidR="001549F7" w:rsidRPr="00086526">
        <w:rPr>
          <w:rFonts w:ascii="Arial" w:hAnsi="Arial" w:cs="Arial"/>
          <w:bCs/>
          <w:sz w:val="28"/>
          <w:szCs w:val="28"/>
        </w:rPr>
        <w:t>1</w:t>
      </w:r>
      <w:r w:rsidR="002337DF" w:rsidRPr="00086526">
        <w:rPr>
          <w:rFonts w:ascii="Arial" w:hAnsi="Arial" w:cs="Arial"/>
          <w:bCs/>
          <w:sz w:val="28"/>
          <w:szCs w:val="28"/>
        </w:rPr>
        <w:t>01</w:t>
      </w:r>
      <w:r w:rsidR="001549F7" w:rsidRPr="00086526">
        <w:rPr>
          <w:rFonts w:ascii="Arial" w:hAnsi="Arial" w:cs="Arial"/>
          <w:bCs/>
          <w:sz w:val="28"/>
          <w:szCs w:val="28"/>
        </w:rPr>
        <w:t>,</w:t>
      </w:r>
      <w:r w:rsidR="002337DF" w:rsidRPr="00086526">
        <w:rPr>
          <w:rFonts w:ascii="Arial" w:hAnsi="Arial" w:cs="Arial"/>
          <w:bCs/>
          <w:sz w:val="28"/>
          <w:szCs w:val="28"/>
        </w:rPr>
        <w:t>23</w:t>
      </w:r>
      <w:r w:rsidR="001549F7" w:rsidRPr="00086526">
        <w:rPr>
          <w:rFonts w:ascii="Arial" w:hAnsi="Arial" w:cs="Arial"/>
          <w:bCs/>
          <w:sz w:val="28"/>
          <w:szCs w:val="28"/>
        </w:rPr>
        <w:t> км</w:t>
      </w:r>
      <w:proofErr w:type="gramStart"/>
      <w:r w:rsidR="001549F7" w:rsidRPr="00086526">
        <w:rPr>
          <w:rFonts w:ascii="Arial" w:hAnsi="Arial" w:cs="Arial"/>
          <w:bCs/>
          <w:sz w:val="28"/>
          <w:szCs w:val="28"/>
          <w:vertAlign w:val="superscript"/>
        </w:rPr>
        <w:t>2</w:t>
      </w:r>
      <w:proofErr w:type="gramEnd"/>
      <w:r w:rsidR="004656C1" w:rsidRPr="00256DB7">
        <w:rPr>
          <w:rFonts w:ascii="Arial" w:hAnsi="Arial" w:cs="Arial"/>
          <w:bCs/>
          <w:sz w:val="28"/>
          <w:szCs w:val="28"/>
        </w:rPr>
        <w:t>.</w:t>
      </w:r>
      <w:r w:rsidR="00256DB7" w:rsidRPr="00256DB7">
        <w:rPr>
          <w:rFonts w:ascii="Arial" w:hAnsi="Arial" w:cs="Arial"/>
          <w:bCs/>
          <w:sz w:val="28"/>
          <w:szCs w:val="28"/>
        </w:rPr>
        <w:t xml:space="preserve"> Наибольшую  протяженность территория имеет с севера на юг </w:t>
      </w:r>
      <w:r w:rsidR="00256DB7">
        <w:rPr>
          <w:rFonts w:ascii="Arial" w:hAnsi="Arial" w:cs="Arial"/>
          <w:bCs/>
          <w:sz w:val="28"/>
          <w:szCs w:val="28"/>
        </w:rPr>
        <w:t xml:space="preserve">– </w:t>
      </w:r>
      <w:r w:rsidR="00256DB7" w:rsidRPr="00256DB7">
        <w:rPr>
          <w:rFonts w:ascii="Arial" w:hAnsi="Arial" w:cs="Arial"/>
          <w:bCs/>
          <w:sz w:val="28"/>
          <w:szCs w:val="28"/>
        </w:rPr>
        <w:t>18</w:t>
      </w:r>
      <w:r w:rsidR="00256DB7">
        <w:rPr>
          <w:rFonts w:ascii="Arial" w:hAnsi="Arial" w:cs="Arial"/>
          <w:bCs/>
          <w:sz w:val="28"/>
          <w:szCs w:val="28"/>
        </w:rPr>
        <w:t xml:space="preserve"> </w:t>
      </w:r>
      <w:r w:rsidR="00256DB7" w:rsidRPr="00256DB7">
        <w:rPr>
          <w:rFonts w:ascii="Arial" w:hAnsi="Arial" w:cs="Arial"/>
          <w:bCs/>
          <w:sz w:val="28"/>
          <w:szCs w:val="28"/>
        </w:rPr>
        <w:t xml:space="preserve">км, наименьшую </w:t>
      </w:r>
      <w:r w:rsidR="00256DB7">
        <w:rPr>
          <w:rFonts w:ascii="Arial" w:hAnsi="Arial" w:cs="Arial"/>
          <w:bCs/>
          <w:sz w:val="28"/>
          <w:szCs w:val="28"/>
        </w:rPr>
        <w:t xml:space="preserve">– </w:t>
      </w:r>
      <w:r w:rsidR="00256DB7" w:rsidRPr="00256DB7">
        <w:rPr>
          <w:rFonts w:ascii="Arial" w:hAnsi="Arial" w:cs="Arial"/>
          <w:bCs/>
          <w:sz w:val="28"/>
          <w:szCs w:val="28"/>
        </w:rPr>
        <w:t>с</w:t>
      </w:r>
      <w:r w:rsidR="00256DB7">
        <w:rPr>
          <w:rFonts w:ascii="Arial" w:hAnsi="Arial" w:cs="Arial"/>
          <w:bCs/>
          <w:sz w:val="28"/>
          <w:szCs w:val="28"/>
        </w:rPr>
        <w:t xml:space="preserve"> </w:t>
      </w:r>
      <w:r w:rsidR="00256DB7" w:rsidRPr="00256DB7">
        <w:rPr>
          <w:rFonts w:ascii="Arial" w:hAnsi="Arial" w:cs="Arial"/>
          <w:bCs/>
          <w:sz w:val="28"/>
          <w:szCs w:val="28"/>
        </w:rPr>
        <w:t xml:space="preserve">запада на восток </w:t>
      </w:r>
      <w:r w:rsidR="00256DB7">
        <w:rPr>
          <w:rFonts w:ascii="Arial" w:hAnsi="Arial" w:cs="Arial"/>
          <w:bCs/>
          <w:sz w:val="28"/>
          <w:szCs w:val="28"/>
        </w:rPr>
        <w:t xml:space="preserve">– </w:t>
      </w:r>
      <w:r w:rsidR="00256DB7" w:rsidRPr="00256DB7">
        <w:rPr>
          <w:rFonts w:ascii="Arial" w:hAnsi="Arial" w:cs="Arial"/>
          <w:bCs/>
          <w:sz w:val="28"/>
          <w:szCs w:val="28"/>
        </w:rPr>
        <w:t>13</w:t>
      </w:r>
      <w:r w:rsidR="00256DB7">
        <w:rPr>
          <w:rFonts w:ascii="Arial" w:hAnsi="Arial" w:cs="Arial"/>
          <w:bCs/>
          <w:sz w:val="28"/>
          <w:szCs w:val="28"/>
        </w:rPr>
        <w:t> </w:t>
      </w:r>
      <w:r w:rsidR="00256DB7" w:rsidRPr="00256DB7">
        <w:rPr>
          <w:rFonts w:ascii="Arial" w:hAnsi="Arial" w:cs="Arial"/>
          <w:bCs/>
          <w:sz w:val="28"/>
          <w:szCs w:val="28"/>
        </w:rPr>
        <w:t>км</w:t>
      </w:r>
      <w:r w:rsidR="00F9449C">
        <w:rPr>
          <w:rFonts w:ascii="Arial" w:hAnsi="Arial" w:cs="Arial"/>
          <w:bCs/>
          <w:sz w:val="28"/>
          <w:szCs w:val="28"/>
        </w:rPr>
        <w:t>.</w:t>
      </w:r>
    </w:p>
    <w:p w:rsidR="002D3745" w:rsidRPr="006667C4" w:rsidRDefault="002D3745" w:rsidP="002110D4">
      <w:pPr>
        <w:spacing w:line="288" w:lineRule="auto"/>
        <w:ind w:firstLine="709"/>
        <w:jc w:val="both"/>
        <w:rPr>
          <w:rFonts w:ascii="Arial" w:hAnsi="Arial" w:cs="Arial"/>
          <w:bCs/>
          <w:sz w:val="28"/>
          <w:szCs w:val="28"/>
        </w:rPr>
      </w:pPr>
      <w:r w:rsidRPr="00086526">
        <w:rPr>
          <w:rFonts w:ascii="Arial" w:hAnsi="Arial" w:cs="Arial"/>
          <w:bCs/>
          <w:sz w:val="28"/>
          <w:szCs w:val="28"/>
        </w:rPr>
        <w:t xml:space="preserve">Население – </w:t>
      </w:r>
      <w:r w:rsidR="00F9449C">
        <w:rPr>
          <w:rFonts w:ascii="Arial" w:hAnsi="Arial" w:cs="Arial"/>
          <w:bCs/>
          <w:sz w:val="28"/>
          <w:szCs w:val="28"/>
        </w:rPr>
        <w:t>1398</w:t>
      </w:r>
      <w:r w:rsidRPr="00086526">
        <w:rPr>
          <w:rFonts w:ascii="Arial" w:hAnsi="Arial" w:cs="Arial"/>
          <w:bCs/>
          <w:sz w:val="28"/>
          <w:szCs w:val="28"/>
        </w:rPr>
        <w:t xml:space="preserve"> человек</w:t>
      </w:r>
      <w:r w:rsidR="000F1E92" w:rsidRPr="00086526">
        <w:rPr>
          <w:rFonts w:ascii="Arial" w:hAnsi="Arial" w:cs="Arial"/>
          <w:bCs/>
          <w:sz w:val="28"/>
          <w:szCs w:val="28"/>
        </w:rPr>
        <w:t xml:space="preserve"> (на 01.01.201</w:t>
      </w:r>
      <w:r w:rsidR="00595404" w:rsidRPr="00086526">
        <w:rPr>
          <w:rFonts w:ascii="Arial" w:hAnsi="Arial" w:cs="Arial"/>
          <w:bCs/>
          <w:sz w:val="28"/>
          <w:szCs w:val="28"/>
        </w:rPr>
        <w:t>2</w:t>
      </w:r>
      <w:r w:rsidR="00F9449C">
        <w:rPr>
          <w:rFonts w:ascii="Arial" w:hAnsi="Arial" w:cs="Arial"/>
          <w:bCs/>
          <w:sz w:val="28"/>
          <w:szCs w:val="28"/>
        </w:rPr>
        <w:t> </w:t>
      </w:r>
      <w:r w:rsidR="000F1E92" w:rsidRPr="00086526">
        <w:rPr>
          <w:rFonts w:ascii="Arial" w:hAnsi="Arial" w:cs="Arial"/>
          <w:bCs/>
          <w:sz w:val="28"/>
          <w:szCs w:val="28"/>
        </w:rPr>
        <w:t>г.)</w:t>
      </w:r>
      <w:r w:rsidRPr="00086526">
        <w:rPr>
          <w:rFonts w:ascii="Arial" w:hAnsi="Arial" w:cs="Arial"/>
          <w:bCs/>
          <w:sz w:val="28"/>
          <w:szCs w:val="28"/>
        </w:rPr>
        <w:t>. Плотность</w:t>
      </w:r>
      <w:r w:rsidRPr="000A1370">
        <w:rPr>
          <w:rFonts w:ascii="Arial" w:hAnsi="Arial" w:cs="Arial"/>
          <w:bCs/>
          <w:sz w:val="28"/>
          <w:szCs w:val="28"/>
        </w:rPr>
        <w:t xml:space="preserve"> населения – </w:t>
      </w:r>
      <w:r w:rsidR="002337DF">
        <w:rPr>
          <w:rFonts w:ascii="Arial" w:hAnsi="Arial" w:cs="Arial"/>
          <w:bCs/>
          <w:sz w:val="28"/>
          <w:szCs w:val="28"/>
        </w:rPr>
        <w:t>1</w:t>
      </w:r>
      <w:r w:rsidR="00F9449C">
        <w:rPr>
          <w:rFonts w:ascii="Arial" w:hAnsi="Arial" w:cs="Arial"/>
          <w:bCs/>
          <w:sz w:val="28"/>
          <w:szCs w:val="28"/>
        </w:rPr>
        <w:t>3,8</w:t>
      </w:r>
      <w:r w:rsidRPr="000A1370">
        <w:rPr>
          <w:rFonts w:ascii="Arial" w:hAnsi="Arial" w:cs="Arial"/>
          <w:bCs/>
          <w:sz w:val="28"/>
          <w:szCs w:val="28"/>
        </w:rPr>
        <w:t xml:space="preserve"> чел./</w:t>
      </w:r>
      <w:r w:rsidR="002337DF">
        <w:rPr>
          <w:rFonts w:ascii="Arial" w:hAnsi="Arial" w:cs="Arial"/>
          <w:bCs/>
          <w:sz w:val="28"/>
          <w:szCs w:val="28"/>
        </w:rPr>
        <w:t>кв.км</w:t>
      </w:r>
      <w:r w:rsidRPr="000A1370">
        <w:rPr>
          <w:rFonts w:ascii="Arial" w:hAnsi="Arial" w:cs="Arial"/>
          <w:bCs/>
          <w:sz w:val="28"/>
          <w:szCs w:val="28"/>
        </w:rPr>
        <w:t>.</w:t>
      </w:r>
      <w:r w:rsidR="00AB24F9" w:rsidRPr="006667C4">
        <w:rPr>
          <w:rFonts w:ascii="Arial" w:hAnsi="Arial" w:cs="Arial"/>
          <w:bCs/>
          <w:sz w:val="28"/>
          <w:szCs w:val="28"/>
        </w:rPr>
        <w:t xml:space="preserve"> Административным центром является </w:t>
      </w:r>
      <w:r w:rsidR="00721E62" w:rsidRPr="006667C4">
        <w:rPr>
          <w:rFonts w:ascii="Arial" w:hAnsi="Arial" w:cs="Arial"/>
          <w:bCs/>
          <w:sz w:val="28"/>
          <w:szCs w:val="28"/>
        </w:rPr>
        <w:t xml:space="preserve">деревня </w:t>
      </w:r>
      <w:r w:rsidR="00D31653">
        <w:rPr>
          <w:rFonts w:ascii="Arial" w:hAnsi="Arial" w:cs="Arial"/>
          <w:bCs/>
          <w:sz w:val="28"/>
          <w:szCs w:val="28"/>
        </w:rPr>
        <w:t>Мурыгино</w:t>
      </w:r>
      <w:r w:rsidR="00AB24F9" w:rsidRPr="006667C4">
        <w:rPr>
          <w:rFonts w:ascii="Arial" w:hAnsi="Arial" w:cs="Arial"/>
          <w:bCs/>
          <w:sz w:val="28"/>
          <w:szCs w:val="28"/>
        </w:rPr>
        <w:t xml:space="preserve">. </w:t>
      </w:r>
    </w:p>
    <w:p w:rsidR="00721E62" w:rsidRDefault="0098452D" w:rsidP="002110D4">
      <w:pPr>
        <w:spacing w:line="288" w:lineRule="auto"/>
        <w:ind w:firstLine="709"/>
        <w:jc w:val="both"/>
        <w:rPr>
          <w:rFonts w:ascii="Arial" w:hAnsi="Arial" w:cs="Arial"/>
          <w:bCs/>
          <w:sz w:val="28"/>
          <w:szCs w:val="28"/>
        </w:rPr>
      </w:pPr>
      <w:r w:rsidRPr="0098452D">
        <w:rPr>
          <w:rFonts w:ascii="Arial" w:hAnsi="Arial" w:cs="Arial"/>
          <w:bCs/>
          <w:sz w:val="28"/>
          <w:szCs w:val="28"/>
        </w:rPr>
        <w:t xml:space="preserve">На территории </w:t>
      </w:r>
      <w:proofErr w:type="spellStart"/>
      <w:r w:rsidRPr="0098452D">
        <w:rPr>
          <w:rFonts w:ascii="Arial" w:hAnsi="Arial" w:cs="Arial"/>
          <w:bCs/>
          <w:sz w:val="28"/>
          <w:szCs w:val="28"/>
        </w:rPr>
        <w:t>Мурыгинского</w:t>
      </w:r>
      <w:proofErr w:type="spellEnd"/>
      <w:r w:rsidRPr="0098452D">
        <w:rPr>
          <w:rFonts w:ascii="Arial" w:hAnsi="Arial" w:cs="Arial"/>
          <w:bCs/>
          <w:sz w:val="28"/>
          <w:szCs w:val="28"/>
        </w:rPr>
        <w:t xml:space="preserve"> сельского поселения в настоящее время находятся 1</w:t>
      </w:r>
      <w:r>
        <w:rPr>
          <w:rFonts w:ascii="Arial" w:hAnsi="Arial" w:cs="Arial"/>
          <w:bCs/>
          <w:sz w:val="28"/>
          <w:szCs w:val="28"/>
        </w:rPr>
        <w:t>6</w:t>
      </w:r>
      <w:r w:rsidRPr="0098452D">
        <w:rPr>
          <w:rFonts w:ascii="Arial" w:hAnsi="Arial" w:cs="Arial"/>
          <w:bCs/>
          <w:sz w:val="28"/>
          <w:szCs w:val="28"/>
        </w:rPr>
        <w:t xml:space="preserve"> населённых пунктов</w:t>
      </w:r>
      <w:r>
        <w:rPr>
          <w:rFonts w:ascii="Arial" w:hAnsi="Arial" w:cs="Arial"/>
          <w:bCs/>
          <w:sz w:val="28"/>
          <w:szCs w:val="28"/>
        </w:rPr>
        <w:t>.</w:t>
      </w:r>
      <w:r w:rsidRPr="0098452D">
        <w:rPr>
          <w:rFonts w:ascii="Arial" w:hAnsi="Arial" w:cs="Arial"/>
          <w:bCs/>
          <w:sz w:val="28"/>
          <w:szCs w:val="28"/>
        </w:rPr>
        <w:t xml:space="preserve"> Центр поселения </w:t>
      </w:r>
      <w:r>
        <w:rPr>
          <w:rFonts w:ascii="Arial" w:hAnsi="Arial" w:cs="Arial"/>
          <w:bCs/>
          <w:sz w:val="28"/>
          <w:szCs w:val="28"/>
        </w:rPr>
        <w:t>– д. Мурыгино</w:t>
      </w:r>
      <w:r w:rsidRPr="0098452D">
        <w:rPr>
          <w:rFonts w:ascii="Arial" w:hAnsi="Arial" w:cs="Arial"/>
          <w:bCs/>
          <w:sz w:val="28"/>
          <w:szCs w:val="28"/>
        </w:rPr>
        <w:t xml:space="preserve"> относится к категории крупных сельских населенных пунктов в условиях </w:t>
      </w:r>
      <w:proofErr w:type="spellStart"/>
      <w:r w:rsidRPr="0098452D">
        <w:rPr>
          <w:rFonts w:ascii="Arial" w:hAnsi="Arial" w:cs="Arial"/>
          <w:bCs/>
          <w:sz w:val="28"/>
          <w:szCs w:val="28"/>
        </w:rPr>
        <w:t>мелкоселенного</w:t>
      </w:r>
      <w:proofErr w:type="spellEnd"/>
      <w:r w:rsidRPr="0098452D">
        <w:rPr>
          <w:rFonts w:ascii="Arial" w:hAnsi="Arial" w:cs="Arial"/>
          <w:bCs/>
          <w:sz w:val="28"/>
          <w:szCs w:val="28"/>
        </w:rPr>
        <w:t xml:space="preserve"> расселения сельских поселений.</w:t>
      </w:r>
      <w:r>
        <w:rPr>
          <w:rFonts w:ascii="Arial" w:hAnsi="Arial" w:cs="Arial"/>
          <w:bCs/>
          <w:sz w:val="28"/>
          <w:szCs w:val="28"/>
        </w:rPr>
        <w:t xml:space="preserve"> </w:t>
      </w:r>
      <w:r w:rsidR="00C0170A" w:rsidRPr="006667C4">
        <w:rPr>
          <w:rFonts w:ascii="Arial" w:hAnsi="Arial" w:cs="Arial"/>
          <w:bCs/>
          <w:sz w:val="28"/>
          <w:szCs w:val="28"/>
        </w:rPr>
        <w:t>С</w:t>
      </w:r>
      <w:r w:rsidR="00721E62" w:rsidRPr="006667C4">
        <w:rPr>
          <w:rFonts w:ascii="Arial" w:hAnsi="Arial" w:cs="Arial"/>
          <w:bCs/>
          <w:sz w:val="28"/>
          <w:szCs w:val="28"/>
        </w:rPr>
        <w:t>остав</w:t>
      </w:r>
      <w:r w:rsidR="00C0170A" w:rsidRPr="006667C4">
        <w:rPr>
          <w:rFonts w:ascii="Arial" w:hAnsi="Arial" w:cs="Arial"/>
          <w:bCs/>
          <w:sz w:val="28"/>
          <w:szCs w:val="28"/>
        </w:rPr>
        <w:t xml:space="preserve"> населенных пунктов и численность населения представлены в таблице</w:t>
      </w:r>
      <w:r w:rsidR="005C43F6" w:rsidRPr="006667C4">
        <w:rPr>
          <w:rFonts w:ascii="Arial" w:hAnsi="Arial" w:cs="Arial"/>
          <w:bCs/>
          <w:sz w:val="28"/>
          <w:szCs w:val="28"/>
        </w:rPr>
        <w:t xml:space="preserve"> 1.</w:t>
      </w:r>
    </w:p>
    <w:p w:rsidR="00360D86" w:rsidRDefault="00360D86" w:rsidP="002110D4">
      <w:pPr>
        <w:spacing w:line="288" w:lineRule="auto"/>
        <w:ind w:firstLine="709"/>
        <w:jc w:val="both"/>
        <w:rPr>
          <w:rFonts w:ascii="Arial" w:hAnsi="Arial" w:cs="Arial"/>
          <w:bCs/>
          <w:sz w:val="28"/>
          <w:szCs w:val="28"/>
        </w:rPr>
      </w:pPr>
    </w:p>
    <w:p w:rsidR="00360D86" w:rsidRDefault="00360D86" w:rsidP="002110D4">
      <w:pPr>
        <w:spacing w:line="288" w:lineRule="auto"/>
        <w:ind w:firstLine="709"/>
        <w:jc w:val="both"/>
        <w:rPr>
          <w:rFonts w:ascii="Arial" w:hAnsi="Arial" w:cs="Arial"/>
          <w:bCs/>
          <w:sz w:val="28"/>
          <w:szCs w:val="28"/>
        </w:rPr>
      </w:pPr>
    </w:p>
    <w:p w:rsidR="00360D86" w:rsidRDefault="00360D86" w:rsidP="002110D4">
      <w:pPr>
        <w:spacing w:line="288" w:lineRule="auto"/>
        <w:ind w:firstLine="709"/>
        <w:jc w:val="both"/>
        <w:rPr>
          <w:rFonts w:ascii="Arial" w:hAnsi="Arial" w:cs="Arial"/>
          <w:bCs/>
          <w:sz w:val="28"/>
          <w:szCs w:val="28"/>
        </w:rPr>
      </w:pPr>
    </w:p>
    <w:p w:rsidR="00360D86" w:rsidRDefault="00360D86" w:rsidP="002110D4">
      <w:pPr>
        <w:spacing w:line="288" w:lineRule="auto"/>
        <w:ind w:firstLine="709"/>
        <w:jc w:val="both"/>
        <w:rPr>
          <w:rFonts w:ascii="Arial" w:hAnsi="Arial" w:cs="Arial"/>
          <w:bCs/>
          <w:sz w:val="28"/>
          <w:szCs w:val="28"/>
        </w:rPr>
      </w:pPr>
    </w:p>
    <w:p w:rsidR="00360D86" w:rsidRPr="006667C4" w:rsidRDefault="00360D86" w:rsidP="002110D4">
      <w:pPr>
        <w:spacing w:line="288" w:lineRule="auto"/>
        <w:ind w:firstLine="709"/>
        <w:jc w:val="both"/>
        <w:rPr>
          <w:rFonts w:ascii="Arial" w:hAnsi="Arial" w:cs="Arial"/>
          <w:bCs/>
          <w:sz w:val="28"/>
          <w:szCs w:val="28"/>
        </w:rPr>
      </w:pPr>
    </w:p>
    <w:p w:rsidR="00C0170A" w:rsidRPr="006667C4" w:rsidRDefault="00C0170A" w:rsidP="002110D4">
      <w:pPr>
        <w:spacing w:line="288" w:lineRule="auto"/>
        <w:ind w:firstLine="709"/>
        <w:jc w:val="right"/>
        <w:rPr>
          <w:rFonts w:ascii="Arial" w:hAnsi="Arial" w:cs="Arial"/>
          <w:bCs/>
          <w:sz w:val="28"/>
          <w:szCs w:val="28"/>
        </w:rPr>
      </w:pPr>
      <w:r w:rsidRPr="006667C4">
        <w:rPr>
          <w:rFonts w:ascii="Arial" w:hAnsi="Arial" w:cs="Arial"/>
          <w:bCs/>
          <w:sz w:val="28"/>
          <w:szCs w:val="28"/>
        </w:rPr>
        <w:lastRenderedPageBreak/>
        <w:t>Таблица</w:t>
      </w:r>
      <w:r w:rsidR="005C43F6" w:rsidRPr="006667C4">
        <w:rPr>
          <w:rFonts w:ascii="Arial" w:hAnsi="Arial" w:cs="Arial"/>
          <w:bCs/>
          <w:sz w:val="28"/>
          <w:szCs w:val="28"/>
        </w:rPr>
        <w:t xml:space="preserve"> 1</w:t>
      </w:r>
    </w:p>
    <w:p w:rsidR="00360D86" w:rsidRPr="00360D86" w:rsidRDefault="00360D86" w:rsidP="00360D86">
      <w:pPr>
        <w:widowControl w:val="0"/>
        <w:jc w:val="center"/>
        <w:rPr>
          <w:rFonts w:ascii="Arial" w:hAnsi="Arial" w:cs="Arial"/>
          <w:b/>
          <w:bCs/>
          <w:sz w:val="28"/>
          <w:szCs w:val="28"/>
        </w:rPr>
      </w:pPr>
      <w:r w:rsidRPr="00360D86">
        <w:rPr>
          <w:rFonts w:ascii="Arial" w:hAnsi="Arial" w:cs="Arial"/>
          <w:b/>
          <w:bCs/>
          <w:sz w:val="28"/>
          <w:szCs w:val="28"/>
        </w:rPr>
        <w:t xml:space="preserve">Численность населения </w:t>
      </w:r>
      <w:proofErr w:type="spellStart"/>
      <w:r w:rsidRPr="00360D86">
        <w:rPr>
          <w:rFonts w:ascii="Arial" w:hAnsi="Arial" w:cs="Arial"/>
          <w:b/>
          <w:bCs/>
          <w:sz w:val="28"/>
          <w:szCs w:val="28"/>
        </w:rPr>
        <w:t>Мурыгинского</w:t>
      </w:r>
      <w:proofErr w:type="spellEnd"/>
      <w:r w:rsidRPr="00360D86">
        <w:rPr>
          <w:rFonts w:ascii="Arial" w:hAnsi="Arial" w:cs="Arial"/>
          <w:b/>
          <w:bCs/>
          <w:sz w:val="28"/>
          <w:szCs w:val="28"/>
        </w:rPr>
        <w:t xml:space="preserve"> сельского поселения</w:t>
      </w:r>
    </w:p>
    <w:p w:rsidR="00360D86" w:rsidRPr="00360D86" w:rsidRDefault="00360D86" w:rsidP="00360D86">
      <w:pPr>
        <w:spacing w:line="288" w:lineRule="auto"/>
        <w:jc w:val="center"/>
        <w:rPr>
          <w:rFonts w:ascii="Arial" w:hAnsi="Arial" w:cs="Arial"/>
          <w:b/>
          <w:bCs/>
          <w:sz w:val="28"/>
          <w:szCs w:val="28"/>
        </w:rPr>
      </w:pPr>
      <w:r w:rsidRPr="00360D86">
        <w:rPr>
          <w:rFonts w:ascii="Arial" w:hAnsi="Arial" w:cs="Arial"/>
          <w:b/>
          <w:bCs/>
          <w:sz w:val="28"/>
          <w:szCs w:val="28"/>
        </w:rPr>
        <w:t xml:space="preserve"> (на 01.01.2012 г.)</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2774"/>
        <w:gridCol w:w="1822"/>
        <w:gridCol w:w="1860"/>
        <w:gridCol w:w="2680"/>
      </w:tblGrid>
      <w:tr w:rsidR="00360D86" w:rsidRPr="00360D86" w:rsidTr="00360D86">
        <w:trPr>
          <w:tblHeader/>
        </w:trPr>
        <w:tc>
          <w:tcPr>
            <w:tcW w:w="353" w:type="pct"/>
            <w:shd w:val="clear" w:color="auto" w:fill="FFFF99"/>
            <w:vAlign w:val="center"/>
          </w:tcPr>
          <w:p w:rsidR="00360D86" w:rsidRPr="00360D86" w:rsidRDefault="00360D86" w:rsidP="00360D86">
            <w:pPr>
              <w:jc w:val="center"/>
              <w:rPr>
                <w:rFonts w:ascii="Arial" w:hAnsi="Arial" w:cs="Arial"/>
                <w:b/>
                <w:bCs/>
              </w:rPr>
            </w:pPr>
            <w:r w:rsidRPr="00360D86">
              <w:rPr>
                <w:rFonts w:ascii="Arial" w:hAnsi="Arial" w:cs="Arial"/>
                <w:b/>
                <w:bCs/>
              </w:rPr>
              <w:t xml:space="preserve">№ </w:t>
            </w:r>
            <w:proofErr w:type="spellStart"/>
            <w:proofErr w:type="gramStart"/>
            <w:r w:rsidRPr="00360D86">
              <w:rPr>
                <w:rFonts w:ascii="Arial" w:hAnsi="Arial" w:cs="Arial"/>
                <w:b/>
                <w:bCs/>
              </w:rPr>
              <w:t>п</w:t>
            </w:r>
            <w:proofErr w:type="spellEnd"/>
            <w:proofErr w:type="gramEnd"/>
            <w:r w:rsidRPr="00360D86">
              <w:rPr>
                <w:rFonts w:ascii="Arial" w:hAnsi="Arial" w:cs="Arial"/>
                <w:b/>
                <w:bCs/>
              </w:rPr>
              <w:t>/</w:t>
            </w:r>
            <w:proofErr w:type="spellStart"/>
            <w:r w:rsidRPr="00360D86">
              <w:rPr>
                <w:rFonts w:ascii="Arial" w:hAnsi="Arial" w:cs="Arial"/>
                <w:b/>
                <w:bCs/>
              </w:rPr>
              <w:t>п</w:t>
            </w:r>
            <w:proofErr w:type="spellEnd"/>
          </w:p>
        </w:tc>
        <w:tc>
          <w:tcPr>
            <w:tcW w:w="1411" w:type="pct"/>
            <w:shd w:val="clear" w:color="auto" w:fill="FFFF99"/>
            <w:vAlign w:val="center"/>
          </w:tcPr>
          <w:p w:rsidR="00360D86" w:rsidRPr="00360D86" w:rsidRDefault="00360D86" w:rsidP="00360D86">
            <w:pPr>
              <w:jc w:val="center"/>
              <w:rPr>
                <w:rFonts w:ascii="Arial" w:hAnsi="Arial" w:cs="Arial"/>
                <w:b/>
                <w:bCs/>
              </w:rPr>
            </w:pPr>
            <w:r w:rsidRPr="00360D86">
              <w:rPr>
                <w:rFonts w:ascii="Arial" w:hAnsi="Arial" w:cs="Arial"/>
                <w:b/>
                <w:bCs/>
              </w:rPr>
              <w:t>Наименование населенных пунктов</w:t>
            </w:r>
          </w:p>
        </w:tc>
        <w:tc>
          <w:tcPr>
            <w:tcW w:w="927" w:type="pct"/>
            <w:shd w:val="clear" w:color="auto" w:fill="FFFF99"/>
            <w:vAlign w:val="center"/>
          </w:tcPr>
          <w:p w:rsidR="00360D86" w:rsidRPr="00360D86" w:rsidRDefault="00360D86" w:rsidP="00360D86">
            <w:pPr>
              <w:jc w:val="center"/>
              <w:rPr>
                <w:rFonts w:ascii="Arial" w:hAnsi="Arial" w:cs="Arial"/>
                <w:b/>
                <w:bCs/>
              </w:rPr>
            </w:pPr>
            <w:r w:rsidRPr="00360D86">
              <w:rPr>
                <w:rFonts w:ascii="Arial" w:hAnsi="Arial" w:cs="Arial"/>
                <w:b/>
                <w:bCs/>
              </w:rPr>
              <w:t>Проживает населения</w:t>
            </w:r>
          </w:p>
        </w:tc>
        <w:tc>
          <w:tcPr>
            <w:tcW w:w="946" w:type="pct"/>
            <w:shd w:val="clear" w:color="auto" w:fill="FFFF99"/>
            <w:vAlign w:val="center"/>
          </w:tcPr>
          <w:p w:rsidR="00360D86" w:rsidRPr="00360D86" w:rsidRDefault="00360D86" w:rsidP="00360D86">
            <w:pPr>
              <w:jc w:val="center"/>
              <w:rPr>
                <w:rFonts w:ascii="Arial" w:hAnsi="Arial" w:cs="Arial"/>
                <w:b/>
                <w:bCs/>
              </w:rPr>
            </w:pPr>
            <w:r w:rsidRPr="00360D86">
              <w:rPr>
                <w:rFonts w:ascii="Arial" w:hAnsi="Arial" w:cs="Arial"/>
                <w:b/>
                <w:bCs/>
              </w:rPr>
              <w:t>Количество хозяйств</w:t>
            </w:r>
          </w:p>
        </w:tc>
        <w:tc>
          <w:tcPr>
            <w:tcW w:w="1363" w:type="pct"/>
            <w:shd w:val="clear" w:color="auto" w:fill="FFFF99"/>
            <w:vAlign w:val="center"/>
          </w:tcPr>
          <w:p w:rsidR="00360D86" w:rsidRPr="00360D86" w:rsidRDefault="00360D86" w:rsidP="00360D86">
            <w:pPr>
              <w:jc w:val="center"/>
              <w:rPr>
                <w:rFonts w:ascii="Arial" w:hAnsi="Arial" w:cs="Arial"/>
                <w:b/>
                <w:bCs/>
              </w:rPr>
            </w:pPr>
            <w:r w:rsidRPr="00360D86">
              <w:rPr>
                <w:rFonts w:ascii="Arial" w:hAnsi="Arial" w:cs="Arial"/>
                <w:b/>
                <w:bCs/>
              </w:rPr>
              <w:t xml:space="preserve">Расстояние до административного центра – </w:t>
            </w:r>
            <w:proofErr w:type="gramStart"/>
            <w:r w:rsidRPr="00360D86">
              <w:rPr>
                <w:rFonts w:ascii="Arial" w:hAnsi="Arial" w:cs="Arial"/>
                <w:b/>
                <w:bCs/>
              </w:rPr>
              <w:t>г</w:t>
            </w:r>
            <w:proofErr w:type="gramEnd"/>
            <w:r w:rsidRPr="00360D86">
              <w:rPr>
                <w:rFonts w:ascii="Arial" w:hAnsi="Arial" w:cs="Arial"/>
                <w:b/>
                <w:bCs/>
              </w:rPr>
              <w:t>. Починка, км</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w:t>
            </w:r>
          </w:p>
        </w:tc>
        <w:tc>
          <w:tcPr>
            <w:tcW w:w="1411" w:type="pct"/>
            <w:vAlign w:val="center"/>
          </w:tcPr>
          <w:p w:rsidR="00360D86" w:rsidRPr="00360D86" w:rsidRDefault="00360D86" w:rsidP="00360D86">
            <w:pPr>
              <w:rPr>
                <w:rFonts w:ascii="Arial" w:hAnsi="Arial" w:cs="Arial"/>
                <w:bCs/>
              </w:rPr>
            </w:pPr>
            <w:r w:rsidRPr="00360D86">
              <w:rPr>
                <w:rFonts w:ascii="Arial" w:hAnsi="Arial" w:cs="Arial"/>
                <w:bCs/>
              </w:rPr>
              <w:t>д</w:t>
            </w:r>
            <w:proofErr w:type="gramStart"/>
            <w:r w:rsidRPr="00360D86">
              <w:rPr>
                <w:rFonts w:ascii="Arial" w:hAnsi="Arial" w:cs="Arial"/>
                <w:bCs/>
              </w:rPr>
              <w:t>.М</w:t>
            </w:r>
            <w:proofErr w:type="gramEnd"/>
            <w:r w:rsidRPr="00360D86">
              <w:rPr>
                <w:rFonts w:ascii="Arial" w:hAnsi="Arial" w:cs="Arial"/>
                <w:bCs/>
              </w:rPr>
              <w:t>урыгино</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730</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280</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16</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2.</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Бакланово</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15</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14</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19</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3.</w:t>
            </w:r>
          </w:p>
        </w:tc>
        <w:tc>
          <w:tcPr>
            <w:tcW w:w="1411" w:type="pct"/>
            <w:vAlign w:val="center"/>
          </w:tcPr>
          <w:p w:rsidR="00360D86" w:rsidRPr="00360D86" w:rsidRDefault="00360D86" w:rsidP="00360D86">
            <w:pPr>
              <w:rPr>
                <w:rFonts w:ascii="Arial" w:hAnsi="Arial" w:cs="Arial"/>
                <w:bCs/>
              </w:rPr>
            </w:pPr>
            <w:r w:rsidRPr="00360D86">
              <w:rPr>
                <w:rFonts w:ascii="Arial" w:hAnsi="Arial" w:cs="Arial"/>
                <w:bCs/>
              </w:rPr>
              <w:t>д. Васильево</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14</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14</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14</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4.</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Кирпичный завод</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62</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32</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12</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5.</w:t>
            </w:r>
          </w:p>
        </w:tc>
        <w:tc>
          <w:tcPr>
            <w:tcW w:w="1411" w:type="pct"/>
            <w:vAlign w:val="center"/>
          </w:tcPr>
          <w:p w:rsidR="00360D86" w:rsidRPr="00360D86" w:rsidRDefault="00360D86" w:rsidP="00360D86">
            <w:pPr>
              <w:rPr>
                <w:rFonts w:ascii="Arial" w:hAnsi="Arial" w:cs="Arial"/>
                <w:bCs/>
              </w:rPr>
            </w:pPr>
            <w:r w:rsidRPr="00360D86">
              <w:rPr>
                <w:rFonts w:ascii="Arial" w:hAnsi="Arial" w:cs="Arial"/>
                <w:bCs/>
              </w:rPr>
              <w:t xml:space="preserve">д. </w:t>
            </w:r>
            <w:proofErr w:type="spellStart"/>
            <w:r w:rsidRPr="00360D86">
              <w:rPr>
                <w:rFonts w:ascii="Arial" w:hAnsi="Arial" w:cs="Arial"/>
                <w:bCs/>
              </w:rPr>
              <w:t>Колычево</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49</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29</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14,5</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6.</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 xml:space="preserve">д. </w:t>
            </w:r>
            <w:proofErr w:type="spellStart"/>
            <w:r w:rsidRPr="00360D86">
              <w:rPr>
                <w:rFonts w:ascii="Arial" w:hAnsi="Arial" w:cs="Arial"/>
                <w:bCs/>
              </w:rPr>
              <w:t>Крокодиново</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21</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17</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21</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7.</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Льнозавод</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253</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107</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12</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8.</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 xml:space="preserve">д. </w:t>
            </w:r>
            <w:proofErr w:type="spellStart"/>
            <w:r w:rsidRPr="00360D86">
              <w:rPr>
                <w:rFonts w:ascii="Arial" w:hAnsi="Arial" w:cs="Arial"/>
                <w:bCs/>
              </w:rPr>
              <w:t>Макшеево</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193</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80</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20</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9.</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Митюшино</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10</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8</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18</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10.</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Обухово</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11</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11</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21</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11.</w:t>
            </w:r>
          </w:p>
        </w:tc>
        <w:tc>
          <w:tcPr>
            <w:tcW w:w="1411" w:type="pct"/>
            <w:vAlign w:val="center"/>
          </w:tcPr>
          <w:p w:rsidR="00360D86" w:rsidRPr="00360D86" w:rsidRDefault="00360D86" w:rsidP="00360D86">
            <w:pPr>
              <w:rPr>
                <w:rFonts w:ascii="Arial" w:hAnsi="Arial" w:cs="Arial"/>
                <w:bCs/>
              </w:rPr>
            </w:pPr>
            <w:r w:rsidRPr="00360D86">
              <w:rPr>
                <w:rFonts w:ascii="Arial" w:hAnsi="Arial" w:cs="Arial"/>
                <w:bCs/>
              </w:rPr>
              <w:t xml:space="preserve">д. </w:t>
            </w:r>
            <w:proofErr w:type="spellStart"/>
            <w:r w:rsidRPr="00360D86">
              <w:rPr>
                <w:rFonts w:ascii="Arial" w:hAnsi="Arial" w:cs="Arial"/>
                <w:bCs/>
              </w:rPr>
              <w:t>Пахомово</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14</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12.</w:t>
            </w:r>
          </w:p>
        </w:tc>
        <w:tc>
          <w:tcPr>
            <w:tcW w:w="1411" w:type="pct"/>
            <w:vAlign w:val="center"/>
          </w:tcPr>
          <w:p w:rsidR="00360D86" w:rsidRPr="00360D86" w:rsidRDefault="00360D86" w:rsidP="00360D86">
            <w:pPr>
              <w:tabs>
                <w:tab w:val="left" w:pos="542"/>
              </w:tabs>
              <w:rPr>
                <w:rFonts w:ascii="Arial" w:hAnsi="Arial" w:cs="Arial"/>
                <w:bCs/>
              </w:rPr>
            </w:pPr>
            <w:r w:rsidRPr="00360D86">
              <w:rPr>
                <w:rFonts w:ascii="Arial" w:hAnsi="Arial" w:cs="Arial"/>
                <w:bCs/>
              </w:rPr>
              <w:t xml:space="preserve">д. </w:t>
            </w:r>
            <w:proofErr w:type="spellStart"/>
            <w:r w:rsidRPr="00360D86">
              <w:rPr>
                <w:rFonts w:ascii="Arial" w:hAnsi="Arial" w:cs="Arial"/>
                <w:bCs/>
              </w:rPr>
              <w:t>Пищалово</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22</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12</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15</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13.</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Покровка</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7</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6</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22</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14.</w:t>
            </w:r>
          </w:p>
        </w:tc>
        <w:tc>
          <w:tcPr>
            <w:tcW w:w="1411" w:type="pct"/>
            <w:vAlign w:val="center"/>
          </w:tcPr>
          <w:p w:rsidR="00360D86" w:rsidRPr="00360D86" w:rsidRDefault="00360D86" w:rsidP="00360D86">
            <w:pPr>
              <w:rPr>
                <w:rFonts w:ascii="Arial" w:hAnsi="Arial" w:cs="Arial"/>
                <w:bCs/>
              </w:rPr>
            </w:pPr>
            <w:r w:rsidRPr="00360D86">
              <w:rPr>
                <w:rFonts w:ascii="Arial" w:hAnsi="Arial" w:cs="Arial"/>
                <w:bCs/>
              </w:rPr>
              <w:t>д. Старинки</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11</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11</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10</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15.</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д. Хлыстовка</w:t>
            </w:r>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8</w:t>
            </w:r>
          </w:p>
        </w:tc>
      </w:tr>
      <w:tr w:rsidR="00360D86" w:rsidRPr="00360D86" w:rsidTr="00360D86">
        <w:trPr>
          <w:trHeight w:val="350"/>
        </w:trPr>
        <w:tc>
          <w:tcPr>
            <w:tcW w:w="353" w:type="pct"/>
          </w:tcPr>
          <w:p w:rsidR="00360D86" w:rsidRPr="00360D86" w:rsidRDefault="00360D86" w:rsidP="00360D86">
            <w:pPr>
              <w:jc w:val="center"/>
              <w:rPr>
                <w:rFonts w:ascii="Arial" w:hAnsi="Arial" w:cs="Arial"/>
                <w:bCs/>
              </w:rPr>
            </w:pPr>
            <w:r w:rsidRPr="00360D86">
              <w:rPr>
                <w:rFonts w:ascii="Arial" w:hAnsi="Arial" w:cs="Arial"/>
                <w:bCs/>
              </w:rPr>
              <w:t>16.</w:t>
            </w:r>
          </w:p>
        </w:tc>
        <w:tc>
          <w:tcPr>
            <w:tcW w:w="1411" w:type="pct"/>
            <w:vAlign w:val="center"/>
          </w:tcPr>
          <w:p w:rsidR="00360D86" w:rsidRPr="00360D86" w:rsidRDefault="00360D86" w:rsidP="00360D86">
            <w:pPr>
              <w:tabs>
                <w:tab w:val="left" w:pos="711"/>
              </w:tabs>
              <w:rPr>
                <w:rFonts w:ascii="Arial" w:hAnsi="Arial" w:cs="Arial"/>
                <w:bCs/>
              </w:rPr>
            </w:pPr>
            <w:r w:rsidRPr="00360D86">
              <w:rPr>
                <w:rFonts w:ascii="Arial" w:hAnsi="Arial" w:cs="Arial"/>
                <w:bCs/>
              </w:rPr>
              <w:t xml:space="preserve">д. </w:t>
            </w:r>
            <w:proofErr w:type="spellStart"/>
            <w:r w:rsidRPr="00360D86">
              <w:rPr>
                <w:rFonts w:ascii="Arial" w:hAnsi="Arial" w:cs="Arial"/>
                <w:bCs/>
              </w:rPr>
              <w:t>Ямполье</w:t>
            </w:r>
            <w:proofErr w:type="spellEnd"/>
          </w:p>
        </w:tc>
        <w:tc>
          <w:tcPr>
            <w:tcW w:w="927"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946" w:type="pct"/>
            <w:vAlign w:val="center"/>
          </w:tcPr>
          <w:p w:rsidR="00360D86" w:rsidRPr="00360D86" w:rsidRDefault="00360D86" w:rsidP="00360D86">
            <w:pPr>
              <w:jc w:val="center"/>
              <w:rPr>
                <w:rFonts w:ascii="Arial" w:hAnsi="Arial" w:cs="Arial"/>
                <w:bCs/>
              </w:rPr>
            </w:pPr>
            <w:r w:rsidRPr="00360D86">
              <w:rPr>
                <w:rFonts w:ascii="Arial" w:hAnsi="Arial" w:cs="Arial"/>
                <w:bCs/>
              </w:rPr>
              <w:t>-</w:t>
            </w:r>
          </w:p>
        </w:tc>
        <w:tc>
          <w:tcPr>
            <w:tcW w:w="1363" w:type="pct"/>
            <w:vAlign w:val="center"/>
          </w:tcPr>
          <w:p w:rsidR="00360D86" w:rsidRPr="00360D86" w:rsidRDefault="00360D86" w:rsidP="00360D86">
            <w:pPr>
              <w:jc w:val="center"/>
              <w:rPr>
                <w:rFonts w:ascii="Arial" w:hAnsi="Arial" w:cs="Arial"/>
                <w:bCs/>
              </w:rPr>
            </w:pPr>
            <w:r w:rsidRPr="00360D86">
              <w:rPr>
                <w:rFonts w:ascii="Arial" w:hAnsi="Arial" w:cs="Arial"/>
                <w:bCs/>
              </w:rPr>
              <w:t>16</w:t>
            </w:r>
          </w:p>
        </w:tc>
      </w:tr>
      <w:tr w:rsidR="00360D86" w:rsidRPr="00360D86" w:rsidTr="0078763F">
        <w:trPr>
          <w:trHeight w:val="350"/>
        </w:trPr>
        <w:tc>
          <w:tcPr>
            <w:tcW w:w="353" w:type="pct"/>
            <w:shd w:val="clear" w:color="auto" w:fill="CCFFCC"/>
          </w:tcPr>
          <w:p w:rsidR="00360D86" w:rsidRPr="00360D86" w:rsidRDefault="00360D86" w:rsidP="00360D86">
            <w:pPr>
              <w:spacing w:before="120"/>
              <w:jc w:val="center"/>
              <w:rPr>
                <w:rFonts w:ascii="Arial" w:hAnsi="Arial" w:cs="Arial"/>
                <w:b/>
                <w:bCs/>
              </w:rPr>
            </w:pPr>
          </w:p>
        </w:tc>
        <w:tc>
          <w:tcPr>
            <w:tcW w:w="1411" w:type="pct"/>
            <w:shd w:val="clear" w:color="auto" w:fill="CCFFCC"/>
          </w:tcPr>
          <w:p w:rsidR="00360D86" w:rsidRPr="00360D86" w:rsidRDefault="00360D86" w:rsidP="00360D86">
            <w:pPr>
              <w:tabs>
                <w:tab w:val="left" w:pos="711"/>
              </w:tabs>
              <w:spacing w:before="120"/>
              <w:rPr>
                <w:rFonts w:ascii="Arial" w:hAnsi="Arial" w:cs="Arial"/>
                <w:b/>
                <w:bCs/>
              </w:rPr>
            </w:pPr>
            <w:r w:rsidRPr="00360D86">
              <w:rPr>
                <w:rFonts w:ascii="Arial" w:hAnsi="Arial" w:cs="Arial"/>
                <w:b/>
                <w:bCs/>
              </w:rPr>
              <w:t>ИТОГО</w:t>
            </w:r>
          </w:p>
        </w:tc>
        <w:tc>
          <w:tcPr>
            <w:tcW w:w="927" w:type="pct"/>
            <w:shd w:val="clear" w:color="auto" w:fill="CCFFCC"/>
            <w:vAlign w:val="center"/>
          </w:tcPr>
          <w:p w:rsidR="00360D86" w:rsidRPr="00360D86" w:rsidRDefault="00360D86" w:rsidP="00360D86">
            <w:pPr>
              <w:spacing w:before="120"/>
              <w:jc w:val="center"/>
              <w:rPr>
                <w:rFonts w:ascii="Arial" w:hAnsi="Arial" w:cs="Arial"/>
                <w:b/>
                <w:bCs/>
              </w:rPr>
            </w:pPr>
            <w:r w:rsidRPr="00360D86">
              <w:rPr>
                <w:rFonts w:ascii="Arial" w:hAnsi="Arial" w:cs="Arial"/>
                <w:b/>
                <w:bCs/>
              </w:rPr>
              <w:t>1398</w:t>
            </w:r>
          </w:p>
        </w:tc>
        <w:tc>
          <w:tcPr>
            <w:tcW w:w="946" w:type="pct"/>
            <w:shd w:val="clear" w:color="auto" w:fill="CCFFCC"/>
            <w:vAlign w:val="center"/>
          </w:tcPr>
          <w:p w:rsidR="00360D86" w:rsidRPr="00360D86" w:rsidRDefault="00360D86" w:rsidP="00360D86">
            <w:pPr>
              <w:spacing w:before="120"/>
              <w:jc w:val="center"/>
              <w:rPr>
                <w:rFonts w:ascii="Arial" w:hAnsi="Arial" w:cs="Arial"/>
                <w:b/>
                <w:bCs/>
              </w:rPr>
            </w:pPr>
            <w:r w:rsidRPr="00360D86">
              <w:rPr>
                <w:rFonts w:ascii="Arial" w:hAnsi="Arial" w:cs="Arial"/>
                <w:b/>
                <w:bCs/>
              </w:rPr>
              <w:t>621</w:t>
            </w:r>
          </w:p>
        </w:tc>
        <w:tc>
          <w:tcPr>
            <w:tcW w:w="1363" w:type="pct"/>
            <w:shd w:val="clear" w:color="auto" w:fill="CCFFCC"/>
            <w:vAlign w:val="center"/>
          </w:tcPr>
          <w:p w:rsidR="00360D86" w:rsidRPr="00360D86" w:rsidRDefault="00360D86" w:rsidP="00360D86">
            <w:pPr>
              <w:spacing w:before="120"/>
              <w:jc w:val="center"/>
              <w:rPr>
                <w:rFonts w:ascii="Arial" w:hAnsi="Arial" w:cs="Arial"/>
                <w:b/>
                <w:bCs/>
              </w:rPr>
            </w:pPr>
            <w:r w:rsidRPr="00360D86">
              <w:rPr>
                <w:rFonts w:ascii="Arial" w:hAnsi="Arial" w:cs="Arial"/>
                <w:b/>
                <w:bCs/>
              </w:rPr>
              <w:t>-</w:t>
            </w:r>
          </w:p>
        </w:tc>
      </w:tr>
    </w:tbl>
    <w:p w:rsidR="00360D86" w:rsidRDefault="00360D86" w:rsidP="00360D86">
      <w:pPr>
        <w:widowControl w:val="0"/>
        <w:spacing w:line="288" w:lineRule="auto"/>
        <w:ind w:firstLine="720"/>
        <w:jc w:val="both"/>
        <w:rPr>
          <w:rFonts w:ascii="Arial" w:hAnsi="Arial" w:cs="Arial"/>
          <w:bCs/>
          <w:highlight w:val="lightGray"/>
        </w:rPr>
      </w:pPr>
    </w:p>
    <w:p w:rsidR="004656C1" w:rsidRPr="004656C1" w:rsidRDefault="004656C1" w:rsidP="002110D4">
      <w:pPr>
        <w:spacing w:line="288" w:lineRule="auto"/>
        <w:ind w:firstLine="720"/>
        <w:jc w:val="both"/>
        <w:rPr>
          <w:sz w:val="28"/>
          <w:szCs w:val="28"/>
        </w:rPr>
      </w:pPr>
      <w:r w:rsidRPr="004656C1">
        <w:rPr>
          <w:rFonts w:ascii="Arial" w:hAnsi="Arial" w:cs="Arial"/>
          <w:bCs/>
          <w:sz w:val="28"/>
          <w:szCs w:val="28"/>
        </w:rPr>
        <w:t xml:space="preserve">Границы сельского поселения и сельских населенных пунктов отражены на карте-схеме «Административно-территориальное устройство </w:t>
      </w:r>
      <w:proofErr w:type="spellStart"/>
      <w:r w:rsidR="00D31653">
        <w:rPr>
          <w:rFonts w:ascii="Arial" w:hAnsi="Arial" w:cs="Arial"/>
          <w:bCs/>
          <w:sz w:val="28"/>
          <w:szCs w:val="28"/>
        </w:rPr>
        <w:t>Мурыгинского</w:t>
      </w:r>
      <w:proofErr w:type="spellEnd"/>
      <w:r w:rsidRPr="004656C1">
        <w:rPr>
          <w:rFonts w:ascii="Arial" w:hAnsi="Arial" w:cs="Arial"/>
          <w:bCs/>
          <w:sz w:val="28"/>
          <w:szCs w:val="28"/>
        </w:rPr>
        <w:t xml:space="preserve"> сельского поселения» и карте (схеме) функционального зонирования </w:t>
      </w:r>
      <w:proofErr w:type="spellStart"/>
      <w:r w:rsidR="00D31653">
        <w:rPr>
          <w:rFonts w:ascii="Arial" w:hAnsi="Arial" w:cs="Arial"/>
          <w:bCs/>
          <w:sz w:val="28"/>
          <w:szCs w:val="28"/>
        </w:rPr>
        <w:t>Мурыгинского</w:t>
      </w:r>
      <w:proofErr w:type="spellEnd"/>
      <w:r w:rsidRPr="004656C1">
        <w:rPr>
          <w:rFonts w:ascii="Arial" w:hAnsi="Arial" w:cs="Arial"/>
          <w:bCs/>
          <w:sz w:val="28"/>
          <w:szCs w:val="28"/>
        </w:rPr>
        <w:t xml:space="preserve"> сельского поселения. </w:t>
      </w:r>
      <w:r w:rsidR="00BD3EBB">
        <w:rPr>
          <w:rFonts w:ascii="Arial" w:hAnsi="Arial" w:cs="Arial"/>
          <w:bCs/>
          <w:sz w:val="28"/>
          <w:szCs w:val="28"/>
        </w:rPr>
        <w:t xml:space="preserve">В Приложении 1 представлены площади функциональных зон сельского поселения. </w:t>
      </w:r>
      <w:r w:rsidRPr="004656C1">
        <w:rPr>
          <w:rFonts w:ascii="Arial" w:hAnsi="Arial" w:cs="Arial"/>
          <w:bCs/>
          <w:sz w:val="28"/>
          <w:szCs w:val="28"/>
        </w:rPr>
        <w:t xml:space="preserve">Экспликация земель </w:t>
      </w:r>
      <w:proofErr w:type="spellStart"/>
      <w:r w:rsidR="00D31653">
        <w:rPr>
          <w:rFonts w:ascii="Arial" w:hAnsi="Arial" w:cs="Arial"/>
          <w:bCs/>
          <w:sz w:val="28"/>
          <w:szCs w:val="28"/>
        </w:rPr>
        <w:t>Мурыгинского</w:t>
      </w:r>
      <w:proofErr w:type="spellEnd"/>
      <w:r w:rsidRPr="004656C1">
        <w:rPr>
          <w:rFonts w:ascii="Arial" w:hAnsi="Arial" w:cs="Arial"/>
          <w:bCs/>
          <w:sz w:val="28"/>
          <w:szCs w:val="28"/>
        </w:rPr>
        <w:t xml:space="preserve"> сельского поселения представлена в таблице 2.</w:t>
      </w:r>
    </w:p>
    <w:p w:rsidR="007A654A" w:rsidRDefault="007A654A" w:rsidP="002110D4">
      <w:pPr>
        <w:tabs>
          <w:tab w:val="left" w:pos="9355"/>
        </w:tabs>
        <w:spacing w:line="288" w:lineRule="auto"/>
        <w:ind w:right="-5" w:firstLine="708"/>
        <w:jc w:val="right"/>
        <w:rPr>
          <w:rFonts w:ascii="Arial" w:hAnsi="Arial" w:cs="Arial"/>
          <w:sz w:val="28"/>
          <w:szCs w:val="28"/>
        </w:rPr>
        <w:sectPr w:rsidR="007A654A" w:rsidSect="000F68B2">
          <w:footerReference w:type="even" r:id="rId8"/>
          <w:footerReference w:type="default" r:id="rId9"/>
          <w:pgSz w:w="11906" w:h="16838"/>
          <w:pgMar w:top="1134" w:right="567" w:bottom="1134" w:left="1701" w:header="709" w:footer="709" w:gutter="0"/>
          <w:cols w:space="708"/>
          <w:docGrid w:linePitch="360"/>
        </w:sectPr>
      </w:pPr>
    </w:p>
    <w:p w:rsidR="004656C1" w:rsidRPr="004656C1" w:rsidRDefault="004656C1" w:rsidP="002110D4">
      <w:pPr>
        <w:tabs>
          <w:tab w:val="left" w:pos="9355"/>
        </w:tabs>
        <w:spacing w:line="288" w:lineRule="auto"/>
        <w:ind w:right="-5" w:firstLine="708"/>
        <w:jc w:val="right"/>
        <w:rPr>
          <w:rFonts w:ascii="Arial" w:hAnsi="Arial" w:cs="Arial"/>
          <w:sz w:val="28"/>
          <w:szCs w:val="28"/>
        </w:rPr>
      </w:pPr>
      <w:r w:rsidRPr="004656C1">
        <w:rPr>
          <w:rFonts w:ascii="Arial" w:hAnsi="Arial" w:cs="Arial"/>
          <w:sz w:val="28"/>
          <w:szCs w:val="28"/>
        </w:rPr>
        <w:lastRenderedPageBreak/>
        <w:t>Таблица 2.</w:t>
      </w:r>
    </w:p>
    <w:p w:rsidR="004656C1" w:rsidRPr="004656C1" w:rsidRDefault="004656C1" w:rsidP="002110D4">
      <w:pPr>
        <w:tabs>
          <w:tab w:val="left" w:pos="9355"/>
        </w:tabs>
        <w:spacing w:line="288" w:lineRule="auto"/>
        <w:ind w:right="-5" w:firstLine="708"/>
        <w:jc w:val="center"/>
        <w:rPr>
          <w:rFonts w:ascii="Arial" w:hAnsi="Arial" w:cs="Arial"/>
          <w:b/>
          <w:sz w:val="28"/>
          <w:szCs w:val="28"/>
        </w:rPr>
      </w:pPr>
      <w:r w:rsidRPr="004656C1">
        <w:rPr>
          <w:rFonts w:ascii="Arial" w:hAnsi="Arial" w:cs="Arial"/>
          <w:b/>
          <w:sz w:val="28"/>
          <w:szCs w:val="28"/>
        </w:rPr>
        <w:t xml:space="preserve">Экспликация земель </w:t>
      </w:r>
      <w:proofErr w:type="spellStart"/>
      <w:r w:rsidR="00D31653">
        <w:rPr>
          <w:rFonts w:ascii="Arial" w:hAnsi="Arial" w:cs="Arial"/>
          <w:b/>
          <w:sz w:val="28"/>
          <w:szCs w:val="28"/>
        </w:rPr>
        <w:t>Мурыгинского</w:t>
      </w:r>
      <w:proofErr w:type="spellEnd"/>
      <w:r w:rsidRPr="004656C1">
        <w:rPr>
          <w:rFonts w:ascii="Arial" w:hAnsi="Arial" w:cs="Arial"/>
          <w:b/>
          <w:sz w:val="28"/>
          <w:szCs w:val="28"/>
        </w:rPr>
        <w:t xml:space="preserve"> сельского поселения</w:t>
      </w:r>
    </w:p>
    <w:tbl>
      <w:tblPr>
        <w:tblW w:w="4891" w:type="pct"/>
        <w:tblLayout w:type="fixed"/>
        <w:tblLook w:val="04A0"/>
      </w:tblPr>
      <w:tblGrid>
        <w:gridCol w:w="2810"/>
        <w:gridCol w:w="2265"/>
        <w:gridCol w:w="2253"/>
        <w:gridCol w:w="1551"/>
        <w:gridCol w:w="2288"/>
        <w:gridCol w:w="1718"/>
        <w:gridCol w:w="1579"/>
      </w:tblGrid>
      <w:tr w:rsidR="00812E05" w:rsidRPr="00812E05" w:rsidTr="00360D86">
        <w:trPr>
          <w:cantSplit/>
          <w:trHeight w:val="1407"/>
          <w:tblHeader/>
        </w:trPr>
        <w:tc>
          <w:tcPr>
            <w:tcW w:w="971" w:type="pct"/>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p>
        </w:tc>
        <w:tc>
          <w:tcPr>
            <w:tcW w:w="783" w:type="pct"/>
            <w:tcBorders>
              <w:top w:val="single" w:sz="4" w:space="0" w:color="auto"/>
              <w:left w:val="nil"/>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r w:rsidRPr="00812E05">
              <w:rPr>
                <w:rFonts w:ascii="Arial" w:hAnsi="Arial" w:cs="Arial"/>
                <w:b/>
                <w:color w:val="000000"/>
              </w:rPr>
              <w:t>Площадь в старых границах</w:t>
            </w:r>
          </w:p>
        </w:tc>
        <w:tc>
          <w:tcPr>
            <w:tcW w:w="779" w:type="pct"/>
            <w:tcBorders>
              <w:top w:val="single" w:sz="4" w:space="0" w:color="auto"/>
              <w:left w:val="nil"/>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r w:rsidRPr="00812E05">
              <w:rPr>
                <w:rFonts w:ascii="Arial" w:hAnsi="Arial" w:cs="Arial"/>
                <w:b/>
                <w:color w:val="000000"/>
              </w:rPr>
              <w:t>Площадь в новых границах</w:t>
            </w:r>
          </w:p>
        </w:tc>
        <w:tc>
          <w:tcPr>
            <w:tcW w:w="536" w:type="pct"/>
            <w:tcBorders>
              <w:top w:val="single" w:sz="4" w:space="0" w:color="auto"/>
              <w:left w:val="nil"/>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r w:rsidRPr="00812E05">
              <w:rPr>
                <w:rFonts w:ascii="Arial" w:hAnsi="Arial" w:cs="Arial"/>
                <w:b/>
                <w:color w:val="000000"/>
              </w:rPr>
              <w:t>Земли лесного фонда</w:t>
            </w:r>
          </w:p>
        </w:tc>
        <w:tc>
          <w:tcPr>
            <w:tcW w:w="791" w:type="pct"/>
            <w:tcBorders>
              <w:top w:val="single" w:sz="4" w:space="0" w:color="auto"/>
              <w:left w:val="nil"/>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r w:rsidRPr="00812E05">
              <w:rPr>
                <w:rFonts w:ascii="Arial" w:hAnsi="Arial" w:cs="Arial"/>
                <w:b/>
                <w:color w:val="000000"/>
              </w:rPr>
              <w:t>Земли</w:t>
            </w:r>
          </w:p>
          <w:p w:rsidR="007A654A" w:rsidRPr="00812E05" w:rsidRDefault="00812E05" w:rsidP="007A654A">
            <w:pPr>
              <w:jc w:val="center"/>
              <w:rPr>
                <w:rFonts w:ascii="Arial" w:hAnsi="Arial" w:cs="Arial"/>
                <w:b/>
                <w:color w:val="000000"/>
              </w:rPr>
            </w:pPr>
            <w:proofErr w:type="spellStart"/>
            <w:proofErr w:type="gramStart"/>
            <w:r>
              <w:rPr>
                <w:rFonts w:ascii="Arial" w:hAnsi="Arial" w:cs="Arial"/>
                <w:b/>
                <w:color w:val="000000"/>
              </w:rPr>
              <w:t>с</w:t>
            </w:r>
            <w:r w:rsidR="007A654A" w:rsidRPr="00812E05">
              <w:rPr>
                <w:rFonts w:ascii="Arial" w:hAnsi="Arial" w:cs="Arial"/>
                <w:b/>
                <w:color w:val="000000"/>
              </w:rPr>
              <w:t>ельскохозяйст</w:t>
            </w:r>
            <w:r>
              <w:rPr>
                <w:rFonts w:ascii="Arial" w:hAnsi="Arial" w:cs="Arial"/>
                <w:b/>
                <w:color w:val="000000"/>
              </w:rPr>
              <w:t>-</w:t>
            </w:r>
            <w:r w:rsidR="007A654A" w:rsidRPr="00812E05">
              <w:rPr>
                <w:rFonts w:ascii="Arial" w:hAnsi="Arial" w:cs="Arial"/>
                <w:b/>
                <w:color w:val="000000"/>
              </w:rPr>
              <w:t>венного</w:t>
            </w:r>
            <w:proofErr w:type="spellEnd"/>
            <w:proofErr w:type="gramEnd"/>
            <w:r w:rsidR="007A654A" w:rsidRPr="00812E05">
              <w:rPr>
                <w:rFonts w:ascii="Arial" w:hAnsi="Arial" w:cs="Arial"/>
                <w:b/>
                <w:color w:val="000000"/>
              </w:rPr>
              <w:t xml:space="preserve"> назначения</w:t>
            </w:r>
          </w:p>
        </w:tc>
        <w:tc>
          <w:tcPr>
            <w:tcW w:w="594" w:type="pct"/>
            <w:tcBorders>
              <w:top w:val="single" w:sz="4" w:space="0" w:color="auto"/>
              <w:left w:val="nil"/>
              <w:bottom w:val="single" w:sz="4" w:space="0" w:color="auto"/>
              <w:right w:val="single" w:sz="4" w:space="0" w:color="auto"/>
            </w:tcBorders>
            <w:shd w:val="clear" w:color="auto" w:fill="FFFF66"/>
            <w:noWrap/>
            <w:vAlign w:val="center"/>
            <w:hideMark/>
          </w:tcPr>
          <w:p w:rsidR="007A654A" w:rsidRPr="00812E05" w:rsidRDefault="007A654A" w:rsidP="007A654A">
            <w:pPr>
              <w:jc w:val="center"/>
              <w:rPr>
                <w:rFonts w:ascii="Arial" w:hAnsi="Arial" w:cs="Arial"/>
                <w:b/>
                <w:color w:val="000000"/>
              </w:rPr>
            </w:pPr>
            <w:r w:rsidRPr="00812E05">
              <w:rPr>
                <w:rFonts w:ascii="Arial" w:hAnsi="Arial" w:cs="Arial"/>
                <w:b/>
                <w:color w:val="000000"/>
              </w:rPr>
              <w:t>Добавлено</w:t>
            </w:r>
          </w:p>
        </w:tc>
        <w:tc>
          <w:tcPr>
            <w:tcW w:w="546" w:type="pct"/>
            <w:tcBorders>
              <w:top w:val="single" w:sz="4" w:space="0" w:color="auto"/>
              <w:left w:val="nil"/>
              <w:bottom w:val="single" w:sz="4" w:space="0" w:color="auto"/>
              <w:right w:val="single" w:sz="4" w:space="0" w:color="auto"/>
            </w:tcBorders>
            <w:shd w:val="clear" w:color="auto" w:fill="FFFF66"/>
            <w:vAlign w:val="center"/>
          </w:tcPr>
          <w:p w:rsidR="007A654A" w:rsidRPr="00812E05" w:rsidRDefault="007A654A" w:rsidP="007A654A">
            <w:pPr>
              <w:jc w:val="center"/>
              <w:rPr>
                <w:rFonts w:ascii="Arial" w:hAnsi="Arial" w:cs="Arial"/>
                <w:b/>
                <w:color w:val="000000"/>
              </w:rPr>
            </w:pPr>
            <w:r w:rsidRPr="00812E05">
              <w:rPr>
                <w:rFonts w:ascii="Arial" w:hAnsi="Arial" w:cs="Arial"/>
                <w:b/>
                <w:color w:val="000000"/>
              </w:rPr>
              <w:t>Исключено</w:t>
            </w:r>
          </w:p>
        </w:tc>
      </w:tr>
      <w:tr w:rsidR="00812E05" w:rsidRPr="00812E05"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812E05" w:rsidRDefault="00812E05" w:rsidP="00812E05">
            <w:pPr>
              <w:rPr>
                <w:rFonts w:ascii="Arial" w:hAnsi="Arial" w:cs="Arial"/>
              </w:rPr>
            </w:pPr>
            <w:r w:rsidRPr="00812E05">
              <w:rPr>
                <w:rFonts w:ascii="Arial" w:hAnsi="Arial" w:cs="Arial"/>
              </w:rPr>
              <w:t>д</w:t>
            </w:r>
            <w:proofErr w:type="gramStart"/>
            <w:r w:rsidRPr="00812E05">
              <w:rPr>
                <w:rFonts w:ascii="Arial" w:hAnsi="Arial" w:cs="Arial"/>
              </w:rPr>
              <w:t>.М</w:t>
            </w:r>
            <w:proofErr w:type="gramEnd"/>
            <w:r w:rsidRPr="00812E05">
              <w:rPr>
                <w:rFonts w:ascii="Arial" w:hAnsi="Arial" w:cs="Arial"/>
              </w:rPr>
              <w:t>урыгино</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1981725.49</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3220552.76</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1238827.27</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1238827.27</w:t>
            </w:r>
          </w:p>
        </w:tc>
        <w:tc>
          <w:tcPr>
            <w:tcW w:w="546" w:type="pct"/>
            <w:tcBorders>
              <w:top w:val="nil"/>
              <w:left w:val="nil"/>
              <w:bottom w:val="single" w:sz="4" w:space="0" w:color="auto"/>
              <w:right w:val="single" w:sz="4" w:space="0" w:color="auto"/>
            </w:tcBorders>
            <w:vAlign w:val="center"/>
          </w:tcPr>
          <w:p w:rsidR="00812E05" w:rsidRPr="00812E05" w:rsidRDefault="00812E05" w:rsidP="00812E05">
            <w:pPr>
              <w:rPr>
                <w:rFonts w:ascii="Arial" w:hAnsi="Arial" w:cs="Arial"/>
              </w:rPr>
            </w:pPr>
          </w:p>
        </w:tc>
      </w:tr>
      <w:tr w:rsidR="00812E05" w:rsidRPr="00812E05"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812E05" w:rsidRDefault="00812E05" w:rsidP="00812E05">
            <w:pPr>
              <w:rPr>
                <w:rFonts w:ascii="Arial" w:hAnsi="Arial" w:cs="Arial"/>
              </w:rPr>
            </w:pPr>
            <w:r w:rsidRPr="00812E05">
              <w:rPr>
                <w:rFonts w:ascii="Arial" w:hAnsi="Arial" w:cs="Arial"/>
              </w:rPr>
              <w:t>д. Бакланово</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347390.21</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599999.17</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252608.96</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812E05">
              <w:rPr>
                <w:rFonts w:ascii="Arial" w:hAnsi="Arial" w:cs="Arial"/>
              </w:rPr>
              <w:t>252608.96</w:t>
            </w:r>
          </w:p>
        </w:tc>
        <w:tc>
          <w:tcPr>
            <w:tcW w:w="546" w:type="pct"/>
            <w:tcBorders>
              <w:top w:val="nil"/>
              <w:left w:val="nil"/>
              <w:bottom w:val="single" w:sz="4" w:space="0" w:color="auto"/>
              <w:right w:val="single" w:sz="4" w:space="0" w:color="auto"/>
            </w:tcBorders>
            <w:vAlign w:val="center"/>
          </w:tcPr>
          <w:p w:rsidR="00812E05" w:rsidRPr="00812E05"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Васильево</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400894.26</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436133.77</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35239.51</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35239.51</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Кирпичный завод</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122354.39</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134072.27</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11717.88</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11717.88</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Колычево</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656509.08</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656692.09</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183.01</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97.02</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85.99</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Крокодиново</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660789.77</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654798.22</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5991.55</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758.11</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5233.44</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Льнозавод</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224478.01</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350468.09</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139450.45</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125990.08</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13460.37</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Макшеево</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865591.51</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970689.48</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105097.97</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105097.97</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Митюшино</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424891.34</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424891.34</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Обухово</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597493.93</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609260.58</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11766.65</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11323.47</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443.18</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Пахомово</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20708.83</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65196.87</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44488.04</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44488.04</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Пищалово</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421178.45</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424007.73</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2829.28</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2998.78</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169.5</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Покровка</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261701.38</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264388.12</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2949.78</w:t>
            </w: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263.04(</w:t>
            </w:r>
            <w:proofErr w:type="spellStart"/>
            <w:r w:rsidRPr="00360D86">
              <w:rPr>
                <w:rFonts w:ascii="Arial" w:hAnsi="Arial" w:cs="Arial"/>
              </w:rPr>
              <w:t>сх</w:t>
            </w:r>
            <w:proofErr w:type="spellEnd"/>
            <w:r w:rsidRPr="00360D86">
              <w:rPr>
                <w:rFonts w:ascii="Arial" w:hAnsi="Arial" w:cs="Arial"/>
              </w:rPr>
              <w:t>)</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2949.78</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r w:rsidRPr="00360D86">
              <w:rPr>
                <w:rFonts w:ascii="Arial" w:hAnsi="Arial" w:cs="Arial"/>
              </w:rPr>
              <w:t>263.04(</w:t>
            </w:r>
            <w:proofErr w:type="spellStart"/>
            <w:r w:rsidRPr="00360D86">
              <w:rPr>
                <w:rFonts w:ascii="Arial" w:hAnsi="Arial" w:cs="Arial"/>
              </w:rPr>
              <w:t>сх</w:t>
            </w:r>
            <w:proofErr w:type="spellEnd"/>
            <w:r w:rsidRPr="00360D86">
              <w:rPr>
                <w:rFonts w:ascii="Arial" w:hAnsi="Arial" w:cs="Arial"/>
              </w:rPr>
              <w:t>)</w:t>
            </w: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Старинки</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317635.61</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321843.14</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4207.53</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4207.53</w:t>
            </w: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360D86"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д. Хлыстовка</w:t>
            </w:r>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13128.14</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13128.14</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546" w:type="pct"/>
            <w:tcBorders>
              <w:top w:val="nil"/>
              <w:left w:val="nil"/>
              <w:bottom w:val="single" w:sz="4" w:space="0" w:color="auto"/>
              <w:right w:val="single" w:sz="4" w:space="0" w:color="auto"/>
            </w:tcBorders>
            <w:vAlign w:val="center"/>
          </w:tcPr>
          <w:p w:rsidR="00812E05" w:rsidRPr="00360D86" w:rsidRDefault="00812E05" w:rsidP="00812E05">
            <w:pPr>
              <w:rPr>
                <w:rFonts w:ascii="Arial" w:hAnsi="Arial" w:cs="Arial"/>
              </w:rPr>
            </w:pPr>
          </w:p>
        </w:tc>
      </w:tr>
      <w:tr w:rsidR="00812E05" w:rsidRPr="00812E05" w:rsidTr="00812E05">
        <w:trPr>
          <w:trHeight w:val="300"/>
        </w:trPr>
        <w:tc>
          <w:tcPr>
            <w:tcW w:w="971" w:type="pct"/>
            <w:tcBorders>
              <w:top w:val="nil"/>
              <w:left w:val="single" w:sz="4" w:space="0" w:color="auto"/>
              <w:bottom w:val="single" w:sz="4" w:space="0" w:color="auto"/>
              <w:right w:val="single" w:sz="4" w:space="0" w:color="auto"/>
            </w:tcBorders>
            <w:shd w:val="clear" w:color="auto" w:fill="auto"/>
            <w:noWrap/>
            <w:hideMark/>
          </w:tcPr>
          <w:p w:rsidR="00812E05" w:rsidRPr="00360D86" w:rsidRDefault="00812E05" w:rsidP="00812E05">
            <w:pPr>
              <w:rPr>
                <w:rFonts w:ascii="Arial" w:hAnsi="Arial" w:cs="Arial"/>
              </w:rPr>
            </w:pPr>
            <w:r w:rsidRPr="00360D86">
              <w:rPr>
                <w:rFonts w:ascii="Arial" w:hAnsi="Arial" w:cs="Arial"/>
              </w:rPr>
              <w:t xml:space="preserve">д. </w:t>
            </w:r>
            <w:proofErr w:type="spellStart"/>
            <w:r w:rsidRPr="00360D86">
              <w:rPr>
                <w:rFonts w:ascii="Arial" w:hAnsi="Arial" w:cs="Arial"/>
              </w:rPr>
              <w:t>Ямполье</w:t>
            </w:r>
            <w:proofErr w:type="spellEnd"/>
          </w:p>
        </w:tc>
        <w:tc>
          <w:tcPr>
            <w:tcW w:w="783"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12099.59</w:t>
            </w:r>
          </w:p>
        </w:tc>
        <w:tc>
          <w:tcPr>
            <w:tcW w:w="779"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r w:rsidRPr="00360D86">
              <w:rPr>
                <w:rFonts w:ascii="Arial" w:hAnsi="Arial" w:cs="Arial"/>
              </w:rPr>
              <w:t>12099.59</w:t>
            </w:r>
          </w:p>
        </w:tc>
        <w:tc>
          <w:tcPr>
            <w:tcW w:w="536" w:type="pct"/>
            <w:tcBorders>
              <w:top w:val="nil"/>
              <w:left w:val="nil"/>
              <w:bottom w:val="single" w:sz="4" w:space="0" w:color="auto"/>
              <w:right w:val="single" w:sz="4" w:space="0" w:color="auto"/>
            </w:tcBorders>
            <w:shd w:val="clear" w:color="auto" w:fill="auto"/>
            <w:noWrap/>
            <w:vAlign w:val="center"/>
            <w:hideMark/>
          </w:tcPr>
          <w:p w:rsidR="00812E05" w:rsidRPr="00360D86" w:rsidRDefault="00812E05" w:rsidP="00812E05">
            <w:pPr>
              <w:rPr>
                <w:rFonts w:ascii="Arial" w:hAnsi="Arial" w:cs="Arial"/>
              </w:rPr>
            </w:pPr>
          </w:p>
        </w:tc>
        <w:tc>
          <w:tcPr>
            <w:tcW w:w="791"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r w:rsidRPr="00360D86">
              <w:rPr>
                <w:rFonts w:ascii="Arial" w:hAnsi="Arial" w:cs="Arial"/>
              </w:rPr>
              <w:t>1238827.27</w:t>
            </w:r>
          </w:p>
        </w:tc>
        <w:tc>
          <w:tcPr>
            <w:tcW w:w="594" w:type="pct"/>
            <w:tcBorders>
              <w:top w:val="nil"/>
              <w:left w:val="nil"/>
              <w:bottom w:val="single" w:sz="4" w:space="0" w:color="auto"/>
              <w:right w:val="single" w:sz="4" w:space="0" w:color="auto"/>
            </w:tcBorders>
            <w:shd w:val="clear" w:color="auto" w:fill="auto"/>
            <w:noWrap/>
            <w:vAlign w:val="center"/>
            <w:hideMark/>
          </w:tcPr>
          <w:p w:rsidR="00812E05" w:rsidRPr="00812E05" w:rsidRDefault="00812E05" w:rsidP="00812E05">
            <w:pPr>
              <w:rPr>
                <w:rFonts w:ascii="Arial" w:hAnsi="Arial" w:cs="Arial"/>
              </w:rPr>
            </w:pPr>
          </w:p>
        </w:tc>
        <w:tc>
          <w:tcPr>
            <w:tcW w:w="546" w:type="pct"/>
            <w:tcBorders>
              <w:top w:val="nil"/>
              <w:left w:val="nil"/>
              <w:bottom w:val="single" w:sz="4" w:space="0" w:color="auto"/>
              <w:right w:val="single" w:sz="4" w:space="0" w:color="auto"/>
            </w:tcBorders>
            <w:vAlign w:val="center"/>
          </w:tcPr>
          <w:p w:rsidR="00812E05" w:rsidRPr="00812E05" w:rsidRDefault="00812E05" w:rsidP="00812E05">
            <w:pPr>
              <w:rPr>
                <w:rFonts w:ascii="Arial" w:hAnsi="Arial" w:cs="Arial"/>
              </w:rPr>
            </w:pPr>
          </w:p>
        </w:tc>
      </w:tr>
    </w:tbl>
    <w:p w:rsidR="004656C1" w:rsidRPr="00067591" w:rsidRDefault="004656C1" w:rsidP="00F6277B">
      <w:pPr>
        <w:tabs>
          <w:tab w:val="left" w:pos="9355"/>
        </w:tabs>
        <w:spacing w:line="288" w:lineRule="auto"/>
        <w:ind w:right="-5" w:firstLine="708"/>
        <w:jc w:val="both"/>
        <w:rPr>
          <w:sz w:val="26"/>
          <w:szCs w:val="26"/>
        </w:rPr>
      </w:pPr>
    </w:p>
    <w:p w:rsidR="007A654A" w:rsidRDefault="007A654A" w:rsidP="00F6277B">
      <w:pPr>
        <w:spacing w:line="288" w:lineRule="auto"/>
        <w:ind w:firstLine="709"/>
        <w:jc w:val="both"/>
        <w:rPr>
          <w:rFonts w:ascii="Arial" w:hAnsi="Arial" w:cs="Arial"/>
          <w:b/>
          <w:sz w:val="28"/>
          <w:szCs w:val="28"/>
        </w:rPr>
        <w:sectPr w:rsidR="007A654A" w:rsidSect="007A654A">
          <w:pgSz w:w="16838" w:h="11906" w:orient="landscape"/>
          <w:pgMar w:top="1701" w:right="1134" w:bottom="567" w:left="1134" w:header="709" w:footer="709" w:gutter="0"/>
          <w:cols w:space="708"/>
          <w:docGrid w:linePitch="360"/>
        </w:sectPr>
      </w:pPr>
    </w:p>
    <w:p w:rsidR="00002CDD" w:rsidRDefault="00002CDD" w:rsidP="00F6277B">
      <w:pPr>
        <w:spacing w:line="288" w:lineRule="auto"/>
        <w:ind w:firstLine="709"/>
        <w:jc w:val="both"/>
        <w:rPr>
          <w:rFonts w:ascii="Arial" w:hAnsi="Arial" w:cs="Arial"/>
          <w:b/>
          <w:sz w:val="28"/>
          <w:szCs w:val="28"/>
        </w:rPr>
      </w:pPr>
      <w:r w:rsidRPr="00002CDD">
        <w:rPr>
          <w:rFonts w:ascii="Arial" w:hAnsi="Arial" w:cs="Arial"/>
          <w:b/>
          <w:sz w:val="28"/>
          <w:szCs w:val="28"/>
        </w:rPr>
        <w:lastRenderedPageBreak/>
        <w:t>Расселени</w:t>
      </w:r>
      <w:r>
        <w:rPr>
          <w:rFonts w:ascii="Arial" w:hAnsi="Arial" w:cs="Arial"/>
          <w:b/>
          <w:sz w:val="28"/>
          <w:szCs w:val="28"/>
        </w:rPr>
        <w:t xml:space="preserve">е </w:t>
      </w:r>
      <w:r w:rsidRPr="00002CDD">
        <w:rPr>
          <w:rFonts w:ascii="Arial" w:hAnsi="Arial" w:cs="Arial"/>
          <w:b/>
          <w:sz w:val="28"/>
          <w:szCs w:val="28"/>
        </w:rPr>
        <w:t>и планировочн</w:t>
      </w:r>
      <w:r>
        <w:rPr>
          <w:rFonts w:ascii="Arial" w:hAnsi="Arial" w:cs="Arial"/>
          <w:b/>
          <w:sz w:val="28"/>
          <w:szCs w:val="28"/>
        </w:rPr>
        <w:t>ая</w:t>
      </w:r>
      <w:r w:rsidRPr="00002CDD">
        <w:rPr>
          <w:rFonts w:ascii="Arial" w:hAnsi="Arial" w:cs="Arial"/>
          <w:b/>
          <w:sz w:val="28"/>
          <w:szCs w:val="28"/>
        </w:rPr>
        <w:t xml:space="preserve"> структур</w:t>
      </w:r>
      <w:r>
        <w:rPr>
          <w:rFonts w:ascii="Arial" w:hAnsi="Arial" w:cs="Arial"/>
          <w:b/>
          <w:sz w:val="28"/>
          <w:szCs w:val="28"/>
        </w:rPr>
        <w:t>а</w:t>
      </w:r>
      <w:r w:rsidRPr="00002CDD">
        <w:rPr>
          <w:rFonts w:ascii="Arial" w:hAnsi="Arial" w:cs="Arial"/>
          <w:b/>
          <w:sz w:val="28"/>
          <w:szCs w:val="28"/>
        </w:rPr>
        <w:t xml:space="preserve"> поселения</w:t>
      </w: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Расселение на территории </w:t>
      </w:r>
      <w:proofErr w:type="spellStart"/>
      <w:r>
        <w:rPr>
          <w:rFonts w:ascii="Arial" w:hAnsi="Arial" w:cs="Arial"/>
          <w:sz w:val="28"/>
          <w:szCs w:val="28"/>
        </w:rPr>
        <w:t>Мурыгин</w:t>
      </w:r>
      <w:r w:rsidRPr="00002CDD">
        <w:rPr>
          <w:rFonts w:ascii="Arial" w:hAnsi="Arial" w:cs="Arial"/>
          <w:sz w:val="28"/>
          <w:szCs w:val="28"/>
        </w:rPr>
        <w:t>ского</w:t>
      </w:r>
      <w:proofErr w:type="spellEnd"/>
      <w:r w:rsidRPr="00002CDD">
        <w:rPr>
          <w:rFonts w:ascii="Arial" w:hAnsi="Arial" w:cs="Arial"/>
          <w:sz w:val="28"/>
          <w:szCs w:val="28"/>
        </w:rPr>
        <w:t xml:space="preserve"> сельского поселения сосредоточено по главной меридиональной планировочной </w:t>
      </w:r>
      <w:r>
        <w:rPr>
          <w:rFonts w:ascii="Arial" w:hAnsi="Arial" w:cs="Arial"/>
          <w:sz w:val="28"/>
          <w:szCs w:val="28"/>
        </w:rPr>
        <w:t xml:space="preserve">оси расселения на прямой связи </w:t>
      </w:r>
      <w:r w:rsidRPr="00002CDD">
        <w:rPr>
          <w:rFonts w:ascii="Arial" w:hAnsi="Arial" w:cs="Arial"/>
          <w:sz w:val="28"/>
          <w:szCs w:val="28"/>
        </w:rPr>
        <w:t>с районным центром, по исторически сложившейся природной оси –</w:t>
      </w:r>
      <w:r>
        <w:rPr>
          <w:rFonts w:ascii="Arial" w:hAnsi="Arial" w:cs="Arial"/>
          <w:sz w:val="28"/>
          <w:szCs w:val="28"/>
        </w:rPr>
        <w:t xml:space="preserve"> </w:t>
      </w:r>
      <w:r w:rsidRPr="00002CDD">
        <w:rPr>
          <w:rFonts w:ascii="Arial" w:hAnsi="Arial" w:cs="Arial"/>
          <w:sz w:val="28"/>
          <w:szCs w:val="28"/>
        </w:rPr>
        <w:t>по</w:t>
      </w:r>
      <w:r>
        <w:rPr>
          <w:rFonts w:ascii="Arial" w:hAnsi="Arial" w:cs="Arial"/>
          <w:sz w:val="28"/>
          <w:szCs w:val="28"/>
        </w:rPr>
        <w:t xml:space="preserve"> автодороге федерального значения </w:t>
      </w:r>
      <w:r w:rsidRPr="00002CDD">
        <w:rPr>
          <w:rFonts w:ascii="Arial" w:hAnsi="Arial" w:cs="Arial"/>
          <w:sz w:val="28"/>
          <w:szCs w:val="28"/>
        </w:rPr>
        <w:t xml:space="preserve"> А141</w:t>
      </w:r>
      <w:r>
        <w:rPr>
          <w:rFonts w:ascii="Arial" w:hAnsi="Arial" w:cs="Arial"/>
          <w:sz w:val="28"/>
          <w:szCs w:val="28"/>
        </w:rPr>
        <w:t xml:space="preserve"> </w:t>
      </w:r>
      <w:r w:rsidRPr="00002CDD">
        <w:rPr>
          <w:rFonts w:ascii="Arial" w:hAnsi="Arial" w:cs="Arial"/>
          <w:sz w:val="28"/>
          <w:szCs w:val="28"/>
        </w:rPr>
        <w:t>Орел-Витебск (меридиональная транспортно-планировочная ось</w:t>
      </w:r>
      <w:r>
        <w:rPr>
          <w:rFonts w:ascii="Arial" w:hAnsi="Arial" w:cs="Arial"/>
          <w:sz w:val="28"/>
          <w:szCs w:val="28"/>
        </w:rPr>
        <w:t>)</w:t>
      </w:r>
      <w:r w:rsidRPr="00002CDD">
        <w:rPr>
          <w:rFonts w:ascii="Arial" w:hAnsi="Arial" w:cs="Arial"/>
          <w:sz w:val="28"/>
          <w:szCs w:val="28"/>
        </w:rPr>
        <w:t xml:space="preserve">, на которой стоит центр сельского поселения – </w:t>
      </w:r>
      <w:r>
        <w:rPr>
          <w:rFonts w:ascii="Arial" w:hAnsi="Arial" w:cs="Arial"/>
          <w:sz w:val="28"/>
          <w:szCs w:val="28"/>
        </w:rPr>
        <w:t>деревня Мурыгино</w:t>
      </w:r>
      <w:r w:rsidRPr="00002CDD">
        <w:rPr>
          <w:rFonts w:ascii="Arial" w:hAnsi="Arial" w:cs="Arial"/>
          <w:sz w:val="28"/>
          <w:szCs w:val="28"/>
        </w:rPr>
        <w:t xml:space="preserve">. </w:t>
      </w: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Характеризуя сложившуюся планировочную с</w:t>
      </w:r>
      <w:r>
        <w:rPr>
          <w:rFonts w:ascii="Arial" w:hAnsi="Arial" w:cs="Arial"/>
          <w:sz w:val="28"/>
          <w:szCs w:val="28"/>
        </w:rPr>
        <w:t>труктуру, можно говорить о нали</w:t>
      </w:r>
      <w:r w:rsidRPr="00002CDD">
        <w:rPr>
          <w:rFonts w:ascii="Arial" w:hAnsi="Arial" w:cs="Arial"/>
          <w:sz w:val="28"/>
          <w:szCs w:val="28"/>
        </w:rPr>
        <w:t xml:space="preserve">чии своеобразного «дерева» расселения. </w:t>
      </w:r>
    </w:p>
    <w:p w:rsid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Доступность главной дороги и районного центра основной части населения, расселяющегося преимущественно по главной оси  различная.  Для населения большей части населенных пунктов связь с главной дорогой затруднительна.  Соответственно характеризуется и доступность </w:t>
      </w:r>
      <w:r>
        <w:rPr>
          <w:rFonts w:ascii="Arial" w:hAnsi="Arial" w:cs="Arial"/>
          <w:sz w:val="28"/>
          <w:szCs w:val="28"/>
        </w:rPr>
        <w:t>железнодорожного транспорта (</w:t>
      </w:r>
      <w:proofErr w:type="gramStart"/>
      <w:r>
        <w:rPr>
          <w:rFonts w:ascii="Arial" w:hAnsi="Arial" w:cs="Arial"/>
          <w:sz w:val="28"/>
          <w:szCs w:val="28"/>
        </w:rPr>
        <w:t>г</w:t>
      </w:r>
      <w:proofErr w:type="gramEnd"/>
      <w:r>
        <w:rPr>
          <w:rFonts w:ascii="Arial" w:hAnsi="Arial" w:cs="Arial"/>
          <w:sz w:val="28"/>
          <w:szCs w:val="28"/>
        </w:rPr>
        <w:t>. Смоленск, г. Починок).</w:t>
      </w:r>
    </w:p>
    <w:p w:rsidR="007A3AE7"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Из 1</w:t>
      </w:r>
      <w:r w:rsidR="007A3AE7">
        <w:rPr>
          <w:rFonts w:ascii="Arial" w:hAnsi="Arial" w:cs="Arial"/>
          <w:sz w:val="28"/>
          <w:szCs w:val="28"/>
        </w:rPr>
        <w:t>6</w:t>
      </w:r>
      <w:r w:rsidRPr="00002CDD">
        <w:rPr>
          <w:rFonts w:ascii="Arial" w:hAnsi="Arial" w:cs="Arial"/>
          <w:sz w:val="28"/>
          <w:szCs w:val="28"/>
        </w:rPr>
        <w:t xml:space="preserve"> населенных пунктов </w:t>
      </w:r>
      <w:r w:rsidR="007A3AE7">
        <w:rPr>
          <w:rFonts w:ascii="Arial" w:hAnsi="Arial" w:cs="Arial"/>
          <w:sz w:val="28"/>
          <w:szCs w:val="28"/>
        </w:rPr>
        <w:t>1</w:t>
      </w:r>
      <w:r w:rsidRPr="00002CDD">
        <w:rPr>
          <w:rFonts w:ascii="Arial" w:hAnsi="Arial" w:cs="Arial"/>
          <w:sz w:val="28"/>
          <w:szCs w:val="28"/>
        </w:rPr>
        <w:t xml:space="preserve"> расположен на главной дороге </w:t>
      </w:r>
      <w:r w:rsidR="00360D86">
        <w:rPr>
          <w:rFonts w:ascii="Arial" w:hAnsi="Arial" w:cs="Arial"/>
          <w:sz w:val="28"/>
          <w:szCs w:val="28"/>
        </w:rPr>
        <w:t>(д. </w:t>
      </w:r>
      <w:r w:rsidR="007A3AE7">
        <w:rPr>
          <w:rFonts w:ascii="Arial" w:hAnsi="Arial" w:cs="Arial"/>
          <w:sz w:val="28"/>
          <w:szCs w:val="28"/>
        </w:rPr>
        <w:t xml:space="preserve">Мурыгино) </w:t>
      </w:r>
      <w:r w:rsidRPr="00002CDD">
        <w:rPr>
          <w:rFonts w:ascii="Arial" w:hAnsi="Arial" w:cs="Arial"/>
          <w:sz w:val="28"/>
          <w:szCs w:val="28"/>
        </w:rPr>
        <w:t xml:space="preserve">и </w:t>
      </w:r>
      <w:r w:rsidR="007A3AE7">
        <w:rPr>
          <w:rFonts w:ascii="Arial" w:hAnsi="Arial" w:cs="Arial"/>
          <w:sz w:val="28"/>
          <w:szCs w:val="28"/>
        </w:rPr>
        <w:t>в не</w:t>
      </w:r>
      <w:r w:rsidRPr="00002CDD">
        <w:rPr>
          <w:rFonts w:ascii="Arial" w:hAnsi="Arial" w:cs="Arial"/>
          <w:sz w:val="28"/>
          <w:szCs w:val="28"/>
        </w:rPr>
        <w:t>посредственно</w:t>
      </w:r>
      <w:r w:rsidR="007A3AE7">
        <w:rPr>
          <w:rFonts w:ascii="Arial" w:hAnsi="Arial" w:cs="Arial"/>
          <w:sz w:val="28"/>
          <w:szCs w:val="28"/>
        </w:rPr>
        <w:t xml:space="preserve">й близости – в пределах 5 км от автодороги </w:t>
      </w:r>
      <w:r w:rsidR="007A3AE7" w:rsidRPr="007A3AE7">
        <w:rPr>
          <w:rFonts w:ascii="Arial" w:hAnsi="Arial" w:cs="Arial"/>
          <w:sz w:val="28"/>
          <w:szCs w:val="28"/>
        </w:rPr>
        <w:t xml:space="preserve">А141 Орёл </w:t>
      </w:r>
      <w:r w:rsidR="007A3AE7">
        <w:rPr>
          <w:rFonts w:ascii="Arial" w:hAnsi="Arial" w:cs="Arial"/>
          <w:sz w:val="28"/>
          <w:szCs w:val="28"/>
        </w:rPr>
        <w:t>–</w:t>
      </w:r>
      <w:r w:rsidR="007A3AE7" w:rsidRPr="007A3AE7">
        <w:rPr>
          <w:rFonts w:ascii="Arial" w:hAnsi="Arial" w:cs="Arial"/>
          <w:sz w:val="28"/>
          <w:szCs w:val="28"/>
        </w:rPr>
        <w:t xml:space="preserve"> Витебск</w:t>
      </w:r>
      <w:r w:rsidR="007A3AE7">
        <w:rPr>
          <w:rFonts w:ascii="Arial" w:hAnsi="Arial" w:cs="Arial"/>
          <w:sz w:val="28"/>
          <w:szCs w:val="28"/>
        </w:rPr>
        <w:t>, д. Покровка расположена в 6 км от автодороги.</w:t>
      </w:r>
    </w:p>
    <w:p w:rsid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На схеме современного использования территории выделены категории земель населенных пунктов, сельскохозяйственного назначения, объектов промышленности, энергетики, транспорта и связи, лесного и водного фондов,  специального назначения, особо охраняемых территорий, зон с особыми условиями использования территории и территорий, подверженных риску возникновения чрезвычайных ситуаций природного и техногенного характера.</w:t>
      </w:r>
    </w:p>
    <w:p w:rsidR="00360D86" w:rsidRDefault="00360D86" w:rsidP="00002CDD">
      <w:pPr>
        <w:spacing w:line="288" w:lineRule="auto"/>
        <w:ind w:firstLine="709"/>
        <w:jc w:val="both"/>
        <w:rPr>
          <w:rFonts w:ascii="Arial" w:hAnsi="Arial" w:cs="Arial"/>
          <w:sz w:val="28"/>
          <w:szCs w:val="28"/>
        </w:rPr>
      </w:pPr>
      <w:r>
        <w:rPr>
          <w:rFonts w:ascii="Arial" w:hAnsi="Arial" w:cs="Arial"/>
          <w:sz w:val="28"/>
          <w:szCs w:val="28"/>
        </w:rPr>
        <w:t xml:space="preserve">Система расселения МО </w:t>
      </w:r>
      <w:proofErr w:type="spellStart"/>
      <w:r>
        <w:rPr>
          <w:rFonts w:ascii="Arial" w:hAnsi="Arial" w:cs="Arial"/>
          <w:sz w:val="28"/>
          <w:szCs w:val="28"/>
        </w:rPr>
        <w:t>Мурыгинского</w:t>
      </w:r>
      <w:proofErr w:type="spellEnd"/>
      <w:r>
        <w:rPr>
          <w:rFonts w:ascii="Arial" w:hAnsi="Arial" w:cs="Arial"/>
          <w:sz w:val="28"/>
          <w:szCs w:val="28"/>
        </w:rPr>
        <w:t xml:space="preserve"> сельского поселения представлена на рисунке 1.</w:t>
      </w:r>
    </w:p>
    <w:p w:rsidR="00835164" w:rsidRDefault="00835164" w:rsidP="00002CDD">
      <w:pPr>
        <w:spacing w:line="288" w:lineRule="auto"/>
        <w:ind w:firstLine="709"/>
        <w:jc w:val="both"/>
        <w:rPr>
          <w:rFonts w:ascii="Arial" w:hAnsi="Arial" w:cs="Arial"/>
          <w:sz w:val="28"/>
          <w:szCs w:val="28"/>
        </w:rPr>
      </w:pPr>
    </w:p>
    <w:p w:rsidR="00CC085A" w:rsidRDefault="00CC085A" w:rsidP="00002CDD">
      <w:pPr>
        <w:spacing w:line="288" w:lineRule="auto"/>
        <w:ind w:firstLine="709"/>
        <w:jc w:val="both"/>
        <w:rPr>
          <w:rFonts w:ascii="Arial" w:hAnsi="Arial" w:cs="Arial"/>
          <w:sz w:val="28"/>
          <w:szCs w:val="28"/>
        </w:rPr>
      </w:pPr>
      <w:r w:rsidRPr="00CC085A">
        <w:rPr>
          <w:rFonts w:ascii="Arial" w:hAnsi="Arial" w:cs="Arial"/>
          <w:noProof/>
          <w:sz w:val="28"/>
          <w:szCs w:val="28"/>
        </w:rPr>
        <w:lastRenderedPageBreak/>
        <w:drawing>
          <wp:inline distT="0" distB="0" distL="0" distR="0">
            <wp:extent cx="5638800" cy="38004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85A" w:rsidRPr="00DE1CD1" w:rsidRDefault="00B45AED" w:rsidP="00002CDD">
      <w:pPr>
        <w:spacing w:line="288" w:lineRule="auto"/>
        <w:ind w:firstLine="709"/>
        <w:jc w:val="both"/>
        <w:rPr>
          <w:rFonts w:ascii="Arial" w:hAnsi="Arial" w:cs="Arial"/>
          <w:b/>
        </w:rPr>
      </w:pPr>
      <w:r w:rsidRPr="00DE1CD1">
        <w:rPr>
          <w:rFonts w:ascii="Arial" w:hAnsi="Arial" w:cs="Arial"/>
          <w:b/>
        </w:rPr>
        <w:t>Рис.</w:t>
      </w:r>
      <w:r w:rsidR="00A07EFB">
        <w:rPr>
          <w:rFonts w:ascii="Arial" w:hAnsi="Arial" w:cs="Arial"/>
          <w:b/>
        </w:rPr>
        <w:t xml:space="preserve">1. - </w:t>
      </w:r>
      <w:r w:rsidRPr="00DE1CD1">
        <w:rPr>
          <w:rFonts w:ascii="Arial" w:hAnsi="Arial" w:cs="Arial"/>
          <w:b/>
        </w:rPr>
        <w:t xml:space="preserve"> Система расселения </w:t>
      </w:r>
      <w:proofErr w:type="spellStart"/>
      <w:r w:rsidRPr="00DE1CD1">
        <w:rPr>
          <w:rFonts w:ascii="Arial" w:hAnsi="Arial" w:cs="Arial"/>
          <w:b/>
        </w:rPr>
        <w:t>Мурыгинского</w:t>
      </w:r>
      <w:proofErr w:type="spellEnd"/>
      <w:r w:rsidRPr="00DE1CD1">
        <w:rPr>
          <w:rFonts w:ascii="Arial" w:hAnsi="Arial" w:cs="Arial"/>
          <w:b/>
        </w:rPr>
        <w:t xml:space="preserve"> сельского поселения</w:t>
      </w:r>
    </w:p>
    <w:p w:rsidR="00B45AED" w:rsidRDefault="00B45AED" w:rsidP="00002CDD">
      <w:pPr>
        <w:spacing w:line="288" w:lineRule="auto"/>
        <w:ind w:firstLine="709"/>
        <w:jc w:val="both"/>
        <w:rPr>
          <w:rFonts w:ascii="Arial" w:hAnsi="Arial" w:cs="Arial"/>
          <w:sz w:val="28"/>
          <w:szCs w:val="28"/>
        </w:rPr>
      </w:pP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Центр поселения </w:t>
      </w:r>
      <w:r w:rsidR="007A3AE7" w:rsidRPr="009C51C6">
        <w:rPr>
          <w:rFonts w:ascii="Arial" w:hAnsi="Arial" w:cs="Arial"/>
          <w:i/>
          <w:sz w:val="28"/>
          <w:szCs w:val="28"/>
        </w:rPr>
        <w:t>д</w:t>
      </w:r>
      <w:r w:rsidR="009C51C6">
        <w:rPr>
          <w:rFonts w:ascii="Arial" w:hAnsi="Arial" w:cs="Arial"/>
          <w:i/>
          <w:sz w:val="28"/>
          <w:szCs w:val="28"/>
        </w:rPr>
        <w:t>еревня</w:t>
      </w:r>
      <w:r w:rsidR="007A3AE7" w:rsidRPr="009C51C6">
        <w:rPr>
          <w:rFonts w:ascii="Arial" w:hAnsi="Arial" w:cs="Arial"/>
          <w:i/>
          <w:sz w:val="28"/>
          <w:szCs w:val="28"/>
        </w:rPr>
        <w:t> Мурыгино</w:t>
      </w:r>
      <w:r w:rsidR="00493A70">
        <w:rPr>
          <w:rFonts w:ascii="Arial" w:hAnsi="Arial" w:cs="Arial"/>
          <w:sz w:val="28"/>
          <w:szCs w:val="28"/>
        </w:rPr>
        <w:t xml:space="preserve"> – </w:t>
      </w:r>
      <w:r w:rsidRPr="00002CDD">
        <w:rPr>
          <w:rFonts w:ascii="Arial" w:hAnsi="Arial" w:cs="Arial"/>
          <w:sz w:val="28"/>
          <w:szCs w:val="28"/>
        </w:rPr>
        <w:t>самый</w:t>
      </w:r>
      <w:r w:rsidR="00493A70">
        <w:rPr>
          <w:rFonts w:ascii="Arial" w:hAnsi="Arial" w:cs="Arial"/>
          <w:sz w:val="28"/>
          <w:szCs w:val="28"/>
        </w:rPr>
        <w:t xml:space="preserve"> </w:t>
      </w:r>
      <w:r w:rsidRPr="00002CDD">
        <w:rPr>
          <w:rFonts w:ascii="Arial" w:hAnsi="Arial" w:cs="Arial"/>
          <w:sz w:val="28"/>
          <w:szCs w:val="28"/>
        </w:rPr>
        <w:t xml:space="preserve">крупный по численности </w:t>
      </w:r>
      <w:r w:rsidRPr="009C51C6">
        <w:rPr>
          <w:rFonts w:ascii="Arial" w:hAnsi="Arial" w:cs="Arial"/>
          <w:sz w:val="28"/>
          <w:szCs w:val="28"/>
        </w:rPr>
        <w:t>населения (</w:t>
      </w:r>
      <w:r w:rsidR="007A3AE7" w:rsidRPr="009C51C6">
        <w:rPr>
          <w:rFonts w:ascii="Arial" w:hAnsi="Arial" w:cs="Arial"/>
          <w:sz w:val="28"/>
          <w:szCs w:val="28"/>
        </w:rPr>
        <w:t>730 жителей</w:t>
      </w:r>
      <w:r w:rsidR="00B45AED">
        <w:rPr>
          <w:rFonts w:ascii="Arial" w:hAnsi="Arial" w:cs="Arial"/>
          <w:sz w:val="28"/>
          <w:szCs w:val="28"/>
        </w:rPr>
        <w:t>, 52,2% от численности населения сельского поселения</w:t>
      </w:r>
      <w:r w:rsidRPr="009C51C6">
        <w:rPr>
          <w:rFonts w:ascii="Arial" w:hAnsi="Arial" w:cs="Arial"/>
          <w:sz w:val="28"/>
          <w:szCs w:val="28"/>
        </w:rPr>
        <w:t>)  и по территории</w:t>
      </w:r>
      <w:r w:rsidR="002A63A8" w:rsidRPr="009C51C6">
        <w:rPr>
          <w:rFonts w:ascii="Arial" w:hAnsi="Arial" w:cs="Arial"/>
          <w:sz w:val="28"/>
          <w:szCs w:val="28"/>
        </w:rPr>
        <w:t xml:space="preserve"> (площадь деревни –</w:t>
      </w:r>
      <w:r w:rsidR="002A63A8">
        <w:rPr>
          <w:rFonts w:ascii="Arial" w:hAnsi="Arial" w:cs="Arial"/>
          <w:sz w:val="28"/>
          <w:szCs w:val="28"/>
        </w:rPr>
        <w:t xml:space="preserve"> 1,91 км</w:t>
      </w:r>
      <w:proofErr w:type="gramStart"/>
      <w:r w:rsidR="002A63A8" w:rsidRPr="002A63A8">
        <w:rPr>
          <w:rFonts w:ascii="Arial" w:hAnsi="Arial" w:cs="Arial"/>
          <w:sz w:val="28"/>
          <w:szCs w:val="28"/>
          <w:vertAlign w:val="superscript"/>
        </w:rPr>
        <w:t>2</w:t>
      </w:r>
      <w:proofErr w:type="gramEnd"/>
      <w:r w:rsidR="002A63A8">
        <w:rPr>
          <w:rFonts w:ascii="Arial" w:hAnsi="Arial" w:cs="Arial"/>
          <w:sz w:val="28"/>
          <w:szCs w:val="28"/>
        </w:rPr>
        <w:t>)</w:t>
      </w:r>
      <w:r w:rsidRPr="00002CDD">
        <w:rPr>
          <w:rFonts w:ascii="Arial" w:hAnsi="Arial" w:cs="Arial"/>
          <w:sz w:val="28"/>
          <w:szCs w:val="28"/>
        </w:rPr>
        <w:t xml:space="preserve">. </w:t>
      </w:r>
      <w:proofErr w:type="gramStart"/>
      <w:r w:rsidR="002A63A8" w:rsidRPr="002A63A8">
        <w:rPr>
          <w:rFonts w:ascii="Arial" w:hAnsi="Arial" w:cs="Arial"/>
          <w:sz w:val="28"/>
          <w:szCs w:val="28"/>
        </w:rPr>
        <w:t>Расположена в центральной части области в 16 км к северу от Починка на автодороге А141 Орёл — Витебск.</w:t>
      </w:r>
      <w:proofErr w:type="gramEnd"/>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Второй населенный пункт по численности населения – </w:t>
      </w:r>
      <w:r w:rsidRPr="009C51C6">
        <w:rPr>
          <w:rFonts w:ascii="Arial" w:hAnsi="Arial" w:cs="Arial"/>
          <w:i/>
          <w:sz w:val="28"/>
          <w:szCs w:val="28"/>
        </w:rPr>
        <w:t xml:space="preserve">деревня </w:t>
      </w:r>
      <w:r w:rsidR="0024373B" w:rsidRPr="009C51C6">
        <w:rPr>
          <w:rFonts w:ascii="Arial" w:hAnsi="Arial" w:cs="Arial"/>
          <w:i/>
          <w:sz w:val="28"/>
          <w:szCs w:val="28"/>
        </w:rPr>
        <w:t>Льнозавод</w:t>
      </w:r>
      <w:r w:rsidRPr="00002CDD">
        <w:rPr>
          <w:rFonts w:ascii="Arial" w:hAnsi="Arial" w:cs="Arial"/>
          <w:sz w:val="28"/>
          <w:szCs w:val="28"/>
        </w:rPr>
        <w:t xml:space="preserve"> (</w:t>
      </w:r>
      <w:r w:rsidR="0024373B">
        <w:rPr>
          <w:rFonts w:ascii="Arial" w:hAnsi="Arial" w:cs="Arial"/>
          <w:sz w:val="28"/>
          <w:szCs w:val="28"/>
        </w:rPr>
        <w:t>253</w:t>
      </w:r>
      <w:r w:rsidRPr="00002CDD">
        <w:rPr>
          <w:rFonts w:ascii="Arial" w:hAnsi="Arial" w:cs="Arial"/>
          <w:sz w:val="28"/>
          <w:szCs w:val="28"/>
        </w:rPr>
        <w:t xml:space="preserve"> человек</w:t>
      </w:r>
      <w:r w:rsidR="0024373B">
        <w:rPr>
          <w:rFonts w:ascii="Arial" w:hAnsi="Arial" w:cs="Arial"/>
          <w:sz w:val="28"/>
          <w:szCs w:val="28"/>
        </w:rPr>
        <w:t>а</w:t>
      </w:r>
      <w:r w:rsidR="002A63A8">
        <w:rPr>
          <w:rFonts w:ascii="Arial" w:hAnsi="Arial" w:cs="Arial"/>
          <w:sz w:val="28"/>
          <w:szCs w:val="28"/>
        </w:rPr>
        <w:t xml:space="preserve">, </w:t>
      </w:r>
      <w:r w:rsidR="002A63A8" w:rsidRPr="002A63A8">
        <w:rPr>
          <w:rFonts w:ascii="Arial" w:hAnsi="Arial" w:cs="Arial"/>
          <w:sz w:val="28"/>
          <w:szCs w:val="28"/>
        </w:rPr>
        <w:t>площадь – 0,</w:t>
      </w:r>
      <w:r w:rsidR="002A63A8">
        <w:rPr>
          <w:rFonts w:ascii="Arial" w:hAnsi="Arial" w:cs="Arial"/>
          <w:sz w:val="28"/>
          <w:szCs w:val="28"/>
        </w:rPr>
        <w:t>4</w:t>
      </w:r>
      <w:r w:rsidR="002A63A8" w:rsidRPr="002A63A8">
        <w:rPr>
          <w:rFonts w:ascii="Arial" w:hAnsi="Arial" w:cs="Arial"/>
          <w:sz w:val="28"/>
          <w:szCs w:val="28"/>
        </w:rPr>
        <w:t>6 км</w:t>
      </w:r>
      <w:proofErr w:type="gramStart"/>
      <w:r w:rsidR="002A63A8" w:rsidRPr="002A63A8">
        <w:rPr>
          <w:rFonts w:ascii="Arial" w:hAnsi="Arial" w:cs="Arial"/>
          <w:sz w:val="28"/>
          <w:szCs w:val="28"/>
          <w:vertAlign w:val="superscript"/>
        </w:rPr>
        <w:t>2</w:t>
      </w:r>
      <w:proofErr w:type="gramEnd"/>
      <w:r w:rsidRPr="00002CDD">
        <w:rPr>
          <w:rFonts w:ascii="Arial" w:hAnsi="Arial" w:cs="Arial"/>
          <w:sz w:val="28"/>
          <w:szCs w:val="28"/>
        </w:rPr>
        <w:t>), расположенный в север</w:t>
      </w:r>
      <w:r w:rsidR="001826A9">
        <w:rPr>
          <w:rFonts w:ascii="Arial" w:hAnsi="Arial" w:cs="Arial"/>
          <w:sz w:val="28"/>
          <w:szCs w:val="28"/>
        </w:rPr>
        <w:t>о-западной</w:t>
      </w:r>
      <w:r w:rsidRPr="00002CDD">
        <w:rPr>
          <w:rFonts w:ascii="Arial" w:hAnsi="Arial" w:cs="Arial"/>
          <w:sz w:val="28"/>
          <w:szCs w:val="28"/>
        </w:rPr>
        <w:t xml:space="preserve"> части территории поселения в </w:t>
      </w:r>
      <w:r w:rsidR="001826A9" w:rsidRPr="001826A9">
        <w:rPr>
          <w:rFonts w:ascii="Arial" w:hAnsi="Arial" w:cs="Arial"/>
          <w:sz w:val="28"/>
          <w:szCs w:val="28"/>
        </w:rPr>
        <w:t>12 км к северо-западу от Починка, в 0,1 км западнее автодороги А141 Орёл — Витебск.</w:t>
      </w: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Третий населенный пункт по численности населения – </w:t>
      </w:r>
      <w:r w:rsidRPr="009C51C6">
        <w:rPr>
          <w:rFonts w:ascii="Arial" w:hAnsi="Arial" w:cs="Arial"/>
          <w:i/>
          <w:sz w:val="28"/>
          <w:szCs w:val="28"/>
        </w:rPr>
        <w:t xml:space="preserve">деревня </w:t>
      </w:r>
      <w:proofErr w:type="spellStart"/>
      <w:r w:rsidR="008B2201" w:rsidRPr="009C51C6">
        <w:rPr>
          <w:rFonts w:ascii="Arial" w:hAnsi="Arial" w:cs="Arial"/>
          <w:i/>
          <w:sz w:val="28"/>
          <w:szCs w:val="28"/>
        </w:rPr>
        <w:t>Макшеево</w:t>
      </w:r>
      <w:proofErr w:type="spellEnd"/>
      <w:r w:rsidRPr="00002CDD">
        <w:rPr>
          <w:rFonts w:ascii="Arial" w:hAnsi="Arial" w:cs="Arial"/>
          <w:sz w:val="28"/>
          <w:szCs w:val="28"/>
        </w:rPr>
        <w:t xml:space="preserve"> (</w:t>
      </w:r>
      <w:r w:rsidR="00FD6EBB">
        <w:rPr>
          <w:rFonts w:ascii="Arial" w:hAnsi="Arial" w:cs="Arial"/>
          <w:sz w:val="28"/>
          <w:szCs w:val="28"/>
        </w:rPr>
        <w:t>193</w:t>
      </w:r>
      <w:r w:rsidRPr="00002CDD">
        <w:rPr>
          <w:rFonts w:ascii="Arial" w:hAnsi="Arial" w:cs="Arial"/>
          <w:sz w:val="28"/>
          <w:szCs w:val="28"/>
        </w:rPr>
        <w:t xml:space="preserve"> человек</w:t>
      </w:r>
      <w:r w:rsidR="00FD6EBB">
        <w:rPr>
          <w:rFonts w:ascii="Arial" w:hAnsi="Arial" w:cs="Arial"/>
          <w:sz w:val="28"/>
          <w:szCs w:val="28"/>
        </w:rPr>
        <w:t>а</w:t>
      </w:r>
      <w:r w:rsidR="005418F6">
        <w:rPr>
          <w:rFonts w:ascii="Arial" w:hAnsi="Arial" w:cs="Arial"/>
          <w:sz w:val="28"/>
          <w:szCs w:val="28"/>
        </w:rPr>
        <w:t xml:space="preserve">, </w:t>
      </w:r>
      <w:r w:rsidR="005418F6" w:rsidRPr="005418F6">
        <w:rPr>
          <w:rFonts w:ascii="Arial" w:hAnsi="Arial" w:cs="Arial"/>
          <w:sz w:val="28"/>
          <w:szCs w:val="28"/>
        </w:rPr>
        <w:t xml:space="preserve">площадь – </w:t>
      </w:r>
      <w:r w:rsidR="005418F6">
        <w:rPr>
          <w:rFonts w:ascii="Arial" w:hAnsi="Arial" w:cs="Arial"/>
          <w:sz w:val="28"/>
          <w:szCs w:val="28"/>
        </w:rPr>
        <w:t>1</w:t>
      </w:r>
      <w:r w:rsidR="005418F6" w:rsidRPr="005418F6">
        <w:rPr>
          <w:rFonts w:ascii="Arial" w:hAnsi="Arial" w:cs="Arial"/>
          <w:sz w:val="28"/>
          <w:szCs w:val="28"/>
        </w:rPr>
        <w:t>,0</w:t>
      </w:r>
      <w:r w:rsidR="005418F6">
        <w:rPr>
          <w:rFonts w:ascii="Arial" w:hAnsi="Arial" w:cs="Arial"/>
          <w:sz w:val="28"/>
          <w:szCs w:val="28"/>
        </w:rPr>
        <w:t>2</w:t>
      </w:r>
      <w:r w:rsidR="005418F6" w:rsidRPr="005418F6">
        <w:rPr>
          <w:rFonts w:ascii="Arial" w:hAnsi="Arial" w:cs="Arial"/>
          <w:sz w:val="28"/>
          <w:szCs w:val="28"/>
        </w:rPr>
        <w:t xml:space="preserve"> км</w:t>
      </w:r>
      <w:proofErr w:type="gramStart"/>
      <w:r w:rsidR="005418F6" w:rsidRPr="005418F6">
        <w:rPr>
          <w:rFonts w:ascii="Arial" w:hAnsi="Arial" w:cs="Arial"/>
          <w:sz w:val="28"/>
          <w:szCs w:val="28"/>
          <w:vertAlign w:val="superscript"/>
        </w:rPr>
        <w:t>2</w:t>
      </w:r>
      <w:proofErr w:type="gramEnd"/>
      <w:r w:rsidRPr="00002CDD">
        <w:rPr>
          <w:rFonts w:ascii="Arial" w:hAnsi="Arial" w:cs="Arial"/>
          <w:sz w:val="28"/>
          <w:szCs w:val="28"/>
        </w:rPr>
        <w:t xml:space="preserve">), расположенный </w:t>
      </w:r>
      <w:r w:rsidR="00FD6EBB" w:rsidRPr="00FD6EBB">
        <w:rPr>
          <w:rFonts w:ascii="Arial" w:hAnsi="Arial" w:cs="Arial"/>
          <w:sz w:val="28"/>
          <w:szCs w:val="28"/>
        </w:rPr>
        <w:t xml:space="preserve">в 20 км к северо-западу от Починка, в 2,5 км западнее автодороги А141 Орёл — Витебск, на берегу реки </w:t>
      </w:r>
      <w:proofErr w:type="spellStart"/>
      <w:r w:rsidR="00FD6EBB" w:rsidRPr="00FD6EBB">
        <w:rPr>
          <w:rFonts w:ascii="Arial" w:hAnsi="Arial" w:cs="Arial"/>
          <w:sz w:val="28"/>
          <w:szCs w:val="28"/>
        </w:rPr>
        <w:t>Россажа</w:t>
      </w:r>
      <w:proofErr w:type="spellEnd"/>
      <w:r w:rsidRPr="00002CDD">
        <w:rPr>
          <w:rFonts w:ascii="Arial" w:hAnsi="Arial" w:cs="Arial"/>
          <w:sz w:val="28"/>
          <w:szCs w:val="28"/>
        </w:rPr>
        <w:t>.</w:t>
      </w: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Четвертый населенный пункт – </w:t>
      </w:r>
      <w:r w:rsidRPr="009C51C6">
        <w:rPr>
          <w:rFonts w:ascii="Arial" w:hAnsi="Arial" w:cs="Arial"/>
          <w:i/>
          <w:sz w:val="28"/>
          <w:szCs w:val="28"/>
        </w:rPr>
        <w:t xml:space="preserve">деревня </w:t>
      </w:r>
      <w:r w:rsidR="00493A70" w:rsidRPr="009C51C6">
        <w:rPr>
          <w:rFonts w:ascii="Arial" w:hAnsi="Arial" w:cs="Arial"/>
          <w:i/>
          <w:sz w:val="28"/>
          <w:szCs w:val="28"/>
        </w:rPr>
        <w:t>Кирпичный завод</w:t>
      </w:r>
      <w:r w:rsidR="00493A70">
        <w:rPr>
          <w:rFonts w:ascii="Arial" w:hAnsi="Arial" w:cs="Arial"/>
          <w:sz w:val="28"/>
          <w:szCs w:val="28"/>
        </w:rPr>
        <w:t xml:space="preserve"> (62</w:t>
      </w:r>
      <w:r w:rsidRPr="00002CDD">
        <w:rPr>
          <w:rFonts w:ascii="Arial" w:hAnsi="Arial" w:cs="Arial"/>
          <w:sz w:val="28"/>
          <w:szCs w:val="28"/>
        </w:rPr>
        <w:t xml:space="preserve"> человек</w:t>
      </w:r>
      <w:r w:rsidR="00493A70">
        <w:rPr>
          <w:rFonts w:ascii="Arial" w:hAnsi="Arial" w:cs="Arial"/>
          <w:sz w:val="28"/>
          <w:szCs w:val="28"/>
        </w:rPr>
        <w:t>а</w:t>
      </w:r>
      <w:r w:rsidR="002A63A8">
        <w:rPr>
          <w:rFonts w:ascii="Arial" w:hAnsi="Arial" w:cs="Arial"/>
          <w:sz w:val="28"/>
          <w:szCs w:val="28"/>
        </w:rPr>
        <w:t>, площадь – 0,06 км</w:t>
      </w:r>
      <w:proofErr w:type="gramStart"/>
      <w:r w:rsidR="002A63A8" w:rsidRPr="002A63A8">
        <w:rPr>
          <w:rFonts w:ascii="Arial" w:hAnsi="Arial" w:cs="Arial"/>
          <w:sz w:val="28"/>
          <w:szCs w:val="28"/>
          <w:vertAlign w:val="superscript"/>
        </w:rPr>
        <w:t>2</w:t>
      </w:r>
      <w:proofErr w:type="gramEnd"/>
      <w:r w:rsidR="00493A70">
        <w:rPr>
          <w:rFonts w:ascii="Arial" w:hAnsi="Arial" w:cs="Arial"/>
          <w:sz w:val="28"/>
          <w:szCs w:val="28"/>
        </w:rPr>
        <w:t xml:space="preserve">) расположена </w:t>
      </w:r>
      <w:r w:rsidR="00493A70" w:rsidRPr="00493A70">
        <w:rPr>
          <w:rFonts w:ascii="Arial" w:hAnsi="Arial" w:cs="Arial"/>
          <w:sz w:val="28"/>
          <w:szCs w:val="28"/>
        </w:rPr>
        <w:t>в 12 км к северо-западу от Починка, в 1,5 км восточнее автодороги А141 Орёл — Витебск</w:t>
      </w:r>
      <w:r w:rsidRPr="00002CDD">
        <w:rPr>
          <w:rFonts w:ascii="Arial" w:hAnsi="Arial" w:cs="Arial"/>
          <w:sz w:val="28"/>
          <w:szCs w:val="28"/>
        </w:rPr>
        <w:t>.</w:t>
      </w:r>
    </w:p>
    <w:p w:rsidR="00493A70" w:rsidRDefault="00493A70" w:rsidP="00002CDD">
      <w:pPr>
        <w:spacing w:line="288" w:lineRule="auto"/>
        <w:ind w:firstLine="709"/>
        <w:jc w:val="both"/>
        <w:rPr>
          <w:rFonts w:ascii="Arial" w:hAnsi="Arial" w:cs="Arial"/>
          <w:sz w:val="28"/>
          <w:szCs w:val="28"/>
        </w:rPr>
      </w:pPr>
      <w:r>
        <w:rPr>
          <w:rFonts w:ascii="Arial" w:hAnsi="Arial" w:cs="Arial"/>
          <w:sz w:val="28"/>
          <w:szCs w:val="28"/>
        </w:rPr>
        <w:t>Пят</w:t>
      </w:r>
      <w:r w:rsidRPr="00493A70">
        <w:rPr>
          <w:rFonts w:ascii="Arial" w:hAnsi="Arial" w:cs="Arial"/>
          <w:sz w:val="28"/>
          <w:szCs w:val="28"/>
        </w:rPr>
        <w:t xml:space="preserve">ый </w:t>
      </w:r>
      <w:r>
        <w:rPr>
          <w:rFonts w:ascii="Arial" w:hAnsi="Arial" w:cs="Arial"/>
          <w:sz w:val="28"/>
          <w:szCs w:val="28"/>
        </w:rPr>
        <w:t xml:space="preserve">по численности </w:t>
      </w:r>
      <w:r w:rsidRPr="00493A70">
        <w:rPr>
          <w:rFonts w:ascii="Arial" w:hAnsi="Arial" w:cs="Arial"/>
          <w:sz w:val="28"/>
          <w:szCs w:val="28"/>
        </w:rPr>
        <w:t xml:space="preserve">населенный пункт </w:t>
      </w:r>
      <w:r>
        <w:rPr>
          <w:rFonts w:ascii="Arial" w:hAnsi="Arial" w:cs="Arial"/>
          <w:sz w:val="28"/>
          <w:szCs w:val="28"/>
        </w:rPr>
        <w:t xml:space="preserve">– </w:t>
      </w:r>
      <w:r w:rsidRPr="009C51C6">
        <w:rPr>
          <w:rFonts w:ascii="Arial" w:hAnsi="Arial" w:cs="Arial"/>
          <w:i/>
          <w:sz w:val="28"/>
          <w:szCs w:val="28"/>
        </w:rPr>
        <w:t xml:space="preserve">деревня </w:t>
      </w:r>
      <w:proofErr w:type="spellStart"/>
      <w:r w:rsidRPr="009C51C6">
        <w:rPr>
          <w:rFonts w:ascii="Arial" w:hAnsi="Arial" w:cs="Arial"/>
          <w:i/>
          <w:sz w:val="28"/>
          <w:szCs w:val="28"/>
        </w:rPr>
        <w:t>Колычево</w:t>
      </w:r>
      <w:proofErr w:type="spellEnd"/>
      <w:r>
        <w:rPr>
          <w:rFonts w:ascii="Arial" w:hAnsi="Arial" w:cs="Arial"/>
          <w:sz w:val="28"/>
          <w:szCs w:val="28"/>
        </w:rPr>
        <w:t xml:space="preserve"> (49 человек</w:t>
      </w:r>
      <w:r w:rsidR="0044004D">
        <w:rPr>
          <w:rFonts w:ascii="Arial" w:hAnsi="Arial" w:cs="Arial"/>
          <w:sz w:val="28"/>
          <w:szCs w:val="28"/>
        </w:rPr>
        <w:t xml:space="preserve">, </w:t>
      </w:r>
      <w:r w:rsidR="0044004D" w:rsidRPr="0044004D">
        <w:rPr>
          <w:rFonts w:ascii="Arial" w:hAnsi="Arial" w:cs="Arial"/>
          <w:sz w:val="28"/>
          <w:szCs w:val="28"/>
        </w:rPr>
        <w:t>площадь – 0,</w:t>
      </w:r>
      <w:r w:rsidR="0044004D">
        <w:rPr>
          <w:rFonts w:ascii="Arial" w:hAnsi="Arial" w:cs="Arial"/>
          <w:sz w:val="28"/>
          <w:szCs w:val="28"/>
        </w:rPr>
        <w:t>71</w:t>
      </w:r>
      <w:r w:rsidR="0044004D" w:rsidRPr="0044004D">
        <w:rPr>
          <w:rFonts w:ascii="Arial" w:hAnsi="Arial" w:cs="Arial"/>
          <w:sz w:val="28"/>
          <w:szCs w:val="28"/>
        </w:rPr>
        <w:t xml:space="preserve"> км</w:t>
      </w:r>
      <w:proofErr w:type="gramStart"/>
      <w:r w:rsidR="0044004D" w:rsidRPr="0044004D">
        <w:rPr>
          <w:rFonts w:ascii="Arial" w:hAnsi="Arial" w:cs="Arial"/>
          <w:sz w:val="28"/>
          <w:szCs w:val="28"/>
          <w:vertAlign w:val="superscript"/>
        </w:rPr>
        <w:t>2</w:t>
      </w:r>
      <w:proofErr w:type="gramEnd"/>
      <w:r>
        <w:rPr>
          <w:rFonts w:ascii="Arial" w:hAnsi="Arial" w:cs="Arial"/>
          <w:sz w:val="28"/>
          <w:szCs w:val="28"/>
        </w:rPr>
        <w:t>).</w:t>
      </w:r>
      <w:r w:rsidRPr="00493A70">
        <w:t xml:space="preserve"> </w:t>
      </w:r>
      <w:proofErr w:type="gramStart"/>
      <w:r w:rsidRPr="00493A70">
        <w:rPr>
          <w:rFonts w:ascii="Arial" w:hAnsi="Arial" w:cs="Arial"/>
          <w:sz w:val="28"/>
          <w:szCs w:val="28"/>
        </w:rPr>
        <w:t xml:space="preserve">Расположена в </w:t>
      </w:r>
      <w:r>
        <w:rPr>
          <w:rFonts w:ascii="Arial" w:hAnsi="Arial" w:cs="Arial"/>
          <w:sz w:val="28"/>
          <w:szCs w:val="28"/>
        </w:rPr>
        <w:t>западной части поселения</w:t>
      </w:r>
      <w:r w:rsidRPr="00493A70">
        <w:rPr>
          <w:rFonts w:ascii="Arial" w:hAnsi="Arial" w:cs="Arial"/>
          <w:sz w:val="28"/>
          <w:szCs w:val="28"/>
        </w:rPr>
        <w:t xml:space="preserve"> в 14,5 км к северо-западу от Починка, в 3 км к западу от автодороги А141 Орёл — Витебск, на левом берегу реки </w:t>
      </w:r>
      <w:proofErr w:type="spellStart"/>
      <w:r w:rsidRPr="00493A70">
        <w:rPr>
          <w:rFonts w:ascii="Arial" w:hAnsi="Arial" w:cs="Arial"/>
          <w:sz w:val="28"/>
          <w:szCs w:val="28"/>
        </w:rPr>
        <w:t>Сож</w:t>
      </w:r>
      <w:proofErr w:type="spellEnd"/>
      <w:r w:rsidRPr="00493A70">
        <w:rPr>
          <w:rFonts w:ascii="Arial" w:hAnsi="Arial" w:cs="Arial"/>
          <w:sz w:val="28"/>
          <w:szCs w:val="28"/>
        </w:rPr>
        <w:t>.</w:t>
      </w:r>
      <w:r>
        <w:rPr>
          <w:rFonts w:ascii="Arial" w:hAnsi="Arial" w:cs="Arial"/>
          <w:sz w:val="28"/>
          <w:szCs w:val="28"/>
        </w:rPr>
        <w:t xml:space="preserve"> </w:t>
      </w:r>
      <w:proofErr w:type="gramEnd"/>
    </w:p>
    <w:p w:rsidR="00925478" w:rsidRDefault="00925478" w:rsidP="00002CDD">
      <w:pPr>
        <w:spacing w:line="288" w:lineRule="auto"/>
        <w:ind w:firstLine="709"/>
        <w:jc w:val="both"/>
        <w:rPr>
          <w:rFonts w:ascii="Arial" w:hAnsi="Arial" w:cs="Arial"/>
          <w:sz w:val="28"/>
          <w:szCs w:val="28"/>
        </w:rPr>
      </w:pPr>
      <w:r>
        <w:rPr>
          <w:rFonts w:ascii="Arial" w:hAnsi="Arial" w:cs="Arial"/>
          <w:sz w:val="28"/>
          <w:szCs w:val="28"/>
        </w:rPr>
        <w:lastRenderedPageBreak/>
        <w:t>Шестой</w:t>
      </w:r>
      <w:r w:rsidRPr="00925478">
        <w:rPr>
          <w:rFonts w:ascii="Arial" w:hAnsi="Arial" w:cs="Arial"/>
          <w:sz w:val="28"/>
          <w:szCs w:val="28"/>
        </w:rPr>
        <w:t xml:space="preserve"> по численности населенный пункт</w:t>
      </w:r>
      <w:r>
        <w:rPr>
          <w:rFonts w:ascii="Arial" w:hAnsi="Arial" w:cs="Arial"/>
          <w:sz w:val="28"/>
          <w:szCs w:val="28"/>
        </w:rPr>
        <w:t xml:space="preserve"> – </w:t>
      </w:r>
      <w:r w:rsidRPr="009C51C6">
        <w:rPr>
          <w:rFonts w:ascii="Arial" w:hAnsi="Arial" w:cs="Arial"/>
          <w:i/>
          <w:sz w:val="28"/>
          <w:szCs w:val="28"/>
        </w:rPr>
        <w:t xml:space="preserve">деревня </w:t>
      </w:r>
      <w:proofErr w:type="spellStart"/>
      <w:r w:rsidRPr="009C51C6">
        <w:rPr>
          <w:rFonts w:ascii="Arial" w:hAnsi="Arial" w:cs="Arial"/>
          <w:i/>
          <w:sz w:val="28"/>
          <w:szCs w:val="28"/>
        </w:rPr>
        <w:t>Пищалово</w:t>
      </w:r>
      <w:proofErr w:type="spellEnd"/>
      <w:r>
        <w:rPr>
          <w:rFonts w:ascii="Arial" w:hAnsi="Arial" w:cs="Arial"/>
          <w:sz w:val="28"/>
          <w:szCs w:val="28"/>
        </w:rPr>
        <w:t xml:space="preserve"> (22 человека</w:t>
      </w:r>
      <w:r w:rsidR="00D35BE2">
        <w:rPr>
          <w:rFonts w:ascii="Arial" w:hAnsi="Arial" w:cs="Arial"/>
          <w:sz w:val="28"/>
          <w:szCs w:val="28"/>
        </w:rPr>
        <w:t xml:space="preserve">, </w:t>
      </w:r>
      <w:r w:rsidR="00D35BE2" w:rsidRPr="00D35BE2">
        <w:rPr>
          <w:rFonts w:ascii="Arial" w:hAnsi="Arial" w:cs="Arial"/>
          <w:sz w:val="28"/>
          <w:szCs w:val="28"/>
        </w:rPr>
        <w:t>площадь – 0,</w:t>
      </w:r>
      <w:r w:rsidR="00D35BE2">
        <w:rPr>
          <w:rFonts w:ascii="Arial" w:hAnsi="Arial" w:cs="Arial"/>
          <w:sz w:val="28"/>
          <w:szCs w:val="28"/>
        </w:rPr>
        <w:t>5</w:t>
      </w:r>
      <w:r w:rsidR="00D35BE2" w:rsidRPr="00D35BE2">
        <w:rPr>
          <w:rFonts w:ascii="Arial" w:hAnsi="Arial" w:cs="Arial"/>
          <w:sz w:val="28"/>
          <w:szCs w:val="28"/>
        </w:rPr>
        <w:t>6 км</w:t>
      </w:r>
      <w:proofErr w:type="gramStart"/>
      <w:r w:rsidR="00D35BE2" w:rsidRPr="00D35BE2">
        <w:rPr>
          <w:rFonts w:ascii="Arial" w:hAnsi="Arial" w:cs="Arial"/>
          <w:sz w:val="28"/>
          <w:szCs w:val="28"/>
          <w:vertAlign w:val="superscript"/>
        </w:rPr>
        <w:t>2</w:t>
      </w:r>
      <w:proofErr w:type="gramEnd"/>
      <w:r>
        <w:rPr>
          <w:rFonts w:ascii="Arial" w:hAnsi="Arial" w:cs="Arial"/>
          <w:sz w:val="28"/>
          <w:szCs w:val="28"/>
        </w:rPr>
        <w:t xml:space="preserve">). </w:t>
      </w:r>
      <w:proofErr w:type="gramStart"/>
      <w:r w:rsidRPr="00925478">
        <w:rPr>
          <w:rFonts w:ascii="Arial" w:hAnsi="Arial" w:cs="Arial"/>
          <w:sz w:val="28"/>
          <w:szCs w:val="28"/>
        </w:rPr>
        <w:t xml:space="preserve">Расположена в </w:t>
      </w:r>
      <w:r>
        <w:rPr>
          <w:rFonts w:ascii="Arial" w:hAnsi="Arial" w:cs="Arial"/>
          <w:sz w:val="28"/>
          <w:szCs w:val="28"/>
        </w:rPr>
        <w:t>северной части территории поселения,</w:t>
      </w:r>
      <w:r w:rsidRPr="00925478">
        <w:rPr>
          <w:rFonts w:ascii="Arial" w:hAnsi="Arial" w:cs="Arial"/>
          <w:sz w:val="28"/>
          <w:szCs w:val="28"/>
        </w:rPr>
        <w:t xml:space="preserve"> в 15 км к северо-западу от Починка, в 1,5 км западнее автодороги А141 Орёл — Витебск.</w:t>
      </w:r>
      <w:proofErr w:type="gramEnd"/>
    </w:p>
    <w:p w:rsidR="006D26F8" w:rsidRDefault="006D26F8" w:rsidP="00002CDD">
      <w:pPr>
        <w:spacing w:line="288" w:lineRule="auto"/>
        <w:ind w:firstLine="709"/>
        <w:jc w:val="both"/>
        <w:rPr>
          <w:rFonts w:ascii="Arial" w:hAnsi="Arial" w:cs="Arial"/>
          <w:sz w:val="28"/>
          <w:szCs w:val="28"/>
        </w:rPr>
      </w:pPr>
      <w:r>
        <w:rPr>
          <w:rFonts w:ascii="Arial" w:hAnsi="Arial" w:cs="Arial"/>
          <w:sz w:val="28"/>
          <w:szCs w:val="28"/>
        </w:rPr>
        <w:t>Седьм</w:t>
      </w:r>
      <w:r w:rsidRPr="006D26F8">
        <w:rPr>
          <w:rFonts w:ascii="Arial" w:hAnsi="Arial" w:cs="Arial"/>
          <w:sz w:val="28"/>
          <w:szCs w:val="28"/>
        </w:rPr>
        <w:t xml:space="preserve">ой по численности населенный пункт – </w:t>
      </w:r>
      <w:r w:rsidRPr="009C51C6">
        <w:rPr>
          <w:rFonts w:ascii="Arial" w:hAnsi="Arial" w:cs="Arial"/>
          <w:i/>
          <w:sz w:val="28"/>
          <w:szCs w:val="28"/>
        </w:rPr>
        <w:t xml:space="preserve">деревня </w:t>
      </w:r>
      <w:proofErr w:type="spellStart"/>
      <w:r w:rsidRPr="009C51C6">
        <w:rPr>
          <w:rFonts w:ascii="Arial" w:hAnsi="Arial" w:cs="Arial"/>
          <w:i/>
          <w:sz w:val="28"/>
          <w:szCs w:val="28"/>
        </w:rPr>
        <w:t>Крокодиново</w:t>
      </w:r>
      <w:proofErr w:type="spellEnd"/>
      <w:r>
        <w:rPr>
          <w:rFonts w:ascii="Arial" w:hAnsi="Arial" w:cs="Arial"/>
          <w:sz w:val="28"/>
          <w:szCs w:val="28"/>
        </w:rPr>
        <w:t xml:space="preserve"> (21 человек</w:t>
      </w:r>
      <w:r w:rsidR="003A24EA">
        <w:rPr>
          <w:rFonts w:ascii="Arial" w:hAnsi="Arial" w:cs="Arial"/>
          <w:sz w:val="28"/>
          <w:szCs w:val="28"/>
        </w:rPr>
        <w:t xml:space="preserve">, </w:t>
      </w:r>
      <w:r w:rsidR="003A24EA" w:rsidRPr="003A24EA">
        <w:rPr>
          <w:rFonts w:ascii="Arial" w:hAnsi="Arial" w:cs="Arial"/>
          <w:sz w:val="28"/>
          <w:szCs w:val="28"/>
        </w:rPr>
        <w:t>площадь – 0,</w:t>
      </w:r>
      <w:r w:rsidR="003A24EA">
        <w:rPr>
          <w:rFonts w:ascii="Arial" w:hAnsi="Arial" w:cs="Arial"/>
          <w:sz w:val="28"/>
          <w:szCs w:val="28"/>
        </w:rPr>
        <w:t>64</w:t>
      </w:r>
      <w:r w:rsidR="003A24EA" w:rsidRPr="003A24EA">
        <w:rPr>
          <w:rFonts w:ascii="Arial" w:hAnsi="Arial" w:cs="Arial"/>
          <w:sz w:val="28"/>
          <w:szCs w:val="28"/>
        </w:rPr>
        <w:t xml:space="preserve"> км</w:t>
      </w:r>
      <w:proofErr w:type="gramStart"/>
      <w:r w:rsidR="003A24EA" w:rsidRPr="003A24EA">
        <w:rPr>
          <w:rFonts w:ascii="Arial" w:hAnsi="Arial" w:cs="Arial"/>
          <w:sz w:val="28"/>
          <w:szCs w:val="28"/>
          <w:vertAlign w:val="superscript"/>
        </w:rPr>
        <w:t>2</w:t>
      </w:r>
      <w:proofErr w:type="gramEnd"/>
      <w:r>
        <w:rPr>
          <w:rFonts w:ascii="Arial" w:hAnsi="Arial" w:cs="Arial"/>
          <w:sz w:val="28"/>
          <w:szCs w:val="28"/>
        </w:rPr>
        <w:t>).</w:t>
      </w:r>
      <w:r w:rsidRPr="006D26F8">
        <w:t xml:space="preserve"> </w:t>
      </w:r>
      <w:proofErr w:type="gramStart"/>
      <w:r w:rsidRPr="006D26F8">
        <w:rPr>
          <w:rFonts w:ascii="Arial" w:hAnsi="Arial" w:cs="Arial"/>
          <w:sz w:val="28"/>
          <w:szCs w:val="28"/>
        </w:rPr>
        <w:t>Расположена</w:t>
      </w:r>
      <w:proofErr w:type="gramEnd"/>
      <w:r w:rsidRPr="006D26F8">
        <w:rPr>
          <w:rFonts w:ascii="Arial" w:hAnsi="Arial" w:cs="Arial"/>
          <w:sz w:val="28"/>
          <w:szCs w:val="28"/>
        </w:rPr>
        <w:t xml:space="preserve"> в </w:t>
      </w:r>
      <w:r w:rsidR="006308B9">
        <w:rPr>
          <w:rFonts w:ascii="Arial" w:hAnsi="Arial" w:cs="Arial"/>
          <w:sz w:val="28"/>
          <w:szCs w:val="28"/>
        </w:rPr>
        <w:t>северной части территории поселения,</w:t>
      </w:r>
      <w:r w:rsidR="006308B9" w:rsidRPr="006308B9">
        <w:t xml:space="preserve"> </w:t>
      </w:r>
      <w:r w:rsidR="006308B9" w:rsidRPr="006308B9">
        <w:rPr>
          <w:rFonts w:ascii="Arial" w:hAnsi="Arial" w:cs="Arial"/>
          <w:sz w:val="28"/>
          <w:szCs w:val="28"/>
        </w:rPr>
        <w:t>1,5 км западнее автодороги А141 Орёл — Витебск.</w:t>
      </w:r>
    </w:p>
    <w:p w:rsid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Оста</w:t>
      </w:r>
      <w:r w:rsidR="002A63A8">
        <w:rPr>
          <w:rFonts w:ascii="Arial" w:hAnsi="Arial" w:cs="Arial"/>
          <w:sz w:val="28"/>
          <w:szCs w:val="28"/>
        </w:rPr>
        <w:t xml:space="preserve">вшиеся </w:t>
      </w:r>
      <w:r w:rsidRPr="00002CDD">
        <w:rPr>
          <w:rFonts w:ascii="Arial" w:hAnsi="Arial" w:cs="Arial"/>
          <w:sz w:val="28"/>
          <w:szCs w:val="28"/>
        </w:rPr>
        <w:t xml:space="preserve">населенные пункты – либо малой численности (от 1 до </w:t>
      </w:r>
      <w:r w:rsidR="002A63A8">
        <w:rPr>
          <w:rFonts w:ascii="Arial" w:hAnsi="Arial" w:cs="Arial"/>
          <w:sz w:val="28"/>
          <w:szCs w:val="28"/>
        </w:rPr>
        <w:t>1</w:t>
      </w:r>
      <w:r w:rsidRPr="00002CDD">
        <w:rPr>
          <w:rFonts w:ascii="Arial" w:hAnsi="Arial" w:cs="Arial"/>
          <w:sz w:val="28"/>
          <w:szCs w:val="28"/>
        </w:rPr>
        <w:t>5 человек), либо без постоянного населения.</w:t>
      </w:r>
    </w:p>
    <w:p w:rsidR="002A63A8" w:rsidRDefault="002A63A8" w:rsidP="00002CDD">
      <w:pPr>
        <w:spacing w:line="288" w:lineRule="auto"/>
        <w:ind w:firstLine="709"/>
        <w:jc w:val="both"/>
        <w:rPr>
          <w:rFonts w:ascii="Arial" w:hAnsi="Arial" w:cs="Arial"/>
          <w:sz w:val="28"/>
          <w:szCs w:val="28"/>
        </w:rPr>
      </w:pPr>
      <w:r w:rsidRPr="00627285">
        <w:rPr>
          <w:rFonts w:ascii="Arial" w:hAnsi="Arial" w:cs="Arial"/>
          <w:i/>
          <w:sz w:val="28"/>
          <w:szCs w:val="28"/>
        </w:rPr>
        <w:t xml:space="preserve">Деревня </w:t>
      </w:r>
      <w:r w:rsidR="009C51C6" w:rsidRPr="00627285">
        <w:rPr>
          <w:rFonts w:ascii="Arial" w:hAnsi="Arial" w:cs="Arial"/>
          <w:i/>
          <w:sz w:val="28"/>
          <w:szCs w:val="28"/>
        </w:rPr>
        <w:t>Бакланово</w:t>
      </w:r>
      <w:r w:rsidR="009C51C6">
        <w:rPr>
          <w:rFonts w:ascii="Arial" w:hAnsi="Arial" w:cs="Arial"/>
          <w:sz w:val="28"/>
          <w:szCs w:val="28"/>
        </w:rPr>
        <w:t xml:space="preserve"> </w:t>
      </w:r>
      <w:r w:rsidR="009C51C6" w:rsidRPr="009C51C6">
        <w:rPr>
          <w:rFonts w:ascii="Arial" w:hAnsi="Arial" w:cs="Arial"/>
          <w:sz w:val="28"/>
          <w:szCs w:val="28"/>
        </w:rPr>
        <w:t>(</w:t>
      </w:r>
      <w:r w:rsidR="009C51C6">
        <w:rPr>
          <w:rFonts w:ascii="Arial" w:hAnsi="Arial" w:cs="Arial"/>
          <w:sz w:val="28"/>
          <w:szCs w:val="28"/>
        </w:rPr>
        <w:t>15</w:t>
      </w:r>
      <w:r w:rsidR="009C51C6" w:rsidRPr="009C51C6">
        <w:rPr>
          <w:rFonts w:ascii="Arial" w:hAnsi="Arial" w:cs="Arial"/>
          <w:sz w:val="28"/>
          <w:szCs w:val="28"/>
        </w:rPr>
        <w:t xml:space="preserve"> человек, площадь – 0,</w:t>
      </w:r>
      <w:r w:rsidR="009C51C6">
        <w:rPr>
          <w:rFonts w:ascii="Arial" w:hAnsi="Arial" w:cs="Arial"/>
          <w:sz w:val="28"/>
          <w:szCs w:val="28"/>
        </w:rPr>
        <w:t>4</w:t>
      </w:r>
      <w:r w:rsidR="009C51C6" w:rsidRPr="009C51C6">
        <w:rPr>
          <w:rFonts w:ascii="Arial" w:hAnsi="Arial" w:cs="Arial"/>
          <w:sz w:val="28"/>
          <w:szCs w:val="28"/>
        </w:rPr>
        <w:t>6 км</w:t>
      </w:r>
      <w:proofErr w:type="gramStart"/>
      <w:r w:rsidR="009C51C6" w:rsidRPr="009C51C6">
        <w:rPr>
          <w:rFonts w:ascii="Arial" w:hAnsi="Arial" w:cs="Arial"/>
          <w:sz w:val="28"/>
          <w:szCs w:val="28"/>
          <w:vertAlign w:val="superscript"/>
        </w:rPr>
        <w:t>2</w:t>
      </w:r>
      <w:proofErr w:type="gramEnd"/>
      <w:r w:rsidR="009C51C6" w:rsidRPr="009C51C6">
        <w:rPr>
          <w:rFonts w:ascii="Arial" w:hAnsi="Arial" w:cs="Arial"/>
          <w:sz w:val="28"/>
          <w:szCs w:val="28"/>
        </w:rPr>
        <w:t>)</w:t>
      </w:r>
      <w:r w:rsidR="009C51C6">
        <w:rPr>
          <w:rFonts w:ascii="Arial" w:hAnsi="Arial" w:cs="Arial"/>
          <w:sz w:val="28"/>
          <w:szCs w:val="28"/>
        </w:rPr>
        <w:t>, р</w:t>
      </w:r>
      <w:r w:rsidR="009C51C6" w:rsidRPr="009C51C6">
        <w:rPr>
          <w:rFonts w:ascii="Arial" w:hAnsi="Arial" w:cs="Arial"/>
          <w:sz w:val="28"/>
          <w:szCs w:val="28"/>
        </w:rPr>
        <w:t xml:space="preserve">асположена в </w:t>
      </w:r>
      <w:r w:rsidR="009C51C6">
        <w:rPr>
          <w:rFonts w:ascii="Arial" w:hAnsi="Arial" w:cs="Arial"/>
          <w:sz w:val="28"/>
          <w:szCs w:val="28"/>
        </w:rPr>
        <w:t>северо-западной части территории поселения,</w:t>
      </w:r>
      <w:r w:rsidR="009C51C6" w:rsidRPr="009C51C6">
        <w:rPr>
          <w:rFonts w:ascii="Arial" w:hAnsi="Arial" w:cs="Arial"/>
          <w:sz w:val="28"/>
          <w:szCs w:val="28"/>
        </w:rPr>
        <w:t xml:space="preserve"> в 19 км к северо-западу от Починка, в 5 км западнее автодороги А141 Орёл — Витебск, на берегу реки </w:t>
      </w:r>
      <w:proofErr w:type="spellStart"/>
      <w:r w:rsidR="009C51C6" w:rsidRPr="009C51C6">
        <w:rPr>
          <w:rFonts w:ascii="Arial" w:hAnsi="Arial" w:cs="Arial"/>
          <w:sz w:val="28"/>
          <w:szCs w:val="28"/>
        </w:rPr>
        <w:t>Сож</w:t>
      </w:r>
      <w:proofErr w:type="spellEnd"/>
      <w:r w:rsidR="009C51C6" w:rsidRPr="009C51C6">
        <w:rPr>
          <w:rFonts w:ascii="Arial" w:hAnsi="Arial" w:cs="Arial"/>
          <w:sz w:val="28"/>
          <w:szCs w:val="28"/>
        </w:rPr>
        <w:t>.</w:t>
      </w:r>
    </w:p>
    <w:p w:rsidR="00541019" w:rsidRDefault="00541019" w:rsidP="00002CDD">
      <w:pPr>
        <w:spacing w:line="288" w:lineRule="auto"/>
        <w:ind w:firstLine="709"/>
        <w:jc w:val="both"/>
        <w:rPr>
          <w:rFonts w:ascii="Arial" w:hAnsi="Arial" w:cs="Arial"/>
          <w:sz w:val="28"/>
          <w:szCs w:val="28"/>
        </w:rPr>
      </w:pPr>
      <w:r w:rsidRPr="00627285">
        <w:rPr>
          <w:rFonts w:ascii="Arial" w:hAnsi="Arial" w:cs="Arial"/>
          <w:i/>
          <w:sz w:val="28"/>
          <w:szCs w:val="28"/>
        </w:rPr>
        <w:t xml:space="preserve">Деревня </w:t>
      </w:r>
      <w:r w:rsidR="00C44A82" w:rsidRPr="00627285">
        <w:rPr>
          <w:rFonts w:ascii="Arial" w:hAnsi="Arial" w:cs="Arial"/>
          <w:i/>
          <w:sz w:val="28"/>
          <w:szCs w:val="28"/>
        </w:rPr>
        <w:t>Васильево</w:t>
      </w:r>
      <w:r w:rsidRPr="00541019">
        <w:rPr>
          <w:rFonts w:ascii="Arial" w:hAnsi="Arial" w:cs="Arial"/>
          <w:sz w:val="28"/>
          <w:szCs w:val="28"/>
        </w:rPr>
        <w:t xml:space="preserve"> (1</w:t>
      </w:r>
      <w:r w:rsidR="00C44A82">
        <w:rPr>
          <w:rFonts w:ascii="Arial" w:hAnsi="Arial" w:cs="Arial"/>
          <w:sz w:val="28"/>
          <w:szCs w:val="28"/>
        </w:rPr>
        <w:t>4</w:t>
      </w:r>
      <w:r w:rsidRPr="00541019">
        <w:rPr>
          <w:rFonts w:ascii="Arial" w:hAnsi="Arial" w:cs="Arial"/>
          <w:sz w:val="28"/>
          <w:szCs w:val="28"/>
        </w:rPr>
        <w:t xml:space="preserve"> человек, площадь – 0,</w:t>
      </w:r>
      <w:r w:rsidR="00C44A82">
        <w:rPr>
          <w:rFonts w:ascii="Arial" w:hAnsi="Arial" w:cs="Arial"/>
          <w:sz w:val="28"/>
          <w:szCs w:val="28"/>
        </w:rPr>
        <w:t>35</w:t>
      </w:r>
      <w:r w:rsidRPr="00541019">
        <w:rPr>
          <w:rFonts w:ascii="Arial" w:hAnsi="Arial" w:cs="Arial"/>
          <w:sz w:val="28"/>
          <w:szCs w:val="28"/>
        </w:rPr>
        <w:t xml:space="preserve"> км</w:t>
      </w:r>
      <w:proofErr w:type="gramStart"/>
      <w:r w:rsidRPr="00C44A82">
        <w:rPr>
          <w:rFonts w:ascii="Arial" w:hAnsi="Arial" w:cs="Arial"/>
          <w:sz w:val="28"/>
          <w:szCs w:val="28"/>
          <w:vertAlign w:val="superscript"/>
        </w:rPr>
        <w:t>2</w:t>
      </w:r>
      <w:proofErr w:type="gramEnd"/>
      <w:r w:rsidRPr="00541019">
        <w:rPr>
          <w:rFonts w:ascii="Arial" w:hAnsi="Arial" w:cs="Arial"/>
          <w:sz w:val="28"/>
          <w:szCs w:val="28"/>
        </w:rPr>
        <w:t>),</w:t>
      </w:r>
      <w:r w:rsidR="00C44A82">
        <w:rPr>
          <w:rFonts w:ascii="Arial" w:hAnsi="Arial" w:cs="Arial"/>
          <w:sz w:val="28"/>
          <w:szCs w:val="28"/>
        </w:rPr>
        <w:t xml:space="preserve"> р</w:t>
      </w:r>
      <w:r w:rsidR="00C44A82" w:rsidRPr="00C44A82">
        <w:rPr>
          <w:rFonts w:ascii="Arial" w:hAnsi="Arial" w:cs="Arial"/>
          <w:sz w:val="28"/>
          <w:szCs w:val="28"/>
        </w:rPr>
        <w:t xml:space="preserve">асположена в </w:t>
      </w:r>
      <w:r w:rsidR="00C44A82">
        <w:rPr>
          <w:rFonts w:ascii="Arial" w:hAnsi="Arial" w:cs="Arial"/>
          <w:sz w:val="28"/>
          <w:szCs w:val="28"/>
        </w:rPr>
        <w:t xml:space="preserve">северо-восточной </w:t>
      </w:r>
      <w:r w:rsidR="00C44A82" w:rsidRPr="00C44A82">
        <w:rPr>
          <w:rFonts w:ascii="Arial" w:hAnsi="Arial" w:cs="Arial"/>
          <w:sz w:val="28"/>
          <w:szCs w:val="28"/>
        </w:rPr>
        <w:t xml:space="preserve">части </w:t>
      </w:r>
      <w:r w:rsidR="00C44A82">
        <w:rPr>
          <w:rFonts w:ascii="Arial" w:hAnsi="Arial" w:cs="Arial"/>
          <w:sz w:val="28"/>
          <w:szCs w:val="28"/>
        </w:rPr>
        <w:t>территории сельского поселения,</w:t>
      </w:r>
      <w:r w:rsidR="00C44A82" w:rsidRPr="00C44A82">
        <w:rPr>
          <w:rFonts w:ascii="Arial" w:hAnsi="Arial" w:cs="Arial"/>
          <w:sz w:val="28"/>
          <w:szCs w:val="28"/>
        </w:rPr>
        <w:t xml:space="preserve"> в 14 км к северо-западу от Починка, в 2,5 км к востоку от автодороги</w:t>
      </w:r>
      <w:r w:rsidR="00C44A82">
        <w:rPr>
          <w:rFonts w:ascii="Arial" w:hAnsi="Arial" w:cs="Arial"/>
          <w:sz w:val="28"/>
          <w:szCs w:val="28"/>
        </w:rPr>
        <w:t xml:space="preserve"> </w:t>
      </w:r>
      <w:r w:rsidR="00C44A82" w:rsidRPr="00C44A82">
        <w:rPr>
          <w:rFonts w:ascii="Arial" w:hAnsi="Arial" w:cs="Arial"/>
          <w:sz w:val="28"/>
          <w:szCs w:val="28"/>
        </w:rPr>
        <w:t xml:space="preserve">А141 Орёл — Витебск, на левом берегу реки </w:t>
      </w:r>
      <w:proofErr w:type="spellStart"/>
      <w:r w:rsidR="00C44A82" w:rsidRPr="00C44A82">
        <w:rPr>
          <w:rFonts w:ascii="Arial" w:hAnsi="Arial" w:cs="Arial"/>
          <w:sz w:val="28"/>
          <w:szCs w:val="28"/>
        </w:rPr>
        <w:t>Россажа</w:t>
      </w:r>
      <w:proofErr w:type="spellEnd"/>
      <w:r w:rsidR="00C44A82" w:rsidRPr="00C44A82">
        <w:rPr>
          <w:rFonts w:ascii="Arial" w:hAnsi="Arial" w:cs="Arial"/>
          <w:sz w:val="28"/>
          <w:szCs w:val="28"/>
        </w:rPr>
        <w:t>.</w:t>
      </w:r>
    </w:p>
    <w:p w:rsidR="00B00382" w:rsidRDefault="002F442E" w:rsidP="00002CDD">
      <w:pPr>
        <w:spacing w:line="288" w:lineRule="auto"/>
        <w:ind w:firstLine="709"/>
        <w:jc w:val="both"/>
        <w:rPr>
          <w:rFonts w:ascii="Arial" w:hAnsi="Arial" w:cs="Arial"/>
          <w:sz w:val="28"/>
          <w:szCs w:val="28"/>
        </w:rPr>
      </w:pPr>
      <w:r w:rsidRPr="00627285">
        <w:rPr>
          <w:rFonts w:ascii="Arial" w:hAnsi="Arial" w:cs="Arial"/>
          <w:i/>
          <w:sz w:val="28"/>
          <w:szCs w:val="28"/>
        </w:rPr>
        <w:t>Деревня Обухово</w:t>
      </w:r>
      <w:r w:rsidRPr="002F442E">
        <w:rPr>
          <w:rFonts w:ascii="Arial" w:hAnsi="Arial" w:cs="Arial"/>
          <w:sz w:val="28"/>
          <w:szCs w:val="28"/>
        </w:rPr>
        <w:t xml:space="preserve"> (1</w:t>
      </w:r>
      <w:r>
        <w:rPr>
          <w:rFonts w:ascii="Arial" w:hAnsi="Arial" w:cs="Arial"/>
          <w:sz w:val="28"/>
          <w:szCs w:val="28"/>
        </w:rPr>
        <w:t>1</w:t>
      </w:r>
      <w:r w:rsidRPr="002F442E">
        <w:rPr>
          <w:rFonts w:ascii="Arial" w:hAnsi="Arial" w:cs="Arial"/>
          <w:sz w:val="28"/>
          <w:szCs w:val="28"/>
        </w:rPr>
        <w:t xml:space="preserve"> человек, площадь – 0,</w:t>
      </w:r>
      <w:r>
        <w:rPr>
          <w:rFonts w:ascii="Arial" w:hAnsi="Arial" w:cs="Arial"/>
          <w:sz w:val="28"/>
          <w:szCs w:val="28"/>
        </w:rPr>
        <w:t>48</w:t>
      </w:r>
      <w:r w:rsidRPr="002F442E">
        <w:rPr>
          <w:rFonts w:ascii="Arial" w:hAnsi="Arial" w:cs="Arial"/>
          <w:sz w:val="28"/>
          <w:szCs w:val="28"/>
        </w:rPr>
        <w:t xml:space="preserve"> км</w:t>
      </w:r>
      <w:proofErr w:type="gramStart"/>
      <w:r w:rsidRPr="002F442E">
        <w:rPr>
          <w:rFonts w:ascii="Arial" w:hAnsi="Arial" w:cs="Arial"/>
          <w:sz w:val="28"/>
          <w:szCs w:val="28"/>
          <w:vertAlign w:val="superscript"/>
        </w:rPr>
        <w:t>2</w:t>
      </w:r>
      <w:proofErr w:type="gramEnd"/>
      <w:r w:rsidRPr="002F442E">
        <w:rPr>
          <w:rFonts w:ascii="Arial" w:hAnsi="Arial" w:cs="Arial"/>
          <w:sz w:val="28"/>
          <w:szCs w:val="28"/>
        </w:rPr>
        <w:t>),</w:t>
      </w:r>
      <w:r w:rsidR="00B00382" w:rsidRPr="00B00382">
        <w:t xml:space="preserve"> </w:t>
      </w:r>
      <w:r w:rsidR="00B00382">
        <w:rPr>
          <w:rFonts w:ascii="Arial" w:hAnsi="Arial" w:cs="Arial"/>
          <w:sz w:val="28"/>
          <w:szCs w:val="28"/>
        </w:rPr>
        <w:t>р</w:t>
      </w:r>
      <w:r w:rsidR="00B00382" w:rsidRPr="00B00382">
        <w:rPr>
          <w:rFonts w:ascii="Arial" w:hAnsi="Arial" w:cs="Arial"/>
          <w:sz w:val="28"/>
          <w:szCs w:val="28"/>
        </w:rPr>
        <w:t xml:space="preserve">асположена в </w:t>
      </w:r>
      <w:r w:rsidR="00B00382">
        <w:rPr>
          <w:rFonts w:ascii="Arial" w:hAnsi="Arial" w:cs="Arial"/>
          <w:sz w:val="28"/>
          <w:szCs w:val="28"/>
        </w:rPr>
        <w:t>северо-запад</w:t>
      </w:r>
      <w:r w:rsidR="00B00382" w:rsidRPr="00B00382">
        <w:rPr>
          <w:rFonts w:ascii="Arial" w:hAnsi="Arial" w:cs="Arial"/>
          <w:sz w:val="28"/>
          <w:szCs w:val="28"/>
        </w:rPr>
        <w:t xml:space="preserve">ной части </w:t>
      </w:r>
      <w:r w:rsidR="00B00382">
        <w:rPr>
          <w:rFonts w:ascii="Arial" w:hAnsi="Arial" w:cs="Arial"/>
          <w:sz w:val="28"/>
          <w:szCs w:val="28"/>
        </w:rPr>
        <w:t>территории,</w:t>
      </w:r>
      <w:r w:rsidR="00B00382" w:rsidRPr="00B00382">
        <w:rPr>
          <w:rFonts w:ascii="Arial" w:hAnsi="Arial" w:cs="Arial"/>
          <w:sz w:val="28"/>
          <w:szCs w:val="28"/>
        </w:rPr>
        <w:t xml:space="preserve"> в 21 км к северо-западу от Починка, в 4 км западнее автодороги А141 Орёл — Витебск, на берегу реки </w:t>
      </w:r>
      <w:proofErr w:type="spellStart"/>
      <w:r w:rsidR="00B00382" w:rsidRPr="00B00382">
        <w:rPr>
          <w:rFonts w:ascii="Arial" w:hAnsi="Arial" w:cs="Arial"/>
          <w:sz w:val="28"/>
          <w:szCs w:val="28"/>
        </w:rPr>
        <w:t>Россажа</w:t>
      </w:r>
      <w:proofErr w:type="spellEnd"/>
      <w:r w:rsidR="00B00382" w:rsidRPr="00B00382">
        <w:rPr>
          <w:rFonts w:ascii="Arial" w:hAnsi="Arial" w:cs="Arial"/>
          <w:sz w:val="28"/>
          <w:szCs w:val="28"/>
        </w:rPr>
        <w:t>.</w:t>
      </w:r>
    </w:p>
    <w:p w:rsidR="00B00382" w:rsidRDefault="00B00382" w:rsidP="00002CDD">
      <w:pPr>
        <w:spacing w:line="288" w:lineRule="auto"/>
        <w:ind w:firstLine="709"/>
        <w:jc w:val="both"/>
        <w:rPr>
          <w:rFonts w:ascii="Arial" w:hAnsi="Arial" w:cs="Arial"/>
          <w:sz w:val="28"/>
          <w:szCs w:val="28"/>
        </w:rPr>
      </w:pPr>
      <w:r w:rsidRPr="00627285">
        <w:rPr>
          <w:rFonts w:ascii="Arial" w:hAnsi="Arial" w:cs="Arial"/>
          <w:i/>
          <w:sz w:val="28"/>
          <w:szCs w:val="28"/>
        </w:rPr>
        <w:t>Деревня Старинки</w:t>
      </w:r>
      <w:r w:rsidRPr="00B00382">
        <w:rPr>
          <w:rFonts w:ascii="Arial" w:hAnsi="Arial" w:cs="Arial"/>
          <w:sz w:val="28"/>
          <w:szCs w:val="28"/>
        </w:rPr>
        <w:t xml:space="preserve"> (11 человек, площадь – 0,</w:t>
      </w:r>
      <w:r>
        <w:rPr>
          <w:rFonts w:ascii="Arial" w:hAnsi="Arial" w:cs="Arial"/>
          <w:sz w:val="28"/>
          <w:szCs w:val="28"/>
        </w:rPr>
        <w:t>28 </w:t>
      </w:r>
      <w:r w:rsidRPr="00B00382">
        <w:rPr>
          <w:rFonts w:ascii="Arial" w:hAnsi="Arial" w:cs="Arial"/>
          <w:sz w:val="28"/>
          <w:szCs w:val="28"/>
        </w:rPr>
        <w:t>км</w:t>
      </w:r>
      <w:proofErr w:type="gramStart"/>
      <w:r w:rsidRPr="00B00382">
        <w:rPr>
          <w:rFonts w:ascii="Arial" w:hAnsi="Arial" w:cs="Arial"/>
          <w:sz w:val="28"/>
          <w:szCs w:val="28"/>
          <w:vertAlign w:val="superscript"/>
        </w:rPr>
        <w:t>2</w:t>
      </w:r>
      <w:proofErr w:type="gramEnd"/>
      <w:r w:rsidRPr="00B00382">
        <w:rPr>
          <w:rFonts w:ascii="Arial" w:hAnsi="Arial" w:cs="Arial"/>
          <w:sz w:val="28"/>
          <w:szCs w:val="28"/>
        </w:rPr>
        <w:t>), расположена</w:t>
      </w:r>
      <w:r w:rsidR="002148AD" w:rsidRPr="002148AD">
        <w:t xml:space="preserve"> </w:t>
      </w:r>
      <w:r w:rsidR="002148AD" w:rsidRPr="002148AD">
        <w:rPr>
          <w:rFonts w:ascii="Arial" w:hAnsi="Arial" w:cs="Arial"/>
          <w:sz w:val="28"/>
          <w:szCs w:val="28"/>
        </w:rPr>
        <w:t>в 10 км к северо-западу от Починка, в 2 км восточнее автодороги А141 Орёл — Витебск.</w:t>
      </w:r>
    </w:p>
    <w:p w:rsidR="000677D3" w:rsidRDefault="000677D3" w:rsidP="00002CDD">
      <w:pPr>
        <w:spacing w:line="288" w:lineRule="auto"/>
        <w:ind w:firstLine="709"/>
        <w:jc w:val="both"/>
        <w:rPr>
          <w:rFonts w:ascii="Arial" w:hAnsi="Arial" w:cs="Arial"/>
          <w:sz w:val="28"/>
          <w:szCs w:val="28"/>
        </w:rPr>
      </w:pPr>
      <w:r w:rsidRPr="00627285">
        <w:rPr>
          <w:rFonts w:ascii="Arial" w:hAnsi="Arial" w:cs="Arial"/>
          <w:i/>
          <w:sz w:val="28"/>
          <w:szCs w:val="28"/>
        </w:rPr>
        <w:t>Деревня Митюшино</w:t>
      </w:r>
      <w:r w:rsidRPr="000677D3">
        <w:rPr>
          <w:rFonts w:ascii="Arial" w:hAnsi="Arial" w:cs="Arial"/>
          <w:sz w:val="28"/>
          <w:szCs w:val="28"/>
        </w:rPr>
        <w:t xml:space="preserve"> (1</w:t>
      </w:r>
      <w:r>
        <w:rPr>
          <w:rFonts w:ascii="Arial" w:hAnsi="Arial" w:cs="Arial"/>
          <w:sz w:val="28"/>
          <w:szCs w:val="28"/>
        </w:rPr>
        <w:t>0</w:t>
      </w:r>
      <w:r w:rsidRPr="000677D3">
        <w:rPr>
          <w:rFonts w:ascii="Arial" w:hAnsi="Arial" w:cs="Arial"/>
          <w:sz w:val="28"/>
          <w:szCs w:val="28"/>
        </w:rPr>
        <w:t xml:space="preserve"> человек, площадь – 0,</w:t>
      </w:r>
      <w:r>
        <w:rPr>
          <w:rFonts w:ascii="Arial" w:hAnsi="Arial" w:cs="Arial"/>
          <w:sz w:val="28"/>
          <w:szCs w:val="28"/>
        </w:rPr>
        <w:t>4</w:t>
      </w:r>
      <w:r w:rsidRPr="000677D3">
        <w:rPr>
          <w:rFonts w:ascii="Arial" w:hAnsi="Arial" w:cs="Arial"/>
          <w:sz w:val="28"/>
          <w:szCs w:val="28"/>
        </w:rPr>
        <w:t>8 км</w:t>
      </w:r>
      <w:proofErr w:type="gramStart"/>
      <w:r w:rsidRPr="00C30761">
        <w:rPr>
          <w:rFonts w:ascii="Arial" w:hAnsi="Arial" w:cs="Arial"/>
          <w:sz w:val="28"/>
          <w:szCs w:val="28"/>
          <w:vertAlign w:val="superscript"/>
        </w:rPr>
        <w:t>2</w:t>
      </w:r>
      <w:proofErr w:type="gramEnd"/>
      <w:r w:rsidRPr="000677D3">
        <w:rPr>
          <w:rFonts w:ascii="Arial" w:hAnsi="Arial" w:cs="Arial"/>
          <w:sz w:val="28"/>
          <w:szCs w:val="28"/>
        </w:rPr>
        <w:t>), расположена</w:t>
      </w:r>
      <w:r w:rsidRPr="000677D3">
        <w:t xml:space="preserve"> </w:t>
      </w:r>
      <w:r w:rsidRPr="000677D3">
        <w:rPr>
          <w:rFonts w:ascii="Arial" w:hAnsi="Arial" w:cs="Arial"/>
          <w:sz w:val="28"/>
          <w:szCs w:val="28"/>
        </w:rPr>
        <w:t xml:space="preserve">в 18 км к северо-западу от Починка, в 4 км западнее автодороги А141 Орёл — Витебск, на берегу реки </w:t>
      </w:r>
      <w:proofErr w:type="spellStart"/>
      <w:r w:rsidRPr="000677D3">
        <w:rPr>
          <w:rFonts w:ascii="Arial" w:hAnsi="Arial" w:cs="Arial"/>
          <w:sz w:val="28"/>
          <w:szCs w:val="28"/>
        </w:rPr>
        <w:t>Сож</w:t>
      </w:r>
      <w:proofErr w:type="spellEnd"/>
      <w:r w:rsidRPr="000677D3">
        <w:rPr>
          <w:rFonts w:ascii="Arial" w:hAnsi="Arial" w:cs="Arial"/>
          <w:sz w:val="28"/>
          <w:szCs w:val="28"/>
        </w:rPr>
        <w:t>.</w:t>
      </w:r>
    </w:p>
    <w:p w:rsidR="00C30761" w:rsidRDefault="00C30761" w:rsidP="00002CDD">
      <w:pPr>
        <w:spacing w:line="288" w:lineRule="auto"/>
        <w:ind w:firstLine="709"/>
        <w:jc w:val="both"/>
        <w:rPr>
          <w:rFonts w:ascii="Arial" w:hAnsi="Arial" w:cs="Arial"/>
          <w:sz w:val="28"/>
          <w:szCs w:val="28"/>
        </w:rPr>
      </w:pPr>
      <w:r w:rsidRPr="00627285">
        <w:rPr>
          <w:rFonts w:ascii="Arial" w:hAnsi="Arial" w:cs="Arial"/>
          <w:i/>
          <w:sz w:val="28"/>
          <w:szCs w:val="28"/>
        </w:rPr>
        <w:t>Деревня Покровка</w:t>
      </w:r>
      <w:r w:rsidRPr="00C30761">
        <w:rPr>
          <w:rFonts w:ascii="Arial" w:hAnsi="Arial" w:cs="Arial"/>
          <w:sz w:val="28"/>
          <w:szCs w:val="28"/>
        </w:rPr>
        <w:t xml:space="preserve"> (</w:t>
      </w:r>
      <w:r>
        <w:rPr>
          <w:rFonts w:ascii="Arial" w:hAnsi="Arial" w:cs="Arial"/>
          <w:sz w:val="28"/>
          <w:szCs w:val="28"/>
        </w:rPr>
        <w:t>7</w:t>
      </w:r>
      <w:r w:rsidRPr="00C30761">
        <w:rPr>
          <w:rFonts w:ascii="Arial" w:hAnsi="Arial" w:cs="Arial"/>
          <w:sz w:val="28"/>
          <w:szCs w:val="28"/>
        </w:rPr>
        <w:t xml:space="preserve"> человек, площадь – 0,4</w:t>
      </w:r>
      <w:r>
        <w:rPr>
          <w:rFonts w:ascii="Arial" w:hAnsi="Arial" w:cs="Arial"/>
          <w:sz w:val="28"/>
          <w:szCs w:val="28"/>
        </w:rPr>
        <w:t>1</w:t>
      </w:r>
      <w:r w:rsidRPr="00C30761">
        <w:rPr>
          <w:rFonts w:ascii="Arial" w:hAnsi="Arial" w:cs="Arial"/>
          <w:sz w:val="28"/>
          <w:szCs w:val="28"/>
        </w:rPr>
        <w:t xml:space="preserve"> км</w:t>
      </w:r>
      <w:proofErr w:type="gramStart"/>
      <w:r w:rsidRPr="00C30761">
        <w:rPr>
          <w:rFonts w:ascii="Arial" w:hAnsi="Arial" w:cs="Arial"/>
          <w:sz w:val="28"/>
          <w:szCs w:val="28"/>
          <w:vertAlign w:val="superscript"/>
        </w:rPr>
        <w:t>2</w:t>
      </w:r>
      <w:proofErr w:type="gramEnd"/>
      <w:r w:rsidRPr="00C30761">
        <w:rPr>
          <w:rFonts w:ascii="Arial" w:hAnsi="Arial" w:cs="Arial"/>
          <w:sz w:val="28"/>
          <w:szCs w:val="28"/>
        </w:rPr>
        <w:t>), расположена в</w:t>
      </w:r>
      <w:r w:rsidR="004E26C3">
        <w:rPr>
          <w:rFonts w:ascii="Arial" w:hAnsi="Arial" w:cs="Arial"/>
          <w:sz w:val="28"/>
          <w:szCs w:val="28"/>
        </w:rPr>
        <w:t xml:space="preserve"> </w:t>
      </w:r>
      <w:r w:rsidR="004E26C3" w:rsidRPr="004E26C3">
        <w:rPr>
          <w:rFonts w:ascii="Arial" w:hAnsi="Arial" w:cs="Arial"/>
          <w:sz w:val="28"/>
          <w:szCs w:val="28"/>
        </w:rPr>
        <w:t xml:space="preserve">22 км к северо-западу от Починка, в 6 км западнее автодороги А141 Орёл — Витебск, на берегу реки </w:t>
      </w:r>
      <w:proofErr w:type="spellStart"/>
      <w:r w:rsidR="004E26C3" w:rsidRPr="004E26C3">
        <w:rPr>
          <w:rFonts w:ascii="Arial" w:hAnsi="Arial" w:cs="Arial"/>
          <w:sz w:val="28"/>
          <w:szCs w:val="28"/>
        </w:rPr>
        <w:t>Сож</w:t>
      </w:r>
      <w:proofErr w:type="spellEnd"/>
      <w:r w:rsidR="004E26C3" w:rsidRPr="004E26C3">
        <w:rPr>
          <w:rFonts w:ascii="Arial" w:hAnsi="Arial" w:cs="Arial"/>
          <w:sz w:val="28"/>
          <w:szCs w:val="28"/>
        </w:rPr>
        <w:t>.</w:t>
      </w:r>
    </w:p>
    <w:p w:rsidR="000677D3" w:rsidRDefault="00627285" w:rsidP="00002CDD">
      <w:pPr>
        <w:spacing w:line="288" w:lineRule="auto"/>
        <w:ind w:firstLine="709"/>
        <w:jc w:val="both"/>
        <w:rPr>
          <w:rFonts w:ascii="Arial" w:hAnsi="Arial" w:cs="Arial"/>
          <w:sz w:val="28"/>
          <w:szCs w:val="28"/>
        </w:rPr>
      </w:pPr>
      <w:r>
        <w:rPr>
          <w:rFonts w:ascii="Arial" w:hAnsi="Arial" w:cs="Arial"/>
          <w:sz w:val="28"/>
          <w:szCs w:val="28"/>
        </w:rPr>
        <w:t xml:space="preserve">На территории сельского поселения 3 </w:t>
      </w:r>
      <w:proofErr w:type="gramStart"/>
      <w:r>
        <w:rPr>
          <w:rFonts w:ascii="Arial" w:hAnsi="Arial" w:cs="Arial"/>
          <w:sz w:val="28"/>
          <w:szCs w:val="28"/>
        </w:rPr>
        <w:t>н</w:t>
      </w:r>
      <w:r w:rsidR="003D6891">
        <w:rPr>
          <w:rFonts w:ascii="Arial" w:hAnsi="Arial" w:cs="Arial"/>
          <w:sz w:val="28"/>
          <w:szCs w:val="28"/>
        </w:rPr>
        <w:t>аселенны</w:t>
      </w:r>
      <w:r>
        <w:rPr>
          <w:rFonts w:ascii="Arial" w:hAnsi="Arial" w:cs="Arial"/>
          <w:sz w:val="28"/>
          <w:szCs w:val="28"/>
        </w:rPr>
        <w:t>х</w:t>
      </w:r>
      <w:proofErr w:type="gramEnd"/>
      <w:r w:rsidR="003D6891">
        <w:rPr>
          <w:rFonts w:ascii="Arial" w:hAnsi="Arial" w:cs="Arial"/>
          <w:sz w:val="28"/>
          <w:szCs w:val="28"/>
        </w:rPr>
        <w:t xml:space="preserve"> пункт</w:t>
      </w:r>
      <w:r>
        <w:rPr>
          <w:rFonts w:ascii="Arial" w:hAnsi="Arial" w:cs="Arial"/>
          <w:sz w:val="28"/>
          <w:szCs w:val="28"/>
        </w:rPr>
        <w:t>а –</w:t>
      </w:r>
      <w:r w:rsidR="003D6891">
        <w:rPr>
          <w:rFonts w:ascii="Arial" w:hAnsi="Arial" w:cs="Arial"/>
          <w:sz w:val="28"/>
          <w:szCs w:val="28"/>
        </w:rPr>
        <w:t xml:space="preserve"> без</w:t>
      </w:r>
      <w:r>
        <w:rPr>
          <w:rFonts w:ascii="Arial" w:hAnsi="Arial" w:cs="Arial"/>
          <w:sz w:val="28"/>
          <w:szCs w:val="28"/>
        </w:rPr>
        <w:t xml:space="preserve"> </w:t>
      </w:r>
      <w:r w:rsidR="003D6891">
        <w:rPr>
          <w:rFonts w:ascii="Arial" w:hAnsi="Arial" w:cs="Arial"/>
          <w:sz w:val="28"/>
          <w:szCs w:val="28"/>
        </w:rPr>
        <w:t xml:space="preserve"> постоянного населения.</w:t>
      </w:r>
    </w:p>
    <w:p w:rsidR="00604E37" w:rsidRPr="00604E37" w:rsidRDefault="00604E37" w:rsidP="00604E37">
      <w:pPr>
        <w:spacing w:line="288" w:lineRule="auto"/>
        <w:ind w:firstLine="709"/>
        <w:jc w:val="both"/>
        <w:rPr>
          <w:rFonts w:ascii="Arial" w:hAnsi="Arial" w:cs="Arial"/>
          <w:sz w:val="28"/>
          <w:szCs w:val="28"/>
        </w:rPr>
      </w:pPr>
      <w:r w:rsidRPr="00627285">
        <w:rPr>
          <w:rFonts w:ascii="Arial" w:hAnsi="Arial" w:cs="Arial"/>
          <w:i/>
          <w:sz w:val="28"/>
          <w:szCs w:val="28"/>
        </w:rPr>
        <w:t xml:space="preserve">Деревня </w:t>
      </w:r>
      <w:proofErr w:type="spellStart"/>
      <w:r w:rsidRPr="00627285">
        <w:rPr>
          <w:rFonts w:ascii="Arial" w:hAnsi="Arial" w:cs="Arial"/>
          <w:i/>
          <w:sz w:val="28"/>
          <w:szCs w:val="28"/>
        </w:rPr>
        <w:t>Пахомово</w:t>
      </w:r>
      <w:proofErr w:type="spellEnd"/>
      <w:r w:rsidRPr="00604E37">
        <w:rPr>
          <w:rFonts w:ascii="Arial" w:hAnsi="Arial" w:cs="Arial"/>
          <w:sz w:val="28"/>
          <w:szCs w:val="28"/>
        </w:rPr>
        <w:t xml:space="preserve"> (площадь – 0,</w:t>
      </w:r>
      <w:r>
        <w:rPr>
          <w:rFonts w:ascii="Arial" w:hAnsi="Arial" w:cs="Arial"/>
          <w:sz w:val="28"/>
          <w:szCs w:val="28"/>
        </w:rPr>
        <w:t>01 км</w:t>
      </w:r>
      <w:r w:rsidRPr="002F53E0">
        <w:rPr>
          <w:rFonts w:ascii="Arial" w:hAnsi="Arial" w:cs="Arial"/>
          <w:sz w:val="28"/>
          <w:szCs w:val="28"/>
          <w:vertAlign w:val="superscript"/>
        </w:rPr>
        <w:t>2</w:t>
      </w:r>
      <w:r>
        <w:rPr>
          <w:rFonts w:ascii="Arial" w:hAnsi="Arial" w:cs="Arial"/>
          <w:sz w:val="28"/>
          <w:szCs w:val="28"/>
        </w:rPr>
        <w:t>), расположена в</w:t>
      </w:r>
      <w:r w:rsidRPr="00604E37">
        <w:rPr>
          <w:rFonts w:ascii="Arial" w:hAnsi="Arial" w:cs="Arial"/>
          <w:sz w:val="28"/>
          <w:szCs w:val="28"/>
        </w:rPr>
        <w:t xml:space="preserve"> 14 км к северо-западу от Починка, в 5 км западнее автодороги</w:t>
      </w:r>
      <w:proofErr w:type="gramStart"/>
      <w:r w:rsidRPr="00604E37">
        <w:rPr>
          <w:rFonts w:ascii="Arial" w:hAnsi="Arial" w:cs="Arial"/>
          <w:sz w:val="28"/>
          <w:szCs w:val="28"/>
        </w:rPr>
        <w:t xml:space="preserve"> А</w:t>
      </w:r>
      <w:proofErr w:type="gramEnd"/>
      <w:r w:rsidR="00627285">
        <w:rPr>
          <w:rFonts w:ascii="Arial" w:hAnsi="Arial" w:cs="Arial"/>
          <w:sz w:val="28"/>
          <w:szCs w:val="28"/>
        </w:rPr>
        <w:t xml:space="preserve"> </w:t>
      </w:r>
      <w:r w:rsidRPr="00604E37">
        <w:rPr>
          <w:rFonts w:ascii="Arial" w:hAnsi="Arial" w:cs="Arial"/>
          <w:sz w:val="28"/>
          <w:szCs w:val="28"/>
        </w:rPr>
        <w:t xml:space="preserve">141 Орёл — Витебск, на берегу реки </w:t>
      </w:r>
      <w:proofErr w:type="spellStart"/>
      <w:r w:rsidRPr="00604E37">
        <w:rPr>
          <w:rFonts w:ascii="Arial" w:hAnsi="Arial" w:cs="Arial"/>
          <w:sz w:val="28"/>
          <w:szCs w:val="28"/>
        </w:rPr>
        <w:t>Сож</w:t>
      </w:r>
      <w:proofErr w:type="spellEnd"/>
      <w:r w:rsidRPr="00604E37">
        <w:rPr>
          <w:rFonts w:ascii="Arial" w:hAnsi="Arial" w:cs="Arial"/>
          <w:sz w:val="28"/>
          <w:szCs w:val="28"/>
        </w:rPr>
        <w:t>.</w:t>
      </w:r>
    </w:p>
    <w:p w:rsidR="00604E37" w:rsidRDefault="00604E37" w:rsidP="00604E37">
      <w:pPr>
        <w:spacing w:line="288" w:lineRule="auto"/>
        <w:ind w:firstLine="709"/>
        <w:jc w:val="both"/>
        <w:rPr>
          <w:rFonts w:ascii="Arial" w:hAnsi="Arial" w:cs="Arial"/>
          <w:sz w:val="28"/>
          <w:szCs w:val="28"/>
        </w:rPr>
      </w:pPr>
      <w:r w:rsidRPr="00627285">
        <w:rPr>
          <w:rFonts w:ascii="Arial" w:hAnsi="Arial" w:cs="Arial"/>
          <w:i/>
          <w:sz w:val="28"/>
          <w:szCs w:val="28"/>
        </w:rPr>
        <w:lastRenderedPageBreak/>
        <w:t>Деревня Хлыстовка</w:t>
      </w:r>
      <w:r w:rsidRPr="00604E37">
        <w:rPr>
          <w:rFonts w:ascii="Arial" w:hAnsi="Arial" w:cs="Arial"/>
          <w:sz w:val="28"/>
          <w:szCs w:val="28"/>
        </w:rPr>
        <w:t xml:space="preserve"> (площадь – 0,01 км</w:t>
      </w:r>
      <w:r w:rsidRPr="002F53E0">
        <w:rPr>
          <w:rFonts w:ascii="Arial" w:hAnsi="Arial" w:cs="Arial"/>
          <w:sz w:val="28"/>
          <w:szCs w:val="28"/>
          <w:vertAlign w:val="superscript"/>
        </w:rPr>
        <w:t>2</w:t>
      </w:r>
      <w:r w:rsidRPr="00604E37">
        <w:rPr>
          <w:rFonts w:ascii="Arial" w:hAnsi="Arial" w:cs="Arial"/>
          <w:sz w:val="28"/>
          <w:szCs w:val="28"/>
        </w:rPr>
        <w:t>), расположена в</w:t>
      </w:r>
      <w:r>
        <w:rPr>
          <w:rFonts w:ascii="Arial" w:hAnsi="Arial" w:cs="Arial"/>
          <w:sz w:val="28"/>
          <w:szCs w:val="28"/>
        </w:rPr>
        <w:t xml:space="preserve"> </w:t>
      </w:r>
      <w:r w:rsidRPr="00604E37">
        <w:rPr>
          <w:rFonts w:ascii="Arial" w:hAnsi="Arial" w:cs="Arial"/>
          <w:sz w:val="28"/>
          <w:szCs w:val="28"/>
        </w:rPr>
        <w:t>8 км к северо-западу от Починка, в 3 км восточнее автодороги</w:t>
      </w:r>
      <w:proofErr w:type="gramStart"/>
      <w:r w:rsidRPr="00604E37">
        <w:rPr>
          <w:rFonts w:ascii="Arial" w:hAnsi="Arial" w:cs="Arial"/>
          <w:sz w:val="28"/>
          <w:szCs w:val="28"/>
        </w:rPr>
        <w:t xml:space="preserve"> А</w:t>
      </w:r>
      <w:proofErr w:type="gramEnd"/>
      <w:r w:rsidR="00627285">
        <w:rPr>
          <w:rFonts w:ascii="Arial" w:hAnsi="Arial" w:cs="Arial"/>
          <w:sz w:val="28"/>
          <w:szCs w:val="28"/>
        </w:rPr>
        <w:t xml:space="preserve"> </w:t>
      </w:r>
      <w:r w:rsidRPr="00604E37">
        <w:rPr>
          <w:rFonts w:ascii="Arial" w:hAnsi="Arial" w:cs="Arial"/>
          <w:sz w:val="28"/>
          <w:szCs w:val="28"/>
        </w:rPr>
        <w:t>141 Орёл — Витебск.</w:t>
      </w:r>
    </w:p>
    <w:p w:rsidR="00657139" w:rsidRPr="00604E37" w:rsidRDefault="004A56AB" w:rsidP="00604E37">
      <w:pPr>
        <w:spacing w:line="288" w:lineRule="auto"/>
        <w:ind w:firstLine="709"/>
        <w:jc w:val="both"/>
        <w:rPr>
          <w:rFonts w:ascii="Arial" w:hAnsi="Arial" w:cs="Arial"/>
          <w:sz w:val="28"/>
          <w:szCs w:val="28"/>
        </w:rPr>
      </w:pPr>
      <w:r w:rsidRPr="00627285">
        <w:rPr>
          <w:rFonts w:ascii="Arial" w:hAnsi="Arial" w:cs="Arial"/>
          <w:i/>
          <w:sz w:val="28"/>
          <w:szCs w:val="28"/>
        </w:rPr>
        <w:t xml:space="preserve">Деревня </w:t>
      </w:r>
      <w:proofErr w:type="spellStart"/>
      <w:r w:rsidRPr="00627285">
        <w:rPr>
          <w:rFonts w:ascii="Arial" w:hAnsi="Arial" w:cs="Arial"/>
          <w:i/>
          <w:sz w:val="28"/>
          <w:szCs w:val="28"/>
        </w:rPr>
        <w:t>Ямполье</w:t>
      </w:r>
      <w:proofErr w:type="spellEnd"/>
      <w:r w:rsidRPr="004A56AB">
        <w:rPr>
          <w:rFonts w:ascii="Arial" w:hAnsi="Arial" w:cs="Arial"/>
          <w:sz w:val="28"/>
          <w:szCs w:val="28"/>
        </w:rPr>
        <w:t xml:space="preserve"> (площадь – 0,</w:t>
      </w:r>
      <w:r>
        <w:rPr>
          <w:rFonts w:ascii="Arial" w:hAnsi="Arial" w:cs="Arial"/>
          <w:sz w:val="28"/>
          <w:szCs w:val="28"/>
        </w:rPr>
        <w:t>12</w:t>
      </w:r>
      <w:r w:rsidRPr="004A56AB">
        <w:rPr>
          <w:rFonts w:ascii="Arial" w:hAnsi="Arial" w:cs="Arial"/>
          <w:sz w:val="28"/>
          <w:szCs w:val="28"/>
        </w:rPr>
        <w:t xml:space="preserve"> км</w:t>
      </w:r>
      <w:r w:rsidRPr="004A56AB">
        <w:rPr>
          <w:rFonts w:ascii="Arial" w:hAnsi="Arial" w:cs="Arial"/>
          <w:sz w:val="28"/>
          <w:szCs w:val="28"/>
          <w:vertAlign w:val="superscript"/>
        </w:rPr>
        <w:t>2</w:t>
      </w:r>
      <w:r w:rsidRPr="004A56AB">
        <w:rPr>
          <w:rFonts w:ascii="Arial" w:hAnsi="Arial" w:cs="Arial"/>
          <w:sz w:val="28"/>
          <w:szCs w:val="28"/>
        </w:rPr>
        <w:t>)</w:t>
      </w:r>
      <w:r w:rsidR="00835164">
        <w:rPr>
          <w:rFonts w:ascii="Arial" w:hAnsi="Arial" w:cs="Arial"/>
          <w:sz w:val="28"/>
          <w:szCs w:val="28"/>
        </w:rPr>
        <w:t xml:space="preserve">, </w:t>
      </w:r>
      <w:r w:rsidR="00835164" w:rsidRPr="00835164">
        <w:rPr>
          <w:rFonts w:ascii="Arial" w:hAnsi="Arial" w:cs="Arial"/>
          <w:sz w:val="28"/>
          <w:szCs w:val="28"/>
        </w:rPr>
        <w:t>расположена в</w:t>
      </w:r>
      <w:r w:rsidR="00835164">
        <w:rPr>
          <w:rFonts w:ascii="Arial" w:hAnsi="Arial" w:cs="Arial"/>
          <w:sz w:val="28"/>
          <w:szCs w:val="28"/>
        </w:rPr>
        <w:t xml:space="preserve"> </w:t>
      </w:r>
      <w:r w:rsidR="00835164" w:rsidRPr="00835164">
        <w:rPr>
          <w:rFonts w:ascii="Arial" w:hAnsi="Arial" w:cs="Arial"/>
          <w:sz w:val="28"/>
          <w:szCs w:val="28"/>
        </w:rPr>
        <w:t>16 км к северо-западу от Починка, в 1,5 км к востоку от автодороги</w:t>
      </w:r>
      <w:proofErr w:type="gramStart"/>
      <w:r w:rsidR="00835164">
        <w:rPr>
          <w:rFonts w:ascii="Arial" w:hAnsi="Arial" w:cs="Arial"/>
          <w:sz w:val="28"/>
          <w:szCs w:val="28"/>
        </w:rPr>
        <w:t xml:space="preserve"> </w:t>
      </w:r>
      <w:r w:rsidR="00835164" w:rsidRPr="00835164">
        <w:rPr>
          <w:rFonts w:ascii="Arial" w:hAnsi="Arial" w:cs="Arial"/>
          <w:sz w:val="28"/>
          <w:szCs w:val="28"/>
        </w:rPr>
        <w:t>А</w:t>
      </w:r>
      <w:proofErr w:type="gramEnd"/>
      <w:r w:rsidR="00627285">
        <w:rPr>
          <w:rFonts w:ascii="Arial" w:hAnsi="Arial" w:cs="Arial"/>
          <w:sz w:val="28"/>
          <w:szCs w:val="28"/>
        </w:rPr>
        <w:t xml:space="preserve"> </w:t>
      </w:r>
      <w:r w:rsidR="00835164" w:rsidRPr="00835164">
        <w:rPr>
          <w:rFonts w:ascii="Arial" w:hAnsi="Arial" w:cs="Arial"/>
          <w:sz w:val="28"/>
          <w:szCs w:val="28"/>
        </w:rPr>
        <w:t xml:space="preserve">141 Орёл — Витебск, на берегу реки </w:t>
      </w:r>
      <w:proofErr w:type="spellStart"/>
      <w:r w:rsidR="00835164" w:rsidRPr="00835164">
        <w:rPr>
          <w:rFonts w:ascii="Arial" w:hAnsi="Arial" w:cs="Arial"/>
          <w:sz w:val="28"/>
          <w:szCs w:val="28"/>
        </w:rPr>
        <w:t>Россажа</w:t>
      </w:r>
      <w:proofErr w:type="spellEnd"/>
      <w:r w:rsidR="00835164" w:rsidRPr="00835164">
        <w:rPr>
          <w:rFonts w:ascii="Arial" w:hAnsi="Arial" w:cs="Arial"/>
          <w:sz w:val="28"/>
          <w:szCs w:val="28"/>
        </w:rPr>
        <w:t>.</w:t>
      </w:r>
    </w:p>
    <w:p w:rsidR="00002CDD" w:rsidRDefault="00002CDD" w:rsidP="00002CDD">
      <w:pPr>
        <w:spacing w:line="288" w:lineRule="auto"/>
        <w:ind w:firstLine="709"/>
        <w:jc w:val="both"/>
        <w:rPr>
          <w:rFonts w:ascii="Arial" w:hAnsi="Arial" w:cs="Arial"/>
          <w:sz w:val="28"/>
          <w:szCs w:val="28"/>
        </w:rPr>
      </w:pPr>
      <w:r w:rsidRPr="00DA4F4D">
        <w:rPr>
          <w:rFonts w:ascii="Arial" w:hAnsi="Arial" w:cs="Arial"/>
          <w:sz w:val="28"/>
          <w:szCs w:val="28"/>
        </w:rPr>
        <w:t>Плотность постоянного населения распределяется примерно в том же порядке, что и занимаемая площадь населенного пункта</w:t>
      </w:r>
      <w:r w:rsidR="00A07EFB">
        <w:rPr>
          <w:rFonts w:ascii="Arial" w:hAnsi="Arial" w:cs="Arial"/>
          <w:sz w:val="28"/>
          <w:szCs w:val="28"/>
        </w:rPr>
        <w:t xml:space="preserve"> (рисунок 2)</w:t>
      </w:r>
      <w:r w:rsidRPr="00DA4F4D">
        <w:rPr>
          <w:rFonts w:ascii="Arial" w:hAnsi="Arial" w:cs="Arial"/>
          <w:sz w:val="28"/>
          <w:szCs w:val="28"/>
        </w:rPr>
        <w:t>.</w:t>
      </w:r>
      <w:r w:rsidR="00DA4F4D">
        <w:rPr>
          <w:rFonts w:ascii="Arial" w:hAnsi="Arial" w:cs="Arial"/>
          <w:sz w:val="28"/>
          <w:szCs w:val="28"/>
        </w:rPr>
        <w:t xml:space="preserve"> </w:t>
      </w:r>
    </w:p>
    <w:p w:rsidR="00DE1CD1" w:rsidRDefault="00DE1CD1" w:rsidP="00002CDD">
      <w:pPr>
        <w:spacing w:line="288" w:lineRule="auto"/>
        <w:ind w:firstLine="709"/>
        <w:jc w:val="both"/>
        <w:rPr>
          <w:rFonts w:ascii="Arial" w:hAnsi="Arial" w:cs="Arial"/>
          <w:sz w:val="28"/>
          <w:szCs w:val="28"/>
        </w:rPr>
      </w:pPr>
    </w:p>
    <w:p w:rsidR="009744E3" w:rsidRDefault="00B15BE1" w:rsidP="00DA4F4D">
      <w:pPr>
        <w:spacing w:line="288" w:lineRule="auto"/>
        <w:ind w:firstLine="142"/>
        <w:jc w:val="both"/>
        <w:rPr>
          <w:rFonts w:ascii="Arial" w:hAnsi="Arial" w:cs="Arial"/>
          <w:sz w:val="28"/>
          <w:szCs w:val="28"/>
        </w:rPr>
      </w:pPr>
      <w:r w:rsidRPr="00B15BE1">
        <w:rPr>
          <w:rFonts w:ascii="Arial" w:hAnsi="Arial" w:cs="Arial"/>
          <w:noProof/>
          <w:sz w:val="28"/>
          <w:szCs w:val="28"/>
        </w:rPr>
        <w:drawing>
          <wp:inline distT="0" distB="0" distL="0" distR="0">
            <wp:extent cx="5443599" cy="2838203"/>
            <wp:effectExtent l="19050" t="0" r="23751" b="247"/>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BE1" w:rsidRPr="00DE1CD1" w:rsidRDefault="008D4287" w:rsidP="00002CDD">
      <w:pPr>
        <w:spacing w:line="288" w:lineRule="auto"/>
        <w:ind w:firstLine="709"/>
        <w:jc w:val="both"/>
        <w:rPr>
          <w:rFonts w:ascii="Arial" w:hAnsi="Arial" w:cs="Arial"/>
          <w:b/>
        </w:rPr>
      </w:pPr>
      <w:r w:rsidRPr="00DE1CD1">
        <w:rPr>
          <w:rFonts w:ascii="Arial" w:hAnsi="Arial" w:cs="Arial"/>
          <w:b/>
        </w:rPr>
        <w:t>Рис.</w:t>
      </w:r>
      <w:r w:rsidR="00A07EFB">
        <w:rPr>
          <w:rFonts w:ascii="Arial" w:hAnsi="Arial" w:cs="Arial"/>
          <w:b/>
        </w:rPr>
        <w:t>2.</w:t>
      </w:r>
      <w:r w:rsidRPr="00DE1CD1">
        <w:rPr>
          <w:rFonts w:ascii="Arial" w:hAnsi="Arial" w:cs="Arial"/>
          <w:b/>
        </w:rPr>
        <w:t xml:space="preserve"> – Плотность распределения по территории </w:t>
      </w:r>
      <w:proofErr w:type="spellStart"/>
      <w:r w:rsidRPr="00DE1CD1">
        <w:rPr>
          <w:rFonts w:ascii="Arial" w:hAnsi="Arial" w:cs="Arial"/>
          <w:b/>
        </w:rPr>
        <w:t>Мурыгинского</w:t>
      </w:r>
      <w:proofErr w:type="spellEnd"/>
      <w:r w:rsidRPr="00DE1CD1">
        <w:rPr>
          <w:rFonts w:ascii="Arial" w:hAnsi="Arial" w:cs="Arial"/>
          <w:b/>
        </w:rPr>
        <w:t xml:space="preserve"> СП</w:t>
      </w:r>
    </w:p>
    <w:p w:rsidR="008D4287" w:rsidRPr="00002CDD" w:rsidRDefault="008D4287" w:rsidP="00002CDD">
      <w:pPr>
        <w:spacing w:line="288" w:lineRule="auto"/>
        <w:ind w:firstLine="709"/>
        <w:jc w:val="both"/>
        <w:rPr>
          <w:rFonts w:ascii="Arial" w:hAnsi="Arial" w:cs="Arial"/>
          <w:sz w:val="28"/>
          <w:szCs w:val="28"/>
        </w:rPr>
      </w:pPr>
    </w:p>
    <w:p w:rsidR="00835164" w:rsidRDefault="00AA7340" w:rsidP="00002CDD">
      <w:pPr>
        <w:spacing w:line="288" w:lineRule="auto"/>
        <w:ind w:firstLine="709"/>
        <w:jc w:val="both"/>
        <w:rPr>
          <w:rFonts w:ascii="Arial" w:hAnsi="Arial" w:cs="Arial"/>
          <w:sz w:val="28"/>
          <w:szCs w:val="28"/>
        </w:rPr>
      </w:pPr>
      <w:proofErr w:type="gramStart"/>
      <w:r>
        <w:rPr>
          <w:rFonts w:ascii="Arial" w:hAnsi="Arial" w:cs="Arial"/>
          <w:sz w:val="28"/>
          <w:szCs w:val="28"/>
        </w:rPr>
        <w:t>С</w:t>
      </w:r>
      <w:r w:rsidR="008D4287" w:rsidRPr="008D4287">
        <w:rPr>
          <w:rFonts w:ascii="Arial" w:hAnsi="Arial" w:cs="Arial"/>
          <w:sz w:val="28"/>
          <w:szCs w:val="28"/>
        </w:rPr>
        <w:t xml:space="preserve">амая большая плотность населения отмечается в д. Кирпичный завод (10,3 человека на 1 га), далее по плотности – деревня Льнозавод (5,5 человек на 1 га), деревня Мурыгино (3,8 человека на 1 га), деревня </w:t>
      </w:r>
      <w:proofErr w:type="spellStart"/>
      <w:r w:rsidR="008D4287" w:rsidRPr="008D4287">
        <w:rPr>
          <w:rFonts w:ascii="Arial" w:hAnsi="Arial" w:cs="Arial"/>
          <w:sz w:val="28"/>
          <w:szCs w:val="28"/>
        </w:rPr>
        <w:t>Макшеево</w:t>
      </w:r>
      <w:proofErr w:type="spellEnd"/>
      <w:r w:rsidR="008D4287" w:rsidRPr="008D4287">
        <w:rPr>
          <w:rFonts w:ascii="Arial" w:hAnsi="Arial" w:cs="Arial"/>
          <w:sz w:val="28"/>
          <w:szCs w:val="28"/>
        </w:rPr>
        <w:t xml:space="preserve"> (1,9 человека на 1 га), плотность населения в остальных деревнях </w:t>
      </w:r>
      <w:r>
        <w:rPr>
          <w:rFonts w:ascii="Arial" w:hAnsi="Arial" w:cs="Arial"/>
          <w:sz w:val="28"/>
          <w:szCs w:val="28"/>
        </w:rPr>
        <w:t xml:space="preserve">значительно меньше </w:t>
      </w:r>
      <w:r w:rsidR="008D4287" w:rsidRPr="008D4287">
        <w:rPr>
          <w:rFonts w:ascii="Arial" w:hAnsi="Arial" w:cs="Arial"/>
          <w:sz w:val="28"/>
          <w:szCs w:val="28"/>
        </w:rPr>
        <w:t>– менее 1 человека на 1 га.</w:t>
      </w:r>
      <w:proofErr w:type="gramEnd"/>
    </w:p>
    <w:p w:rsidR="00002CDD" w:rsidRPr="00002CDD" w:rsidRDefault="00AA7340" w:rsidP="00002CDD">
      <w:pPr>
        <w:spacing w:line="288" w:lineRule="auto"/>
        <w:ind w:firstLine="709"/>
        <w:jc w:val="both"/>
        <w:rPr>
          <w:rFonts w:ascii="Arial" w:hAnsi="Arial" w:cs="Arial"/>
          <w:sz w:val="28"/>
          <w:szCs w:val="28"/>
        </w:rPr>
      </w:pPr>
      <w:r>
        <w:rPr>
          <w:rFonts w:ascii="Arial" w:hAnsi="Arial" w:cs="Arial"/>
          <w:sz w:val="28"/>
          <w:szCs w:val="28"/>
        </w:rPr>
        <w:t>Б</w:t>
      </w:r>
      <w:r w:rsidR="00002CDD" w:rsidRPr="00002CDD">
        <w:rPr>
          <w:rFonts w:ascii="Arial" w:hAnsi="Arial" w:cs="Arial"/>
          <w:sz w:val="28"/>
          <w:szCs w:val="28"/>
        </w:rPr>
        <w:t xml:space="preserve">ольшая  часть территории населенных пунктов занята индивидуальной застройкой. Значительную территорию (более 30%) </w:t>
      </w:r>
      <w:r w:rsidR="00002CDD" w:rsidRPr="00360D86">
        <w:rPr>
          <w:rFonts w:ascii="Arial" w:hAnsi="Arial" w:cs="Arial"/>
          <w:sz w:val="28"/>
          <w:szCs w:val="28"/>
        </w:rPr>
        <w:t xml:space="preserve">занимает </w:t>
      </w:r>
      <w:proofErr w:type="gramStart"/>
      <w:r w:rsidR="00002CDD" w:rsidRPr="00360D86">
        <w:rPr>
          <w:rFonts w:ascii="Arial" w:hAnsi="Arial" w:cs="Arial"/>
          <w:sz w:val="28"/>
          <w:szCs w:val="28"/>
        </w:rPr>
        <w:t>также жилая</w:t>
      </w:r>
      <w:proofErr w:type="gramEnd"/>
      <w:r w:rsidR="00002CDD" w:rsidRPr="00360D86">
        <w:rPr>
          <w:rFonts w:ascii="Arial" w:hAnsi="Arial" w:cs="Arial"/>
          <w:sz w:val="28"/>
          <w:szCs w:val="28"/>
        </w:rPr>
        <w:t xml:space="preserve"> застройка многоквартирными жилыми домами в</w:t>
      </w:r>
      <w:r w:rsidR="00002CDD" w:rsidRPr="00002CDD">
        <w:rPr>
          <w:rFonts w:ascii="Arial" w:hAnsi="Arial" w:cs="Arial"/>
          <w:sz w:val="28"/>
          <w:szCs w:val="28"/>
        </w:rPr>
        <w:t xml:space="preserve"> </w:t>
      </w:r>
      <w:r>
        <w:rPr>
          <w:rFonts w:ascii="Arial" w:hAnsi="Arial" w:cs="Arial"/>
          <w:sz w:val="28"/>
          <w:szCs w:val="28"/>
        </w:rPr>
        <w:t>д. Мурыгино</w:t>
      </w:r>
      <w:r w:rsidR="00002CDD" w:rsidRPr="00002CDD">
        <w:rPr>
          <w:rFonts w:ascii="Arial" w:hAnsi="Arial" w:cs="Arial"/>
          <w:sz w:val="28"/>
          <w:szCs w:val="28"/>
        </w:rPr>
        <w:t xml:space="preserve">.  </w:t>
      </w:r>
    </w:p>
    <w:p w:rsidR="003E72FE"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Как было показано выше, плотностью населения более 1 человека на </w:t>
      </w:r>
      <w:proofErr w:type="gramStart"/>
      <w:r w:rsidRPr="00002CDD">
        <w:rPr>
          <w:rFonts w:ascii="Arial" w:hAnsi="Arial" w:cs="Arial"/>
          <w:sz w:val="28"/>
          <w:szCs w:val="28"/>
        </w:rPr>
        <w:t>га</w:t>
      </w:r>
      <w:proofErr w:type="gramEnd"/>
      <w:r w:rsidRPr="00002CDD">
        <w:rPr>
          <w:rFonts w:ascii="Arial" w:hAnsi="Arial" w:cs="Arial"/>
          <w:sz w:val="28"/>
          <w:szCs w:val="28"/>
        </w:rPr>
        <w:t xml:space="preserve"> характеризуются  лишь </w:t>
      </w:r>
      <w:r w:rsidR="001C1336">
        <w:rPr>
          <w:rFonts w:ascii="Arial" w:hAnsi="Arial" w:cs="Arial"/>
          <w:sz w:val="28"/>
          <w:szCs w:val="28"/>
        </w:rPr>
        <w:t>4</w:t>
      </w:r>
      <w:r w:rsidRPr="00002CDD">
        <w:rPr>
          <w:rFonts w:ascii="Arial" w:hAnsi="Arial" w:cs="Arial"/>
          <w:sz w:val="28"/>
          <w:szCs w:val="28"/>
        </w:rPr>
        <w:t xml:space="preserve"> населенных пункт</w:t>
      </w:r>
      <w:r w:rsidR="001C1336">
        <w:rPr>
          <w:rFonts w:ascii="Arial" w:hAnsi="Arial" w:cs="Arial"/>
          <w:sz w:val="28"/>
          <w:szCs w:val="28"/>
        </w:rPr>
        <w:t>а</w:t>
      </w:r>
      <w:r w:rsidRPr="00002CDD">
        <w:rPr>
          <w:rFonts w:ascii="Arial" w:hAnsi="Arial" w:cs="Arial"/>
          <w:sz w:val="28"/>
          <w:szCs w:val="28"/>
        </w:rPr>
        <w:t xml:space="preserve">: </w:t>
      </w:r>
      <w:r w:rsidR="001C1336">
        <w:rPr>
          <w:rFonts w:ascii="Arial" w:hAnsi="Arial" w:cs="Arial"/>
          <w:sz w:val="28"/>
          <w:szCs w:val="28"/>
        </w:rPr>
        <w:t>д. Кирпичный завод</w:t>
      </w:r>
      <w:r w:rsidRPr="00002CDD">
        <w:rPr>
          <w:rFonts w:ascii="Arial" w:hAnsi="Arial" w:cs="Arial"/>
          <w:sz w:val="28"/>
          <w:szCs w:val="28"/>
        </w:rPr>
        <w:t xml:space="preserve"> (</w:t>
      </w:r>
      <w:r w:rsidR="001C1336">
        <w:rPr>
          <w:rFonts w:ascii="Arial" w:hAnsi="Arial" w:cs="Arial"/>
          <w:sz w:val="28"/>
          <w:szCs w:val="28"/>
        </w:rPr>
        <w:t>10,3</w:t>
      </w:r>
      <w:r w:rsidRPr="00002CDD">
        <w:rPr>
          <w:rFonts w:ascii="Arial" w:hAnsi="Arial" w:cs="Arial"/>
          <w:sz w:val="28"/>
          <w:szCs w:val="28"/>
        </w:rPr>
        <w:t xml:space="preserve"> человека), деревн</w:t>
      </w:r>
      <w:r w:rsidR="001C1336">
        <w:rPr>
          <w:rFonts w:ascii="Arial" w:hAnsi="Arial" w:cs="Arial"/>
          <w:sz w:val="28"/>
          <w:szCs w:val="28"/>
        </w:rPr>
        <w:t>я</w:t>
      </w:r>
      <w:r w:rsidRPr="00002CDD">
        <w:rPr>
          <w:rFonts w:ascii="Arial" w:hAnsi="Arial" w:cs="Arial"/>
          <w:sz w:val="28"/>
          <w:szCs w:val="28"/>
        </w:rPr>
        <w:t xml:space="preserve"> </w:t>
      </w:r>
      <w:r w:rsidR="001C1336">
        <w:rPr>
          <w:rFonts w:ascii="Arial" w:hAnsi="Arial" w:cs="Arial"/>
          <w:sz w:val="28"/>
          <w:szCs w:val="28"/>
        </w:rPr>
        <w:t xml:space="preserve">Льнозавод (5,5 человек), д. Мурыгино (3,8 человека) </w:t>
      </w:r>
      <w:r w:rsidRPr="00002CDD">
        <w:rPr>
          <w:rFonts w:ascii="Arial" w:hAnsi="Arial" w:cs="Arial"/>
          <w:sz w:val="28"/>
          <w:szCs w:val="28"/>
        </w:rPr>
        <w:t xml:space="preserve">и </w:t>
      </w:r>
      <w:r w:rsidR="001C1336">
        <w:rPr>
          <w:rFonts w:ascii="Arial" w:hAnsi="Arial" w:cs="Arial"/>
          <w:sz w:val="28"/>
          <w:szCs w:val="28"/>
        </w:rPr>
        <w:t xml:space="preserve">д. </w:t>
      </w:r>
      <w:proofErr w:type="spellStart"/>
      <w:r w:rsidR="001C1336">
        <w:rPr>
          <w:rFonts w:ascii="Arial" w:hAnsi="Arial" w:cs="Arial"/>
          <w:sz w:val="28"/>
          <w:szCs w:val="28"/>
        </w:rPr>
        <w:t>Макшеево</w:t>
      </w:r>
      <w:proofErr w:type="spellEnd"/>
      <w:r w:rsidR="001C1336">
        <w:rPr>
          <w:rFonts w:ascii="Arial" w:hAnsi="Arial" w:cs="Arial"/>
          <w:sz w:val="28"/>
          <w:szCs w:val="28"/>
        </w:rPr>
        <w:t xml:space="preserve"> </w:t>
      </w:r>
      <w:r w:rsidRPr="00002CDD">
        <w:rPr>
          <w:rFonts w:ascii="Arial" w:hAnsi="Arial" w:cs="Arial"/>
          <w:sz w:val="28"/>
          <w:szCs w:val="28"/>
        </w:rPr>
        <w:t>(около 2 человек)</w:t>
      </w:r>
      <w:r w:rsidR="003E72FE">
        <w:rPr>
          <w:rFonts w:ascii="Arial" w:hAnsi="Arial" w:cs="Arial"/>
          <w:sz w:val="28"/>
          <w:szCs w:val="28"/>
        </w:rPr>
        <w:t>.</w:t>
      </w:r>
    </w:p>
    <w:p w:rsidR="003E72FE"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 xml:space="preserve">Значительная периферийная часть территории поселения не заселена. 3 </w:t>
      </w:r>
      <w:proofErr w:type="gramStart"/>
      <w:r w:rsidRPr="00002CDD">
        <w:rPr>
          <w:rFonts w:ascii="Arial" w:hAnsi="Arial" w:cs="Arial"/>
          <w:sz w:val="28"/>
          <w:szCs w:val="28"/>
        </w:rPr>
        <w:t>населенных</w:t>
      </w:r>
      <w:proofErr w:type="gramEnd"/>
      <w:r w:rsidRPr="00002CDD">
        <w:rPr>
          <w:rFonts w:ascii="Arial" w:hAnsi="Arial" w:cs="Arial"/>
          <w:sz w:val="28"/>
          <w:szCs w:val="28"/>
        </w:rPr>
        <w:t xml:space="preserve"> пункта не имеют постоянного населения. </w:t>
      </w:r>
    </w:p>
    <w:p w:rsidR="00002CDD" w:rsidRPr="00002CDD"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lastRenderedPageBreak/>
        <w:t>Плотность сети населенных пунктов на территории поселения 1</w:t>
      </w:r>
      <w:r w:rsidR="003E72FE">
        <w:rPr>
          <w:rFonts w:ascii="Arial" w:hAnsi="Arial" w:cs="Arial"/>
          <w:sz w:val="28"/>
          <w:szCs w:val="28"/>
        </w:rPr>
        <w:t>5</w:t>
      </w:r>
      <w:r w:rsidRPr="00002CDD">
        <w:rPr>
          <w:rFonts w:ascii="Arial" w:hAnsi="Arial" w:cs="Arial"/>
          <w:sz w:val="28"/>
          <w:szCs w:val="28"/>
        </w:rPr>
        <w:t>,</w:t>
      </w:r>
      <w:r w:rsidR="003E72FE">
        <w:rPr>
          <w:rFonts w:ascii="Arial" w:hAnsi="Arial" w:cs="Arial"/>
          <w:sz w:val="28"/>
          <w:szCs w:val="28"/>
        </w:rPr>
        <w:t>81</w:t>
      </w:r>
      <w:r w:rsidRPr="00002CDD">
        <w:rPr>
          <w:rFonts w:ascii="Arial" w:hAnsi="Arial" w:cs="Arial"/>
          <w:sz w:val="28"/>
          <w:szCs w:val="28"/>
        </w:rPr>
        <w:t xml:space="preserve"> ед./100 км² – относительно высокая (в 1-ом интервале значений – от 20,4 до 11,7 ед.), наряду с низкими показателями плотности населения. Расселение в границах населенных пунктов в абсолютном большинстве случаев имеет линейный характер – вдоль дорог. </w:t>
      </w:r>
    </w:p>
    <w:p w:rsidR="003E72FE" w:rsidRDefault="00002CDD" w:rsidP="00002CDD">
      <w:pPr>
        <w:spacing w:line="288" w:lineRule="auto"/>
        <w:ind w:firstLine="709"/>
        <w:jc w:val="both"/>
        <w:rPr>
          <w:rFonts w:ascii="Arial" w:hAnsi="Arial" w:cs="Arial"/>
          <w:sz w:val="28"/>
          <w:szCs w:val="28"/>
        </w:rPr>
      </w:pPr>
      <w:r w:rsidRPr="00002CDD">
        <w:rPr>
          <w:rFonts w:ascii="Arial" w:hAnsi="Arial" w:cs="Arial"/>
          <w:sz w:val="28"/>
          <w:szCs w:val="28"/>
        </w:rPr>
        <w:t>Вопрос развития ряда населенных пунктов является проблемным</w:t>
      </w:r>
      <w:r w:rsidR="003E72FE">
        <w:rPr>
          <w:rFonts w:ascii="Arial" w:hAnsi="Arial" w:cs="Arial"/>
          <w:sz w:val="28"/>
          <w:szCs w:val="28"/>
        </w:rPr>
        <w:t>.</w:t>
      </w:r>
    </w:p>
    <w:p w:rsidR="002D3745" w:rsidRPr="006667C4" w:rsidRDefault="002D3745" w:rsidP="00360D86">
      <w:pPr>
        <w:pStyle w:val="ConsNormal"/>
        <w:spacing w:line="288" w:lineRule="auto"/>
        <w:ind w:firstLine="709"/>
        <w:jc w:val="both"/>
        <w:rPr>
          <w:bCs/>
          <w:sz w:val="28"/>
          <w:szCs w:val="28"/>
        </w:rPr>
      </w:pPr>
      <w:r w:rsidRPr="006667C4">
        <w:rPr>
          <w:sz w:val="28"/>
          <w:szCs w:val="28"/>
        </w:rPr>
        <w:t xml:space="preserve">В соответствии с Законодательством Российской Федерации и Смоленской области, регламентирующим вопросы местного самоуправления, на территории сельского поселения осуществляется местное самоуправление, принят Устав, действуют выборные всеобщим голосованием граждан, проживающих на территории сельского поселения органы исполнительной и представительной власти. </w:t>
      </w:r>
    </w:p>
    <w:p w:rsidR="00D95E3E" w:rsidRPr="006667C4" w:rsidRDefault="00D95E3E" w:rsidP="00F6277B">
      <w:pPr>
        <w:spacing w:line="288" w:lineRule="auto"/>
        <w:ind w:firstLine="709"/>
        <w:jc w:val="both"/>
        <w:rPr>
          <w:rStyle w:val="22"/>
          <w:i w:val="0"/>
        </w:rPr>
      </w:pPr>
      <w:bookmarkStart w:id="2" w:name="_Toc216802181"/>
    </w:p>
    <w:p w:rsidR="007E37D7" w:rsidRPr="00C65AEE" w:rsidRDefault="0036744D" w:rsidP="00F6277B">
      <w:pPr>
        <w:spacing w:line="288" w:lineRule="auto"/>
        <w:ind w:firstLine="709"/>
        <w:jc w:val="both"/>
        <w:rPr>
          <w:rStyle w:val="22"/>
          <w:b w:val="0"/>
          <w:bCs w:val="0"/>
          <w:i w:val="0"/>
          <w:iCs w:val="0"/>
        </w:rPr>
      </w:pPr>
      <w:r w:rsidRPr="00C65AEE">
        <w:rPr>
          <w:rStyle w:val="22"/>
          <w:i w:val="0"/>
        </w:rPr>
        <w:t xml:space="preserve">2.3. </w:t>
      </w:r>
      <w:r w:rsidR="007E37D7" w:rsidRPr="00C65AEE">
        <w:rPr>
          <w:rStyle w:val="22"/>
          <w:i w:val="0"/>
        </w:rPr>
        <w:t>Природные условия и ресурсы</w:t>
      </w:r>
    </w:p>
    <w:bookmarkEnd w:id="2"/>
    <w:p w:rsidR="002D3745" w:rsidRPr="006667C4" w:rsidRDefault="00A22090" w:rsidP="00F6277B">
      <w:pPr>
        <w:spacing w:line="288" w:lineRule="auto"/>
        <w:ind w:firstLine="709"/>
        <w:jc w:val="both"/>
        <w:rPr>
          <w:rFonts w:ascii="Arial" w:hAnsi="Arial" w:cs="Arial"/>
          <w:b/>
          <w:bCs/>
          <w:sz w:val="28"/>
          <w:szCs w:val="28"/>
        </w:rPr>
      </w:pPr>
      <w:r w:rsidRPr="00C65AEE">
        <w:rPr>
          <w:rFonts w:ascii="Arial" w:hAnsi="Arial" w:cs="Arial"/>
          <w:b/>
          <w:bCs/>
          <w:sz w:val="28"/>
          <w:szCs w:val="28"/>
        </w:rPr>
        <w:t xml:space="preserve">2.3.1. </w:t>
      </w:r>
      <w:r w:rsidR="002D3745" w:rsidRPr="00C65AEE">
        <w:rPr>
          <w:rFonts w:ascii="Arial" w:hAnsi="Arial" w:cs="Arial"/>
          <w:b/>
          <w:bCs/>
          <w:sz w:val="28"/>
          <w:szCs w:val="28"/>
        </w:rPr>
        <w:t>Геологическое строение</w:t>
      </w:r>
    </w:p>
    <w:p w:rsidR="00984CE2" w:rsidRPr="006667C4" w:rsidRDefault="00984CE2"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Геологическое строение характеризуется широким распространением верхних и </w:t>
      </w:r>
      <w:proofErr w:type="spellStart"/>
      <w:r w:rsidRPr="006667C4">
        <w:rPr>
          <w:rFonts w:ascii="Arial" w:hAnsi="Arial" w:cs="Arial"/>
          <w:bCs/>
          <w:sz w:val="28"/>
          <w:szCs w:val="28"/>
        </w:rPr>
        <w:t>среднечетвертичных</w:t>
      </w:r>
      <w:proofErr w:type="spellEnd"/>
      <w:r w:rsidRPr="006667C4">
        <w:rPr>
          <w:rFonts w:ascii="Arial" w:hAnsi="Arial" w:cs="Arial"/>
          <w:bCs/>
          <w:sz w:val="28"/>
          <w:szCs w:val="28"/>
        </w:rPr>
        <w:t xml:space="preserve"> отложений, залегающих на коренных девонских отложениях. Мощность четвертичной толщи, достигает 100</w:t>
      </w:r>
      <w:r w:rsidR="00CD0C30" w:rsidRPr="006667C4">
        <w:rPr>
          <w:rFonts w:ascii="Arial" w:hAnsi="Arial" w:cs="Arial"/>
          <w:bCs/>
          <w:sz w:val="28"/>
          <w:szCs w:val="28"/>
        </w:rPr>
        <w:t> </w:t>
      </w:r>
      <w:r w:rsidRPr="006667C4">
        <w:rPr>
          <w:rFonts w:ascii="Arial" w:hAnsi="Arial" w:cs="Arial"/>
          <w:bCs/>
          <w:sz w:val="28"/>
          <w:szCs w:val="28"/>
        </w:rPr>
        <w:t>м. Коренные отложения выходят на поверхность очень редко, в основном в долинах рек. Наиболее наглядно геологическое строение представлено следующим разрезом:</w:t>
      </w:r>
    </w:p>
    <w:p w:rsidR="00984CE2" w:rsidRPr="006667C4" w:rsidRDefault="00984CE2"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 Современные болотные отложения распространены довольно часто в понижениях между холмами, и в поймах рек и ручьев и в бессточных понижениях рельефа. </w:t>
      </w:r>
      <w:r w:rsidR="003F1685" w:rsidRPr="006667C4">
        <w:rPr>
          <w:rFonts w:ascii="Arial" w:hAnsi="Arial" w:cs="Arial"/>
          <w:bCs/>
          <w:sz w:val="28"/>
          <w:szCs w:val="28"/>
        </w:rPr>
        <w:t>О</w:t>
      </w:r>
      <w:r w:rsidRPr="006667C4">
        <w:rPr>
          <w:rFonts w:ascii="Arial" w:hAnsi="Arial" w:cs="Arial"/>
          <w:bCs/>
          <w:sz w:val="28"/>
          <w:szCs w:val="28"/>
        </w:rPr>
        <w:t xml:space="preserve">тложения </w:t>
      </w:r>
      <w:r w:rsidR="003F1685" w:rsidRPr="006667C4">
        <w:rPr>
          <w:rFonts w:ascii="Arial" w:hAnsi="Arial" w:cs="Arial"/>
          <w:bCs/>
          <w:sz w:val="28"/>
          <w:szCs w:val="28"/>
        </w:rPr>
        <w:t>п</w:t>
      </w:r>
      <w:r w:rsidRPr="006667C4">
        <w:rPr>
          <w:rFonts w:ascii="Arial" w:hAnsi="Arial" w:cs="Arial"/>
          <w:bCs/>
          <w:sz w:val="28"/>
          <w:szCs w:val="28"/>
        </w:rPr>
        <w:t xml:space="preserve">редставлены торфами, </w:t>
      </w:r>
      <w:proofErr w:type="spellStart"/>
      <w:r w:rsidRPr="006667C4">
        <w:rPr>
          <w:rFonts w:ascii="Arial" w:hAnsi="Arial" w:cs="Arial"/>
          <w:bCs/>
          <w:sz w:val="28"/>
          <w:szCs w:val="28"/>
        </w:rPr>
        <w:t>заторфованными</w:t>
      </w:r>
      <w:proofErr w:type="spellEnd"/>
      <w:r w:rsidRPr="006667C4">
        <w:rPr>
          <w:rFonts w:ascii="Arial" w:hAnsi="Arial" w:cs="Arial"/>
          <w:bCs/>
          <w:sz w:val="28"/>
          <w:szCs w:val="28"/>
        </w:rPr>
        <w:t xml:space="preserve"> грунтами</w:t>
      </w:r>
      <w:r w:rsidR="003F1685" w:rsidRPr="006667C4">
        <w:rPr>
          <w:rFonts w:ascii="Arial" w:hAnsi="Arial" w:cs="Arial"/>
          <w:bCs/>
          <w:sz w:val="28"/>
          <w:szCs w:val="28"/>
        </w:rPr>
        <w:t>, их</w:t>
      </w:r>
      <w:r w:rsidRPr="006667C4">
        <w:rPr>
          <w:rFonts w:ascii="Arial" w:hAnsi="Arial" w:cs="Arial"/>
          <w:bCs/>
          <w:sz w:val="28"/>
          <w:szCs w:val="28"/>
        </w:rPr>
        <w:t xml:space="preserve"> </w:t>
      </w:r>
      <w:r w:rsidR="003F1685" w:rsidRPr="006667C4">
        <w:rPr>
          <w:rFonts w:ascii="Arial" w:hAnsi="Arial" w:cs="Arial"/>
          <w:bCs/>
          <w:sz w:val="28"/>
          <w:szCs w:val="28"/>
        </w:rPr>
        <w:t>м</w:t>
      </w:r>
      <w:r w:rsidRPr="006667C4">
        <w:rPr>
          <w:rFonts w:ascii="Arial" w:hAnsi="Arial" w:cs="Arial"/>
          <w:bCs/>
          <w:sz w:val="28"/>
          <w:szCs w:val="28"/>
        </w:rPr>
        <w:t xml:space="preserve">ощность различна – от 0,5 до 6,0 м на некоторых участках </w:t>
      </w:r>
      <w:proofErr w:type="spellStart"/>
      <w:r w:rsidRPr="006667C4">
        <w:rPr>
          <w:rFonts w:ascii="Arial" w:hAnsi="Arial" w:cs="Arial"/>
          <w:bCs/>
          <w:sz w:val="28"/>
          <w:szCs w:val="28"/>
        </w:rPr>
        <w:t>торфомассивов</w:t>
      </w:r>
      <w:proofErr w:type="spellEnd"/>
      <w:r w:rsidRPr="006667C4">
        <w:rPr>
          <w:rFonts w:ascii="Arial" w:hAnsi="Arial" w:cs="Arial"/>
          <w:bCs/>
          <w:sz w:val="28"/>
          <w:szCs w:val="28"/>
        </w:rPr>
        <w:t>.</w:t>
      </w:r>
    </w:p>
    <w:p w:rsidR="00984CE2" w:rsidRPr="006667C4" w:rsidRDefault="00984CE2" w:rsidP="00F6277B">
      <w:pPr>
        <w:spacing w:line="288" w:lineRule="auto"/>
        <w:ind w:firstLine="709"/>
        <w:jc w:val="both"/>
        <w:rPr>
          <w:rFonts w:ascii="Arial" w:hAnsi="Arial" w:cs="Arial"/>
          <w:bCs/>
          <w:sz w:val="28"/>
          <w:szCs w:val="28"/>
        </w:rPr>
      </w:pPr>
      <w:r w:rsidRPr="006667C4">
        <w:rPr>
          <w:rFonts w:ascii="Arial" w:hAnsi="Arial" w:cs="Arial"/>
          <w:bCs/>
          <w:sz w:val="28"/>
          <w:szCs w:val="28"/>
        </w:rPr>
        <w:t>- Современные и древнеаллювиальные отложения приурочены по всем поймам и надпойменным террасам более крупных рек, представлены песками, чаще всего мелкими и средней крупности. На мелких речках и ручьях могут преобладать глинистые отложения пылеватые супеси, суглинки, заиленные пески. Мощность пойменных отложений до 35м., надпойменных древнеаллювиальных до нескольких метров.</w:t>
      </w:r>
    </w:p>
    <w:p w:rsidR="00984CE2" w:rsidRPr="006667C4" w:rsidRDefault="00984CE2" w:rsidP="00F6277B">
      <w:pPr>
        <w:spacing w:line="288" w:lineRule="auto"/>
        <w:ind w:firstLine="709"/>
        <w:jc w:val="both"/>
        <w:rPr>
          <w:rFonts w:ascii="Arial" w:hAnsi="Arial" w:cs="Arial"/>
          <w:bCs/>
          <w:sz w:val="28"/>
          <w:szCs w:val="28"/>
        </w:rPr>
      </w:pPr>
      <w:r w:rsidRPr="006667C4">
        <w:rPr>
          <w:rFonts w:ascii="Arial" w:hAnsi="Arial" w:cs="Arial"/>
          <w:bCs/>
          <w:sz w:val="28"/>
          <w:szCs w:val="28"/>
        </w:rPr>
        <w:t>- Покровные лессовидные отложения времени валдайского оледенения</w:t>
      </w:r>
      <w:r w:rsidR="003F1685" w:rsidRPr="006667C4">
        <w:rPr>
          <w:rFonts w:ascii="Arial" w:hAnsi="Arial" w:cs="Arial"/>
          <w:bCs/>
          <w:sz w:val="28"/>
          <w:szCs w:val="28"/>
        </w:rPr>
        <w:t xml:space="preserve">, которые </w:t>
      </w:r>
      <w:r w:rsidRPr="006667C4">
        <w:rPr>
          <w:rFonts w:ascii="Arial" w:hAnsi="Arial" w:cs="Arial"/>
          <w:bCs/>
          <w:sz w:val="28"/>
          <w:szCs w:val="28"/>
        </w:rPr>
        <w:t>перекрывают как моренные, так и флювиогляциальные отложения. Мощность их достигает 10-12</w:t>
      </w:r>
      <w:r w:rsidR="007A654A">
        <w:rPr>
          <w:rFonts w:ascii="Arial" w:hAnsi="Arial" w:cs="Arial"/>
          <w:bCs/>
          <w:sz w:val="28"/>
          <w:szCs w:val="28"/>
        </w:rPr>
        <w:t> </w:t>
      </w:r>
      <w:r w:rsidRPr="006667C4">
        <w:rPr>
          <w:rFonts w:ascii="Arial" w:hAnsi="Arial" w:cs="Arial"/>
          <w:bCs/>
          <w:sz w:val="28"/>
          <w:szCs w:val="28"/>
        </w:rPr>
        <w:t xml:space="preserve">м, но </w:t>
      </w:r>
      <w:r w:rsidRPr="006667C4">
        <w:rPr>
          <w:rFonts w:ascii="Arial" w:hAnsi="Arial" w:cs="Arial"/>
          <w:bCs/>
          <w:sz w:val="28"/>
          <w:szCs w:val="28"/>
        </w:rPr>
        <w:lastRenderedPageBreak/>
        <w:t>обычно 2-5</w:t>
      </w:r>
      <w:r w:rsidR="007A654A">
        <w:rPr>
          <w:rFonts w:ascii="Arial" w:hAnsi="Arial" w:cs="Arial"/>
          <w:bCs/>
          <w:sz w:val="28"/>
          <w:szCs w:val="28"/>
        </w:rPr>
        <w:t> </w:t>
      </w:r>
      <w:r w:rsidRPr="006667C4">
        <w:rPr>
          <w:rFonts w:ascii="Arial" w:hAnsi="Arial" w:cs="Arial"/>
          <w:bCs/>
          <w:sz w:val="28"/>
          <w:szCs w:val="28"/>
        </w:rPr>
        <w:t>м. Чаще всего это пылеватые супеси, суглинки, переходящие в плотные тяжелые суглинки.</w:t>
      </w:r>
    </w:p>
    <w:p w:rsidR="00984CE2" w:rsidRPr="006667C4" w:rsidRDefault="00587770"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 </w:t>
      </w:r>
      <w:r w:rsidR="00984CE2" w:rsidRPr="006667C4">
        <w:rPr>
          <w:rFonts w:ascii="Arial" w:hAnsi="Arial" w:cs="Arial"/>
          <w:bCs/>
          <w:sz w:val="28"/>
          <w:szCs w:val="28"/>
        </w:rPr>
        <w:t xml:space="preserve">Флювиогляциальные отложения времени отступания московского оледенения </w:t>
      </w:r>
      <w:r w:rsidR="003F1685" w:rsidRPr="006667C4">
        <w:rPr>
          <w:rFonts w:ascii="Arial" w:hAnsi="Arial" w:cs="Arial"/>
          <w:bCs/>
          <w:sz w:val="28"/>
          <w:szCs w:val="28"/>
        </w:rPr>
        <w:t>п</w:t>
      </w:r>
      <w:r w:rsidR="00984CE2" w:rsidRPr="006667C4">
        <w:rPr>
          <w:rFonts w:ascii="Arial" w:hAnsi="Arial" w:cs="Arial"/>
          <w:bCs/>
          <w:sz w:val="28"/>
          <w:szCs w:val="28"/>
        </w:rPr>
        <w:t>редставлены песками различной крупности, но есть в их толще озерно-ледниковые осадки в виде суглинков и глин. Мощность отложений</w:t>
      </w:r>
      <w:r w:rsidRPr="006667C4">
        <w:rPr>
          <w:rFonts w:ascii="Arial" w:hAnsi="Arial" w:cs="Arial"/>
          <w:bCs/>
          <w:sz w:val="28"/>
          <w:szCs w:val="28"/>
        </w:rPr>
        <w:t xml:space="preserve"> </w:t>
      </w:r>
      <w:r w:rsidR="00984CE2" w:rsidRPr="006667C4">
        <w:rPr>
          <w:rFonts w:ascii="Arial" w:hAnsi="Arial" w:cs="Arial"/>
          <w:bCs/>
          <w:sz w:val="28"/>
          <w:szCs w:val="28"/>
        </w:rPr>
        <w:t>составляет 8-10</w:t>
      </w:r>
      <w:r w:rsidR="003F1685" w:rsidRPr="006667C4">
        <w:rPr>
          <w:rFonts w:ascii="Arial" w:hAnsi="Arial" w:cs="Arial"/>
          <w:bCs/>
          <w:sz w:val="28"/>
          <w:szCs w:val="28"/>
        </w:rPr>
        <w:t> </w:t>
      </w:r>
      <w:r w:rsidR="00984CE2" w:rsidRPr="006667C4">
        <w:rPr>
          <w:rFonts w:ascii="Arial" w:hAnsi="Arial" w:cs="Arial"/>
          <w:bCs/>
          <w:sz w:val="28"/>
          <w:szCs w:val="28"/>
        </w:rPr>
        <w:t>м.</w:t>
      </w:r>
    </w:p>
    <w:p w:rsidR="00984CE2" w:rsidRPr="006667C4" w:rsidRDefault="003F1685"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 </w:t>
      </w:r>
      <w:r w:rsidR="00984CE2" w:rsidRPr="006667C4">
        <w:rPr>
          <w:rFonts w:ascii="Arial" w:hAnsi="Arial" w:cs="Arial"/>
          <w:bCs/>
          <w:sz w:val="28"/>
          <w:szCs w:val="28"/>
        </w:rPr>
        <w:t xml:space="preserve">Мореные отложения московского оледенения </w:t>
      </w:r>
      <w:r w:rsidRPr="006667C4">
        <w:rPr>
          <w:rFonts w:ascii="Arial" w:hAnsi="Arial" w:cs="Arial"/>
          <w:bCs/>
          <w:sz w:val="28"/>
          <w:szCs w:val="28"/>
        </w:rPr>
        <w:t>п</w:t>
      </w:r>
      <w:r w:rsidR="00984CE2" w:rsidRPr="006667C4">
        <w:rPr>
          <w:rFonts w:ascii="Arial" w:hAnsi="Arial" w:cs="Arial"/>
          <w:bCs/>
          <w:sz w:val="28"/>
          <w:szCs w:val="28"/>
        </w:rPr>
        <w:t>редставлены супесями и суглинками со значительным количеством гравийного материала с прослоями и линзами песков. Мощность достигает 40-50 метров.</w:t>
      </w:r>
    </w:p>
    <w:p w:rsidR="00984CE2" w:rsidRPr="006667C4" w:rsidRDefault="003F1685" w:rsidP="00F6277B">
      <w:pPr>
        <w:spacing w:line="288" w:lineRule="auto"/>
        <w:ind w:firstLine="709"/>
        <w:jc w:val="both"/>
        <w:rPr>
          <w:rFonts w:ascii="Arial" w:hAnsi="Arial" w:cs="Arial"/>
          <w:bCs/>
          <w:sz w:val="28"/>
          <w:szCs w:val="28"/>
        </w:rPr>
      </w:pPr>
      <w:r w:rsidRPr="006667C4">
        <w:rPr>
          <w:rFonts w:ascii="Arial" w:hAnsi="Arial" w:cs="Arial"/>
          <w:bCs/>
          <w:sz w:val="28"/>
          <w:szCs w:val="28"/>
        </w:rPr>
        <w:t>- </w:t>
      </w:r>
      <w:proofErr w:type="spellStart"/>
      <w:r w:rsidR="00984CE2" w:rsidRPr="006667C4">
        <w:rPr>
          <w:rFonts w:ascii="Arial" w:hAnsi="Arial" w:cs="Arial"/>
          <w:bCs/>
          <w:sz w:val="28"/>
          <w:szCs w:val="28"/>
        </w:rPr>
        <w:t>Межмореные</w:t>
      </w:r>
      <w:proofErr w:type="spellEnd"/>
      <w:r w:rsidR="00984CE2" w:rsidRPr="006667C4">
        <w:rPr>
          <w:rFonts w:ascii="Arial" w:hAnsi="Arial" w:cs="Arial"/>
          <w:bCs/>
          <w:sz w:val="28"/>
          <w:szCs w:val="28"/>
        </w:rPr>
        <w:t xml:space="preserve">, </w:t>
      </w:r>
      <w:proofErr w:type="spellStart"/>
      <w:r w:rsidR="00984CE2" w:rsidRPr="006667C4">
        <w:rPr>
          <w:rFonts w:ascii="Arial" w:hAnsi="Arial" w:cs="Arial"/>
          <w:bCs/>
          <w:sz w:val="28"/>
          <w:szCs w:val="28"/>
        </w:rPr>
        <w:t>д</w:t>
      </w:r>
      <w:r w:rsidRPr="006667C4">
        <w:rPr>
          <w:rFonts w:ascii="Arial" w:hAnsi="Arial" w:cs="Arial"/>
          <w:bCs/>
          <w:sz w:val="28"/>
          <w:szCs w:val="28"/>
        </w:rPr>
        <w:t>н</w:t>
      </w:r>
      <w:r w:rsidR="00984CE2" w:rsidRPr="006667C4">
        <w:rPr>
          <w:rFonts w:ascii="Arial" w:hAnsi="Arial" w:cs="Arial"/>
          <w:bCs/>
          <w:sz w:val="28"/>
          <w:szCs w:val="28"/>
        </w:rPr>
        <w:t>епровско-московские</w:t>
      </w:r>
      <w:proofErr w:type="spellEnd"/>
      <w:r w:rsidR="00984CE2" w:rsidRPr="006667C4">
        <w:rPr>
          <w:rFonts w:ascii="Arial" w:hAnsi="Arial" w:cs="Arial"/>
          <w:bCs/>
          <w:sz w:val="28"/>
          <w:szCs w:val="28"/>
        </w:rPr>
        <w:t xml:space="preserve">, флювиогляциальные отложения распространены почти повсеместно. Мощность </w:t>
      </w:r>
      <w:proofErr w:type="spellStart"/>
      <w:r w:rsidR="00984CE2" w:rsidRPr="006667C4">
        <w:rPr>
          <w:rFonts w:ascii="Arial" w:hAnsi="Arial" w:cs="Arial"/>
          <w:bCs/>
          <w:sz w:val="28"/>
          <w:szCs w:val="28"/>
        </w:rPr>
        <w:t>межмореной</w:t>
      </w:r>
      <w:proofErr w:type="spellEnd"/>
      <w:r w:rsidR="00984CE2" w:rsidRPr="006667C4">
        <w:rPr>
          <w:rFonts w:ascii="Arial" w:hAnsi="Arial" w:cs="Arial"/>
          <w:bCs/>
          <w:sz w:val="28"/>
          <w:szCs w:val="28"/>
        </w:rPr>
        <w:t xml:space="preserve"> толщи обычно составляет 10-15</w:t>
      </w:r>
      <w:r w:rsidRPr="006667C4">
        <w:rPr>
          <w:rFonts w:ascii="Arial" w:hAnsi="Arial" w:cs="Arial"/>
          <w:bCs/>
          <w:sz w:val="28"/>
          <w:szCs w:val="28"/>
        </w:rPr>
        <w:t> </w:t>
      </w:r>
      <w:r w:rsidR="00984CE2" w:rsidRPr="006667C4">
        <w:rPr>
          <w:rFonts w:ascii="Arial" w:hAnsi="Arial" w:cs="Arial"/>
          <w:bCs/>
          <w:sz w:val="28"/>
          <w:szCs w:val="28"/>
        </w:rPr>
        <w:t>м, но иногда сокращается до полного выклинивания.</w:t>
      </w:r>
    </w:p>
    <w:p w:rsidR="00984CE2" w:rsidRPr="006667C4" w:rsidRDefault="003F1685"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 </w:t>
      </w:r>
      <w:r w:rsidR="00984CE2" w:rsidRPr="006667C4">
        <w:rPr>
          <w:rFonts w:ascii="Arial" w:hAnsi="Arial" w:cs="Arial"/>
          <w:bCs/>
          <w:sz w:val="28"/>
          <w:szCs w:val="28"/>
        </w:rPr>
        <w:t>Мореные отложения днепровского ледника вскрываются с глубины 40-80</w:t>
      </w:r>
      <w:r w:rsidRPr="006667C4">
        <w:rPr>
          <w:rFonts w:ascii="Arial" w:hAnsi="Arial" w:cs="Arial"/>
          <w:bCs/>
          <w:sz w:val="28"/>
          <w:szCs w:val="28"/>
        </w:rPr>
        <w:t> </w:t>
      </w:r>
      <w:r w:rsidR="00984CE2" w:rsidRPr="006667C4">
        <w:rPr>
          <w:rFonts w:ascii="Arial" w:hAnsi="Arial" w:cs="Arial"/>
          <w:bCs/>
          <w:sz w:val="28"/>
          <w:szCs w:val="28"/>
        </w:rPr>
        <w:t>м</w:t>
      </w:r>
      <w:r w:rsidRPr="006667C4">
        <w:rPr>
          <w:rFonts w:ascii="Arial" w:hAnsi="Arial" w:cs="Arial"/>
          <w:bCs/>
          <w:sz w:val="28"/>
          <w:szCs w:val="28"/>
        </w:rPr>
        <w:t>, м</w:t>
      </w:r>
      <w:r w:rsidR="00984CE2" w:rsidRPr="006667C4">
        <w:rPr>
          <w:rFonts w:ascii="Arial" w:hAnsi="Arial" w:cs="Arial"/>
          <w:bCs/>
          <w:sz w:val="28"/>
          <w:szCs w:val="28"/>
        </w:rPr>
        <w:t>ощность отложений 10-15</w:t>
      </w:r>
      <w:r w:rsidRPr="006667C4">
        <w:rPr>
          <w:rFonts w:ascii="Arial" w:hAnsi="Arial" w:cs="Arial"/>
          <w:bCs/>
          <w:sz w:val="28"/>
          <w:szCs w:val="28"/>
        </w:rPr>
        <w:t> </w:t>
      </w:r>
      <w:r w:rsidR="00984CE2" w:rsidRPr="006667C4">
        <w:rPr>
          <w:rFonts w:ascii="Arial" w:hAnsi="Arial" w:cs="Arial"/>
          <w:bCs/>
          <w:sz w:val="28"/>
          <w:szCs w:val="28"/>
        </w:rPr>
        <w:t xml:space="preserve">м. Представлены супесями, суглинками </w:t>
      </w:r>
      <w:proofErr w:type="spellStart"/>
      <w:r w:rsidR="00984CE2" w:rsidRPr="006667C4">
        <w:rPr>
          <w:rFonts w:ascii="Arial" w:hAnsi="Arial" w:cs="Arial"/>
          <w:bCs/>
          <w:sz w:val="28"/>
          <w:szCs w:val="28"/>
        </w:rPr>
        <w:t>грубосортированными</w:t>
      </w:r>
      <w:proofErr w:type="spellEnd"/>
      <w:r w:rsidR="00984CE2" w:rsidRPr="006667C4">
        <w:rPr>
          <w:rFonts w:ascii="Arial" w:hAnsi="Arial" w:cs="Arial"/>
          <w:bCs/>
          <w:sz w:val="28"/>
          <w:szCs w:val="28"/>
        </w:rPr>
        <w:t>.</w:t>
      </w:r>
    </w:p>
    <w:p w:rsidR="00984CE2" w:rsidRPr="006667C4" w:rsidRDefault="003F1685"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 </w:t>
      </w:r>
      <w:r w:rsidR="00984CE2" w:rsidRPr="006667C4">
        <w:rPr>
          <w:rFonts w:ascii="Arial" w:hAnsi="Arial" w:cs="Arial"/>
          <w:bCs/>
          <w:sz w:val="28"/>
          <w:szCs w:val="28"/>
        </w:rPr>
        <w:t>Коренные отложения девона подстилают отложения четвертичной системы, представлены известняками с прослоями песков. Данные отложения не входят в активную зону строительных сооружений в виде глубокого залегания.</w:t>
      </w:r>
    </w:p>
    <w:p w:rsidR="00984CE2" w:rsidRPr="006667C4" w:rsidRDefault="00984CE2" w:rsidP="00F6277B">
      <w:pPr>
        <w:spacing w:line="288" w:lineRule="auto"/>
        <w:ind w:firstLine="709"/>
        <w:jc w:val="both"/>
        <w:rPr>
          <w:rFonts w:ascii="Arial" w:hAnsi="Arial" w:cs="Arial"/>
          <w:bCs/>
          <w:sz w:val="28"/>
          <w:szCs w:val="28"/>
        </w:rPr>
      </w:pPr>
    </w:p>
    <w:p w:rsidR="002D3745" w:rsidRPr="006667C4" w:rsidRDefault="00A22090" w:rsidP="00F6277B">
      <w:pPr>
        <w:spacing w:line="288" w:lineRule="auto"/>
        <w:ind w:firstLine="709"/>
        <w:jc w:val="both"/>
        <w:rPr>
          <w:rFonts w:ascii="Arial" w:hAnsi="Arial" w:cs="Arial"/>
          <w:b/>
          <w:sz w:val="28"/>
          <w:szCs w:val="28"/>
        </w:rPr>
      </w:pPr>
      <w:r w:rsidRPr="002B13E8">
        <w:rPr>
          <w:rFonts w:ascii="Arial" w:hAnsi="Arial" w:cs="Arial"/>
          <w:b/>
          <w:bCs/>
          <w:sz w:val="28"/>
          <w:szCs w:val="28"/>
        </w:rPr>
        <w:t xml:space="preserve">2.3.2. </w:t>
      </w:r>
      <w:r w:rsidR="002D3745" w:rsidRPr="002B13E8">
        <w:rPr>
          <w:rFonts w:ascii="Arial" w:hAnsi="Arial" w:cs="Arial"/>
          <w:b/>
          <w:bCs/>
          <w:sz w:val="28"/>
          <w:szCs w:val="28"/>
        </w:rPr>
        <w:t>Орография и гидрология</w:t>
      </w:r>
    </w:p>
    <w:p w:rsidR="00B06527" w:rsidRPr="00575B2B" w:rsidRDefault="00D31653" w:rsidP="00F6277B">
      <w:pPr>
        <w:widowControl w:val="0"/>
        <w:shd w:val="clear" w:color="auto" w:fill="FFFFFF"/>
        <w:spacing w:line="288" w:lineRule="auto"/>
        <w:ind w:firstLine="709"/>
        <w:jc w:val="both"/>
        <w:rPr>
          <w:rFonts w:ascii="Arial" w:hAnsi="Arial" w:cs="Arial"/>
          <w:sz w:val="28"/>
          <w:szCs w:val="28"/>
        </w:rPr>
      </w:pPr>
      <w:proofErr w:type="spellStart"/>
      <w:r>
        <w:rPr>
          <w:rFonts w:ascii="Arial" w:hAnsi="Arial" w:cs="Arial"/>
          <w:sz w:val="28"/>
          <w:szCs w:val="28"/>
        </w:rPr>
        <w:t>Мурыгинское</w:t>
      </w:r>
      <w:proofErr w:type="spellEnd"/>
      <w:r w:rsidR="002D3745" w:rsidRPr="006667C4">
        <w:rPr>
          <w:rFonts w:ascii="Arial" w:hAnsi="Arial" w:cs="Arial"/>
          <w:sz w:val="28"/>
          <w:szCs w:val="28"/>
        </w:rPr>
        <w:t xml:space="preserve"> сельское поселение располагается </w:t>
      </w:r>
      <w:r w:rsidR="000040E3" w:rsidRPr="006667C4">
        <w:rPr>
          <w:rFonts w:ascii="Arial" w:hAnsi="Arial" w:cs="Arial"/>
          <w:sz w:val="28"/>
          <w:szCs w:val="28"/>
        </w:rPr>
        <w:t>на склоне</w:t>
      </w:r>
      <w:r w:rsidR="002D3745" w:rsidRPr="006667C4">
        <w:rPr>
          <w:rFonts w:ascii="Arial" w:hAnsi="Arial" w:cs="Arial"/>
          <w:sz w:val="28"/>
          <w:szCs w:val="28"/>
        </w:rPr>
        <w:t xml:space="preserve"> Смоленско-Московской </w:t>
      </w:r>
      <w:r w:rsidR="000040E3" w:rsidRPr="006667C4">
        <w:rPr>
          <w:rFonts w:ascii="Arial" w:hAnsi="Arial" w:cs="Arial"/>
          <w:sz w:val="28"/>
          <w:szCs w:val="28"/>
        </w:rPr>
        <w:t>возвышенности</w:t>
      </w:r>
      <w:r w:rsidR="002D3745" w:rsidRPr="006667C4">
        <w:rPr>
          <w:rFonts w:ascii="Arial" w:hAnsi="Arial" w:cs="Arial"/>
          <w:sz w:val="28"/>
          <w:szCs w:val="28"/>
        </w:rPr>
        <w:t xml:space="preserve"> в </w:t>
      </w:r>
      <w:proofErr w:type="spellStart"/>
      <w:r w:rsidR="002D3745" w:rsidRPr="006667C4">
        <w:rPr>
          <w:rFonts w:ascii="Arial" w:hAnsi="Arial" w:cs="Arial"/>
          <w:sz w:val="28"/>
          <w:szCs w:val="28"/>
        </w:rPr>
        <w:t>Остерско-Деснинско-Угранском</w:t>
      </w:r>
      <w:proofErr w:type="spellEnd"/>
      <w:r w:rsidR="002D3745" w:rsidRPr="006667C4">
        <w:rPr>
          <w:rFonts w:ascii="Arial" w:hAnsi="Arial" w:cs="Arial"/>
          <w:sz w:val="28"/>
          <w:szCs w:val="28"/>
        </w:rPr>
        <w:t xml:space="preserve"> аллювиально-зандровом округе</w:t>
      </w:r>
      <w:r w:rsidR="00AC248D" w:rsidRPr="006667C4">
        <w:rPr>
          <w:rFonts w:ascii="Arial" w:hAnsi="Arial" w:cs="Arial"/>
          <w:sz w:val="28"/>
          <w:szCs w:val="28"/>
        </w:rPr>
        <w:t>. Территория</w:t>
      </w:r>
      <w:r w:rsidR="00B06527" w:rsidRPr="006667C4">
        <w:rPr>
          <w:rFonts w:ascii="Arial" w:hAnsi="Arial" w:cs="Arial"/>
          <w:sz w:val="28"/>
          <w:szCs w:val="28"/>
        </w:rPr>
        <w:t xml:space="preserve"> обладает высоким естественным дренажем и нуждается в сохранении талых вод, защите склонов долин рек от водной эрозии</w:t>
      </w:r>
      <w:r w:rsidR="002D3745" w:rsidRPr="006667C4">
        <w:rPr>
          <w:rFonts w:ascii="Arial" w:hAnsi="Arial" w:cs="Arial"/>
          <w:sz w:val="28"/>
          <w:szCs w:val="28"/>
        </w:rPr>
        <w:t xml:space="preserve">. </w:t>
      </w:r>
      <w:r w:rsidR="00D54709" w:rsidRPr="006667C4">
        <w:rPr>
          <w:rFonts w:ascii="Arial" w:hAnsi="Arial" w:cs="Arial"/>
          <w:sz w:val="28"/>
          <w:szCs w:val="28"/>
        </w:rPr>
        <w:t xml:space="preserve">Провинция полностью расположена в зоне днепровского оледенения (московской </w:t>
      </w:r>
      <w:r w:rsidR="00D54709" w:rsidRPr="00575B2B">
        <w:rPr>
          <w:rFonts w:ascii="Arial" w:hAnsi="Arial" w:cs="Arial"/>
          <w:sz w:val="28"/>
          <w:szCs w:val="28"/>
        </w:rPr>
        <w:t xml:space="preserve">стадии). </w:t>
      </w:r>
    </w:p>
    <w:p w:rsidR="00452E91" w:rsidRDefault="00383B22" w:rsidP="002B13E8">
      <w:pPr>
        <w:widowControl w:val="0"/>
        <w:shd w:val="clear" w:color="auto" w:fill="FFFFFF"/>
        <w:spacing w:line="288" w:lineRule="auto"/>
        <w:ind w:firstLine="709"/>
        <w:jc w:val="both"/>
        <w:rPr>
          <w:rFonts w:ascii="Arial" w:hAnsi="Arial" w:cs="Arial"/>
          <w:sz w:val="28"/>
          <w:szCs w:val="28"/>
        </w:rPr>
      </w:pPr>
      <w:r w:rsidRPr="00383B22">
        <w:rPr>
          <w:rFonts w:ascii="Arial" w:hAnsi="Arial" w:cs="Arial"/>
          <w:sz w:val="28"/>
          <w:szCs w:val="28"/>
        </w:rPr>
        <w:t xml:space="preserve">По юго-западной части </w:t>
      </w:r>
      <w:r>
        <w:rPr>
          <w:rFonts w:ascii="Arial" w:hAnsi="Arial" w:cs="Arial"/>
          <w:sz w:val="28"/>
          <w:szCs w:val="28"/>
        </w:rPr>
        <w:t xml:space="preserve">территории </w:t>
      </w:r>
      <w:proofErr w:type="spellStart"/>
      <w:r w:rsidR="00452E91">
        <w:rPr>
          <w:rFonts w:ascii="Arial" w:hAnsi="Arial" w:cs="Arial"/>
          <w:sz w:val="28"/>
          <w:szCs w:val="28"/>
        </w:rPr>
        <w:t>Мурыгинского</w:t>
      </w:r>
      <w:proofErr w:type="spellEnd"/>
      <w:r w:rsidR="00452E91">
        <w:rPr>
          <w:rFonts w:ascii="Arial" w:hAnsi="Arial" w:cs="Arial"/>
          <w:sz w:val="28"/>
          <w:szCs w:val="28"/>
        </w:rPr>
        <w:t xml:space="preserve"> </w:t>
      </w:r>
      <w:r>
        <w:rPr>
          <w:rFonts w:ascii="Arial" w:hAnsi="Arial" w:cs="Arial"/>
          <w:sz w:val="28"/>
          <w:szCs w:val="28"/>
        </w:rPr>
        <w:t xml:space="preserve">сельского поселения протекает трансграничная река </w:t>
      </w:r>
      <w:proofErr w:type="spellStart"/>
      <w:r>
        <w:rPr>
          <w:rFonts w:ascii="Arial" w:hAnsi="Arial" w:cs="Arial"/>
          <w:sz w:val="28"/>
          <w:szCs w:val="28"/>
        </w:rPr>
        <w:t>Сож</w:t>
      </w:r>
      <w:proofErr w:type="spellEnd"/>
      <w:r>
        <w:rPr>
          <w:rFonts w:ascii="Arial" w:hAnsi="Arial" w:cs="Arial"/>
          <w:sz w:val="28"/>
          <w:szCs w:val="28"/>
        </w:rPr>
        <w:t xml:space="preserve">, приток первого порядка рек Днепр. </w:t>
      </w:r>
      <w:r w:rsidR="00452E91" w:rsidRPr="00575B2B">
        <w:rPr>
          <w:rFonts w:ascii="Arial" w:hAnsi="Arial" w:cs="Arial"/>
          <w:sz w:val="28"/>
          <w:szCs w:val="28"/>
        </w:rPr>
        <w:t>Долина реки хорошо выражена в рельефе, шириной от 200</w:t>
      </w:r>
      <w:r w:rsidR="00452E91">
        <w:rPr>
          <w:rFonts w:ascii="Arial" w:hAnsi="Arial" w:cs="Arial"/>
          <w:sz w:val="28"/>
          <w:szCs w:val="28"/>
        </w:rPr>
        <w:t> </w:t>
      </w:r>
      <w:r w:rsidR="00452E91" w:rsidRPr="00575B2B">
        <w:rPr>
          <w:rFonts w:ascii="Arial" w:hAnsi="Arial" w:cs="Arial"/>
          <w:sz w:val="28"/>
          <w:szCs w:val="28"/>
        </w:rPr>
        <w:t>м до 1</w:t>
      </w:r>
      <w:r w:rsidR="00452E91">
        <w:rPr>
          <w:rFonts w:ascii="Arial" w:hAnsi="Arial" w:cs="Arial"/>
          <w:sz w:val="28"/>
          <w:szCs w:val="28"/>
        </w:rPr>
        <w:t> </w:t>
      </w:r>
      <w:r w:rsidR="00452E91" w:rsidRPr="00575B2B">
        <w:rPr>
          <w:rFonts w:ascii="Arial" w:hAnsi="Arial" w:cs="Arial"/>
          <w:sz w:val="28"/>
          <w:szCs w:val="28"/>
        </w:rPr>
        <w:t>км, склоны пологие и умеренно крутые, рассечены оврагами, балками, долинами притоков. Пойма не широкая (50-100м), затапливается на глубину 0,5-1,5</w:t>
      </w:r>
      <w:r w:rsidR="00452E91">
        <w:rPr>
          <w:rFonts w:ascii="Arial" w:hAnsi="Arial" w:cs="Arial"/>
          <w:sz w:val="28"/>
          <w:szCs w:val="28"/>
        </w:rPr>
        <w:t xml:space="preserve"> </w:t>
      </w:r>
      <w:r w:rsidR="00452E91" w:rsidRPr="00575B2B">
        <w:rPr>
          <w:rFonts w:ascii="Arial" w:hAnsi="Arial" w:cs="Arial"/>
          <w:sz w:val="28"/>
          <w:szCs w:val="28"/>
        </w:rPr>
        <w:t xml:space="preserve">м сроком от 5 до 20 дней. Русло извилистое шириной 15-33 м, глубиной 1,0-1,2 м, скорость течения 0,2-0,3 м/сек. Дно ровное, песчаное. Берега крутые, на излучинах </w:t>
      </w:r>
      <w:r w:rsidR="00452E91" w:rsidRPr="00575B2B">
        <w:rPr>
          <w:rFonts w:ascii="Arial" w:hAnsi="Arial" w:cs="Arial"/>
          <w:sz w:val="28"/>
          <w:szCs w:val="28"/>
        </w:rPr>
        <w:lastRenderedPageBreak/>
        <w:t>обрывистые высотой 1,5-4,0</w:t>
      </w:r>
      <w:r w:rsidR="00452E91">
        <w:rPr>
          <w:rFonts w:ascii="Arial" w:hAnsi="Arial" w:cs="Arial"/>
          <w:sz w:val="28"/>
          <w:szCs w:val="28"/>
        </w:rPr>
        <w:t xml:space="preserve"> </w:t>
      </w:r>
      <w:r w:rsidR="00452E91" w:rsidRPr="00575B2B">
        <w:rPr>
          <w:rFonts w:ascii="Arial" w:hAnsi="Arial" w:cs="Arial"/>
          <w:sz w:val="28"/>
          <w:szCs w:val="28"/>
        </w:rPr>
        <w:t>м.</w:t>
      </w:r>
    </w:p>
    <w:p w:rsidR="00383B22" w:rsidRPr="00383B22" w:rsidRDefault="00452E91" w:rsidP="002B13E8">
      <w:pPr>
        <w:widowControl w:val="0"/>
        <w:shd w:val="clear" w:color="auto" w:fill="FFFFFF"/>
        <w:spacing w:line="288" w:lineRule="auto"/>
        <w:ind w:firstLine="709"/>
        <w:jc w:val="both"/>
        <w:rPr>
          <w:rFonts w:ascii="Arial" w:hAnsi="Arial" w:cs="Arial"/>
          <w:sz w:val="28"/>
          <w:szCs w:val="28"/>
        </w:rPr>
      </w:pPr>
      <w:r>
        <w:rPr>
          <w:rFonts w:ascii="Arial" w:hAnsi="Arial" w:cs="Arial"/>
          <w:sz w:val="28"/>
          <w:szCs w:val="28"/>
        </w:rPr>
        <w:t>В</w:t>
      </w:r>
      <w:r w:rsidR="00857E66">
        <w:rPr>
          <w:rFonts w:ascii="Arial" w:hAnsi="Arial" w:cs="Arial"/>
          <w:sz w:val="28"/>
          <w:szCs w:val="28"/>
        </w:rPr>
        <w:t xml:space="preserve"> северо-западной </w:t>
      </w:r>
      <w:r>
        <w:rPr>
          <w:rFonts w:ascii="Arial" w:hAnsi="Arial" w:cs="Arial"/>
          <w:sz w:val="28"/>
          <w:szCs w:val="28"/>
        </w:rPr>
        <w:t>части</w:t>
      </w:r>
      <w:r w:rsidR="00857E66">
        <w:rPr>
          <w:rFonts w:ascii="Arial" w:hAnsi="Arial" w:cs="Arial"/>
          <w:sz w:val="28"/>
          <w:szCs w:val="28"/>
        </w:rPr>
        <w:t xml:space="preserve"> поселения</w:t>
      </w:r>
      <w:r>
        <w:rPr>
          <w:rFonts w:ascii="Arial" w:hAnsi="Arial" w:cs="Arial"/>
          <w:sz w:val="28"/>
          <w:szCs w:val="28"/>
        </w:rPr>
        <w:t xml:space="preserve"> в</w:t>
      </w:r>
      <w:r w:rsidR="00383B22">
        <w:rPr>
          <w:rFonts w:ascii="Arial" w:hAnsi="Arial" w:cs="Arial"/>
          <w:sz w:val="28"/>
          <w:szCs w:val="28"/>
        </w:rPr>
        <w:t xml:space="preserve"> </w:t>
      </w:r>
      <w:r>
        <w:rPr>
          <w:rFonts w:ascii="Arial" w:hAnsi="Arial" w:cs="Arial"/>
          <w:sz w:val="28"/>
          <w:szCs w:val="28"/>
        </w:rPr>
        <w:t>р. </w:t>
      </w:r>
      <w:proofErr w:type="spellStart"/>
      <w:r>
        <w:rPr>
          <w:rFonts w:ascii="Arial" w:hAnsi="Arial" w:cs="Arial"/>
          <w:sz w:val="28"/>
          <w:szCs w:val="28"/>
        </w:rPr>
        <w:t>Сож</w:t>
      </w:r>
      <w:proofErr w:type="spellEnd"/>
      <w:r>
        <w:rPr>
          <w:rFonts w:ascii="Arial" w:hAnsi="Arial" w:cs="Arial"/>
          <w:sz w:val="28"/>
          <w:szCs w:val="28"/>
        </w:rPr>
        <w:t xml:space="preserve"> впадает </w:t>
      </w:r>
      <w:r w:rsidR="00383B22">
        <w:rPr>
          <w:rFonts w:ascii="Arial" w:hAnsi="Arial" w:cs="Arial"/>
          <w:sz w:val="28"/>
          <w:szCs w:val="28"/>
        </w:rPr>
        <w:t>р. </w:t>
      </w:r>
      <w:proofErr w:type="spellStart"/>
      <w:r w:rsidR="00383B22">
        <w:rPr>
          <w:rFonts w:ascii="Arial" w:hAnsi="Arial" w:cs="Arial"/>
          <w:sz w:val="28"/>
          <w:szCs w:val="28"/>
        </w:rPr>
        <w:t>Россажа</w:t>
      </w:r>
      <w:proofErr w:type="spellEnd"/>
      <w:r w:rsidR="00383B22">
        <w:rPr>
          <w:rFonts w:ascii="Arial" w:hAnsi="Arial" w:cs="Arial"/>
          <w:sz w:val="28"/>
          <w:szCs w:val="28"/>
        </w:rPr>
        <w:t>, водосборная площадь которой около 140</w:t>
      </w:r>
      <w:r>
        <w:rPr>
          <w:rFonts w:ascii="Arial" w:hAnsi="Arial" w:cs="Arial"/>
          <w:sz w:val="28"/>
          <w:szCs w:val="28"/>
        </w:rPr>
        <w:t xml:space="preserve"> </w:t>
      </w:r>
      <w:r w:rsidR="00383B22">
        <w:rPr>
          <w:rFonts w:ascii="Arial" w:hAnsi="Arial" w:cs="Arial"/>
          <w:sz w:val="28"/>
          <w:szCs w:val="28"/>
        </w:rPr>
        <w:t>в.</w:t>
      </w:r>
      <w:r>
        <w:rPr>
          <w:rFonts w:ascii="Arial" w:hAnsi="Arial" w:cs="Arial"/>
          <w:sz w:val="28"/>
          <w:szCs w:val="28"/>
        </w:rPr>
        <w:t xml:space="preserve"> </w:t>
      </w:r>
      <w:proofErr w:type="gramStart"/>
      <w:r w:rsidR="00383B22">
        <w:rPr>
          <w:rFonts w:ascii="Arial" w:hAnsi="Arial" w:cs="Arial"/>
          <w:sz w:val="28"/>
          <w:szCs w:val="28"/>
        </w:rPr>
        <w:t>км</w:t>
      </w:r>
      <w:proofErr w:type="gramEnd"/>
      <w:r w:rsidR="00383B22">
        <w:rPr>
          <w:rFonts w:ascii="Arial" w:hAnsi="Arial" w:cs="Arial"/>
          <w:sz w:val="28"/>
          <w:szCs w:val="28"/>
        </w:rPr>
        <w:t xml:space="preserve">, протяженность – свыше 20 км. Среднегодовой расход воды в устье </w:t>
      </w:r>
      <w:proofErr w:type="gramStart"/>
      <w:r w:rsidR="00383B22">
        <w:rPr>
          <w:rFonts w:ascii="Arial" w:hAnsi="Arial" w:cs="Arial"/>
          <w:sz w:val="28"/>
          <w:szCs w:val="28"/>
        </w:rPr>
        <w:t>составляет около 0,9 м</w:t>
      </w:r>
      <w:r w:rsidR="00383B22" w:rsidRPr="00383B22">
        <w:rPr>
          <w:rFonts w:ascii="Arial" w:hAnsi="Arial" w:cs="Arial"/>
          <w:sz w:val="28"/>
          <w:szCs w:val="28"/>
          <w:vertAlign w:val="superscript"/>
        </w:rPr>
        <w:t>3</w:t>
      </w:r>
      <w:r w:rsidR="00383B22">
        <w:rPr>
          <w:rFonts w:ascii="Arial" w:hAnsi="Arial" w:cs="Arial"/>
          <w:sz w:val="28"/>
          <w:szCs w:val="28"/>
        </w:rPr>
        <w:t>/сек</w:t>
      </w:r>
      <w:proofErr w:type="gramEnd"/>
      <w:r w:rsidR="00383B22">
        <w:rPr>
          <w:rFonts w:ascii="Arial" w:hAnsi="Arial" w:cs="Arial"/>
          <w:sz w:val="28"/>
          <w:szCs w:val="28"/>
        </w:rPr>
        <w:t xml:space="preserve">., минимальный расход  - 0,06 </w:t>
      </w:r>
      <w:r w:rsidR="00383B22" w:rsidRPr="00383B22">
        <w:rPr>
          <w:rFonts w:ascii="Arial" w:hAnsi="Arial" w:cs="Arial"/>
          <w:sz w:val="28"/>
          <w:szCs w:val="28"/>
        </w:rPr>
        <w:t>м</w:t>
      </w:r>
      <w:r w:rsidR="00383B22" w:rsidRPr="00452E91">
        <w:rPr>
          <w:rFonts w:ascii="Arial" w:hAnsi="Arial" w:cs="Arial"/>
          <w:sz w:val="28"/>
          <w:szCs w:val="28"/>
          <w:vertAlign w:val="superscript"/>
        </w:rPr>
        <w:t>3</w:t>
      </w:r>
      <w:r w:rsidR="00383B22" w:rsidRPr="00383B22">
        <w:rPr>
          <w:rFonts w:ascii="Arial" w:hAnsi="Arial" w:cs="Arial"/>
          <w:sz w:val="28"/>
          <w:szCs w:val="28"/>
        </w:rPr>
        <w:t>/сек.</w:t>
      </w:r>
      <w:r w:rsidR="00383B22">
        <w:rPr>
          <w:rFonts w:ascii="Arial" w:hAnsi="Arial" w:cs="Arial"/>
          <w:sz w:val="28"/>
          <w:szCs w:val="28"/>
        </w:rPr>
        <w:t xml:space="preserve"> Она впадает в р. </w:t>
      </w:r>
      <w:proofErr w:type="spellStart"/>
      <w:r w:rsidR="00383B22">
        <w:rPr>
          <w:rFonts w:ascii="Arial" w:hAnsi="Arial" w:cs="Arial"/>
          <w:sz w:val="28"/>
          <w:szCs w:val="28"/>
        </w:rPr>
        <w:t>Сож</w:t>
      </w:r>
      <w:proofErr w:type="spellEnd"/>
      <w:r w:rsidR="00383B22">
        <w:rPr>
          <w:rFonts w:ascii="Arial" w:hAnsi="Arial" w:cs="Arial"/>
          <w:sz w:val="28"/>
          <w:szCs w:val="28"/>
        </w:rPr>
        <w:t xml:space="preserve"> у д. </w:t>
      </w:r>
      <w:proofErr w:type="spellStart"/>
      <w:r w:rsidR="00383B22">
        <w:rPr>
          <w:rFonts w:ascii="Arial" w:hAnsi="Arial" w:cs="Arial"/>
          <w:sz w:val="28"/>
          <w:szCs w:val="28"/>
        </w:rPr>
        <w:t>Макшеево</w:t>
      </w:r>
      <w:proofErr w:type="spellEnd"/>
      <w:r w:rsidR="00383B22">
        <w:rPr>
          <w:rFonts w:ascii="Arial" w:hAnsi="Arial" w:cs="Arial"/>
          <w:sz w:val="28"/>
          <w:szCs w:val="28"/>
        </w:rPr>
        <w:t>.</w:t>
      </w:r>
    </w:p>
    <w:p w:rsidR="002B13E8" w:rsidRPr="00575B2B" w:rsidRDefault="002B13E8" w:rsidP="002B13E8">
      <w:pPr>
        <w:widowControl w:val="0"/>
        <w:shd w:val="clear" w:color="auto" w:fill="FFFFFF"/>
        <w:spacing w:line="288" w:lineRule="auto"/>
        <w:ind w:firstLine="709"/>
        <w:jc w:val="both"/>
        <w:rPr>
          <w:rFonts w:ascii="Arial" w:hAnsi="Arial" w:cs="Arial"/>
          <w:sz w:val="28"/>
          <w:szCs w:val="28"/>
        </w:rPr>
      </w:pPr>
      <w:r w:rsidRPr="00575B2B">
        <w:rPr>
          <w:rFonts w:ascii="Arial" w:hAnsi="Arial" w:cs="Arial"/>
          <w:sz w:val="28"/>
          <w:szCs w:val="28"/>
        </w:rPr>
        <w:t>Водный режим рек характеризуется высоким весенним половодьем, низкой летней меженью и периодическими летне-осенними паводками. Основной источник питания рек – талые снеговые воды, определяющие размеры половодья.</w:t>
      </w:r>
    </w:p>
    <w:p w:rsidR="00386080" w:rsidRPr="006667C4" w:rsidRDefault="00386080"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Возможность использования рек для рекреации ограничена из-за отсутствия или недостатка лесных массивов. </w:t>
      </w:r>
    </w:p>
    <w:p w:rsidR="00386080" w:rsidRPr="006667C4" w:rsidRDefault="00386080"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Гидрогеологические условия. В зоне строительного освоения четвертичных отложений вскрываются воды грунтовые, спорадического распространения и межпластовые. Грунтовые воды широко представлены в долинах рек и ручьев, в ложбинах стока, в низинной части района. Глубина залегания колеблется от 6 до 6,0</w:t>
      </w:r>
      <w:r w:rsidR="00AC248D" w:rsidRPr="006667C4">
        <w:rPr>
          <w:rFonts w:ascii="Arial" w:hAnsi="Arial" w:cs="Arial"/>
          <w:sz w:val="28"/>
          <w:szCs w:val="28"/>
        </w:rPr>
        <w:t> </w:t>
      </w:r>
      <w:r w:rsidRPr="006667C4">
        <w:rPr>
          <w:rFonts w:ascii="Arial" w:hAnsi="Arial" w:cs="Arial"/>
          <w:sz w:val="28"/>
          <w:szCs w:val="28"/>
        </w:rPr>
        <w:t xml:space="preserve">м. Интервалы </w:t>
      </w:r>
      <w:proofErr w:type="spellStart"/>
      <w:r w:rsidRPr="006667C4">
        <w:rPr>
          <w:rFonts w:ascii="Arial" w:hAnsi="Arial" w:cs="Arial"/>
          <w:sz w:val="28"/>
          <w:szCs w:val="28"/>
        </w:rPr>
        <w:t>обводненности</w:t>
      </w:r>
      <w:proofErr w:type="spellEnd"/>
      <w:r w:rsidRPr="006667C4">
        <w:rPr>
          <w:rFonts w:ascii="Arial" w:hAnsi="Arial" w:cs="Arial"/>
          <w:sz w:val="28"/>
          <w:szCs w:val="28"/>
        </w:rPr>
        <w:t xml:space="preserve"> самые различные. </w:t>
      </w:r>
      <w:proofErr w:type="spellStart"/>
      <w:r w:rsidRPr="006667C4">
        <w:rPr>
          <w:rFonts w:ascii="Arial" w:hAnsi="Arial" w:cs="Arial"/>
          <w:sz w:val="28"/>
          <w:szCs w:val="28"/>
        </w:rPr>
        <w:t>Обводненность</w:t>
      </w:r>
      <w:proofErr w:type="spellEnd"/>
      <w:r w:rsidRPr="006667C4">
        <w:rPr>
          <w:rFonts w:ascii="Arial" w:hAnsi="Arial" w:cs="Arial"/>
          <w:sz w:val="28"/>
          <w:szCs w:val="28"/>
        </w:rPr>
        <w:t xml:space="preserve"> песков в толще глинистых грунтов изменяется от тонких прослоек до крупных линз и </w:t>
      </w:r>
      <w:proofErr w:type="spellStart"/>
      <w:r w:rsidRPr="006667C4">
        <w:rPr>
          <w:rFonts w:ascii="Arial" w:hAnsi="Arial" w:cs="Arial"/>
          <w:sz w:val="28"/>
          <w:szCs w:val="28"/>
        </w:rPr>
        <w:t>пропласток</w:t>
      </w:r>
      <w:proofErr w:type="spellEnd"/>
      <w:r w:rsidR="00AC248D" w:rsidRPr="006667C4">
        <w:rPr>
          <w:rFonts w:ascii="Arial" w:hAnsi="Arial" w:cs="Arial"/>
          <w:sz w:val="28"/>
          <w:szCs w:val="28"/>
        </w:rPr>
        <w:t>,</w:t>
      </w:r>
      <w:r w:rsidRPr="006667C4">
        <w:rPr>
          <w:rFonts w:ascii="Arial" w:hAnsi="Arial" w:cs="Arial"/>
          <w:sz w:val="28"/>
          <w:szCs w:val="28"/>
        </w:rPr>
        <w:t xml:space="preserve"> используемых в местном водоснабжении. Водоносные горизонты межпластовых флювиогляциальных </w:t>
      </w:r>
      <w:proofErr w:type="spellStart"/>
      <w:r w:rsidRPr="006667C4">
        <w:rPr>
          <w:rFonts w:ascii="Arial" w:hAnsi="Arial" w:cs="Arial"/>
          <w:sz w:val="28"/>
          <w:szCs w:val="28"/>
        </w:rPr>
        <w:t>днепровско-московских</w:t>
      </w:r>
      <w:proofErr w:type="spellEnd"/>
      <w:r w:rsidRPr="006667C4">
        <w:rPr>
          <w:rFonts w:ascii="Arial" w:hAnsi="Arial" w:cs="Arial"/>
          <w:sz w:val="28"/>
          <w:szCs w:val="28"/>
        </w:rPr>
        <w:t xml:space="preserve"> отложений вскрываются не повсеместно, использ</w:t>
      </w:r>
      <w:r w:rsidR="00CB1821" w:rsidRPr="006667C4">
        <w:rPr>
          <w:rFonts w:ascii="Arial" w:hAnsi="Arial" w:cs="Arial"/>
          <w:sz w:val="28"/>
          <w:szCs w:val="28"/>
        </w:rPr>
        <w:t xml:space="preserve">уются </w:t>
      </w:r>
      <w:r w:rsidRPr="006667C4">
        <w:rPr>
          <w:rFonts w:ascii="Arial" w:hAnsi="Arial" w:cs="Arial"/>
          <w:sz w:val="28"/>
          <w:szCs w:val="28"/>
        </w:rPr>
        <w:t xml:space="preserve">в водоснабжении только в сельских местностях, т.к. дебит их не </w:t>
      </w:r>
      <w:proofErr w:type="gramStart"/>
      <w:r w:rsidRPr="006667C4">
        <w:rPr>
          <w:rFonts w:ascii="Arial" w:hAnsi="Arial" w:cs="Arial"/>
          <w:sz w:val="28"/>
          <w:szCs w:val="28"/>
        </w:rPr>
        <w:t>превышает 1 л/сек</w:t>
      </w:r>
      <w:proofErr w:type="gramEnd"/>
      <w:r w:rsidRPr="006667C4">
        <w:rPr>
          <w:rFonts w:ascii="Arial" w:hAnsi="Arial" w:cs="Arial"/>
          <w:sz w:val="28"/>
          <w:szCs w:val="28"/>
        </w:rPr>
        <w:t>.</w:t>
      </w:r>
    </w:p>
    <w:p w:rsidR="00386080" w:rsidRPr="006667C4" w:rsidRDefault="00386080"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Для централизованного водоснабжения используются воды заволжско-задонского, реже </w:t>
      </w:r>
      <w:proofErr w:type="spellStart"/>
      <w:r w:rsidRPr="006667C4">
        <w:rPr>
          <w:rFonts w:ascii="Arial" w:hAnsi="Arial" w:cs="Arial"/>
          <w:sz w:val="28"/>
          <w:szCs w:val="28"/>
        </w:rPr>
        <w:t>ливенско-бурегского</w:t>
      </w:r>
      <w:proofErr w:type="spellEnd"/>
      <w:r w:rsidRPr="006667C4">
        <w:rPr>
          <w:rFonts w:ascii="Arial" w:hAnsi="Arial" w:cs="Arial"/>
          <w:sz w:val="28"/>
          <w:szCs w:val="28"/>
        </w:rPr>
        <w:t xml:space="preserve"> водоносных горизонтов</w:t>
      </w:r>
      <w:r w:rsidR="00CB1821" w:rsidRPr="006667C4">
        <w:rPr>
          <w:rFonts w:ascii="Arial" w:hAnsi="Arial" w:cs="Arial"/>
          <w:sz w:val="28"/>
          <w:szCs w:val="28"/>
        </w:rPr>
        <w:t>,</w:t>
      </w:r>
      <w:r w:rsidRPr="006667C4">
        <w:rPr>
          <w:rFonts w:ascii="Arial" w:hAnsi="Arial" w:cs="Arial"/>
          <w:sz w:val="28"/>
          <w:szCs w:val="28"/>
        </w:rPr>
        <w:t xml:space="preserve"> водоносные горизонты среднекаменноугольных отложений. Глубина скважины, эксплуатирующих заволжско-задонский водоносный горизонт от 40 до 200 м, дебиты изменяются в очень широких пределах от 0,06-44 л/сек. (5-3888</w:t>
      </w:r>
      <w:r w:rsidR="00CB1821" w:rsidRPr="006667C4">
        <w:rPr>
          <w:rFonts w:ascii="Arial" w:hAnsi="Arial" w:cs="Arial"/>
          <w:sz w:val="28"/>
          <w:szCs w:val="28"/>
        </w:rPr>
        <w:t> </w:t>
      </w:r>
      <w:r w:rsidRPr="006667C4">
        <w:rPr>
          <w:rFonts w:ascii="Arial" w:hAnsi="Arial" w:cs="Arial"/>
          <w:sz w:val="28"/>
          <w:szCs w:val="28"/>
        </w:rPr>
        <w:t>м3/сек.). Воды питьевого качества до глубины 200 м</w:t>
      </w:r>
      <w:r w:rsidR="00CB1821" w:rsidRPr="006667C4">
        <w:rPr>
          <w:rFonts w:ascii="Arial" w:hAnsi="Arial" w:cs="Arial"/>
          <w:sz w:val="28"/>
          <w:szCs w:val="28"/>
        </w:rPr>
        <w:t>,</w:t>
      </w:r>
      <w:r w:rsidRPr="006667C4">
        <w:rPr>
          <w:rFonts w:ascii="Arial" w:hAnsi="Arial" w:cs="Arial"/>
          <w:sz w:val="28"/>
          <w:szCs w:val="28"/>
        </w:rPr>
        <w:t xml:space="preserve"> глубже воды становятся минерализованными. Для централизованного водоснабжения рекомендуются воды заволжско-задонского горизонта.</w:t>
      </w:r>
    </w:p>
    <w:p w:rsidR="00386080" w:rsidRPr="006667C4" w:rsidRDefault="00386080"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Эксплуатационные запасы девонского горизонта </w:t>
      </w:r>
      <w:proofErr w:type="gramStart"/>
      <w:r w:rsidRPr="006667C4">
        <w:rPr>
          <w:rFonts w:ascii="Arial" w:hAnsi="Arial" w:cs="Arial"/>
          <w:sz w:val="28"/>
          <w:szCs w:val="28"/>
        </w:rPr>
        <w:t>следует подсчитывать со средним модулем 2,2 л/сек</w:t>
      </w:r>
      <w:proofErr w:type="gramEnd"/>
      <w:r w:rsidRPr="006667C4">
        <w:rPr>
          <w:rFonts w:ascii="Arial" w:hAnsi="Arial" w:cs="Arial"/>
          <w:sz w:val="28"/>
          <w:szCs w:val="28"/>
        </w:rPr>
        <w:t>.</w:t>
      </w:r>
      <w:r w:rsidR="00CB1821" w:rsidRPr="006667C4">
        <w:rPr>
          <w:rFonts w:ascii="Arial" w:hAnsi="Arial" w:cs="Arial"/>
          <w:sz w:val="28"/>
          <w:szCs w:val="28"/>
        </w:rPr>
        <w:t>, к</w:t>
      </w:r>
      <w:r w:rsidRPr="006667C4">
        <w:rPr>
          <w:rFonts w:ascii="Arial" w:hAnsi="Arial" w:cs="Arial"/>
          <w:sz w:val="28"/>
          <w:szCs w:val="28"/>
        </w:rPr>
        <w:t>аменноугольного 1-1,5 л/сек.</w:t>
      </w:r>
    </w:p>
    <w:p w:rsidR="00D95E3E" w:rsidRPr="006667C4" w:rsidRDefault="002B38FB" w:rsidP="00F6277B">
      <w:pPr>
        <w:spacing w:line="288" w:lineRule="auto"/>
        <w:ind w:firstLine="709"/>
        <w:jc w:val="both"/>
        <w:rPr>
          <w:rFonts w:ascii="Arial" w:hAnsi="Arial" w:cs="Arial"/>
          <w:sz w:val="28"/>
          <w:szCs w:val="28"/>
        </w:rPr>
      </w:pPr>
      <w:r w:rsidRPr="006667C4">
        <w:rPr>
          <w:rFonts w:ascii="Arial" w:hAnsi="Arial" w:cs="Arial"/>
          <w:sz w:val="28"/>
          <w:szCs w:val="28"/>
        </w:rPr>
        <w:t>В соответствии с Федеральным законом № 73-ФЗ от 03.06.2006 г. «О введении в действие Водного кодекса Российской Федерации» ст.</w:t>
      </w:r>
      <w:r w:rsidR="002B13E8">
        <w:rPr>
          <w:rFonts w:ascii="Arial" w:hAnsi="Arial" w:cs="Arial"/>
          <w:sz w:val="28"/>
          <w:szCs w:val="28"/>
        </w:rPr>
        <w:t> </w:t>
      </w:r>
      <w:r w:rsidRPr="006667C4">
        <w:rPr>
          <w:rFonts w:ascii="Arial" w:hAnsi="Arial" w:cs="Arial"/>
          <w:sz w:val="28"/>
          <w:szCs w:val="28"/>
        </w:rPr>
        <w:t xml:space="preserve">14, </w:t>
      </w:r>
      <w:r w:rsidRPr="006667C4">
        <w:rPr>
          <w:rFonts w:ascii="Arial" w:hAnsi="Arial" w:cs="Arial"/>
          <w:sz w:val="28"/>
          <w:szCs w:val="28"/>
        </w:rPr>
        <w:lastRenderedPageBreak/>
        <w:t xml:space="preserve">п.1 земли, покрытые поверхностными водами, сосредоточенными в водных объектах, и занятые гидротехническими и иными сооружениями, расположенными на водных объектах, относятся к землям водного фонда. </w:t>
      </w:r>
    </w:p>
    <w:p w:rsidR="00865ED9" w:rsidRPr="00903745" w:rsidRDefault="00575B2B" w:rsidP="001655B5">
      <w:pPr>
        <w:spacing w:line="288" w:lineRule="auto"/>
        <w:ind w:firstLine="709"/>
        <w:jc w:val="both"/>
        <w:rPr>
          <w:rFonts w:ascii="Arial" w:hAnsi="Arial" w:cs="Arial"/>
          <w:sz w:val="28"/>
          <w:szCs w:val="28"/>
        </w:rPr>
      </w:pPr>
      <w:r w:rsidRPr="00865ED9">
        <w:rPr>
          <w:rFonts w:ascii="Arial" w:hAnsi="Arial" w:cs="Arial"/>
          <w:sz w:val="28"/>
          <w:szCs w:val="28"/>
        </w:rPr>
        <w:t xml:space="preserve">На территории </w:t>
      </w:r>
      <w:proofErr w:type="spellStart"/>
      <w:r w:rsidR="00D31653" w:rsidRPr="00865ED9">
        <w:rPr>
          <w:rFonts w:ascii="Arial" w:hAnsi="Arial" w:cs="Arial"/>
          <w:sz w:val="28"/>
          <w:szCs w:val="28"/>
        </w:rPr>
        <w:t>Мурыгинского</w:t>
      </w:r>
      <w:proofErr w:type="spellEnd"/>
      <w:r w:rsidRPr="00865ED9">
        <w:rPr>
          <w:rFonts w:ascii="Arial" w:hAnsi="Arial" w:cs="Arial"/>
          <w:sz w:val="28"/>
          <w:szCs w:val="28"/>
        </w:rPr>
        <w:t xml:space="preserve"> сельского поселения </w:t>
      </w:r>
      <w:proofErr w:type="spellStart"/>
      <w:r w:rsidRPr="00865ED9">
        <w:rPr>
          <w:rFonts w:ascii="Arial" w:hAnsi="Arial" w:cs="Arial"/>
          <w:sz w:val="28"/>
          <w:szCs w:val="28"/>
        </w:rPr>
        <w:t>Починковского</w:t>
      </w:r>
      <w:proofErr w:type="spellEnd"/>
      <w:r w:rsidRPr="00865ED9">
        <w:rPr>
          <w:rFonts w:ascii="Arial" w:hAnsi="Arial" w:cs="Arial"/>
          <w:sz w:val="28"/>
          <w:szCs w:val="28"/>
        </w:rPr>
        <w:t xml:space="preserve"> </w:t>
      </w:r>
      <w:r w:rsidRPr="00903745">
        <w:rPr>
          <w:rFonts w:ascii="Arial" w:hAnsi="Arial" w:cs="Arial"/>
          <w:sz w:val="28"/>
          <w:szCs w:val="28"/>
        </w:rPr>
        <w:t xml:space="preserve">района Смоленской области </w:t>
      </w:r>
      <w:r w:rsidR="001655B5" w:rsidRPr="00903745">
        <w:rPr>
          <w:rFonts w:ascii="Arial" w:hAnsi="Arial" w:cs="Arial"/>
          <w:sz w:val="28"/>
          <w:szCs w:val="28"/>
        </w:rPr>
        <w:t>ра</w:t>
      </w:r>
      <w:r w:rsidR="00452E91" w:rsidRPr="00903745">
        <w:rPr>
          <w:rFonts w:ascii="Arial" w:hAnsi="Arial" w:cs="Arial"/>
          <w:sz w:val="28"/>
          <w:szCs w:val="28"/>
        </w:rPr>
        <w:t>с</w:t>
      </w:r>
      <w:r w:rsidR="001655B5" w:rsidRPr="00903745">
        <w:rPr>
          <w:rFonts w:ascii="Arial" w:hAnsi="Arial" w:cs="Arial"/>
          <w:sz w:val="28"/>
          <w:szCs w:val="28"/>
        </w:rPr>
        <w:t>положен</w:t>
      </w:r>
      <w:r w:rsidR="00865ED9" w:rsidRPr="00903745">
        <w:rPr>
          <w:rFonts w:ascii="Arial" w:hAnsi="Arial" w:cs="Arial"/>
          <w:sz w:val="28"/>
          <w:szCs w:val="28"/>
        </w:rPr>
        <w:t>ы</w:t>
      </w:r>
      <w:r w:rsidRPr="00903745">
        <w:rPr>
          <w:rFonts w:ascii="Arial" w:hAnsi="Arial" w:cs="Arial"/>
          <w:sz w:val="28"/>
          <w:szCs w:val="28"/>
        </w:rPr>
        <w:t xml:space="preserve"> пруд</w:t>
      </w:r>
      <w:r w:rsidR="00865ED9" w:rsidRPr="00903745">
        <w:rPr>
          <w:rFonts w:ascii="Arial" w:hAnsi="Arial" w:cs="Arial"/>
          <w:sz w:val="28"/>
          <w:szCs w:val="28"/>
        </w:rPr>
        <w:t>ы:</w:t>
      </w:r>
    </w:p>
    <w:p w:rsidR="00865ED9" w:rsidRPr="00903745" w:rsidRDefault="00865ED9" w:rsidP="00865ED9">
      <w:pPr>
        <w:spacing w:line="288" w:lineRule="auto"/>
        <w:ind w:firstLine="709"/>
        <w:jc w:val="both"/>
        <w:rPr>
          <w:rFonts w:ascii="Arial" w:hAnsi="Arial" w:cs="Arial"/>
          <w:sz w:val="28"/>
          <w:szCs w:val="28"/>
        </w:rPr>
      </w:pPr>
      <w:r w:rsidRPr="00903745">
        <w:rPr>
          <w:rFonts w:ascii="Arial" w:hAnsi="Arial" w:cs="Arial"/>
          <w:sz w:val="28"/>
          <w:szCs w:val="28"/>
        </w:rPr>
        <w:t xml:space="preserve">- </w:t>
      </w:r>
      <w:r w:rsidR="00857E66" w:rsidRPr="00903745">
        <w:rPr>
          <w:rFonts w:ascii="Arial" w:hAnsi="Arial" w:cs="Arial"/>
          <w:sz w:val="28"/>
          <w:szCs w:val="28"/>
        </w:rPr>
        <w:t xml:space="preserve">пруд </w:t>
      </w:r>
      <w:r w:rsidRPr="00903745">
        <w:rPr>
          <w:rFonts w:ascii="Arial" w:hAnsi="Arial" w:cs="Arial"/>
          <w:sz w:val="28"/>
          <w:szCs w:val="28"/>
        </w:rPr>
        <w:t xml:space="preserve">на </w:t>
      </w:r>
      <w:proofErr w:type="spellStart"/>
      <w:r w:rsidRPr="00903745">
        <w:rPr>
          <w:rFonts w:ascii="Arial" w:hAnsi="Arial" w:cs="Arial"/>
          <w:sz w:val="28"/>
          <w:szCs w:val="28"/>
        </w:rPr>
        <w:t>руч</w:t>
      </w:r>
      <w:proofErr w:type="spellEnd"/>
      <w:r w:rsidRPr="00903745">
        <w:rPr>
          <w:rFonts w:ascii="Arial" w:hAnsi="Arial" w:cs="Arial"/>
          <w:sz w:val="28"/>
          <w:szCs w:val="28"/>
        </w:rPr>
        <w:t xml:space="preserve">. </w:t>
      </w:r>
      <w:proofErr w:type="spellStart"/>
      <w:r w:rsidRPr="00903745">
        <w:rPr>
          <w:rFonts w:ascii="Arial" w:hAnsi="Arial" w:cs="Arial"/>
          <w:sz w:val="28"/>
          <w:szCs w:val="28"/>
        </w:rPr>
        <w:t>Здоровец</w:t>
      </w:r>
      <w:proofErr w:type="spellEnd"/>
      <w:r w:rsidRPr="00903745">
        <w:rPr>
          <w:rFonts w:ascii="Arial" w:hAnsi="Arial" w:cs="Arial"/>
          <w:sz w:val="28"/>
          <w:szCs w:val="28"/>
        </w:rPr>
        <w:t xml:space="preserve"> у д. </w:t>
      </w:r>
      <w:proofErr w:type="spellStart"/>
      <w:r w:rsidRPr="00903745">
        <w:rPr>
          <w:rFonts w:ascii="Arial" w:hAnsi="Arial" w:cs="Arial"/>
          <w:sz w:val="28"/>
          <w:szCs w:val="28"/>
        </w:rPr>
        <w:t>Колычево</w:t>
      </w:r>
      <w:proofErr w:type="spellEnd"/>
      <w:r w:rsidRPr="00903745">
        <w:rPr>
          <w:rFonts w:ascii="Arial" w:hAnsi="Arial" w:cs="Arial"/>
          <w:sz w:val="28"/>
          <w:szCs w:val="28"/>
        </w:rPr>
        <w:t xml:space="preserve"> (СПК «Мурыгино» </w:t>
      </w:r>
      <w:proofErr w:type="spellStart"/>
      <w:r w:rsidRPr="00903745">
        <w:rPr>
          <w:rFonts w:ascii="Arial" w:hAnsi="Arial" w:cs="Arial"/>
          <w:sz w:val="28"/>
          <w:szCs w:val="28"/>
        </w:rPr>
        <w:t>Мурыгинский</w:t>
      </w:r>
      <w:proofErr w:type="spellEnd"/>
      <w:r w:rsidRPr="00903745">
        <w:rPr>
          <w:rFonts w:ascii="Arial" w:hAnsi="Arial" w:cs="Arial"/>
          <w:sz w:val="28"/>
          <w:szCs w:val="28"/>
        </w:rPr>
        <w:t xml:space="preserve"> САО), код водного объекта 1-20-67-Т-2-07-00-.</w:t>
      </w:r>
      <w:r w:rsidRPr="00903745">
        <w:t xml:space="preserve"> </w:t>
      </w:r>
      <w:r w:rsidRPr="00903745">
        <w:rPr>
          <w:rFonts w:ascii="Arial" w:hAnsi="Arial" w:cs="Arial"/>
          <w:sz w:val="28"/>
          <w:szCs w:val="28"/>
        </w:rPr>
        <w:t>Объём воды – 180 тыс. м3, площадь водного зеркала - 10 га, является придорожным, нерегулируемым с напором воды до 4,0 м. Пруд аварийный, требуется капитальный ремонт или опорожнение, предназначен для использования в рекреационных и бытовых целях;</w:t>
      </w:r>
    </w:p>
    <w:p w:rsidR="00865ED9" w:rsidRDefault="00865ED9" w:rsidP="00865ED9">
      <w:pPr>
        <w:spacing w:line="288" w:lineRule="auto"/>
        <w:ind w:firstLine="709"/>
        <w:jc w:val="both"/>
        <w:rPr>
          <w:rFonts w:ascii="Arial" w:hAnsi="Arial" w:cs="Arial"/>
          <w:sz w:val="28"/>
          <w:szCs w:val="28"/>
        </w:rPr>
      </w:pPr>
      <w:r w:rsidRPr="00903745">
        <w:rPr>
          <w:rFonts w:ascii="Arial" w:hAnsi="Arial" w:cs="Arial"/>
          <w:sz w:val="28"/>
          <w:szCs w:val="28"/>
        </w:rPr>
        <w:t xml:space="preserve">- </w:t>
      </w:r>
      <w:r w:rsidR="00857E66" w:rsidRPr="00903745">
        <w:rPr>
          <w:rFonts w:ascii="Arial" w:hAnsi="Arial" w:cs="Arial"/>
          <w:sz w:val="28"/>
          <w:szCs w:val="28"/>
        </w:rPr>
        <w:t>п</w:t>
      </w:r>
      <w:r w:rsidRPr="00903745">
        <w:rPr>
          <w:rFonts w:ascii="Arial" w:hAnsi="Arial" w:cs="Arial"/>
          <w:sz w:val="28"/>
          <w:szCs w:val="28"/>
        </w:rPr>
        <w:t xml:space="preserve">руд на р. </w:t>
      </w:r>
      <w:proofErr w:type="spellStart"/>
      <w:r w:rsidRPr="00903745">
        <w:rPr>
          <w:rFonts w:ascii="Arial" w:hAnsi="Arial" w:cs="Arial"/>
          <w:sz w:val="28"/>
          <w:szCs w:val="28"/>
        </w:rPr>
        <w:t>Россажа</w:t>
      </w:r>
      <w:proofErr w:type="spellEnd"/>
      <w:r w:rsidRPr="00903745">
        <w:rPr>
          <w:rFonts w:ascii="Arial" w:hAnsi="Arial" w:cs="Arial"/>
          <w:sz w:val="28"/>
          <w:szCs w:val="28"/>
        </w:rPr>
        <w:t xml:space="preserve"> в д. Обухово (КФХ «Правда» Ленинский САО), код водного объекта 1-20-67-Т-2-07-00-. Объём воды – 200 тыс. м3, площадь водного зеркала - 14 га, является придорожным, регулируемым</w:t>
      </w:r>
      <w:r w:rsidR="00857E66">
        <w:rPr>
          <w:rFonts w:ascii="Arial" w:hAnsi="Arial" w:cs="Arial"/>
          <w:sz w:val="28"/>
          <w:szCs w:val="28"/>
        </w:rPr>
        <w:t>,</w:t>
      </w:r>
      <w:r w:rsidRPr="00865ED9">
        <w:rPr>
          <w:rFonts w:ascii="Arial" w:hAnsi="Arial" w:cs="Arial"/>
          <w:sz w:val="28"/>
          <w:szCs w:val="28"/>
        </w:rPr>
        <w:t xml:space="preserve"> с напором воды до </w:t>
      </w:r>
      <w:r>
        <w:rPr>
          <w:rFonts w:ascii="Arial" w:hAnsi="Arial" w:cs="Arial"/>
          <w:sz w:val="28"/>
          <w:szCs w:val="28"/>
        </w:rPr>
        <w:t>3</w:t>
      </w:r>
      <w:r w:rsidRPr="00865ED9">
        <w:rPr>
          <w:rFonts w:ascii="Arial" w:hAnsi="Arial" w:cs="Arial"/>
          <w:sz w:val="28"/>
          <w:szCs w:val="28"/>
        </w:rPr>
        <w:t xml:space="preserve">,0 м. </w:t>
      </w:r>
      <w:r>
        <w:rPr>
          <w:rFonts w:ascii="Arial" w:hAnsi="Arial" w:cs="Arial"/>
          <w:sz w:val="28"/>
          <w:szCs w:val="28"/>
        </w:rPr>
        <w:t>Состояние п</w:t>
      </w:r>
      <w:r w:rsidRPr="00865ED9">
        <w:rPr>
          <w:rFonts w:ascii="Arial" w:hAnsi="Arial" w:cs="Arial"/>
          <w:sz w:val="28"/>
          <w:szCs w:val="28"/>
        </w:rPr>
        <w:t>руд</w:t>
      </w:r>
      <w:r>
        <w:rPr>
          <w:rFonts w:ascii="Arial" w:hAnsi="Arial" w:cs="Arial"/>
          <w:sz w:val="28"/>
          <w:szCs w:val="28"/>
        </w:rPr>
        <w:t>а</w:t>
      </w:r>
      <w:r w:rsidRPr="00865ED9">
        <w:rPr>
          <w:rFonts w:ascii="Arial" w:hAnsi="Arial" w:cs="Arial"/>
          <w:sz w:val="28"/>
          <w:szCs w:val="28"/>
        </w:rPr>
        <w:t xml:space="preserve"> </w:t>
      </w:r>
      <w:r>
        <w:rPr>
          <w:rFonts w:ascii="Arial" w:hAnsi="Arial" w:cs="Arial"/>
          <w:sz w:val="28"/>
          <w:szCs w:val="28"/>
        </w:rPr>
        <w:t>пред</w:t>
      </w:r>
      <w:r w:rsidRPr="00865ED9">
        <w:rPr>
          <w:rFonts w:ascii="Arial" w:hAnsi="Arial" w:cs="Arial"/>
          <w:sz w:val="28"/>
          <w:szCs w:val="28"/>
        </w:rPr>
        <w:t>аварийн</w:t>
      </w:r>
      <w:r>
        <w:rPr>
          <w:rFonts w:ascii="Arial" w:hAnsi="Arial" w:cs="Arial"/>
          <w:sz w:val="28"/>
          <w:szCs w:val="28"/>
        </w:rPr>
        <w:t>ое</w:t>
      </w:r>
      <w:r w:rsidRPr="00865ED9">
        <w:rPr>
          <w:rFonts w:ascii="Arial" w:hAnsi="Arial" w:cs="Arial"/>
          <w:sz w:val="28"/>
          <w:szCs w:val="28"/>
        </w:rPr>
        <w:t>, требуется капитальный ремонт,</w:t>
      </w:r>
      <w:r w:rsidR="007170E3">
        <w:rPr>
          <w:rFonts w:ascii="Arial" w:hAnsi="Arial" w:cs="Arial"/>
          <w:sz w:val="28"/>
          <w:szCs w:val="28"/>
        </w:rPr>
        <w:t xml:space="preserve"> заполнен</w:t>
      </w:r>
      <w:r w:rsidRPr="00865ED9">
        <w:rPr>
          <w:rFonts w:ascii="Arial" w:hAnsi="Arial" w:cs="Arial"/>
          <w:sz w:val="28"/>
          <w:szCs w:val="28"/>
        </w:rPr>
        <w:t xml:space="preserve">. </w:t>
      </w:r>
      <w:proofErr w:type="gramStart"/>
      <w:r w:rsidRPr="00865ED9">
        <w:rPr>
          <w:rFonts w:ascii="Arial" w:hAnsi="Arial" w:cs="Arial"/>
          <w:sz w:val="28"/>
          <w:szCs w:val="28"/>
        </w:rPr>
        <w:t>Предназначен</w:t>
      </w:r>
      <w:proofErr w:type="gramEnd"/>
      <w:r w:rsidRPr="00865ED9">
        <w:rPr>
          <w:rFonts w:ascii="Arial" w:hAnsi="Arial" w:cs="Arial"/>
          <w:sz w:val="28"/>
          <w:szCs w:val="28"/>
        </w:rPr>
        <w:t xml:space="preserve"> для использования в рекреационных и бытовых целях</w:t>
      </w:r>
      <w:r w:rsidR="00721C2C">
        <w:rPr>
          <w:rFonts w:ascii="Arial" w:hAnsi="Arial" w:cs="Arial"/>
          <w:sz w:val="28"/>
          <w:szCs w:val="28"/>
        </w:rPr>
        <w:t>.</w:t>
      </w:r>
    </w:p>
    <w:p w:rsidR="003C5B61" w:rsidRPr="006667C4" w:rsidRDefault="003C5B61" w:rsidP="00F6277B">
      <w:pPr>
        <w:spacing w:line="288" w:lineRule="auto"/>
        <w:ind w:firstLine="709"/>
        <w:jc w:val="both"/>
        <w:rPr>
          <w:rFonts w:ascii="Arial" w:hAnsi="Arial" w:cs="Arial"/>
          <w:sz w:val="28"/>
          <w:szCs w:val="28"/>
        </w:rPr>
      </w:pPr>
      <w:proofErr w:type="gramStart"/>
      <w:r w:rsidRPr="006667C4">
        <w:rPr>
          <w:rFonts w:ascii="Arial" w:hAnsi="Arial" w:cs="Arial"/>
          <w:sz w:val="28"/>
          <w:szCs w:val="28"/>
        </w:rPr>
        <w:t xml:space="preserve">Территории, которые примыкают к береговым линиям рек, водохранилищ и прудов, являются </w:t>
      </w:r>
      <w:proofErr w:type="spellStart"/>
      <w:r w:rsidRPr="006667C4">
        <w:rPr>
          <w:rFonts w:ascii="Arial" w:hAnsi="Arial" w:cs="Arial"/>
          <w:sz w:val="28"/>
          <w:szCs w:val="28"/>
        </w:rPr>
        <w:t>водоохранными</w:t>
      </w:r>
      <w:proofErr w:type="spellEnd"/>
      <w:r w:rsidRPr="006667C4">
        <w:rPr>
          <w:rFonts w:ascii="Arial" w:hAnsi="Arial" w:cs="Arial"/>
          <w:sz w:val="28"/>
          <w:szCs w:val="28"/>
        </w:rPr>
        <w:t xml:space="preserve"> зонами (ВЗ),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B38FB" w:rsidRPr="006667C4" w:rsidRDefault="002B38FB" w:rsidP="00F6277B">
      <w:pPr>
        <w:spacing w:line="288" w:lineRule="auto"/>
        <w:ind w:firstLine="709"/>
        <w:jc w:val="both"/>
        <w:rPr>
          <w:rFonts w:ascii="Arial" w:hAnsi="Arial" w:cs="Arial"/>
          <w:sz w:val="28"/>
          <w:szCs w:val="28"/>
        </w:rPr>
      </w:pPr>
    </w:p>
    <w:p w:rsidR="002D3745" w:rsidRPr="006667C4" w:rsidRDefault="00A22090" w:rsidP="00F6277B">
      <w:pPr>
        <w:spacing w:line="288" w:lineRule="auto"/>
        <w:ind w:firstLine="709"/>
        <w:jc w:val="both"/>
        <w:rPr>
          <w:rFonts w:ascii="Arial" w:hAnsi="Arial" w:cs="Arial"/>
          <w:b/>
          <w:bCs/>
          <w:sz w:val="28"/>
          <w:szCs w:val="28"/>
        </w:rPr>
      </w:pPr>
      <w:r w:rsidRPr="003F5B18">
        <w:rPr>
          <w:rFonts w:ascii="Arial" w:hAnsi="Arial" w:cs="Arial"/>
          <w:b/>
          <w:bCs/>
          <w:sz w:val="28"/>
          <w:szCs w:val="28"/>
        </w:rPr>
        <w:t xml:space="preserve">2.3.3. </w:t>
      </w:r>
      <w:r w:rsidR="002D3745" w:rsidRPr="003F5B18">
        <w:rPr>
          <w:rFonts w:ascii="Arial" w:hAnsi="Arial" w:cs="Arial"/>
          <w:b/>
          <w:bCs/>
          <w:sz w:val="28"/>
          <w:szCs w:val="28"/>
        </w:rPr>
        <w:t>Климат</w:t>
      </w:r>
    </w:p>
    <w:p w:rsidR="00587770" w:rsidRPr="006667C4" w:rsidRDefault="00D31653" w:rsidP="00F6277B">
      <w:pPr>
        <w:spacing w:line="288" w:lineRule="auto"/>
        <w:ind w:firstLine="709"/>
        <w:jc w:val="both"/>
        <w:rPr>
          <w:rFonts w:ascii="Arial" w:hAnsi="Arial" w:cs="Arial"/>
          <w:bCs/>
          <w:sz w:val="28"/>
          <w:szCs w:val="28"/>
        </w:rPr>
      </w:pPr>
      <w:proofErr w:type="spellStart"/>
      <w:r>
        <w:rPr>
          <w:rFonts w:ascii="Arial" w:hAnsi="Arial" w:cs="Arial"/>
          <w:sz w:val="28"/>
          <w:szCs w:val="28"/>
        </w:rPr>
        <w:t>Мурыгинское</w:t>
      </w:r>
      <w:proofErr w:type="spellEnd"/>
      <w:r w:rsidR="002D3745" w:rsidRPr="006667C4">
        <w:rPr>
          <w:rFonts w:ascii="Arial" w:hAnsi="Arial" w:cs="Arial"/>
          <w:sz w:val="28"/>
          <w:szCs w:val="28"/>
        </w:rPr>
        <w:t xml:space="preserve"> сельское поселение расположено в умеренно </w:t>
      </w:r>
      <w:r w:rsidR="002D3745" w:rsidRPr="006667C4">
        <w:rPr>
          <w:rFonts w:ascii="Arial" w:hAnsi="Arial" w:cs="Arial"/>
          <w:bCs/>
          <w:sz w:val="28"/>
          <w:szCs w:val="28"/>
        </w:rPr>
        <w:t>континентальном климатическом поясе</w:t>
      </w:r>
      <w:r w:rsidR="00587770" w:rsidRPr="006667C4">
        <w:rPr>
          <w:rFonts w:ascii="Arial" w:hAnsi="Arial" w:cs="Arial"/>
          <w:bCs/>
          <w:sz w:val="28"/>
          <w:szCs w:val="28"/>
        </w:rPr>
        <w:t xml:space="preserve"> с теплым летом и умеренно-холодной зимой</w:t>
      </w:r>
      <w:r w:rsidR="002D3745" w:rsidRPr="006667C4">
        <w:rPr>
          <w:rFonts w:ascii="Arial" w:hAnsi="Arial" w:cs="Arial"/>
          <w:bCs/>
          <w:sz w:val="28"/>
          <w:szCs w:val="28"/>
        </w:rPr>
        <w:t xml:space="preserve">. </w:t>
      </w:r>
    </w:p>
    <w:p w:rsidR="00587770" w:rsidRPr="006667C4" w:rsidRDefault="00587770"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летне-осенний период дождевыми водами способствует развитию процессов выщелачивания и заболачивания почв. </w:t>
      </w:r>
    </w:p>
    <w:p w:rsidR="003F5B18" w:rsidRPr="006667C4" w:rsidRDefault="003F5B18" w:rsidP="003F5B18">
      <w:pPr>
        <w:spacing w:line="288" w:lineRule="auto"/>
        <w:ind w:firstLine="709"/>
        <w:jc w:val="both"/>
        <w:rPr>
          <w:rFonts w:ascii="Arial" w:hAnsi="Arial" w:cs="Arial"/>
          <w:bCs/>
          <w:sz w:val="28"/>
          <w:szCs w:val="28"/>
        </w:rPr>
      </w:pPr>
      <w:r w:rsidRPr="006667C4">
        <w:rPr>
          <w:rFonts w:ascii="Arial" w:hAnsi="Arial" w:cs="Arial"/>
          <w:bCs/>
          <w:sz w:val="28"/>
          <w:szCs w:val="28"/>
        </w:rPr>
        <w:lastRenderedPageBreak/>
        <w:t>Преобладает атлантический перенос воздушных масс (повторяемость 73%), что обуславливает повышенную циклоническую деятельность, крайнюю переменчивость погоды, достаточное количество осадков (619 мм в год). Одной из негативных сторон климата являются заморозки поздние весной и летом (конец мая – начало июня), ранние осенью (в конце сентября).</w:t>
      </w:r>
    </w:p>
    <w:p w:rsidR="003F5B18" w:rsidRDefault="003F5B18" w:rsidP="00F6277B">
      <w:pPr>
        <w:spacing w:line="288" w:lineRule="auto"/>
        <w:ind w:firstLine="709"/>
        <w:jc w:val="both"/>
        <w:rPr>
          <w:rFonts w:ascii="Arial" w:hAnsi="Arial" w:cs="Arial"/>
          <w:bCs/>
          <w:sz w:val="28"/>
          <w:szCs w:val="28"/>
        </w:rPr>
      </w:pPr>
      <w:r w:rsidRPr="006667C4">
        <w:rPr>
          <w:rFonts w:ascii="Arial" w:hAnsi="Arial" w:cs="Arial"/>
          <w:bCs/>
          <w:sz w:val="28"/>
          <w:szCs w:val="28"/>
        </w:rPr>
        <w:t>Многолетняя среднегодовая температура +4,5- +4,8</w:t>
      </w:r>
      <w:r w:rsidRPr="006667C4">
        <w:rPr>
          <w:rFonts w:ascii="Arial" w:hAnsi="Arial" w:cs="Arial"/>
          <w:bCs/>
          <w:sz w:val="28"/>
          <w:szCs w:val="28"/>
          <w:vertAlign w:val="superscript"/>
        </w:rPr>
        <w:t>о</w:t>
      </w:r>
      <w:r w:rsidRPr="006667C4">
        <w:rPr>
          <w:rFonts w:ascii="Arial" w:hAnsi="Arial" w:cs="Arial"/>
          <w:bCs/>
          <w:sz w:val="28"/>
          <w:szCs w:val="28"/>
        </w:rPr>
        <w:t>С, средняя многолетняя температура зимы –5,7</w:t>
      </w:r>
      <w:r w:rsidRPr="006667C4">
        <w:rPr>
          <w:rFonts w:ascii="Arial" w:hAnsi="Arial" w:cs="Arial"/>
          <w:bCs/>
          <w:sz w:val="28"/>
          <w:szCs w:val="28"/>
          <w:vertAlign w:val="superscript"/>
        </w:rPr>
        <w:t>о</w:t>
      </w:r>
      <w:r w:rsidRPr="006667C4">
        <w:rPr>
          <w:rFonts w:ascii="Arial" w:hAnsi="Arial" w:cs="Arial"/>
          <w:bCs/>
          <w:sz w:val="28"/>
          <w:szCs w:val="28"/>
        </w:rPr>
        <w:t>С, средняя многолетняя лета + 11,5</w:t>
      </w:r>
      <w:r w:rsidRPr="006667C4">
        <w:rPr>
          <w:rFonts w:ascii="Arial" w:hAnsi="Arial" w:cs="Arial"/>
          <w:bCs/>
          <w:sz w:val="28"/>
          <w:szCs w:val="28"/>
          <w:vertAlign w:val="superscript"/>
        </w:rPr>
        <w:t>о</w:t>
      </w:r>
      <w:r w:rsidRPr="006667C4">
        <w:rPr>
          <w:rFonts w:ascii="Arial" w:hAnsi="Arial" w:cs="Arial"/>
          <w:bCs/>
          <w:sz w:val="28"/>
          <w:szCs w:val="28"/>
        </w:rPr>
        <w:t xml:space="preserve">С. Период с положительной среднесуточной температурой воздуха - 220 – 240 дней. Средняя продолжительность безморозного периода 135-145 дней. Продолжительность вегетационного периода – до 182 дней. Преобладающее направление ветров северо-западное и западное. Средняя скорость ветра зимой 4 - 5 м/сек, что на 0,8 – 1,2 м/сек больше чем летом (3 – 4 м/сек). </w:t>
      </w:r>
    </w:p>
    <w:p w:rsidR="00587770" w:rsidRPr="006667C4" w:rsidRDefault="00587770" w:rsidP="00F6277B">
      <w:pPr>
        <w:spacing w:line="288" w:lineRule="auto"/>
        <w:ind w:firstLine="709"/>
        <w:jc w:val="both"/>
        <w:rPr>
          <w:rFonts w:ascii="Arial" w:hAnsi="Arial" w:cs="Arial"/>
          <w:bCs/>
          <w:sz w:val="28"/>
          <w:szCs w:val="28"/>
        </w:rPr>
      </w:pPr>
      <w:r w:rsidRPr="006667C4">
        <w:rPr>
          <w:rFonts w:ascii="Arial" w:hAnsi="Arial" w:cs="Arial"/>
          <w:bCs/>
          <w:sz w:val="28"/>
          <w:szCs w:val="28"/>
        </w:rPr>
        <w:t>Погодные условия района в целом благоприятны также для организации отдыха. Наиболее комфортным периодом для летних видов отдыха являются июнь, июль, август со среднесуточной температурой воздуха +16-17 ºС. Для зимнего отдыха благоприятны три зимних месяца со средними температурами -6-9 ºС.</w:t>
      </w:r>
    </w:p>
    <w:p w:rsidR="002D3745" w:rsidRPr="006667C4" w:rsidRDefault="002D3745" w:rsidP="00F6277B">
      <w:pPr>
        <w:spacing w:line="288" w:lineRule="auto"/>
        <w:ind w:firstLine="709"/>
        <w:jc w:val="both"/>
        <w:rPr>
          <w:rFonts w:ascii="Arial" w:hAnsi="Arial" w:cs="Arial"/>
          <w:bCs/>
          <w:sz w:val="28"/>
          <w:szCs w:val="28"/>
        </w:rPr>
      </w:pPr>
      <w:r w:rsidRPr="006667C4">
        <w:rPr>
          <w:rFonts w:ascii="Arial" w:hAnsi="Arial" w:cs="Arial"/>
          <w:sz w:val="28"/>
          <w:szCs w:val="28"/>
        </w:rPr>
        <w:t xml:space="preserve">На формирование климата оказывают влияние три основных фактора: солнечная радиация, атмосферная </w:t>
      </w:r>
      <w:r w:rsidRPr="006667C4">
        <w:rPr>
          <w:rFonts w:ascii="Arial" w:hAnsi="Arial" w:cs="Arial"/>
          <w:bCs/>
          <w:sz w:val="28"/>
          <w:szCs w:val="28"/>
        </w:rPr>
        <w:t>циркуляция и подстилающая поверхность.</w:t>
      </w:r>
    </w:p>
    <w:p w:rsidR="000040E3" w:rsidRPr="006667C4" w:rsidRDefault="007805AC" w:rsidP="00F6277B">
      <w:pPr>
        <w:spacing w:line="288" w:lineRule="auto"/>
        <w:ind w:firstLine="709"/>
        <w:jc w:val="both"/>
        <w:rPr>
          <w:rFonts w:ascii="Arial" w:hAnsi="Arial" w:cs="Arial"/>
          <w:bCs/>
          <w:sz w:val="28"/>
          <w:szCs w:val="28"/>
        </w:rPr>
      </w:pPr>
      <w:r w:rsidRPr="006667C4">
        <w:rPr>
          <w:rFonts w:ascii="Arial" w:hAnsi="Arial" w:cs="Arial"/>
          <w:bCs/>
          <w:sz w:val="28"/>
          <w:szCs w:val="28"/>
        </w:rPr>
        <w:t xml:space="preserve">За многолетний период наблюдения средняя относительная влажность воздуха в год составляет 82%. Средняя годовая норма осадков колеблется от 534 до </w:t>
      </w:r>
      <w:smartTag w:uri="urn:schemas-microsoft-com:office:smarttags" w:element="metricconverter">
        <w:smartTagPr>
          <w:attr w:name="ProductID" w:val="655 мм"/>
        </w:smartTagPr>
        <w:r w:rsidRPr="006667C4">
          <w:rPr>
            <w:rFonts w:ascii="Arial" w:hAnsi="Arial" w:cs="Arial"/>
            <w:bCs/>
            <w:sz w:val="28"/>
            <w:szCs w:val="28"/>
          </w:rPr>
          <w:t>655 мм</w:t>
        </w:r>
      </w:smartTag>
      <w:r w:rsidRPr="006667C4">
        <w:rPr>
          <w:rFonts w:ascii="Arial" w:hAnsi="Arial" w:cs="Arial"/>
          <w:bCs/>
          <w:sz w:val="28"/>
          <w:szCs w:val="28"/>
        </w:rPr>
        <w:t>, из них 70% осадков выпадает с апреля по октябрь месяц.</w:t>
      </w:r>
    </w:p>
    <w:p w:rsidR="007805AC" w:rsidRPr="006667C4" w:rsidRDefault="007805AC" w:rsidP="00F6277B">
      <w:pPr>
        <w:spacing w:line="288" w:lineRule="auto"/>
        <w:ind w:firstLine="709"/>
        <w:jc w:val="both"/>
        <w:rPr>
          <w:rFonts w:ascii="Arial" w:hAnsi="Arial" w:cs="Arial"/>
          <w:bCs/>
          <w:sz w:val="28"/>
          <w:szCs w:val="28"/>
        </w:rPr>
      </w:pPr>
      <w:r w:rsidRPr="006667C4">
        <w:rPr>
          <w:rFonts w:ascii="Arial" w:hAnsi="Arial" w:cs="Arial"/>
          <w:bCs/>
          <w:sz w:val="28"/>
          <w:szCs w:val="28"/>
        </w:rPr>
        <w:t>Высота снежного покрова 48-</w:t>
      </w:r>
      <w:smartTag w:uri="urn:schemas-microsoft-com:office:smarttags" w:element="metricconverter">
        <w:smartTagPr>
          <w:attr w:name="ProductID" w:val="59 см"/>
        </w:smartTagPr>
        <w:r w:rsidRPr="006667C4">
          <w:rPr>
            <w:rFonts w:ascii="Arial" w:hAnsi="Arial" w:cs="Arial"/>
            <w:bCs/>
            <w:sz w:val="28"/>
            <w:szCs w:val="28"/>
          </w:rPr>
          <w:t>59 см</w:t>
        </w:r>
      </w:smartTag>
      <w:r w:rsidRPr="006667C4">
        <w:rPr>
          <w:rFonts w:ascii="Arial" w:hAnsi="Arial" w:cs="Arial"/>
          <w:bCs/>
          <w:sz w:val="28"/>
          <w:szCs w:val="28"/>
        </w:rPr>
        <w:t>, суммарная солнечная радиация составляет 82,9 ккал/см, число солнечных дней в году составляет 252 дня. Среднегодовая облачность 6,7 – 7,0 баллов.</w:t>
      </w:r>
    </w:p>
    <w:p w:rsidR="00DF170C" w:rsidRPr="006667C4" w:rsidRDefault="002D3745" w:rsidP="00F6277B">
      <w:pPr>
        <w:spacing w:line="288" w:lineRule="auto"/>
        <w:ind w:firstLine="709"/>
        <w:jc w:val="both"/>
        <w:rPr>
          <w:rFonts w:ascii="Arial" w:hAnsi="Arial" w:cs="Arial"/>
          <w:sz w:val="28"/>
          <w:szCs w:val="28"/>
        </w:rPr>
      </w:pPr>
      <w:r w:rsidRPr="006667C4">
        <w:rPr>
          <w:rFonts w:ascii="Arial" w:hAnsi="Arial" w:cs="Arial"/>
          <w:bCs/>
          <w:sz w:val="28"/>
          <w:szCs w:val="28"/>
        </w:rPr>
        <w:t>Продолжительность</w:t>
      </w:r>
      <w:r w:rsidRPr="006667C4">
        <w:rPr>
          <w:rFonts w:ascii="Arial" w:hAnsi="Arial" w:cs="Arial"/>
          <w:sz w:val="28"/>
          <w:szCs w:val="28"/>
        </w:rPr>
        <w:t xml:space="preserve"> безморозного периода порядка 147 дней. Первые заморозки осенью — после 25 октября. Число дней в году с </w:t>
      </w:r>
      <w:proofErr w:type="spellStart"/>
      <w:r w:rsidRPr="006667C4">
        <w:rPr>
          <w:rFonts w:ascii="Arial" w:hAnsi="Arial" w:cs="Arial"/>
          <w:sz w:val="28"/>
          <w:szCs w:val="28"/>
        </w:rPr>
        <w:t>t°</w:t>
      </w:r>
      <w:proofErr w:type="spellEnd"/>
      <w:r w:rsidRPr="006667C4">
        <w:rPr>
          <w:rFonts w:ascii="Arial" w:hAnsi="Arial" w:cs="Arial"/>
          <w:sz w:val="28"/>
          <w:szCs w:val="28"/>
        </w:rPr>
        <w:t xml:space="preserve"> выше +10° -142.</w:t>
      </w:r>
    </w:p>
    <w:p w:rsidR="003E00DE" w:rsidRPr="006667C4" w:rsidRDefault="002D3745" w:rsidP="00F6277B">
      <w:pPr>
        <w:spacing w:line="288" w:lineRule="auto"/>
        <w:ind w:firstLine="720"/>
        <w:jc w:val="both"/>
        <w:rPr>
          <w:rFonts w:ascii="Arial" w:hAnsi="Arial" w:cs="Arial"/>
          <w:sz w:val="28"/>
          <w:szCs w:val="28"/>
        </w:rPr>
      </w:pPr>
      <w:r w:rsidRPr="006667C4">
        <w:rPr>
          <w:rFonts w:ascii="Arial" w:hAnsi="Arial" w:cs="Arial"/>
          <w:sz w:val="28"/>
          <w:szCs w:val="28"/>
        </w:rPr>
        <w:t xml:space="preserve">Первый снег выпадает в конце октября - начале ноября. Наибольшая глубина промерзания почвы - </w:t>
      </w:r>
      <w:smartTag w:uri="urn:schemas-microsoft-com:office:smarttags" w:element="metricconverter">
        <w:smartTagPr>
          <w:attr w:name="ProductID" w:val="93 см"/>
        </w:smartTagPr>
        <w:r w:rsidRPr="006667C4">
          <w:rPr>
            <w:rFonts w:ascii="Arial" w:hAnsi="Arial" w:cs="Arial"/>
            <w:sz w:val="28"/>
            <w:szCs w:val="28"/>
          </w:rPr>
          <w:t>93 см</w:t>
        </w:r>
      </w:smartTag>
      <w:r w:rsidRPr="006667C4">
        <w:rPr>
          <w:rFonts w:ascii="Arial" w:hAnsi="Arial" w:cs="Arial"/>
          <w:sz w:val="28"/>
          <w:szCs w:val="28"/>
        </w:rPr>
        <w:t>. Как правило, таяние снега начинается в марте-апреле. Период с устойчивым снежным покровом длятся 13</w:t>
      </w:r>
      <w:r w:rsidR="0072168B" w:rsidRPr="006667C4">
        <w:rPr>
          <w:rFonts w:ascii="Arial" w:hAnsi="Arial" w:cs="Arial"/>
          <w:sz w:val="28"/>
          <w:szCs w:val="28"/>
        </w:rPr>
        <w:t>0-140 дней.</w:t>
      </w:r>
    </w:p>
    <w:p w:rsidR="002D3745" w:rsidRPr="006667C4" w:rsidRDefault="002D3745" w:rsidP="00F6277B">
      <w:pPr>
        <w:spacing w:line="288" w:lineRule="auto"/>
        <w:ind w:firstLine="720"/>
        <w:jc w:val="both"/>
        <w:rPr>
          <w:rFonts w:ascii="Arial" w:hAnsi="Arial" w:cs="Arial"/>
          <w:sz w:val="28"/>
          <w:szCs w:val="28"/>
        </w:rPr>
      </w:pPr>
      <w:r w:rsidRPr="006667C4">
        <w:rPr>
          <w:rFonts w:ascii="Arial" w:hAnsi="Arial" w:cs="Arial"/>
          <w:sz w:val="28"/>
          <w:szCs w:val="28"/>
        </w:rPr>
        <w:lastRenderedPageBreak/>
        <w:t>Режим ветра на территории поселения относительно однородный. В теплый период (май-сентябрь) преобладают северо-западные, западные ветра. В холодный - юго-западные, южные. Скорость ветра в теплый период - 3-4 м/с, в холодный - 4-5 м/</w:t>
      </w:r>
      <w:proofErr w:type="gramStart"/>
      <w:r w:rsidRPr="006667C4">
        <w:rPr>
          <w:rFonts w:ascii="Arial" w:hAnsi="Arial" w:cs="Arial"/>
          <w:sz w:val="28"/>
          <w:szCs w:val="28"/>
        </w:rPr>
        <w:t>с</w:t>
      </w:r>
      <w:proofErr w:type="gramEnd"/>
      <w:r w:rsidRPr="006667C4">
        <w:rPr>
          <w:rFonts w:ascii="Arial" w:hAnsi="Arial" w:cs="Arial"/>
          <w:sz w:val="28"/>
          <w:szCs w:val="28"/>
        </w:rPr>
        <w:t>.</w:t>
      </w:r>
    </w:p>
    <w:p w:rsidR="002D3745" w:rsidRPr="006667C4" w:rsidRDefault="002D3745"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Климатические ресурсы территории </w:t>
      </w:r>
      <w:proofErr w:type="spellStart"/>
      <w:r w:rsidR="00D31653">
        <w:rPr>
          <w:rFonts w:ascii="Arial" w:hAnsi="Arial" w:cs="Arial"/>
          <w:bCs/>
          <w:sz w:val="28"/>
          <w:szCs w:val="28"/>
        </w:rPr>
        <w:t>Мурыгинского</w:t>
      </w:r>
      <w:proofErr w:type="spellEnd"/>
      <w:r w:rsidRPr="006667C4">
        <w:rPr>
          <w:rFonts w:ascii="Arial" w:hAnsi="Arial" w:cs="Arial"/>
          <w:bCs/>
          <w:sz w:val="28"/>
          <w:szCs w:val="28"/>
        </w:rPr>
        <w:t xml:space="preserve"> сельского поселения обеспечивают в целом нормальные условия для проживания людей и развития многих видов хозяйственной деятельности.</w:t>
      </w:r>
    </w:p>
    <w:p w:rsidR="002D3745" w:rsidRPr="006667C4" w:rsidRDefault="002D3745"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Вегетационный период длится до 180 дней. Активная вегетация растений </w:t>
      </w:r>
      <w:proofErr w:type="gramStart"/>
      <w:r w:rsidRPr="006667C4">
        <w:rPr>
          <w:rFonts w:ascii="Arial" w:hAnsi="Arial" w:cs="Arial"/>
          <w:bCs/>
          <w:sz w:val="28"/>
          <w:szCs w:val="28"/>
        </w:rPr>
        <w:t>включает период с температурой воздуха выше 10°С. Продолжительность его в среднем составляет</w:t>
      </w:r>
      <w:proofErr w:type="gramEnd"/>
      <w:r w:rsidRPr="006667C4">
        <w:rPr>
          <w:rFonts w:ascii="Arial" w:hAnsi="Arial" w:cs="Arial"/>
          <w:bCs/>
          <w:sz w:val="28"/>
          <w:szCs w:val="28"/>
        </w:rPr>
        <w:t xml:space="preserve"> 143 дня. В целом температура воздуха на территории поселения является достаточной для вызревания пшеницы, ржи, овса, ячменя, гречихи, гороха, льна, картофеля, капусты и ряда других культур. </w:t>
      </w:r>
    </w:p>
    <w:p w:rsidR="007805AC" w:rsidRPr="006667C4" w:rsidRDefault="007805AC" w:rsidP="00F6277B">
      <w:pPr>
        <w:spacing w:line="288" w:lineRule="auto"/>
        <w:ind w:firstLine="709"/>
        <w:jc w:val="both"/>
        <w:rPr>
          <w:rFonts w:ascii="Arial" w:hAnsi="Arial" w:cs="Arial"/>
          <w:bCs/>
          <w:sz w:val="28"/>
          <w:szCs w:val="28"/>
        </w:rPr>
      </w:pPr>
    </w:p>
    <w:p w:rsidR="002D3745" w:rsidRPr="003F5B18" w:rsidRDefault="00A22090" w:rsidP="00F6277B">
      <w:pPr>
        <w:spacing w:line="288" w:lineRule="auto"/>
        <w:ind w:firstLine="720"/>
        <w:jc w:val="both"/>
        <w:rPr>
          <w:rFonts w:ascii="Arial" w:hAnsi="Arial" w:cs="Arial"/>
          <w:b/>
          <w:bCs/>
          <w:sz w:val="28"/>
          <w:szCs w:val="28"/>
        </w:rPr>
      </w:pPr>
      <w:r w:rsidRPr="002B13E8">
        <w:rPr>
          <w:rFonts w:ascii="Arial" w:hAnsi="Arial" w:cs="Arial"/>
          <w:b/>
          <w:sz w:val="28"/>
          <w:szCs w:val="28"/>
        </w:rPr>
        <w:t xml:space="preserve">2.3.4. </w:t>
      </w:r>
      <w:r w:rsidR="002D3745" w:rsidRPr="002B13E8">
        <w:rPr>
          <w:rFonts w:ascii="Arial" w:hAnsi="Arial" w:cs="Arial"/>
          <w:b/>
          <w:sz w:val="28"/>
          <w:szCs w:val="28"/>
        </w:rPr>
        <w:t>Почвенный покров</w:t>
      </w:r>
    </w:p>
    <w:p w:rsidR="00386080" w:rsidRPr="006667C4" w:rsidRDefault="00880DDC" w:rsidP="00F6277B">
      <w:pPr>
        <w:spacing w:line="288" w:lineRule="auto"/>
        <w:ind w:firstLine="720"/>
        <w:jc w:val="both"/>
        <w:rPr>
          <w:rFonts w:ascii="Arial" w:hAnsi="Arial" w:cs="Arial"/>
          <w:sz w:val="28"/>
          <w:szCs w:val="28"/>
        </w:rPr>
      </w:pPr>
      <w:r w:rsidRPr="003F5B18">
        <w:rPr>
          <w:rFonts w:ascii="Arial" w:hAnsi="Arial" w:cs="Arial"/>
          <w:sz w:val="28"/>
          <w:szCs w:val="28"/>
        </w:rPr>
        <w:t>Распространение</w:t>
      </w:r>
      <w:r>
        <w:rPr>
          <w:rFonts w:ascii="Arial" w:hAnsi="Arial" w:cs="Arial"/>
          <w:sz w:val="28"/>
          <w:szCs w:val="28"/>
        </w:rPr>
        <w:t xml:space="preserve"> </w:t>
      </w:r>
      <w:r w:rsidRPr="003F5B18">
        <w:rPr>
          <w:rFonts w:ascii="Arial" w:hAnsi="Arial" w:cs="Arial"/>
          <w:sz w:val="28"/>
          <w:szCs w:val="28"/>
        </w:rPr>
        <w:t xml:space="preserve">почвообразующих пород </w:t>
      </w:r>
      <w:r>
        <w:rPr>
          <w:rFonts w:ascii="Arial" w:hAnsi="Arial" w:cs="Arial"/>
          <w:sz w:val="28"/>
          <w:szCs w:val="28"/>
        </w:rPr>
        <w:t xml:space="preserve">сельского поселения </w:t>
      </w:r>
      <w:r w:rsidRPr="003F5B18">
        <w:rPr>
          <w:rFonts w:ascii="Arial" w:hAnsi="Arial" w:cs="Arial"/>
          <w:sz w:val="28"/>
          <w:szCs w:val="28"/>
        </w:rPr>
        <w:t xml:space="preserve">находится </w:t>
      </w:r>
      <w:r>
        <w:rPr>
          <w:rFonts w:ascii="Arial" w:hAnsi="Arial" w:cs="Arial"/>
          <w:sz w:val="28"/>
          <w:szCs w:val="28"/>
        </w:rPr>
        <w:t>в</w:t>
      </w:r>
      <w:r w:rsidR="00386080" w:rsidRPr="003F5B18">
        <w:rPr>
          <w:rFonts w:ascii="Arial" w:hAnsi="Arial" w:cs="Arial"/>
          <w:sz w:val="28"/>
          <w:szCs w:val="28"/>
        </w:rPr>
        <w:t xml:space="preserve"> прямой зависимости от характера рельефа. На рассматриваемой территории</w:t>
      </w:r>
      <w:r w:rsidR="00386080" w:rsidRPr="006667C4">
        <w:rPr>
          <w:rFonts w:ascii="Arial" w:hAnsi="Arial" w:cs="Arial"/>
          <w:sz w:val="28"/>
          <w:szCs w:val="28"/>
        </w:rPr>
        <w:t xml:space="preserve"> </w:t>
      </w:r>
      <w:r w:rsidR="002B34B2" w:rsidRPr="006667C4">
        <w:rPr>
          <w:rFonts w:ascii="Arial" w:hAnsi="Arial" w:cs="Arial"/>
          <w:sz w:val="28"/>
          <w:szCs w:val="28"/>
        </w:rPr>
        <w:t>встречаются</w:t>
      </w:r>
      <w:r w:rsidR="00386080" w:rsidRPr="006667C4">
        <w:rPr>
          <w:rFonts w:ascii="Arial" w:hAnsi="Arial" w:cs="Arial"/>
          <w:sz w:val="28"/>
          <w:szCs w:val="28"/>
        </w:rPr>
        <w:t xml:space="preserve"> почвы </w:t>
      </w:r>
      <w:proofErr w:type="gramStart"/>
      <w:r w:rsidR="00386080" w:rsidRPr="006667C4">
        <w:rPr>
          <w:rFonts w:ascii="Arial" w:hAnsi="Arial" w:cs="Arial"/>
          <w:sz w:val="28"/>
          <w:szCs w:val="28"/>
        </w:rPr>
        <w:t>моренной</w:t>
      </w:r>
      <w:proofErr w:type="gramEnd"/>
      <w:r w:rsidR="00386080" w:rsidRPr="006667C4">
        <w:rPr>
          <w:rFonts w:ascii="Arial" w:hAnsi="Arial" w:cs="Arial"/>
          <w:sz w:val="28"/>
          <w:szCs w:val="28"/>
        </w:rPr>
        <w:t xml:space="preserve"> возвышенности, развитых на средне- и легкосуглинистых лессовидных </w:t>
      </w:r>
      <w:r w:rsidR="00386080" w:rsidRPr="001C3C81">
        <w:rPr>
          <w:rFonts w:ascii="Arial" w:hAnsi="Arial" w:cs="Arial"/>
          <w:sz w:val="28"/>
          <w:szCs w:val="28"/>
        </w:rPr>
        <w:t>породах (1,0-0,49</w:t>
      </w:r>
      <w:r w:rsidR="00AF10A7" w:rsidRPr="001C3C81">
        <w:rPr>
          <w:rFonts w:ascii="Arial" w:hAnsi="Arial" w:cs="Arial"/>
          <w:sz w:val="28"/>
          <w:szCs w:val="28"/>
        </w:rPr>
        <w:t> </w:t>
      </w:r>
      <w:r w:rsidR="00386080" w:rsidRPr="001C3C81">
        <w:rPr>
          <w:rFonts w:ascii="Arial" w:hAnsi="Arial" w:cs="Arial"/>
          <w:sz w:val="28"/>
          <w:szCs w:val="28"/>
        </w:rPr>
        <w:t xml:space="preserve">м). Почвы </w:t>
      </w:r>
      <w:proofErr w:type="spellStart"/>
      <w:r w:rsidR="00386080" w:rsidRPr="001C3C81">
        <w:rPr>
          <w:rFonts w:ascii="Arial" w:hAnsi="Arial" w:cs="Arial"/>
          <w:sz w:val="28"/>
          <w:szCs w:val="28"/>
        </w:rPr>
        <w:t>дерново-средне</w:t>
      </w:r>
      <w:proofErr w:type="spellEnd"/>
      <w:r w:rsidR="00386080" w:rsidRPr="001C3C81">
        <w:rPr>
          <w:rFonts w:ascii="Arial" w:hAnsi="Arial" w:cs="Arial"/>
          <w:sz w:val="28"/>
          <w:szCs w:val="28"/>
        </w:rPr>
        <w:t xml:space="preserve"> и сильноподзолистые, изредка </w:t>
      </w:r>
      <w:proofErr w:type="spellStart"/>
      <w:r w:rsidR="00386080" w:rsidRPr="001C3C81">
        <w:rPr>
          <w:rFonts w:ascii="Arial" w:hAnsi="Arial" w:cs="Arial"/>
          <w:sz w:val="28"/>
          <w:szCs w:val="28"/>
        </w:rPr>
        <w:t>оглеенные</w:t>
      </w:r>
      <w:proofErr w:type="spellEnd"/>
      <w:r w:rsidR="00386080" w:rsidRPr="001C3C81">
        <w:rPr>
          <w:rFonts w:ascii="Arial" w:hAnsi="Arial" w:cs="Arial"/>
          <w:sz w:val="28"/>
          <w:szCs w:val="28"/>
        </w:rPr>
        <w:t xml:space="preserve"> дерново-глеевые и торфяно-глеевые, высокоплодородные. </w:t>
      </w:r>
      <w:r w:rsidR="002B34B2" w:rsidRPr="001C3C81">
        <w:rPr>
          <w:rFonts w:ascii="Arial" w:hAnsi="Arial" w:cs="Arial"/>
          <w:sz w:val="28"/>
          <w:szCs w:val="28"/>
        </w:rPr>
        <w:t>О</w:t>
      </w:r>
      <w:r w:rsidR="00386080" w:rsidRPr="001C3C81">
        <w:rPr>
          <w:rFonts w:ascii="Arial" w:hAnsi="Arial" w:cs="Arial"/>
          <w:sz w:val="28"/>
          <w:szCs w:val="28"/>
        </w:rPr>
        <w:t>собенность</w:t>
      </w:r>
      <w:r w:rsidR="002B34B2" w:rsidRPr="001C3C81">
        <w:rPr>
          <w:rFonts w:ascii="Arial" w:hAnsi="Arial" w:cs="Arial"/>
          <w:sz w:val="28"/>
          <w:szCs w:val="28"/>
        </w:rPr>
        <w:t xml:space="preserve"> </w:t>
      </w:r>
      <w:r w:rsidR="00386080" w:rsidRPr="001C3C81">
        <w:rPr>
          <w:rFonts w:ascii="Arial" w:hAnsi="Arial" w:cs="Arial"/>
          <w:sz w:val="28"/>
          <w:szCs w:val="28"/>
        </w:rPr>
        <w:t>это</w:t>
      </w:r>
      <w:r w:rsidR="002B34B2" w:rsidRPr="001C3C81">
        <w:rPr>
          <w:rFonts w:ascii="Arial" w:hAnsi="Arial" w:cs="Arial"/>
          <w:sz w:val="28"/>
          <w:szCs w:val="28"/>
        </w:rPr>
        <w:t xml:space="preserve">й территории </w:t>
      </w:r>
      <w:r w:rsidR="00386080" w:rsidRPr="001C3C81">
        <w:rPr>
          <w:rFonts w:ascii="Arial" w:hAnsi="Arial" w:cs="Arial"/>
          <w:sz w:val="28"/>
          <w:szCs w:val="28"/>
        </w:rPr>
        <w:t>в том, что он</w:t>
      </w:r>
      <w:r w:rsidR="002B34B2" w:rsidRPr="001C3C81">
        <w:rPr>
          <w:rFonts w:ascii="Arial" w:hAnsi="Arial" w:cs="Arial"/>
          <w:sz w:val="28"/>
          <w:szCs w:val="28"/>
        </w:rPr>
        <w:t>а</w:t>
      </w:r>
      <w:r w:rsidR="00386080" w:rsidRPr="001C3C81">
        <w:rPr>
          <w:rFonts w:ascii="Arial" w:hAnsi="Arial" w:cs="Arial"/>
          <w:sz w:val="28"/>
          <w:szCs w:val="28"/>
        </w:rPr>
        <w:t xml:space="preserve"> занимает заросшую мелколесьем равнину</w:t>
      </w:r>
      <w:r w:rsidR="002B34B2" w:rsidRPr="001C3C81">
        <w:rPr>
          <w:rFonts w:ascii="Arial" w:hAnsi="Arial" w:cs="Arial"/>
          <w:sz w:val="28"/>
          <w:szCs w:val="28"/>
        </w:rPr>
        <w:t>,</w:t>
      </w:r>
      <w:r w:rsidR="00386080" w:rsidRPr="001C3C81">
        <w:rPr>
          <w:rFonts w:ascii="Arial" w:hAnsi="Arial" w:cs="Arial"/>
          <w:sz w:val="28"/>
          <w:szCs w:val="28"/>
        </w:rPr>
        <w:t xml:space="preserve"> и процессы водной и ветровой эрозией практически отсутствуют. Среди пахотных угодий почвы с нарушенным верхом составляют 40-60% площади.</w:t>
      </w:r>
    </w:p>
    <w:p w:rsidR="00386080" w:rsidRPr="001C3C81" w:rsidRDefault="002B34B2" w:rsidP="00F6277B">
      <w:pPr>
        <w:spacing w:line="288" w:lineRule="auto"/>
        <w:ind w:firstLine="720"/>
        <w:jc w:val="both"/>
        <w:rPr>
          <w:rFonts w:ascii="Arial" w:hAnsi="Arial" w:cs="Arial"/>
          <w:sz w:val="28"/>
          <w:szCs w:val="28"/>
        </w:rPr>
      </w:pPr>
      <w:r w:rsidRPr="001C3C81">
        <w:rPr>
          <w:rFonts w:ascii="Arial" w:hAnsi="Arial" w:cs="Arial"/>
          <w:sz w:val="28"/>
          <w:szCs w:val="28"/>
        </w:rPr>
        <w:t>Таким образом, на</w:t>
      </w:r>
      <w:r w:rsidR="00386080" w:rsidRPr="001C3C81">
        <w:rPr>
          <w:rFonts w:ascii="Arial" w:hAnsi="Arial" w:cs="Arial"/>
          <w:sz w:val="28"/>
          <w:szCs w:val="28"/>
        </w:rPr>
        <w:t xml:space="preserve"> территории </w:t>
      </w:r>
      <w:r w:rsidRPr="001C3C81">
        <w:rPr>
          <w:rFonts w:ascii="Arial" w:hAnsi="Arial" w:cs="Arial"/>
          <w:sz w:val="28"/>
          <w:szCs w:val="28"/>
        </w:rPr>
        <w:t>поселения</w:t>
      </w:r>
      <w:r w:rsidR="00386080" w:rsidRPr="001C3C81">
        <w:rPr>
          <w:rFonts w:ascii="Arial" w:hAnsi="Arial" w:cs="Arial"/>
          <w:sz w:val="28"/>
          <w:szCs w:val="28"/>
        </w:rPr>
        <w:t xml:space="preserve"> </w:t>
      </w:r>
      <w:r w:rsidR="008710A5">
        <w:rPr>
          <w:rFonts w:ascii="Arial" w:hAnsi="Arial" w:cs="Arial"/>
          <w:sz w:val="28"/>
          <w:szCs w:val="28"/>
        </w:rPr>
        <w:t xml:space="preserve">меньшая </w:t>
      </w:r>
      <w:r w:rsidR="008710A5" w:rsidRPr="008710A5">
        <w:rPr>
          <w:rFonts w:ascii="Arial" w:hAnsi="Arial" w:cs="Arial"/>
          <w:sz w:val="28"/>
          <w:szCs w:val="28"/>
        </w:rPr>
        <w:t xml:space="preserve">по площади северо-западная часть </w:t>
      </w:r>
      <w:r w:rsidR="008710A5">
        <w:rPr>
          <w:rFonts w:ascii="Arial" w:hAnsi="Arial" w:cs="Arial"/>
          <w:sz w:val="28"/>
          <w:szCs w:val="28"/>
        </w:rPr>
        <w:t xml:space="preserve">представлена </w:t>
      </w:r>
      <w:r w:rsidR="008710A5" w:rsidRPr="008710A5">
        <w:rPr>
          <w:rFonts w:ascii="Arial" w:hAnsi="Arial" w:cs="Arial"/>
          <w:sz w:val="28"/>
          <w:szCs w:val="28"/>
        </w:rPr>
        <w:t>подзолисты</w:t>
      </w:r>
      <w:r w:rsidR="008710A5">
        <w:rPr>
          <w:rFonts w:ascii="Arial" w:hAnsi="Arial" w:cs="Arial"/>
          <w:sz w:val="28"/>
          <w:szCs w:val="28"/>
        </w:rPr>
        <w:t>ми</w:t>
      </w:r>
      <w:r w:rsidR="008710A5" w:rsidRPr="008710A5">
        <w:rPr>
          <w:rFonts w:ascii="Arial" w:hAnsi="Arial" w:cs="Arial"/>
          <w:sz w:val="28"/>
          <w:szCs w:val="28"/>
        </w:rPr>
        <w:t xml:space="preserve"> </w:t>
      </w:r>
      <w:proofErr w:type="spellStart"/>
      <w:r w:rsidR="008710A5" w:rsidRPr="008710A5">
        <w:rPr>
          <w:rFonts w:ascii="Arial" w:hAnsi="Arial" w:cs="Arial"/>
          <w:sz w:val="28"/>
          <w:szCs w:val="28"/>
        </w:rPr>
        <w:t>слабогумусированны</w:t>
      </w:r>
      <w:r w:rsidR="008710A5">
        <w:rPr>
          <w:rFonts w:ascii="Arial" w:hAnsi="Arial" w:cs="Arial"/>
          <w:sz w:val="28"/>
          <w:szCs w:val="28"/>
        </w:rPr>
        <w:t>ми</w:t>
      </w:r>
      <w:proofErr w:type="spellEnd"/>
      <w:r w:rsidR="008710A5">
        <w:rPr>
          <w:rFonts w:ascii="Arial" w:hAnsi="Arial" w:cs="Arial"/>
          <w:sz w:val="28"/>
          <w:szCs w:val="28"/>
        </w:rPr>
        <w:t xml:space="preserve"> почвами</w:t>
      </w:r>
      <w:r w:rsidR="008710A5" w:rsidRPr="008710A5">
        <w:rPr>
          <w:rFonts w:ascii="Arial" w:hAnsi="Arial" w:cs="Arial"/>
          <w:sz w:val="28"/>
          <w:szCs w:val="28"/>
        </w:rPr>
        <w:t>; остальная территория - дерново-подзолисты</w:t>
      </w:r>
      <w:r w:rsidR="008710A5">
        <w:rPr>
          <w:rFonts w:ascii="Arial" w:hAnsi="Arial" w:cs="Arial"/>
          <w:sz w:val="28"/>
          <w:szCs w:val="28"/>
        </w:rPr>
        <w:t>ми</w:t>
      </w:r>
      <w:r w:rsidR="008710A5" w:rsidRPr="008710A5">
        <w:rPr>
          <w:rFonts w:ascii="Arial" w:hAnsi="Arial" w:cs="Arial"/>
          <w:sz w:val="28"/>
          <w:szCs w:val="28"/>
        </w:rPr>
        <w:t xml:space="preserve"> </w:t>
      </w:r>
      <w:proofErr w:type="spellStart"/>
      <w:r w:rsidR="008710A5" w:rsidRPr="008710A5">
        <w:rPr>
          <w:rFonts w:ascii="Arial" w:hAnsi="Arial" w:cs="Arial"/>
          <w:sz w:val="28"/>
          <w:szCs w:val="28"/>
        </w:rPr>
        <w:t>среднегумусированны</w:t>
      </w:r>
      <w:r w:rsidR="008710A5">
        <w:rPr>
          <w:rFonts w:ascii="Arial" w:hAnsi="Arial" w:cs="Arial"/>
          <w:sz w:val="28"/>
          <w:szCs w:val="28"/>
        </w:rPr>
        <w:t>ми</w:t>
      </w:r>
      <w:proofErr w:type="spellEnd"/>
      <w:r w:rsidR="00386080" w:rsidRPr="001C3C81">
        <w:rPr>
          <w:rFonts w:ascii="Arial" w:hAnsi="Arial" w:cs="Arial"/>
          <w:sz w:val="28"/>
          <w:szCs w:val="28"/>
        </w:rPr>
        <w:t>.</w:t>
      </w:r>
    </w:p>
    <w:p w:rsidR="002D3745" w:rsidRPr="00817149" w:rsidRDefault="00386080" w:rsidP="00F6277B">
      <w:pPr>
        <w:spacing w:line="288" w:lineRule="auto"/>
        <w:ind w:firstLine="720"/>
        <w:jc w:val="both"/>
        <w:rPr>
          <w:rFonts w:ascii="Arial" w:hAnsi="Arial" w:cs="Arial"/>
          <w:sz w:val="28"/>
          <w:szCs w:val="28"/>
        </w:rPr>
      </w:pPr>
      <w:r w:rsidRPr="00817149">
        <w:rPr>
          <w:rFonts w:ascii="Arial" w:hAnsi="Arial" w:cs="Arial"/>
          <w:sz w:val="28"/>
          <w:szCs w:val="28"/>
        </w:rPr>
        <w:t xml:space="preserve">В целях повышения плодородия пахотных угодий главнейшими задачами являются охрана почв от эрозии, </w:t>
      </w:r>
      <w:r w:rsidR="00817149">
        <w:rPr>
          <w:rFonts w:ascii="Arial" w:hAnsi="Arial" w:cs="Arial"/>
          <w:sz w:val="28"/>
          <w:szCs w:val="28"/>
        </w:rPr>
        <w:t>мероприятия по</w:t>
      </w:r>
      <w:r w:rsidRPr="00817149">
        <w:rPr>
          <w:rFonts w:ascii="Arial" w:hAnsi="Arial" w:cs="Arial"/>
          <w:sz w:val="28"/>
          <w:szCs w:val="28"/>
        </w:rPr>
        <w:t xml:space="preserve"> мелиорации, выравнивание агрохимических свойств весьма пестрого почвенного покрова.</w:t>
      </w:r>
      <w:r w:rsidR="0038319A" w:rsidRPr="00817149">
        <w:rPr>
          <w:rFonts w:ascii="Arial" w:hAnsi="Arial" w:cs="Arial"/>
          <w:sz w:val="28"/>
          <w:szCs w:val="28"/>
        </w:rPr>
        <w:t xml:space="preserve"> Наблюдается недостаток гумуса, его </w:t>
      </w:r>
      <w:r w:rsidR="002D3745" w:rsidRPr="00817149">
        <w:rPr>
          <w:rFonts w:ascii="Arial" w:hAnsi="Arial" w:cs="Arial"/>
          <w:sz w:val="28"/>
          <w:szCs w:val="28"/>
        </w:rPr>
        <w:t xml:space="preserve">количество составляет только 1,5-2%. Незначительно в почвах количество азота – оно колеблется от 0,090 до 0,143% и если учесть, что из этого </w:t>
      </w:r>
      <w:proofErr w:type="gramStart"/>
      <w:r w:rsidR="002D3745" w:rsidRPr="00817149">
        <w:rPr>
          <w:rFonts w:ascii="Arial" w:hAnsi="Arial" w:cs="Arial"/>
          <w:sz w:val="28"/>
          <w:szCs w:val="28"/>
        </w:rPr>
        <w:t>количества</w:t>
      </w:r>
      <w:proofErr w:type="gramEnd"/>
      <w:r w:rsidR="002D3745" w:rsidRPr="00817149">
        <w:rPr>
          <w:rFonts w:ascii="Arial" w:hAnsi="Arial" w:cs="Arial"/>
          <w:sz w:val="28"/>
          <w:szCs w:val="28"/>
        </w:rPr>
        <w:t xml:space="preserve"> лишь очень небольшая часть может быть усвоена растениями – встает необходимость применения азотных удобрений. То же можно сказать и </w:t>
      </w:r>
      <w:r w:rsidR="002D3745" w:rsidRPr="00817149">
        <w:rPr>
          <w:rFonts w:ascii="Arial" w:hAnsi="Arial" w:cs="Arial"/>
          <w:sz w:val="28"/>
          <w:szCs w:val="28"/>
        </w:rPr>
        <w:lastRenderedPageBreak/>
        <w:t>относительно потребности почв в фосфорных и калийных удобрениях. Потребность почв в известковании определяется ее двумя агрохимическими показателями: величиной обменной кислотности и степенью насыщенности основаниями. Определенное сочетание этих величин указывает на необходимость внесения извести. Не менее 75% территории поселения сильно нуждаются в известковании.</w:t>
      </w:r>
    </w:p>
    <w:p w:rsidR="002D3745" w:rsidRDefault="002D3745" w:rsidP="00F6277B">
      <w:pPr>
        <w:spacing w:line="288" w:lineRule="auto"/>
        <w:ind w:firstLine="720"/>
        <w:jc w:val="both"/>
        <w:rPr>
          <w:rFonts w:ascii="Arial" w:hAnsi="Arial" w:cs="Arial"/>
          <w:sz w:val="28"/>
          <w:szCs w:val="28"/>
        </w:rPr>
      </w:pPr>
      <w:r w:rsidRPr="00817149">
        <w:rPr>
          <w:rFonts w:ascii="Arial" w:hAnsi="Arial" w:cs="Arial"/>
          <w:sz w:val="28"/>
          <w:szCs w:val="28"/>
        </w:rPr>
        <w:t xml:space="preserve">Таким образом, почвы </w:t>
      </w:r>
      <w:proofErr w:type="spellStart"/>
      <w:r w:rsidR="00D31653" w:rsidRPr="00817149">
        <w:rPr>
          <w:rFonts w:ascii="Arial" w:hAnsi="Arial" w:cs="Arial"/>
          <w:sz w:val="28"/>
          <w:szCs w:val="28"/>
        </w:rPr>
        <w:t>Мурыгинского</w:t>
      </w:r>
      <w:proofErr w:type="spellEnd"/>
      <w:r w:rsidRPr="00817149">
        <w:rPr>
          <w:rFonts w:ascii="Arial" w:hAnsi="Arial" w:cs="Arial"/>
          <w:sz w:val="28"/>
          <w:szCs w:val="28"/>
        </w:rPr>
        <w:t xml:space="preserve"> сельского поселения, как и всей Смоленской </w:t>
      </w:r>
      <w:proofErr w:type="gramStart"/>
      <w:r w:rsidRPr="00817149">
        <w:rPr>
          <w:rFonts w:ascii="Arial" w:hAnsi="Arial" w:cs="Arial"/>
          <w:sz w:val="28"/>
          <w:szCs w:val="28"/>
        </w:rPr>
        <w:t>области</w:t>
      </w:r>
      <w:proofErr w:type="gramEnd"/>
      <w:r w:rsidRPr="00817149">
        <w:rPr>
          <w:rFonts w:ascii="Arial" w:hAnsi="Arial" w:cs="Arial"/>
          <w:sz w:val="28"/>
          <w:szCs w:val="28"/>
        </w:rPr>
        <w:t xml:space="preserve"> в целом, о</w:t>
      </w:r>
      <w:r w:rsidR="00D95E3E" w:rsidRPr="00817149">
        <w:rPr>
          <w:rFonts w:ascii="Arial" w:hAnsi="Arial" w:cs="Arial"/>
          <w:sz w:val="28"/>
          <w:szCs w:val="28"/>
        </w:rPr>
        <w:t>бладаю</w:t>
      </w:r>
      <w:r w:rsidRPr="00817149">
        <w:rPr>
          <w:rFonts w:ascii="Arial" w:hAnsi="Arial" w:cs="Arial"/>
          <w:sz w:val="28"/>
          <w:szCs w:val="28"/>
        </w:rPr>
        <w:t xml:space="preserve">т </w:t>
      </w:r>
      <w:r w:rsidR="00D95E3E" w:rsidRPr="00817149">
        <w:rPr>
          <w:rFonts w:ascii="Arial" w:hAnsi="Arial" w:cs="Arial"/>
          <w:sz w:val="28"/>
          <w:szCs w:val="28"/>
        </w:rPr>
        <w:t>не</w:t>
      </w:r>
      <w:r w:rsidRPr="00817149">
        <w:rPr>
          <w:rFonts w:ascii="Arial" w:hAnsi="Arial" w:cs="Arial"/>
          <w:sz w:val="28"/>
          <w:szCs w:val="28"/>
        </w:rPr>
        <w:t>высоким плодородием из-за малой мощности гумусового горизонта, преимущественно кислой реакц</w:t>
      </w:r>
      <w:r w:rsidR="002B34B2" w:rsidRPr="00817149">
        <w:rPr>
          <w:rFonts w:ascii="Arial" w:hAnsi="Arial" w:cs="Arial"/>
          <w:sz w:val="28"/>
          <w:szCs w:val="28"/>
        </w:rPr>
        <w:t>и</w:t>
      </w:r>
      <w:r w:rsidR="00D95E3E" w:rsidRPr="00817149">
        <w:rPr>
          <w:rFonts w:ascii="Arial" w:hAnsi="Arial" w:cs="Arial"/>
          <w:sz w:val="28"/>
          <w:szCs w:val="28"/>
        </w:rPr>
        <w:t>ей</w:t>
      </w:r>
      <w:r w:rsidRPr="00817149">
        <w:rPr>
          <w:rFonts w:ascii="Arial" w:hAnsi="Arial" w:cs="Arial"/>
          <w:sz w:val="28"/>
          <w:szCs w:val="28"/>
        </w:rPr>
        <w:t xml:space="preserve"> и, часто, избыточн</w:t>
      </w:r>
      <w:r w:rsidR="00D95E3E" w:rsidRPr="00817149">
        <w:rPr>
          <w:rFonts w:ascii="Arial" w:hAnsi="Arial" w:cs="Arial"/>
          <w:sz w:val="28"/>
          <w:szCs w:val="28"/>
        </w:rPr>
        <w:t>ым</w:t>
      </w:r>
      <w:r w:rsidRPr="00817149">
        <w:rPr>
          <w:rFonts w:ascii="Arial" w:hAnsi="Arial" w:cs="Arial"/>
          <w:sz w:val="28"/>
          <w:szCs w:val="28"/>
        </w:rPr>
        <w:t xml:space="preserve"> переувлажнени</w:t>
      </w:r>
      <w:r w:rsidR="00D95E3E" w:rsidRPr="00817149">
        <w:rPr>
          <w:rFonts w:ascii="Arial" w:hAnsi="Arial" w:cs="Arial"/>
          <w:sz w:val="28"/>
          <w:szCs w:val="28"/>
        </w:rPr>
        <w:t>ем</w:t>
      </w:r>
      <w:r w:rsidRPr="00817149">
        <w:rPr>
          <w:rFonts w:ascii="Arial" w:hAnsi="Arial" w:cs="Arial"/>
          <w:sz w:val="28"/>
          <w:szCs w:val="28"/>
        </w:rPr>
        <w:t>.</w:t>
      </w:r>
    </w:p>
    <w:p w:rsidR="0002689C" w:rsidRPr="006667C4" w:rsidRDefault="0002689C" w:rsidP="00F6277B">
      <w:pPr>
        <w:spacing w:line="288" w:lineRule="auto"/>
        <w:ind w:firstLine="720"/>
        <w:jc w:val="both"/>
        <w:rPr>
          <w:rFonts w:ascii="Arial" w:hAnsi="Arial" w:cs="Arial"/>
          <w:sz w:val="28"/>
          <w:szCs w:val="28"/>
        </w:rPr>
      </w:pPr>
    </w:p>
    <w:p w:rsidR="008D451D" w:rsidRDefault="00600D42" w:rsidP="00F6277B">
      <w:pPr>
        <w:spacing w:line="288" w:lineRule="auto"/>
        <w:ind w:firstLine="720"/>
        <w:jc w:val="both"/>
        <w:rPr>
          <w:rFonts w:ascii="Arial" w:hAnsi="Arial" w:cs="Arial"/>
          <w:b/>
          <w:sz w:val="28"/>
          <w:szCs w:val="28"/>
        </w:rPr>
      </w:pPr>
      <w:r>
        <w:rPr>
          <w:rFonts w:ascii="Arial" w:hAnsi="Arial" w:cs="Arial"/>
          <w:b/>
          <w:sz w:val="28"/>
          <w:szCs w:val="28"/>
        </w:rPr>
        <w:t>2</w:t>
      </w:r>
      <w:r w:rsidR="001B1F8D" w:rsidRPr="00CC7501">
        <w:rPr>
          <w:rFonts w:ascii="Arial" w:hAnsi="Arial" w:cs="Arial"/>
          <w:b/>
          <w:sz w:val="28"/>
          <w:szCs w:val="28"/>
        </w:rPr>
        <w:t>.</w:t>
      </w:r>
      <w:r>
        <w:rPr>
          <w:rFonts w:ascii="Arial" w:hAnsi="Arial" w:cs="Arial"/>
          <w:b/>
          <w:sz w:val="28"/>
          <w:szCs w:val="28"/>
        </w:rPr>
        <w:t>3</w:t>
      </w:r>
      <w:r w:rsidR="001B1F8D" w:rsidRPr="00CC7501">
        <w:rPr>
          <w:rFonts w:ascii="Arial" w:hAnsi="Arial" w:cs="Arial"/>
          <w:b/>
          <w:sz w:val="28"/>
          <w:szCs w:val="28"/>
        </w:rPr>
        <w:t>.</w:t>
      </w:r>
      <w:r>
        <w:rPr>
          <w:rFonts w:ascii="Arial" w:hAnsi="Arial" w:cs="Arial"/>
          <w:b/>
          <w:sz w:val="28"/>
          <w:szCs w:val="28"/>
        </w:rPr>
        <w:t>5</w:t>
      </w:r>
      <w:r w:rsidR="001B1F8D" w:rsidRPr="00CC7501">
        <w:rPr>
          <w:rFonts w:ascii="Arial" w:hAnsi="Arial" w:cs="Arial"/>
          <w:b/>
          <w:sz w:val="28"/>
          <w:szCs w:val="28"/>
        </w:rPr>
        <w:t>. Минеральные ресурсы</w:t>
      </w:r>
    </w:p>
    <w:p w:rsidR="0002689C" w:rsidRDefault="00903745" w:rsidP="00F6277B">
      <w:pPr>
        <w:spacing w:line="288" w:lineRule="auto"/>
        <w:ind w:firstLine="720"/>
        <w:jc w:val="both"/>
        <w:rPr>
          <w:rFonts w:ascii="Arial" w:hAnsi="Arial" w:cs="Arial"/>
          <w:sz w:val="28"/>
          <w:szCs w:val="28"/>
        </w:rPr>
      </w:pPr>
      <w:r w:rsidRPr="00600D42">
        <w:rPr>
          <w:rFonts w:ascii="Arial" w:hAnsi="Arial" w:cs="Arial"/>
          <w:sz w:val="28"/>
          <w:szCs w:val="28"/>
        </w:rPr>
        <w:t>Минеральные ресурсы сельского поселения представлены в таблице</w:t>
      </w:r>
      <w:r w:rsidR="00A07EFB">
        <w:rPr>
          <w:rFonts w:ascii="Arial" w:hAnsi="Arial" w:cs="Arial"/>
          <w:sz w:val="28"/>
          <w:szCs w:val="28"/>
        </w:rPr>
        <w:t xml:space="preserve"> 3.</w:t>
      </w:r>
    </w:p>
    <w:p w:rsidR="00600D42" w:rsidRDefault="00600D42" w:rsidP="00600D42">
      <w:pPr>
        <w:spacing w:line="288" w:lineRule="auto"/>
        <w:ind w:firstLine="720"/>
        <w:jc w:val="right"/>
        <w:rPr>
          <w:rFonts w:ascii="Arial" w:hAnsi="Arial" w:cs="Arial"/>
          <w:sz w:val="28"/>
          <w:szCs w:val="28"/>
        </w:rPr>
      </w:pPr>
      <w:r>
        <w:rPr>
          <w:rFonts w:ascii="Arial" w:hAnsi="Arial" w:cs="Arial"/>
          <w:sz w:val="28"/>
          <w:szCs w:val="28"/>
        </w:rPr>
        <w:t>Таблица</w:t>
      </w:r>
      <w:r w:rsidR="00A07EFB">
        <w:rPr>
          <w:rFonts w:ascii="Arial" w:hAnsi="Arial" w:cs="Arial"/>
          <w:sz w:val="28"/>
          <w:szCs w:val="28"/>
        </w:rPr>
        <w:t xml:space="preserve"> 3.</w:t>
      </w:r>
    </w:p>
    <w:p w:rsidR="00600D42" w:rsidRPr="00600D42" w:rsidRDefault="00600D42" w:rsidP="00600D42">
      <w:pPr>
        <w:spacing w:line="288" w:lineRule="auto"/>
        <w:ind w:firstLine="720"/>
        <w:jc w:val="center"/>
        <w:rPr>
          <w:rFonts w:ascii="Arial" w:hAnsi="Arial" w:cs="Arial"/>
          <w:b/>
          <w:sz w:val="28"/>
          <w:szCs w:val="28"/>
        </w:rPr>
      </w:pPr>
      <w:r w:rsidRPr="00600D42">
        <w:rPr>
          <w:rFonts w:ascii="Arial" w:hAnsi="Arial" w:cs="Arial"/>
          <w:b/>
          <w:sz w:val="28"/>
          <w:szCs w:val="28"/>
        </w:rPr>
        <w:t>Минеральные ресурсы сельского поселения</w:t>
      </w:r>
    </w:p>
    <w:tbl>
      <w:tblPr>
        <w:tblStyle w:val="ad"/>
        <w:tblW w:w="5000" w:type="pct"/>
        <w:tblLook w:val="04A0"/>
      </w:tblPr>
      <w:tblGrid>
        <w:gridCol w:w="1001"/>
        <w:gridCol w:w="3315"/>
        <w:gridCol w:w="2609"/>
        <w:gridCol w:w="2929"/>
      </w:tblGrid>
      <w:tr w:rsidR="001B1F8D" w:rsidRPr="00A579EE" w:rsidTr="00903745">
        <w:tc>
          <w:tcPr>
            <w:tcW w:w="508" w:type="pct"/>
            <w:shd w:val="clear" w:color="auto" w:fill="FFFF66"/>
            <w:vAlign w:val="center"/>
          </w:tcPr>
          <w:p w:rsidR="001B1F8D" w:rsidRPr="00A579EE" w:rsidRDefault="001B1F8D" w:rsidP="00A579EE">
            <w:pPr>
              <w:spacing w:line="288" w:lineRule="auto"/>
              <w:jc w:val="center"/>
              <w:rPr>
                <w:rFonts w:ascii="Arial" w:hAnsi="Arial" w:cs="Arial"/>
                <w:b/>
              </w:rPr>
            </w:pPr>
            <w:r w:rsidRPr="00A579EE">
              <w:rPr>
                <w:rFonts w:ascii="Arial" w:hAnsi="Arial" w:cs="Arial"/>
                <w:b/>
              </w:rPr>
              <w:t xml:space="preserve">№ </w:t>
            </w:r>
            <w:proofErr w:type="spellStart"/>
            <w:proofErr w:type="gramStart"/>
            <w:r w:rsidRPr="00A579EE">
              <w:rPr>
                <w:rFonts w:ascii="Arial" w:hAnsi="Arial" w:cs="Arial"/>
                <w:b/>
              </w:rPr>
              <w:t>п</w:t>
            </w:r>
            <w:proofErr w:type="spellEnd"/>
            <w:proofErr w:type="gramEnd"/>
            <w:r w:rsidRPr="00A579EE">
              <w:rPr>
                <w:rFonts w:ascii="Arial" w:hAnsi="Arial" w:cs="Arial"/>
                <w:b/>
              </w:rPr>
              <w:t>/</w:t>
            </w:r>
            <w:proofErr w:type="spellStart"/>
            <w:r w:rsidRPr="00A579EE">
              <w:rPr>
                <w:rFonts w:ascii="Arial" w:hAnsi="Arial" w:cs="Arial"/>
                <w:b/>
              </w:rPr>
              <w:t>п</w:t>
            </w:r>
            <w:proofErr w:type="spellEnd"/>
          </w:p>
        </w:tc>
        <w:tc>
          <w:tcPr>
            <w:tcW w:w="1682" w:type="pct"/>
            <w:shd w:val="clear" w:color="auto" w:fill="FFFF66"/>
            <w:vAlign w:val="center"/>
          </w:tcPr>
          <w:p w:rsidR="001B1F8D" w:rsidRPr="00A579EE" w:rsidRDefault="001B1F8D" w:rsidP="00A579EE">
            <w:pPr>
              <w:spacing w:line="288" w:lineRule="auto"/>
              <w:jc w:val="center"/>
              <w:rPr>
                <w:rFonts w:ascii="Arial" w:hAnsi="Arial" w:cs="Arial"/>
                <w:b/>
              </w:rPr>
            </w:pPr>
            <w:r w:rsidRPr="00A579EE">
              <w:rPr>
                <w:rFonts w:ascii="Arial" w:hAnsi="Arial" w:cs="Arial"/>
                <w:b/>
              </w:rPr>
              <w:t>Наименование месторождения</w:t>
            </w:r>
          </w:p>
        </w:tc>
        <w:tc>
          <w:tcPr>
            <w:tcW w:w="1324" w:type="pct"/>
            <w:shd w:val="clear" w:color="auto" w:fill="FFFF66"/>
            <w:vAlign w:val="center"/>
          </w:tcPr>
          <w:p w:rsidR="001B1F8D" w:rsidRPr="00A579EE" w:rsidRDefault="001B1F8D" w:rsidP="00A579EE">
            <w:pPr>
              <w:spacing w:line="288" w:lineRule="auto"/>
              <w:jc w:val="center"/>
              <w:rPr>
                <w:rFonts w:ascii="Arial" w:hAnsi="Arial" w:cs="Arial"/>
                <w:b/>
              </w:rPr>
            </w:pPr>
            <w:r w:rsidRPr="00A579EE">
              <w:rPr>
                <w:rFonts w:ascii="Arial" w:hAnsi="Arial" w:cs="Arial"/>
                <w:b/>
              </w:rPr>
              <w:t xml:space="preserve">Площадь, </w:t>
            </w:r>
            <w:proofErr w:type="gramStart"/>
            <w:r w:rsidRPr="00A579EE">
              <w:rPr>
                <w:rFonts w:ascii="Arial" w:hAnsi="Arial" w:cs="Arial"/>
                <w:b/>
              </w:rPr>
              <w:t>га</w:t>
            </w:r>
            <w:proofErr w:type="gramEnd"/>
            <w:r w:rsidRPr="00A579EE">
              <w:rPr>
                <w:rFonts w:ascii="Arial" w:hAnsi="Arial" w:cs="Arial"/>
                <w:b/>
              </w:rPr>
              <w:t>/ мощность, м</w:t>
            </w:r>
          </w:p>
        </w:tc>
        <w:tc>
          <w:tcPr>
            <w:tcW w:w="1486" w:type="pct"/>
            <w:shd w:val="clear" w:color="auto" w:fill="FFFF66"/>
            <w:vAlign w:val="center"/>
          </w:tcPr>
          <w:p w:rsidR="001B1F8D" w:rsidRPr="00A579EE" w:rsidRDefault="001B1F8D" w:rsidP="00A579EE">
            <w:pPr>
              <w:spacing w:line="288" w:lineRule="auto"/>
              <w:jc w:val="center"/>
              <w:rPr>
                <w:rFonts w:ascii="Arial" w:hAnsi="Arial" w:cs="Arial"/>
                <w:b/>
              </w:rPr>
            </w:pPr>
            <w:r w:rsidRPr="00A579EE">
              <w:rPr>
                <w:rFonts w:ascii="Arial" w:hAnsi="Arial" w:cs="Arial"/>
                <w:b/>
              </w:rPr>
              <w:t>Запасы, м</w:t>
            </w:r>
            <w:r w:rsidRPr="00A579EE">
              <w:rPr>
                <w:rFonts w:ascii="Arial" w:hAnsi="Arial" w:cs="Arial"/>
                <w:b/>
                <w:vertAlign w:val="superscript"/>
              </w:rPr>
              <w:t>3</w:t>
            </w:r>
          </w:p>
        </w:tc>
      </w:tr>
      <w:tr w:rsidR="00880DDC" w:rsidRPr="00A579EE" w:rsidTr="00903745">
        <w:tc>
          <w:tcPr>
            <w:tcW w:w="5000" w:type="pct"/>
            <w:gridSpan w:val="4"/>
            <w:shd w:val="clear" w:color="auto" w:fill="CCFFCC"/>
            <w:vAlign w:val="center"/>
          </w:tcPr>
          <w:p w:rsidR="00880DDC" w:rsidRPr="00A579EE" w:rsidRDefault="00880DDC" w:rsidP="00880DDC">
            <w:pPr>
              <w:spacing w:line="288" w:lineRule="auto"/>
              <w:jc w:val="center"/>
              <w:rPr>
                <w:rFonts w:ascii="Arial" w:hAnsi="Arial" w:cs="Arial"/>
                <w:b/>
              </w:rPr>
            </w:pPr>
            <w:r w:rsidRPr="00880DDC">
              <w:rPr>
                <w:rFonts w:ascii="Arial" w:hAnsi="Arial" w:cs="Arial"/>
                <w:b/>
              </w:rPr>
              <w:t>Месторождение</w:t>
            </w:r>
            <w:r>
              <w:rPr>
                <w:rFonts w:ascii="Arial" w:hAnsi="Arial" w:cs="Arial"/>
                <w:b/>
              </w:rPr>
              <w:t xml:space="preserve"> </w:t>
            </w:r>
            <w:r w:rsidRPr="00880DDC">
              <w:rPr>
                <w:rFonts w:ascii="Arial" w:hAnsi="Arial" w:cs="Arial"/>
                <w:b/>
              </w:rPr>
              <w:t>легкоплавких глин</w:t>
            </w:r>
          </w:p>
        </w:tc>
      </w:tr>
      <w:tr w:rsidR="00880DDC" w:rsidRPr="00880DDC" w:rsidTr="005D3AA8">
        <w:tc>
          <w:tcPr>
            <w:tcW w:w="508" w:type="pct"/>
            <w:vAlign w:val="center"/>
          </w:tcPr>
          <w:p w:rsidR="00880DDC" w:rsidRPr="00880DDC" w:rsidRDefault="00903745" w:rsidP="00A579EE">
            <w:pPr>
              <w:spacing w:line="288" w:lineRule="auto"/>
              <w:jc w:val="center"/>
              <w:rPr>
                <w:rFonts w:ascii="Arial" w:hAnsi="Arial" w:cs="Arial"/>
              </w:rPr>
            </w:pPr>
            <w:r>
              <w:rPr>
                <w:rFonts w:ascii="Arial" w:hAnsi="Arial" w:cs="Arial"/>
              </w:rPr>
              <w:t>1</w:t>
            </w:r>
          </w:p>
        </w:tc>
        <w:tc>
          <w:tcPr>
            <w:tcW w:w="1682" w:type="pct"/>
            <w:vAlign w:val="center"/>
          </w:tcPr>
          <w:p w:rsidR="00880DDC" w:rsidRDefault="00880DDC" w:rsidP="005D3AA8">
            <w:pPr>
              <w:spacing w:line="288" w:lineRule="auto"/>
              <w:rPr>
                <w:rFonts w:ascii="Arial" w:hAnsi="Arial" w:cs="Arial"/>
              </w:rPr>
            </w:pPr>
            <w:proofErr w:type="spellStart"/>
            <w:r w:rsidRPr="00880DDC">
              <w:rPr>
                <w:rFonts w:ascii="Arial" w:hAnsi="Arial" w:cs="Arial"/>
              </w:rPr>
              <w:t>Мурыгин</w:t>
            </w:r>
            <w:r>
              <w:rPr>
                <w:rFonts w:ascii="Arial" w:hAnsi="Arial" w:cs="Arial"/>
              </w:rPr>
              <w:t>ское</w:t>
            </w:r>
            <w:proofErr w:type="spellEnd"/>
          </w:p>
          <w:p w:rsidR="005D3AA8" w:rsidRDefault="005D3AA8" w:rsidP="005D3AA8">
            <w:pPr>
              <w:spacing w:line="288" w:lineRule="auto"/>
              <w:rPr>
                <w:rFonts w:ascii="Arial" w:hAnsi="Arial" w:cs="Arial"/>
              </w:rPr>
            </w:pPr>
            <w:r w:rsidRPr="005D3AA8">
              <w:rPr>
                <w:rFonts w:ascii="Arial" w:hAnsi="Arial" w:cs="Arial"/>
              </w:rPr>
              <w:t xml:space="preserve">в 15 км к северо-западу  </w:t>
            </w:r>
          </w:p>
          <w:p w:rsidR="005D3AA8" w:rsidRPr="005D3AA8" w:rsidRDefault="005D3AA8" w:rsidP="005D3AA8">
            <w:pPr>
              <w:spacing w:line="288" w:lineRule="auto"/>
              <w:rPr>
                <w:rFonts w:ascii="Arial" w:hAnsi="Arial" w:cs="Arial"/>
              </w:rPr>
            </w:pPr>
            <w:r>
              <w:rPr>
                <w:rFonts w:ascii="Arial" w:hAnsi="Arial" w:cs="Arial"/>
              </w:rPr>
              <w:t>г. Починок, вблизи д. </w:t>
            </w:r>
            <w:r w:rsidRPr="005D3AA8">
              <w:rPr>
                <w:rFonts w:ascii="Arial" w:hAnsi="Arial" w:cs="Arial"/>
              </w:rPr>
              <w:t>Мурыгино</w:t>
            </w:r>
          </w:p>
          <w:p w:rsidR="005D3AA8" w:rsidRPr="00880DDC" w:rsidRDefault="005D3AA8" w:rsidP="005D3AA8">
            <w:pPr>
              <w:spacing w:line="288" w:lineRule="auto"/>
              <w:rPr>
                <w:rFonts w:ascii="Arial" w:hAnsi="Arial" w:cs="Arial"/>
              </w:rPr>
            </w:pPr>
            <w:r w:rsidRPr="005D3AA8">
              <w:rPr>
                <w:rFonts w:ascii="Arial" w:hAnsi="Arial" w:cs="Arial"/>
              </w:rPr>
              <w:t>Глина для производства кирпича марки «125»</w:t>
            </w:r>
          </w:p>
        </w:tc>
        <w:tc>
          <w:tcPr>
            <w:tcW w:w="1324" w:type="pct"/>
            <w:vAlign w:val="center"/>
          </w:tcPr>
          <w:p w:rsidR="00880DDC" w:rsidRPr="00880DDC" w:rsidRDefault="00880DDC" w:rsidP="00A579EE">
            <w:pPr>
              <w:spacing w:line="288" w:lineRule="auto"/>
              <w:jc w:val="center"/>
              <w:rPr>
                <w:rFonts w:ascii="Arial" w:hAnsi="Arial" w:cs="Arial"/>
              </w:rPr>
            </w:pPr>
            <w:r w:rsidRPr="00880DDC">
              <w:rPr>
                <w:rFonts w:ascii="Arial" w:hAnsi="Arial" w:cs="Arial"/>
              </w:rPr>
              <w:t>30</w:t>
            </w:r>
          </w:p>
        </w:tc>
        <w:tc>
          <w:tcPr>
            <w:tcW w:w="1486" w:type="pct"/>
            <w:vAlign w:val="center"/>
          </w:tcPr>
          <w:p w:rsidR="00880DDC" w:rsidRPr="00880DDC" w:rsidRDefault="00880DDC" w:rsidP="00A579EE">
            <w:pPr>
              <w:spacing w:line="288" w:lineRule="auto"/>
              <w:jc w:val="center"/>
              <w:rPr>
                <w:rFonts w:ascii="Arial" w:hAnsi="Arial" w:cs="Arial"/>
              </w:rPr>
            </w:pPr>
            <w:r w:rsidRPr="00880DDC">
              <w:rPr>
                <w:rFonts w:ascii="Arial" w:hAnsi="Arial" w:cs="Arial"/>
              </w:rPr>
              <w:t>790 возможен прирост запасов</w:t>
            </w:r>
          </w:p>
        </w:tc>
      </w:tr>
      <w:tr w:rsidR="00A579EE" w:rsidRPr="001B1F8D" w:rsidTr="00903745">
        <w:tc>
          <w:tcPr>
            <w:tcW w:w="5000" w:type="pct"/>
            <w:gridSpan w:val="4"/>
            <w:shd w:val="clear" w:color="auto" w:fill="CCFFCC"/>
            <w:vAlign w:val="center"/>
          </w:tcPr>
          <w:p w:rsidR="00A579EE" w:rsidRPr="00A579EE" w:rsidRDefault="00A579EE" w:rsidP="00A579EE">
            <w:pPr>
              <w:spacing w:line="288" w:lineRule="auto"/>
              <w:jc w:val="center"/>
              <w:rPr>
                <w:rFonts w:ascii="Arial" w:hAnsi="Arial" w:cs="Arial"/>
                <w:b/>
              </w:rPr>
            </w:pPr>
            <w:r w:rsidRPr="00A579EE">
              <w:rPr>
                <w:rFonts w:ascii="Arial" w:hAnsi="Arial" w:cs="Arial"/>
                <w:b/>
              </w:rPr>
              <w:t>Известковый туф</w:t>
            </w:r>
          </w:p>
        </w:tc>
      </w:tr>
      <w:tr w:rsidR="001B1F8D" w:rsidRPr="001B1F8D" w:rsidTr="005D3AA8">
        <w:tc>
          <w:tcPr>
            <w:tcW w:w="508" w:type="pct"/>
            <w:vAlign w:val="center"/>
          </w:tcPr>
          <w:p w:rsidR="001B1F8D" w:rsidRPr="001B1F8D" w:rsidRDefault="00903745" w:rsidP="00A579EE">
            <w:pPr>
              <w:spacing w:line="288" w:lineRule="auto"/>
              <w:jc w:val="center"/>
              <w:rPr>
                <w:rFonts w:ascii="Arial" w:hAnsi="Arial" w:cs="Arial"/>
              </w:rPr>
            </w:pPr>
            <w:r>
              <w:rPr>
                <w:rFonts w:ascii="Arial" w:hAnsi="Arial" w:cs="Arial"/>
              </w:rPr>
              <w:t>2</w:t>
            </w:r>
          </w:p>
        </w:tc>
        <w:tc>
          <w:tcPr>
            <w:tcW w:w="1682" w:type="pct"/>
            <w:vAlign w:val="center"/>
          </w:tcPr>
          <w:p w:rsidR="005D3AA8" w:rsidRDefault="005D3AA8" w:rsidP="005D3AA8">
            <w:pPr>
              <w:spacing w:line="288" w:lineRule="auto"/>
              <w:rPr>
                <w:rFonts w:ascii="Arial" w:hAnsi="Arial" w:cs="Arial"/>
              </w:rPr>
            </w:pPr>
            <w:r>
              <w:rPr>
                <w:rFonts w:ascii="Arial" w:hAnsi="Arial" w:cs="Arial"/>
              </w:rPr>
              <w:t>д. </w:t>
            </w:r>
            <w:r w:rsidR="00CC7501" w:rsidRPr="00CC7501">
              <w:rPr>
                <w:rFonts w:ascii="Arial" w:hAnsi="Arial" w:cs="Arial"/>
              </w:rPr>
              <w:t xml:space="preserve">Обухово </w:t>
            </w:r>
          </w:p>
          <w:p w:rsidR="001B1F8D" w:rsidRPr="001B1F8D" w:rsidRDefault="005D3AA8" w:rsidP="005D3AA8">
            <w:pPr>
              <w:spacing w:line="288" w:lineRule="auto"/>
              <w:rPr>
                <w:rFonts w:ascii="Arial" w:hAnsi="Arial" w:cs="Arial"/>
              </w:rPr>
            </w:pPr>
            <w:r>
              <w:rPr>
                <w:rFonts w:ascii="Arial" w:hAnsi="Arial" w:cs="Arial"/>
              </w:rPr>
              <w:t>правый берег р. </w:t>
            </w:r>
            <w:proofErr w:type="spellStart"/>
            <w:r w:rsidR="00CC7501" w:rsidRPr="00CC7501">
              <w:rPr>
                <w:rFonts w:ascii="Arial" w:hAnsi="Arial" w:cs="Arial"/>
              </w:rPr>
              <w:t>Россожи</w:t>
            </w:r>
            <w:proofErr w:type="spellEnd"/>
          </w:p>
        </w:tc>
        <w:tc>
          <w:tcPr>
            <w:tcW w:w="1324" w:type="pct"/>
            <w:vAlign w:val="center"/>
          </w:tcPr>
          <w:p w:rsidR="001B1F8D" w:rsidRPr="001B1F8D" w:rsidRDefault="001B1F8D" w:rsidP="00A579EE">
            <w:pPr>
              <w:spacing w:line="288" w:lineRule="auto"/>
              <w:jc w:val="center"/>
              <w:rPr>
                <w:rFonts w:ascii="Arial" w:hAnsi="Arial" w:cs="Arial"/>
              </w:rPr>
            </w:pPr>
            <w:r>
              <w:rPr>
                <w:rFonts w:ascii="Arial" w:hAnsi="Arial" w:cs="Arial"/>
              </w:rPr>
              <w:t>5,2</w:t>
            </w:r>
          </w:p>
        </w:tc>
        <w:tc>
          <w:tcPr>
            <w:tcW w:w="1486" w:type="pct"/>
            <w:vAlign w:val="center"/>
          </w:tcPr>
          <w:p w:rsidR="001B1F8D" w:rsidRPr="001B1F8D" w:rsidRDefault="00CC7501" w:rsidP="00A579EE">
            <w:pPr>
              <w:spacing w:line="288" w:lineRule="auto"/>
              <w:jc w:val="center"/>
              <w:rPr>
                <w:rFonts w:ascii="Arial" w:hAnsi="Arial" w:cs="Arial"/>
              </w:rPr>
            </w:pPr>
            <w:r w:rsidRPr="00CC7501">
              <w:rPr>
                <w:rFonts w:ascii="Arial" w:hAnsi="Arial" w:cs="Arial"/>
              </w:rPr>
              <w:t>2500</w:t>
            </w:r>
          </w:p>
        </w:tc>
      </w:tr>
      <w:tr w:rsidR="001B1F8D" w:rsidRPr="001B1F8D" w:rsidTr="005D3AA8">
        <w:tc>
          <w:tcPr>
            <w:tcW w:w="508" w:type="pct"/>
            <w:vAlign w:val="center"/>
          </w:tcPr>
          <w:p w:rsidR="001B1F8D" w:rsidRPr="001B1F8D" w:rsidRDefault="00903745" w:rsidP="00A579EE">
            <w:pPr>
              <w:spacing w:line="288" w:lineRule="auto"/>
              <w:jc w:val="center"/>
              <w:rPr>
                <w:rFonts w:ascii="Arial" w:hAnsi="Arial" w:cs="Arial"/>
              </w:rPr>
            </w:pPr>
            <w:r>
              <w:rPr>
                <w:rFonts w:ascii="Arial" w:hAnsi="Arial" w:cs="Arial"/>
              </w:rPr>
              <w:t>3</w:t>
            </w:r>
          </w:p>
        </w:tc>
        <w:tc>
          <w:tcPr>
            <w:tcW w:w="1682" w:type="pct"/>
            <w:vAlign w:val="center"/>
          </w:tcPr>
          <w:p w:rsidR="005D3AA8" w:rsidRDefault="005D3AA8" w:rsidP="00A579EE">
            <w:pPr>
              <w:spacing w:line="288" w:lineRule="auto"/>
              <w:rPr>
                <w:rFonts w:ascii="Arial" w:hAnsi="Arial" w:cs="Arial"/>
              </w:rPr>
            </w:pPr>
            <w:r>
              <w:rPr>
                <w:rFonts w:ascii="Arial" w:hAnsi="Arial" w:cs="Arial"/>
              </w:rPr>
              <w:t>д. </w:t>
            </w:r>
            <w:proofErr w:type="spellStart"/>
            <w:r w:rsidR="00CC7501" w:rsidRPr="00CC7501">
              <w:rPr>
                <w:rFonts w:ascii="Arial" w:hAnsi="Arial" w:cs="Arial"/>
              </w:rPr>
              <w:t>Пахомово</w:t>
            </w:r>
            <w:proofErr w:type="spellEnd"/>
            <w:r w:rsidR="00CC7501" w:rsidRPr="00CC7501">
              <w:rPr>
                <w:rFonts w:ascii="Arial" w:hAnsi="Arial" w:cs="Arial"/>
              </w:rPr>
              <w:t xml:space="preserve"> </w:t>
            </w:r>
          </w:p>
          <w:p w:rsidR="001B1F8D" w:rsidRPr="001B1F8D" w:rsidRDefault="00CC7501" w:rsidP="00A579EE">
            <w:pPr>
              <w:spacing w:line="288" w:lineRule="auto"/>
              <w:rPr>
                <w:rFonts w:ascii="Arial" w:hAnsi="Arial" w:cs="Arial"/>
              </w:rPr>
            </w:pPr>
            <w:r w:rsidRPr="00CC7501">
              <w:rPr>
                <w:rFonts w:ascii="Arial" w:hAnsi="Arial" w:cs="Arial"/>
              </w:rPr>
              <w:t xml:space="preserve">в 0,5 км к северо-востоку от деревни, правый берег р. </w:t>
            </w:r>
            <w:proofErr w:type="spellStart"/>
            <w:r w:rsidRPr="00CC7501">
              <w:rPr>
                <w:rFonts w:ascii="Arial" w:hAnsi="Arial" w:cs="Arial"/>
              </w:rPr>
              <w:t>Здорница</w:t>
            </w:r>
            <w:proofErr w:type="spellEnd"/>
          </w:p>
        </w:tc>
        <w:tc>
          <w:tcPr>
            <w:tcW w:w="1324" w:type="pct"/>
            <w:vAlign w:val="center"/>
          </w:tcPr>
          <w:p w:rsidR="001B1F8D" w:rsidRPr="001B1F8D" w:rsidRDefault="00CC7501" w:rsidP="00A579EE">
            <w:pPr>
              <w:spacing w:line="288" w:lineRule="auto"/>
              <w:jc w:val="center"/>
              <w:rPr>
                <w:rFonts w:ascii="Arial" w:hAnsi="Arial" w:cs="Arial"/>
              </w:rPr>
            </w:pPr>
            <w:r>
              <w:rPr>
                <w:rFonts w:ascii="Arial" w:hAnsi="Arial" w:cs="Arial"/>
              </w:rPr>
              <w:t>22,5</w:t>
            </w:r>
          </w:p>
        </w:tc>
        <w:tc>
          <w:tcPr>
            <w:tcW w:w="1486" w:type="pct"/>
            <w:vAlign w:val="center"/>
          </w:tcPr>
          <w:p w:rsidR="001B1F8D" w:rsidRPr="001B1F8D" w:rsidRDefault="00CC7501" w:rsidP="00A579EE">
            <w:pPr>
              <w:spacing w:line="288" w:lineRule="auto"/>
              <w:jc w:val="center"/>
              <w:rPr>
                <w:rFonts w:ascii="Arial" w:hAnsi="Arial" w:cs="Arial"/>
              </w:rPr>
            </w:pPr>
            <w:r>
              <w:rPr>
                <w:rFonts w:ascii="Arial" w:hAnsi="Arial" w:cs="Arial"/>
              </w:rPr>
              <w:t>23060</w:t>
            </w:r>
          </w:p>
        </w:tc>
      </w:tr>
    </w:tbl>
    <w:p w:rsidR="00903745" w:rsidRDefault="00903745" w:rsidP="00F6277B">
      <w:pPr>
        <w:spacing w:line="288" w:lineRule="auto"/>
        <w:ind w:firstLine="720"/>
        <w:jc w:val="both"/>
        <w:rPr>
          <w:rFonts w:ascii="Arial" w:hAnsi="Arial" w:cs="Arial"/>
          <w:b/>
          <w:sz w:val="28"/>
          <w:szCs w:val="28"/>
        </w:rPr>
      </w:pPr>
    </w:p>
    <w:p w:rsidR="002D3745" w:rsidRPr="006667C4" w:rsidRDefault="00A22090" w:rsidP="00F6277B">
      <w:pPr>
        <w:spacing w:line="288" w:lineRule="auto"/>
        <w:ind w:firstLine="720"/>
        <w:jc w:val="both"/>
        <w:rPr>
          <w:rFonts w:ascii="Arial" w:hAnsi="Arial" w:cs="Arial"/>
          <w:b/>
          <w:sz w:val="28"/>
          <w:szCs w:val="28"/>
        </w:rPr>
      </w:pPr>
      <w:r w:rsidRPr="00E53DE6">
        <w:rPr>
          <w:rFonts w:ascii="Arial" w:hAnsi="Arial" w:cs="Arial"/>
          <w:b/>
          <w:sz w:val="28"/>
          <w:szCs w:val="28"/>
        </w:rPr>
        <w:t>2.3.</w:t>
      </w:r>
      <w:r w:rsidR="00600D42">
        <w:rPr>
          <w:rFonts w:ascii="Arial" w:hAnsi="Arial" w:cs="Arial"/>
          <w:b/>
          <w:sz w:val="28"/>
          <w:szCs w:val="28"/>
        </w:rPr>
        <w:t>6</w:t>
      </w:r>
      <w:r w:rsidRPr="00E53DE6">
        <w:rPr>
          <w:rFonts w:ascii="Arial" w:hAnsi="Arial" w:cs="Arial"/>
          <w:b/>
          <w:sz w:val="28"/>
          <w:szCs w:val="28"/>
        </w:rPr>
        <w:t xml:space="preserve">. </w:t>
      </w:r>
      <w:r w:rsidR="002D3745" w:rsidRPr="00E53DE6">
        <w:rPr>
          <w:rFonts w:ascii="Arial" w:hAnsi="Arial" w:cs="Arial"/>
          <w:b/>
          <w:sz w:val="28"/>
          <w:szCs w:val="28"/>
        </w:rPr>
        <w:t>Растительность и животный мир</w:t>
      </w:r>
    </w:p>
    <w:p w:rsidR="002B34B2" w:rsidRPr="006667C4" w:rsidRDefault="00D31653" w:rsidP="00F6277B">
      <w:pPr>
        <w:spacing w:line="288" w:lineRule="auto"/>
        <w:ind w:firstLine="720"/>
        <w:jc w:val="both"/>
        <w:rPr>
          <w:rFonts w:ascii="Arial" w:hAnsi="Arial" w:cs="Arial"/>
          <w:sz w:val="28"/>
          <w:szCs w:val="28"/>
        </w:rPr>
      </w:pPr>
      <w:proofErr w:type="spellStart"/>
      <w:r>
        <w:rPr>
          <w:rFonts w:ascii="Arial" w:hAnsi="Arial" w:cs="Arial"/>
          <w:bCs/>
          <w:sz w:val="28"/>
          <w:szCs w:val="28"/>
        </w:rPr>
        <w:t>Мурыгинско</w:t>
      </w:r>
      <w:r w:rsidR="005D3AA8">
        <w:rPr>
          <w:rFonts w:ascii="Arial" w:hAnsi="Arial" w:cs="Arial"/>
          <w:bCs/>
          <w:sz w:val="28"/>
          <w:szCs w:val="28"/>
        </w:rPr>
        <w:t>е</w:t>
      </w:r>
      <w:proofErr w:type="spellEnd"/>
      <w:r w:rsidR="002D3745" w:rsidRPr="006667C4">
        <w:rPr>
          <w:rFonts w:ascii="Arial" w:hAnsi="Arial" w:cs="Arial"/>
          <w:bCs/>
          <w:sz w:val="28"/>
          <w:szCs w:val="28"/>
        </w:rPr>
        <w:t xml:space="preserve"> сельско</w:t>
      </w:r>
      <w:r w:rsidR="005D3AA8">
        <w:rPr>
          <w:rFonts w:ascii="Arial" w:hAnsi="Arial" w:cs="Arial"/>
          <w:bCs/>
          <w:sz w:val="28"/>
          <w:szCs w:val="28"/>
        </w:rPr>
        <w:t>е</w:t>
      </w:r>
      <w:r w:rsidR="002D3745" w:rsidRPr="006667C4">
        <w:rPr>
          <w:rFonts w:ascii="Arial" w:hAnsi="Arial" w:cs="Arial"/>
          <w:bCs/>
          <w:sz w:val="28"/>
          <w:szCs w:val="28"/>
        </w:rPr>
        <w:t xml:space="preserve"> поселени</w:t>
      </w:r>
      <w:r w:rsidR="005D3AA8">
        <w:rPr>
          <w:rFonts w:ascii="Arial" w:hAnsi="Arial" w:cs="Arial"/>
          <w:bCs/>
          <w:sz w:val="28"/>
          <w:szCs w:val="28"/>
        </w:rPr>
        <w:t>е</w:t>
      </w:r>
      <w:r w:rsidR="002D3745" w:rsidRPr="006667C4">
        <w:rPr>
          <w:rFonts w:ascii="Arial" w:hAnsi="Arial" w:cs="Arial"/>
          <w:bCs/>
          <w:sz w:val="28"/>
          <w:szCs w:val="28"/>
        </w:rPr>
        <w:t xml:space="preserve">, как и весь </w:t>
      </w:r>
      <w:r w:rsidR="0014429D" w:rsidRPr="006667C4">
        <w:rPr>
          <w:rFonts w:ascii="Arial" w:hAnsi="Arial" w:cs="Arial"/>
          <w:bCs/>
          <w:sz w:val="28"/>
          <w:szCs w:val="28"/>
        </w:rPr>
        <w:t>Починковский</w:t>
      </w:r>
      <w:r w:rsidR="002D3745" w:rsidRPr="006667C4">
        <w:rPr>
          <w:rFonts w:ascii="Arial" w:hAnsi="Arial" w:cs="Arial"/>
          <w:bCs/>
          <w:sz w:val="28"/>
          <w:szCs w:val="28"/>
        </w:rPr>
        <w:t xml:space="preserve"> район, </w:t>
      </w:r>
      <w:r w:rsidR="002D3745" w:rsidRPr="006667C4">
        <w:rPr>
          <w:rFonts w:ascii="Arial" w:hAnsi="Arial" w:cs="Arial"/>
          <w:sz w:val="28"/>
          <w:szCs w:val="28"/>
        </w:rPr>
        <w:t>принадлежит к</w:t>
      </w:r>
      <w:r w:rsidR="002D3745" w:rsidRPr="006667C4">
        <w:rPr>
          <w:rFonts w:ascii="Arial" w:hAnsi="Arial" w:cs="Arial"/>
          <w:bCs/>
          <w:sz w:val="28"/>
          <w:szCs w:val="28"/>
        </w:rPr>
        <w:t xml:space="preserve"> зоне смешанных широколиственно-тёмнохвойных лесов. </w:t>
      </w:r>
      <w:r w:rsidR="002B34B2" w:rsidRPr="006667C4">
        <w:rPr>
          <w:rFonts w:ascii="Arial" w:hAnsi="Arial" w:cs="Arial"/>
          <w:sz w:val="28"/>
          <w:szCs w:val="28"/>
        </w:rPr>
        <w:t>Растительность района представлена лесными, луговыми и болотными формациями, распаханные пространства заняты сельскохозяйственными культурами.</w:t>
      </w:r>
    </w:p>
    <w:p w:rsidR="002B34B2" w:rsidRPr="006667C4" w:rsidRDefault="002B34B2" w:rsidP="00F6277B">
      <w:pPr>
        <w:spacing w:line="288" w:lineRule="auto"/>
        <w:ind w:firstLine="720"/>
        <w:jc w:val="both"/>
        <w:rPr>
          <w:rFonts w:ascii="Arial" w:hAnsi="Arial" w:cs="Arial"/>
          <w:sz w:val="28"/>
          <w:szCs w:val="28"/>
        </w:rPr>
      </w:pPr>
      <w:r w:rsidRPr="006667C4">
        <w:rPr>
          <w:rFonts w:ascii="Arial" w:hAnsi="Arial" w:cs="Arial"/>
          <w:sz w:val="28"/>
          <w:szCs w:val="28"/>
        </w:rPr>
        <w:lastRenderedPageBreak/>
        <w:t xml:space="preserve">Леса, покрывавшие в прошлом значительную площадь территории района, занимают в настоящее время всего </w:t>
      </w:r>
      <w:r w:rsidR="00903745">
        <w:rPr>
          <w:rFonts w:ascii="Arial" w:hAnsi="Arial" w:cs="Arial"/>
          <w:sz w:val="28"/>
          <w:szCs w:val="28"/>
        </w:rPr>
        <w:t>менее 1% территории</w:t>
      </w:r>
      <w:r w:rsidRPr="006667C4">
        <w:rPr>
          <w:rFonts w:ascii="Arial" w:hAnsi="Arial" w:cs="Arial"/>
          <w:sz w:val="28"/>
          <w:szCs w:val="28"/>
        </w:rPr>
        <w:t xml:space="preserve"> и представлены отдельными участками, разбросанными среди сельскохозяйственных угодий.</w:t>
      </w:r>
    </w:p>
    <w:p w:rsidR="007F7296" w:rsidRPr="006667C4" w:rsidRDefault="002D3745" w:rsidP="00903745">
      <w:pPr>
        <w:spacing w:line="288" w:lineRule="auto"/>
        <w:ind w:firstLine="720"/>
        <w:jc w:val="both"/>
        <w:rPr>
          <w:rFonts w:ascii="Arial" w:hAnsi="Arial" w:cs="Arial"/>
          <w:bCs/>
          <w:sz w:val="28"/>
          <w:szCs w:val="28"/>
        </w:rPr>
      </w:pPr>
      <w:r w:rsidRPr="006667C4">
        <w:rPr>
          <w:rFonts w:ascii="Arial" w:hAnsi="Arial" w:cs="Arial"/>
          <w:sz w:val="28"/>
          <w:szCs w:val="28"/>
        </w:rPr>
        <w:t xml:space="preserve">Растительность представлена четырьмя типами: лесным, луговым, болотным и водным. В качестве главных лесообразующих пород выступают мелколиственные породы – осина и береза, </w:t>
      </w:r>
      <w:proofErr w:type="spellStart"/>
      <w:r w:rsidRPr="006667C4">
        <w:rPr>
          <w:rFonts w:ascii="Arial" w:hAnsi="Arial" w:cs="Arial"/>
          <w:sz w:val="28"/>
          <w:szCs w:val="28"/>
        </w:rPr>
        <w:t>a</w:t>
      </w:r>
      <w:proofErr w:type="spellEnd"/>
      <w:r w:rsidRPr="006667C4">
        <w:rPr>
          <w:rFonts w:ascii="Arial" w:hAnsi="Arial" w:cs="Arial"/>
          <w:sz w:val="28"/>
          <w:szCs w:val="28"/>
        </w:rPr>
        <w:t xml:space="preserve"> также хвойные – сосна и ель. Небольшими участка</w:t>
      </w:r>
      <w:r w:rsidR="00903745">
        <w:rPr>
          <w:rFonts w:ascii="Arial" w:hAnsi="Arial" w:cs="Arial"/>
          <w:sz w:val="28"/>
          <w:szCs w:val="28"/>
        </w:rPr>
        <w:t>ми встречаются дуб, липа, ольха.</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Они уже отличаются более высокой производительностью (1а-1 бонитета). В траншейном покрове преобладает кислица, копытень, майник, двулистный, черника и др.</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Травяной покров представлен типичным дубравным </w:t>
      </w:r>
      <w:proofErr w:type="spellStart"/>
      <w:r w:rsidRPr="006667C4">
        <w:rPr>
          <w:rFonts w:ascii="Arial" w:hAnsi="Arial" w:cs="Arial"/>
          <w:bCs/>
          <w:sz w:val="28"/>
          <w:szCs w:val="28"/>
        </w:rPr>
        <w:t>широкотравьем</w:t>
      </w:r>
      <w:proofErr w:type="spellEnd"/>
      <w:r w:rsidRPr="006667C4">
        <w:rPr>
          <w:rFonts w:ascii="Arial" w:hAnsi="Arial" w:cs="Arial"/>
          <w:bCs/>
          <w:sz w:val="28"/>
          <w:szCs w:val="28"/>
        </w:rPr>
        <w:t>, сныть, копытень, зеленчук.</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Сохранившиеся леса играют большую </w:t>
      </w:r>
      <w:proofErr w:type="spellStart"/>
      <w:proofErr w:type="gramStart"/>
      <w:r w:rsidRPr="006667C4">
        <w:rPr>
          <w:rFonts w:ascii="Arial" w:hAnsi="Arial" w:cs="Arial"/>
          <w:bCs/>
          <w:sz w:val="28"/>
          <w:szCs w:val="28"/>
        </w:rPr>
        <w:t>поле-почвозащитную</w:t>
      </w:r>
      <w:proofErr w:type="spellEnd"/>
      <w:proofErr w:type="gramEnd"/>
      <w:r w:rsidRPr="006667C4">
        <w:rPr>
          <w:rFonts w:ascii="Arial" w:hAnsi="Arial" w:cs="Arial"/>
          <w:bCs/>
          <w:sz w:val="28"/>
          <w:szCs w:val="28"/>
        </w:rPr>
        <w:t xml:space="preserve"> и </w:t>
      </w:r>
      <w:proofErr w:type="spellStart"/>
      <w:r w:rsidRPr="006667C4">
        <w:rPr>
          <w:rFonts w:ascii="Arial" w:hAnsi="Arial" w:cs="Arial"/>
          <w:bCs/>
          <w:sz w:val="28"/>
          <w:szCs w:val="28"/>
        </w:rPr>
        <w:t>водоохранную</w:t>
      </w:r>
      <w:proofErr w:type="spellEnd"/>
      <w:r w:rsidRPr="006667C4">
        <w:rPr>
          <w:rFonts w:ascii="Arial" w:hAnsi="Arial" w:cs="Arial"/>
          <w:bCs/>
          <w:sz w:val="28"/>
          <w:szCs w:val="28"/>
        </w:rPr>
        <w:t xml:space="preserve"> роль.</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ЛУГА на территории </w:t>
      </w:r>
      <w:r w:rsidR="005C7E82" w:rsidRPr="006667C4">
        <w:rPr>
          <w:rFonts w:ascii="Arial" w:hAnsi="Arial" w:cs="Arial"/>
          <w:bCs/>
          <w:sz w:val="28"/>
          <w:szCs w:val="28"/>
        </w:rPr>
        <w:t xml:space="preserve">поселения </w:t>
      </w:r>
      <w:r w:rsidRPr="006667C4">
        <w:rPr>
          <w:rFonts w:ascii="Arial" w:hAnsi="Arial" w:cs="Arial"/>
          <w:bCs/>
          <w:sz w:val="28"/>
          <w:szCs w:val="28"/>
        </w:rPr>
        <w:t xml:space="preserve">занимают </w:t>
      </w:r>
      <w:r w:rsidR="005C7E82" w:rsidRPr="006667C4">
        <w:rPr>
          <w:rFonts w:ascii="Arial" w:hAnsi="Arial" w:cs="Arial"/>
          <w:bCs/>
          <w:sz w:val="28"/>
          <w:szCs w:val="28"/>
        </w:rPr>
        <w:t>около 20% его общей площади, п</w:t>
      </w:r>
      <w:r w:rsidRPr="006667C4">
        <w:rPr>
          <w:rFonts w:ascii="Arial" w:hAnsi="Arial" w:cs="Arial"/>
          <w:bCs/>
          <w:sz w:val="28"/>
          <w:szCs w:val="28"/>
        </w:rPr>
        <w:t>реобладают суходольные луга</w:t>
      </w:r>
      <w:r w:rsidR="005C7E82" w:rsidRPr="006667C4">
        <w:rPr>
          <w:rFonts w:ascii="Arial" w:hAnsi="Arial" w:cs="Arial"/>
          <w:bCs/>
          <w:sz w:val="28"/>
          <w:szCs w:val="28"/>
        </w:rPr>
        <w:t xml:space="preserve"> и </w:t>
      </w:r>
      <w:r w:rsidRPr="006667C4">
        <w:rPr>
          <w:rFonts w:ascii="Arial" w:hAnsi="Arial" w:cs="Arial"/>
          <w:bCs/>
          <w:sz w:val="28"/>
          <w:szCs w:val="28"/>
        </w:rPr>
        <w:t>заливные луга</w:t>
      </w:r>
      <w:r w:rsidR="005C7E82" w:rsidRPr="006667C4">
        <w:rPr>
          <w:rFonts w:ascii="Arial" w:hAnsi="Arial" w:cs="Arial"/>
          <w:bCs/>
          <w:sz w:val="28"/>
          <w:szCs w:val="28"/>
        </w:rPr>
        <w:t xml:space="preserve">, незначительная часть приходится </w:t>
      </w:r>
      <w:proofErr w:type="gramStart"/>
      <w:r w:rsidR="005C7E82" w:rsidRPr="006667C4">
        <w:rPr>
          <w:rFonts w:ascii="Arial" w:hAnsi="Arial" w:cs="Arial"/>
          <w:bCs/>
          <w:sz w:val="28"/>
          <w:szCs w:val="28"/>
        </w:rPr>
        <w:t>на</w:t>
      </w:r>
      <w:proofErr w:type="gramEnd"/>
      <w:r w:rsidR="005C7E82" w:rsidRPr="006667C4">
        <w:rPr>
          <w:rFonts w:ascii="Arial" w:hAnsi="Arial" w:cs="Arial"/>
          <w:bCs/>
          <w:sz w:val="28"/>
          <w:szCs w:val="28"/>
        </w:rPr>
        <w:t xml:space="preserve"> заболоченные</w:t>
      </w:r>
      <w:r w:rsidRPr="006667C4">
        <w:rPr>
          <w:rFonts w:ascii="Arial" w:hAnsi="Arial" w:cs="Arial"/>
          <w:bCs/>
          <w:sz w:val="28"/>
          <w:szCs w:val="28"/>
        </w:rPr>
        <w:t>.</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В травяном покрове суходольн</w:t>
      </w:r>
      <w:r w:rsidR="005C7E82" w:rsidRPr="006667C4">
        <w:rPr>
          <w:rFonts w:ascii="Arial" w:hAnsi="Arial" w:cs="Arial"/>
          <w:bCs/>
          <w:sz w:val="28"/>
          <w:szCs w:val="28"/>
        </w:rPr>
        <w:t>ых</w:t>
      </w:r>
      <w:r w:rsidRPr="006667C4">
        <w:rPr>
          <w:rFonts w:ascii="Arial" w:hAnsi="Arial" w:cs="Arial"/>
          <w:bCs/>
          <w:sz w:val="28"/>
          <w:szCs w:val="28"/>
        </w:rPr>
        <w:t xml:space="preserve"> лугов преобладают низовые злаки, овсяница красная, пахучий колосок, мятлик луговой и другие, дающие мало вегетационной массы. Эти луга используются в качестве пастбищ.</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На заливных лугах в поймах рек наиболее широко представлена ассоциация лисохвоста лугового с клеверами во втором ярусе.</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Пойменные заливные луга по составу растительности и урожайности значительно </w:t>
      </w:r>
      <w:r w:rsidR="005C7E82" w:rsidRPr="006667C4">
        <w:rPr>
          <w:rFonts w:ascii="Arial" w:hAnsi="Arial" w:cs="Arial"/>
          <w:bCs/>
          <w:sz w:val="28"/>
          <w:szCs w:val="28"/>
        </w:rPr>
        <w:t xml:space="preserve">превосходят </w:t>
      </w:r>
      <w:r w:rsidRPr="006667C4">
        <w:rPr>
          <w:rFonts w:ascii="Arial" w:hAnsi="Arial" w:cs="Arial"/>
          <w:bCs/>
          <w:sz w:val="28"/>
          <w:szCs w:val="28"/>
        </w:rPr>
        <w:t>суходольные материковые луга. Средняя урожайность их достигает 20 процентов сена с 1га. Они используются в качестве сенокосов.</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Заболоченные луга, приуроченные к притеррасным понижениям поймы,</w:t>
      </w:r>
      <w:r w:rsidR="005C7E82" w:rsidRPr="006667C4">
        <w:rPr>
          <w:rFonts w:ascii="Arial" w:hAnsi="Arial" w:cs="Arial"/>
          <w:bCs/>
          <w:sz w:val="28"/>
          <w:szCs w:val="28"/>
        </w:rPr>
        <w:t xml:space="preserve"> п</w:t>
      </w:r>
      <w:r w:rsidRPr="006667C4">
        <w:rPr>
          <w:rFonts w:ascii="Arial" w:hAnsi="Arial" w:cs="Arial"/>
          <w:bCs/>
          <w:sz w:val="28"/>
          <w:szCs w:val="28"/>
        </w:rPr>
        <w:t>редставлены преимущественно осоковыми ассоциациями. По качеству травостоя они значительно уступают заливным лугам. Имеющиеся на территории луговые угодья способствуют широкому развитию животноводства.</w:t>
      </w:r>
    </w:p>
    <w:p w:rsidR="007F7296" w:rsidRPr="006667C4" w:rsidRDefault="007F7296" w:rsidP="00F6277B">
      <w:pPr>
        <w:spacing w:line="288" w:lineRule="auto"/>
        <w:ind w:firstLine="720"/>
        <w:jc w:val="both"/>
        <w:rPr>
          <w:rFonts w:ascii="Arial" w:hAnsi="Arial" w:cs="Arial"/>
          <w:bCs/>
          <w:sz w:val="28"/>
          <w:szCs w:val="28"/>
        </w:rPr>
      </w:pPr>
      <w:r w:rsidRPr="00037EF2">
        <w:rPr>
          <w:rFonts w:ascii="Arial" w:hAnsi="Arial" w:cs="Arial"/>
          <w:bCs/>
          <w:sz w:val="28"/>
          <w:szCs w:val="28"/>
        </w:rPr>
        <w:t>БОЛОТА. Преобладающую часть болот составляют низинные болота, питающи</w:t>
      </w:r>
      <w:r w:rsidR="0005534D" w:rsidRPr="00037EF2">
        <w:rPr>
          <w:rFonts w:ascii="Arial" w:hAnsi="Arial" w:cs="Arial"/>
          <w:bCs/>
          <w:sz w:val="28"/>
          <w:szCs w:val="28"/>
        </w:rPr>
        <w:t>е</w:t>
      </w:r>
      <w:r w:rsidRPr="00037EF2">
        <w:rPr>
          <w:rFonts w:ascii="Arial" w:hAnsi="Arial" w:cs="Arial"/>
          <w:bCs/>
          <w:sz w:val="28"/>
          <w:szCs w:val="28"/>
        </w:rPr>
        <w:t>ся грунтовыми водами</w:t>
      </w:r>
      <w:r w:rsidR="0005534D" w:rsidRPr="00037EF2">
        <w:rPr>
          <w:rFonts w:ascii="Arial" w:hAnsi="Arial" w:cs="Arial"/>
          <w:bCs/>
          <w:sz w:val="28"/>
          <w:szCs w:val="28"/>
        </w:rPr>
        <w:t>, для которых</w:t>
      </w:r>
      <w:r w:rsidRPr="00037EF2">
        <w:rPr>
          <w:rFonts w:ascii="Arial" w:hAnsi="Arial" w:cs="Arial"/>
          <w:bCs/>
          <w:sz w:val="28"/>
          <w:szCs w:val="28"/>
        </w:rPr>
        <w:t xml:space="preserve"> характерны осоки, камыши и влажное разнотравье.</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lastRenderedPageBreak/>
        <w:t xml:space="preserve">Типичной растительностью верховых болот, питающихся атмосферными осадками, являются </w:t>
      </w:r>
      <w:r w:rsidR="0005534D" w:rsidRPr="006667C4">
        <w:rPr>
          <w:rFonts w:ascii="Arial" w:hAnsi="Arial" w:cs="Arial"/>
          <w:bCs/>
          <w:sz w:val="28"/>
          <w:szCs w:val="28"/>
        </w:rPr>
        <w:t>с</w:t>
      </w:r>
      <w:r w:rsidRPr="006667C4">
        <w:rPr>
          <w:rFonts w:ascii="Arial" w:hAnsi="Arial" w:cs="Arial"/>
          <w:bCs/>
          <w:sz w:val="28"/>
          <w:szCs w:val="28"/>
        </w:rPr>
        <w:t>фагновые мхи, пушица, клюква, багульник и другие.</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Иногда верховые болота покрыты низкорослой сосной.</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Переходные болота более разнообразны по составу, чем верховые. На переходных болотах растительность представляет смесь растительности верховых и низинных болот.</w:t>
      </w:r>
    </w:p>
    <w:p w:rsidR="007F7296" w:rsidRPr="006667C4"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Наиболее перспективны для хозяйственного освоения низинные болота, которые используются после осушения под высокопродуктивные сенокосы, пастбища и пашни. В последнее время на необрабатываемых участках полей развиваются самосевные острова синего люпина, которые иногда достигают до 30% общей площадью травостоя.</w:t>
      </w:r>
    </w:p>
    <w:p w:rsidR="007F7296" w:rsidRPr="001655B5" w:rsidRDefault="007F7296" w:rsidP="00F6277B">
      <w:pPr>
        <w:spacing w:line="288" w:lineRule="auto"/>
        <w:ind w:firstLine="720"/>
        <w:jc w:val="both"/>
        <w:rPr>
          <w:rFonts w:ascii="Arial" w:hAnsi="Arial" w:cs="Arial"/>
          <w:bCs/>
          <w:sz w:val="28"/>
          <w:szCs w:val="28"/>
        </w:rPr>
      </w:pPr>
      <w:r w:rsidRPr="006667C4">
        <w:rPr>
          <w:rFonts w:ascii="Arial" w:hAnsi="Arial" w:cs="Arial"/>
          <w:bCs/>
          <w:sz w:val="28"/>
          <w:szCs w:val="28"/>
        </w:rPr>
        <w:t xml:space="preserve">На территории </w:t>
      </w:r>
      <w:r w:rsidR="0005534D" w:rsidRPr="006667C4">
        <w:rPr>
          <w:rFonts w:ascii="Arial" w:hAnsi="Arial" w:cs="Arial"/>
          <w:bCs/>
          <w:sz w:val="28"/>
          <w:szCs w:val="28"/>
        </w:rPr>
        <w:t>поселения</w:t>
      </w:r>
      <w:r w:rsidRPr="006667C4">
        <w:rPr>
          <w:rFonts w:ascii="Arial" w:hAnsi="Arial" w:cs="Arial"/>
          <w:bCs/>
          <w:sz w:val="28"/>
          <w:szCs w:val="28"/>
        </w:rPr>
        <w:t xml:space="preserve"> распространены виды животных</w:t>
      </w:r>
      <w:r w:rsidR="0005534D" w:rsidRPr="006667C4">
        <w:rPr>
          <w:rFonts w:ascii="Arial" w:hAnsi="Arial" w:cs="Arial"/>
          <w:bCs/>
          <w:sz w:val="28"/>
          <w:szCs w:val="28"/>
        </w:rPr>
        <w:t>,</w:t>
      </w:r>
      <w:r w:rsidRPr="006667C4">
        <w:rPr>
          <w:rFonts w:ascii="Arial" w:hAnsi="Arial" w:cs="Arial"/>
          <w:bCs/>
          <w:sz w:val="28"/>
          <w:szCs w:val="28"/>
        </w:rPr>
        <w:t xml:space="preserve"> типичных для зоны смешанных лесов европейской части РФ. В лесах обитают лось, кабан, лисица, куница, белка, волк и др. Количество их незначительное из-за отсутствия крупных лесных массивов. Из птиц в лесах распространены дятлы, зяблики, дрозды, тетерева, глухари и другие. На полях и лугах широко представлены заяц-русак, много кротов и мышевидных грызунов, а из птиц – куропатка серая, перепел обыкновенный, жаворонок, кор</w:t>
      </w:r>
      <w:r w:rsidR="0005534D" w:rsidRPr="006667C4">
        <w:rPr>
          <w:rFonts w:ascii="Arial" w:hAnsi="Arial" w:cs="Arial"/>
          <w:bCs/>
          <w:sz w:val="28"/>
          <w:szCs w:val="28"/>
        </w:rPr>
        <w:t>о</w:t>
      </w:r>
      <w:r w:rsidRPr="006667C4">
        <w:rPr>
          <w:rFonts w:ascii="Arial" w:hAnsi="Arial" w:cs="Arial"/>
          <w:bCs/>
          <w:sz w:val="28"/>
          <w:szCs w:val="28"/>
        </w:rPr>
        <w:t>стель и др.</w:t>
      </w:r>
      <w:r w:rsidR="0005534D" w:rsidRPr="006667C4">
        <w:rPr>
          <w:rFonts w:ascii="Arial" w:hAnsi="Arial" w:cs="Arial"/>
          <w:bCs/>
          <w:sz w:val="28"/>
          <w:szCs w:val="28"/>
        </w:rPr>
        <w:t xml:space="preserve"> </w:t>
      </w:r>
      <w:r w:rsidRPr="006667C4">
        <w:rPr>
          <w:rFonts w:ascii="Arial" w:hAnsi="Arial" w:cs="Arial"/>
          <w:bCs/>
          <w:sz w:val="28"/>
          <w:szCs w:val="28"/>
        </w:rPr>
        <w:t xml:space="preserve">В реках </w:t>
      </w:r>
      <w:r w:rsidR="0005534D" w:rsidRPr="006667C4">
        <w:rPr>
          <w:rFonts w:ascii="Arial" w:hAnsi="Arial" w:cs="Arial"/>
          <w:bCs/>
          <w:sz w:val="28"/>
          <w:szCs w:val="28"/>
        </w:rPr>
        <w:t>в</w:t>
      </w:r>
      <w:r w:rsidRPr="006667C4">
        <w:rPr>
          <w:rFonts w:ascii="Arial" w:hAnsi="Arial" w:cs="Arial"/>
          <w:bCs/>
          <w:sz w:val="28"/>
          <w:szCs w:val="28"/>
        </w:rPr>
        <w:t>одятся окунь, щука</w:t>
      </w:r>
      <w:r w:rsidRPr="001655B5">
        <w:rPr>
          <w:rFonts w:ascii="Arial" w:hAnsi="Arial" w:cs="Arial"/>
          <w:bCs/>
          <w:sz w:val="28"/>
          <w:szCs w:val="28"/>
        </w:rPr>
        <w:t>, линь, налим, карась и др.</w:t>
      </w:r>
    </w:p>
    <w:p w:rsidR="00037EF2" w:rsidRPr="001655B5" w:rsidRDefault="00037EF2" w:rsidP="00F6277B">
      <w:pPr>
        <w:spacing w:line="288" w:lineRule="auto"/>
        <w:ind w:firstLine="709"/>
        <w:jc w:val="both"/>
        <w:rPr>
          <w:rFonts w:ascii="Arial" w:hAnsi="Arial" w:cs="Arial"/>
          <w:b/>
          <w:sz w:val="28"/>
          <w:szCs w:val="28"/>
        </w:rPr>
      </w:pPr>
    </w:p>
    <w:p w:rsidR="002D3745" w:rsidRPr="001655B5" w:rsidRDefault="00A22090" w:rsidP="00F6277B">
      <w:pPr>
        <w:spacing w:line="288" w:lineRule="auto"/>
        <w:ind w:firstLine="709"/>
        <w:jc w:val="both"/>
        <w:rPr>
          <w:rFonts w:ascii="Arial" w:hAnsi="Arial" w:cs="Arial"/>
          <w:b/>
          <w:sz w:val="28"/>
          <w:szCs w:val="28"/>
        </w:rPr>
      </w:pPr>
      <w:r w:rsidRPr="001655B5">
        <w:rPr>
          <w:rFonts w:ascii="Arial" w:hAnsi="Arial" w:cs="Arial"/>
          <w:b/>
          <w:sz w:val="28"/>
          <w:szCs w:val="28"/>
        </w:rPr>
        <w:t>2.3.</w:t>
      </w:r>
      <w:r w:rsidR="00600D42">
        <w:rPr>
          <w:rFonts w:ascii="Arial" w:hAnsi="Arial" w:cs="Arial"/>
          <w:b/>
          <w:sz w:val="28"/>
          <w:szCs w:val="28"/>
        </w:rPr>
        <w:t>7</w:t>
      </w:r>
      <w:r w:rsidRPr="001655B5">
        <w:rPr>
          <w:rFonts w:ascii="Arial" w:hAnsi="Arial" w:cs="Arial"/>
          <w:b/>
          <w:sz w:val="28"/>
          <w:szCs w:val="28"/>
        </w:rPr>
        <w:t xml:space="preserve">. </w:t>
      </w:r>
      <w:r w:rsidR="002D3745" w:rsidRPr="001655B5">
        <w:rPr>
          <w:rFonts w:ascii="Arial" w:hAnsi="Arial" w:cs="Arial"/>
          <w:b/>
          <w:sz w:val="28"/>
          <w:szCs w:val="28"/>
        </w:rPr>
        <w:t xml:space="preserve">Особо охраняемые природные территории </w:t>
      </w:r>
    </w:p>
    <w:p w:rsidR="002D3745" w:rsidRPr="006667C4" w:rsidRDefault="002D3745" w:rsidP="00F6277B">
      <w:pPr>
        <w:spacing w:line="288" w:lineRule="auto"/>
        <w:ind w:firstLine="720"/>
        <w:jc w:val="both"/>
        <w:rPr>
          <w:rFonts w:ascii="Arial" w:hAnsi="Arial" w:cs="Arial"/>
          <w:sz w:val="28"/>
          <w:szCs w:val="28"/>
        </w:rPr>
      </w:pPr>
      <w:r w:rsidRPr="001655B5">
        <w:rPr>
          <w:rFonts w:ascii="Arial" w:hAnsi="Arial" w:cs="Arial"/>
          <w:sz w:val="28"/>
          <w:szCs w:val="28"/>
        </w:rPr>
        <w:t>Особо охраняемые природные территории относятся</w:t>
      </w:r>
      <w:r w:rsidRPr="006667C4">
        <w:rPr>
          <w:rFonts w:ascii="Arial" w:hAnsi="Arial" w:cs="Arial"/>
          <w:sz w:val="28"/>
          <w:szCs w:val="28"/>
        </w:rPr>
        <w:t xml:space="preserve"> к территориям с особым природоохранным режимом, которые также включают в себя земли природоохранного назначения (</w:t>
      </w:r>
      <w:proofErr w:type="spellStart"/>
      <w:r w:rsidRPr="006667C4">
        <w:rPr>
          <w:rFonts w:ascii="Arial" w:hAnsi="Arial" w:cs="Arial"/>
          <w:sz w:val="28"/>
          <w:szCs w:val="28"/>
        </w:rPr>
        <w:t>водоохранные</w:t>
      </w:r>
      <w:proofErr w:type="spellEnd"/>
      <w:r w:rsidRPr="006667C4">
        <w:rPr>
          <w:rFonts w:ascii="Arial" w:hAnsi="Arial" w:cs="Arial"/>
          <w:sz w:val="28"/>
          <w:szCs w:val="28"/>
        </w:rPr>
        <w:t xml:space="preserve"> зоны рек и водоемов, городские леса, скверы, парки, городские сады, пригородная зеленая зона, противоэрозионные насаждения); особо ценные природные объекты (родники, верховые болота, малые реки и др.). Территориальная охрана </w:t>
      </w:r>
      <w:r w:rsidR="00AB0BE2" w:rsidRPr="006667C4">
        <w:rPr>
          <w:rFonts w:ascii="Arial" w:hAnsi="Arial" w:cs="Arial"/>
          <w:sz w:val="28"/>
          <w:szCs w:val="28"/>
        </w:rPr>
        <w:t>окружающей среды</w:t>
      </w:r>
      <w:r w:rsidRPr="006667C4">
        <w:rPr>
          <w:rFonts w:ascii="Arial" w:hAnsi="Arial" w:cs="Arial"/>
          <w:sz w:val="28"/>
          <w:szCs w:val="28"/>
        </w:rPr>
        <w:t xml:space="preserve"> регламентируется Федеральным Законом «Об охране окружающей среды», Федеральным законом «Об особо охраняемых природных территориях», Земельным кодексом РФ, Водным кодексом РФ, Лесным кодексом РФ, специальными статьями Градостроительного Кодекса РФ, а также положениями об отдельных категориях ООПТ,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зонах водных объектов и некоторыми другими подзаконными актами.</w:t>
      </w:r>
    </w:p>
    <w:p w:rsidR="002D3745" w:rsidRPr="00037EF2" w:rsidRDefault="002D3745" w:rsidP="00F6277B">
      <w:pPr>
        <w:spacing w:line="288" w:lineRule="auto"/>
        <w:ind w:firstLine="720"/>
        <w:jc w:val="both"/>
        <w:rPr>
          <w:rFonts w:ascii="Arial" w:hAnsi="Arial" w:cs="Arial"/>
          <w:sz w:val="28"/>
          <w:szCs w:val="28"/>
        </w:rPr>
      </w:pPr>
      <w:proofErr w:type="gramStart"/>
      <w:r w:rsidRPr="006667C4">
        <w:rPr>
          <w:rFonts w:ascii="Arial" w:hAnsi="Arial" w:cs="Arial"/>
          <w:b/>
          <w:sz w:val="28"/>
          <w:szCs w:val="28"/>
        </w:rPr>
        <w:lastRenderedPageBreak/>
        <w:t>Особо охраняемые природные территории (ООПТ)</w:t>
      </w:r>
      <w:r w:rsidRPr="006667C4">
        <w:rPr>
          <w:rFonts w:ascii="Arial" w:hAnsi="Arial" w:cs="Arial"/>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w:t>
      </w:r>
      <w:proofErr w:type="gramEnd"/>
      <w:r w:rsidRPr="006667C4">
        <w:rPr>
          <w:rFonts w:ascii="Arial" w:hAnsi="Arial" w:cs="Arial"/>
          <w:sz w:val="28"/>
          <w:szCs w:val="28"/>
        </w:rPr>
        <w:t xml:space="preserve"> К ООПТ относятся государственные природные заповедники, национальные парки, природные парки, государственные природные заказники, государственные природные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w:t>
      </w:r>
      <w:r w:rsidRPr="00037EF2">
        <w:rPr>
          <w:rFonts w:ascii="Arial" w:hAnsi="Arial" w:cs="Arial"/>
          <w:sz w:val="28"/>
          <w:szCs w:val="28"/>
        </w:rPr>
        <w:t>системы, охраняемые природные ландшафты</w:t>
      </w:r>
      <w:r w:rsidRPr="00037EF2">
        <w:rPr>
          <w:rStyle w:val="af0"/>
          <w:rFonts w:ascii="Arial" w:hAnsi="Arial" w:cs="Arial"/>
          <w:sz w:val="28"/>
          <w:szCs w:val="28"/>
        </w:rPr>
        <w:footnoteReference w:id="1"/>
      </w:r>
      <w:r w:rsidRPr="00037EF2">
        <w:rPr>
          <w:rFonts w:ascii="Arial" w:hAnsi="Arial" w:cs="Arial"/>
          <w:sz w:val="28"/>
          <w:szCs w:val="28"/>
        </w:rPr>
        <w:t>.</w:t>
      </w:r>
    </w:p>
    <w:p w:rsidR="007923D3" w:rsidRPr="000D5691" w:rsidRDefault="007923D3" w:rsidP="00F6277B">
      <w:pPr>
        <w:spacing w:line="288" w:lineRule="auto"/>
        <w:ind w:firstLine="720"/>
        <w:jc w:val="both"/>
        <w:rPr>
          <w:rFonts w:ascii="Arial" w:hAnsi="Arial" w:cs="Arial"/>
          <w:bCs/>
          <w:sz w:val="28"/>
          <w:szCs w:val="28"/>
        </w:rPr>
      </w:pPr>
      <w:r w:rsidRPr="007534DD">
        <w:rPr>
          <w:rFonts w:ascii="Arial" w:hAnsi="Arial" w:cs="Arial"/>
          <w:bCs/>
          <w:sz w:val="28"/>
          <w:szCs w:val="28"/>
        </w:rPr>
        <w:t xml:space="preserve">На территории </w:t>
      </w:r>
      <w:proofErr w:type="spellStart"/>
      <w:r w:rsidR="00D31653">
        <w:rPr>
          <w:rFonts w:ascii="Arial" w:hAnsi="Arial" w:cs="Arial"/>
          <w:bCs/>
          <w:sz w:val="28"/>
          <w:szCs w:val="28"/>
        </w:rPr>
        <w:t>Мурыгинского</w:t>
      </w:r>
      <w:proofErr w:type="spellEnd"/>
      <w:r w:rsidRPr="007534DD">
        <w:rPr>
          <w:rFonts w:ascii="Arial" w:hAnsi="Arial" w:cs="Arial"/>
          <w:bCs/>
          <w:sz w:val="28"/>
          <w:szCs w:val="28"/>
        </w:rPr>
        <w:t xml:space="preserve"> сельского поселения особо охраняемых природных территорий, представленных </w:t>
      </w:r>
      <w:r w:rsidRPr="000D5691">
        <w:rPr>
          <w:rFonts w:ascii="Arial" w:hAnsi="Arial" w:cs="Arial"/>
          <w:bCs/>
          <w:sz w:val="28"/>
          <w:szCs w:val="28"/>
        </w:rPr>
        <w:t>государственными памятниками природы</w:t>
      </w:r>
      <w:r w:rsidR="00D95E3E" w:rsidRPr="000D5691">
        <w:rPr>
          <w:rFonts w:ascii="Arial" w:hAnsi="Arial" w:cs="Arial"/>
          <w:bCs/>
          <w:sz w:val="28"/>
          <w:szCs w:val="28"/>
        </w:rPr>
        <w:t>,</w:t>
      </w:r>
      <w:r w:rsidRPr="000D5691">
        <w:rPr>
          <w:rFonts w:ascii="Arial" w:hAnsi="Arial" w:cs="Arial"/>
          <w:bCs/>
          <w:sz w:val="28"/>
          <w:szCs w:val="28"/>
        </w:rPr>
        <w:t xml:space="preserve"> нет. </w:t>
      </w:r>
    </w:p>
    <w:p w:rsidR="00345AA8" w:rsidRDefault="00345AA8" w:rsidP="00F6277B">
      <w:pPr>
        <w:pStyle w:val="1"/>
        <w:spacing w:before="0" w:after="0" w:line="288" w:lineRule="auto"/>
        <w:ind w:firstLine="709"/>
        <w:jc w:val="both"/>
        <w:rPr>
          <w:sz w:val="28"/>
          <w:szCs w:val="28"/>
        </w:rPr>
      </w:pPr>
    </w:p>
    <w:p w:rsidR="00CB4773" w:rsidRPr="000D5691" w:rsidRDefault="005C77BE" w:rsidP="00F6277B">
      <w:pPr>
        <w:pStyle w:val="1"/>
        <w:spacing w:before="0" w:after="0" w:line="288" w:lineRule="auto"/>
        <w:ind w:firstLine="709"/>
        <w:jc w:val="both"/>
        <w:rPr>
          <w:sz w:val="28"/>
          <w:szCs w:val="28"/>
        </w:rPr>
      </w:pPr>
      <w:r w:rsidRPr="000D5691">
        <w:rPr>
          <w:sz w:val="28"/>
          <w:szCs w:val="28"/>
        </w:rPr>
        <w:t>2</w:t>
      </w:r>
      <w:r w:rsidR="0009372F" w:rsidRPr="000D5691">
        <w:rPr>
          <w:sz w:val="28"/>
          <w:szCs w:val="28"/>
        </w:rPr>
        <w:t>.</w:t>
      </w:r>
      <w:r w:rsidR="006F38D5" w:rsidRPr="000D5691">
        <w:rPr>
          <w:sz w:val="28"/>
          <w:szCs w:val="28"/>
        </w:rPr>
        <w:t>4</w:t>
      </w:r>
      <w:r w:rsidR="0009372F" w:rsidRPr="000D5691">
        <w:rPr>
          <w:sz w:val="28"/>
          <w:szCs w:val="28"/>
        </w:rPr>
        <w:t xml:space="preserve">. </w:t>
      </w:r>
      <w:bookmarkEnd w:id="1"/>
      <w:r w:rsidR="00CB4773" w:rsidRPr="000D5691">
        <w:rPr>
          <w:sz w:val="28"/>
          <w:szCs w:val="28"/>
        </w:rPr>
        <w:t>Историко-культурное наследие территории</w:t>
      </w:r>
    </w:p>
    <w:p w:rsidR="0009372F" w:rsidRPr="006667C4" w:rsidRDefault="00CB4773" w:rsidP="00F6277B">
      <w:pPr>
        <w:pStyle w:val="1"/>
        <w:spacing w:before="0" w:after="0" w:line="288" w:lineRule="auto"/>
        <w:ind w:firstLine="709"/>
        <w:jc w:val="both"/>
        <w:rPr>
          <w:b w:val="0"/>
          <w:iCs/>
          <w:sz w:val="28"/>
          <w:szCs w:val="28"/>
        </w:rPr>
      </w:pPr>
      <w:r w:rsidRPr="000D5691">
        <w:rPr>
          <w:sz w:val="28"/>
          <w:szCs w:val="28"/>
        </w:rPr>
        <w:t xml:space="preserve">2.4.1. </w:t>
      </w:r>
      <w:r w:rsidR="00600D42">
        <w:rPr>
          <w:sz w:val="28"/>
          <w:szCs w:val="28"/>
        </w:rPr>
        <w:t xml:space="preserve">Краткая </w:t>
      </w:r>
      <w:proofErr w:type="spellStart"/>
      <w:r w:rsidR="00271686" w:rsidRPr="000D5691">
        <w:rPr>
          <w:sz w:val="28"/>
          <w:szCs w:val="28"/>
        </w:rPr>
        <w:t>сторическая</w:t>
      </w:r>
      <w:proofErr w:type="spellEnd"/>
      <w:r w:rsidR="00271686" w:rsidRPr="000D5691">
        <w:rPr>
          <w:sz w:val="28"/>
          <w:szCs w:val="28"/>
        </w:rPr>
        <w:t xml:space="preserve"> справка</w:t>
      </w:r>
    </w:p>
    <w:p w:rsidR="00F144D0" w:rsidRPr="006667C4" w:rsidRDefault="00F144D0"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Историческое развитие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тесно связано с историей </w:t>
      </w:r>
      <w:proofErr w:type="gramStart"/>
      <w:r w:rsidRPr="006667C4">
        <w:rPr>
          <w:rFonts w:ascii="Arial" w:hAnsi="Arial" w:cs="Arial"/>
          <w:sz w:val="28"/>
          <w:szCs w:val="28"/>
        </w:rPr>
        <w:t>г</w:t>
      </w:r>
      <w:proofErr w:type="gramEnd"/>
      <w:r w:rsidRPr="006667C4">
        <w:rPr>
          <w:rFonts w:ascii="Arial" w:hAnsi="Arial" w:cs="Arial"/>
          <w:sz w:val="28"/>
          <w:szCs w:val="28"/>
        </w:rPr>
        <w:t xml:space="preserve">. </w:t>
      </w:r>
      <w:r w:rsidR="0005534D" w:rsidRPr="006667C4">
        <w:rPr>
          <w:rFonts w:ascii="Arial" w:hAnsi="Arial" w:cs="Arial"/>
          <w:sz w:val="28"/>
          <w:szCs w:val="28"/>
        </w:rPr>
        <w:t>Починка</w:t>
      </w:r>
      <w:r w:rsidRPr="006667C4">
        <w:rPr>
          <w:rFonts w:ascii="Arial" w:hAnsi="Arial" w:cs="Arial"/>
          <w:sz w:val="28"/>
          <w:szCs w:val="28"/>
        </w:rPr>
        <w:t xml:space="preserve"> и </w:t>
      </w:r>
      <w:proofErr w:type="spellStart"/>
      <w:r w:rsidR="0014429D" w:rsidRPr="006667C4">
        <w:rPr>
          <w:rFonts w:ascii="Arial" w:hAnsi="Arial" w:cs="Arial"/>
          <w:sz w:val="28"/>
          <w:szCs w:val="28"/>
        </w:rPr>
        <w:t>Починковского</w:t>
      </w:r>
      <w:proofErr w:type="spellEnd"/>
      <w:r w:rsidRPr="006667C4">
        <w:rPr>
          <w:rFonts w:ascii="Arial" w:hAnsi="Arial" w:cs="Arial"/>
          <w:sz w:val="28"/>
          <w:szCs w:val="28"/>
        </w:rPr>
        <w:t xml:space="preserve"> района в целом. </w:t>
      </w:r>
    </w:p>
    <w:p w:rsidR="005120E3" w:rsidRPr="005120E3" w:rsidRDefault="00D31653" w:rsidP="005120E3">
      <w:pPr>
        <w:spacing w:line="288" w:lineRule="auto"/>
        <w:ind w:firstLine="709"/>
        <w:jc w:val="both"/>
        <w:rPr>
          <w:rFonts w:ascii="Arial" w:hAnsi="Arial" w:cs="Arial"/>
          <w:sz w:val="28"/>
          <w:szCs w:val="28"/>
        </w:rPr>
      </w:pPr>
      <w:proofErr w:type="spellStart"/>
      <w:r>
        <w:rPr>
          <w:rFonts w:ascii="Arial" w:hAnsi="Arial" w:cs="Arial"/>
          <w:sz w:val="28"/>
          <w:szCs w:val="28"/>
        </w:rPr>
        <w:t>Мурыгинское</w:t>
      </w:r>
      <w:proofErr w:type="spellEnd"/>
      <w:r w:rsidR="005120E3" w:rsidRPr="005120E3">
        <w:rPr>
          <w:rFonts w:ascii="Arial" w:hAnsi="Arial" w:cs="Arial"/>
          <w:sz w:val="28"/>
          <w:szCs w:val="28"/>
        </w:rPr>
        <w:t xml:space="preserve"> с</w:t>
      </w:r>
      <w:r w:rsidR="005120E3">
        <w:rPr>
          <w:rFonts w:ascii="Arial" w:hAnsi="Arial" w:cs="Arial"/>
          <w:sz w:val="28"/>
          <w:szCs w:val="28"/>
        </w:rPr>
        <w:t>е</w:t>
      </w:r>
      <w:r w:rsidR="005120E3" w:rsidRPr="005120E3">
        <w:rPr>
          <w:rFonts w:ascii="Arial" w:hAnsi="Arial" w:cs="Arial"/>
          <w:sz w:val="28"/>
          <w:szCs w:val="28"/>
        </w:rPr>
        <w:t>льское посел</w:t>
      </w:r>
      <w:r w:rsidR="005120E3">
        <w:rPr>
          <w:rFonts w:ascii="Arial" w:hAnsi="Arial" w:cs="Arial"/>
          <w:sz w:val="28"/>
          <w:szCs w:val="28"/>
        </w:rPr>
        <w:t>е</w:t>
      </w:r>
      <w:r w:rsidR="005120E3" w:rsidRPr="005120E3">
        <w:rPr>
          <w:rFonts w:ascii="Arial" w:hAnsi="Arial" w:cs="Arial"/>
          <w:sz w:val="28"/>
          <w:szCs w:val="28"/>
        </w:rPr>
        <w:t xml:space="preserve">ние — муниципальное образование в составе </w:t>
      </w:r>
      <w:proofErr w:type="spellStart"/>
      <w:r w:rsidR="005120E3" w:rsidRPr="005120E3">
        <w:rPr>
          <w:rFonts w:ascii="Arial" w:hAnsi="Arial" w:cs="Arial"/>
          <w:sz w:val="28"/>
          <w:szCs w:val="28"/>
        </w:rPr>
        <w:t>Починковского</w:t>
      </w:r>
      <w:proofErr w:type="spellEnd"/>
      <w:r w:rsidR="005120E3" w:rsidRPr="005120E3">
        <w:rPr>
          <w:rFonts w:ascii="Arial" w:hAnsi="Arial" w:cs="Arial"/>
          <w:sz w:val="28"/>
          <w:szCs w:val="28"/>
        </w:rPr>
        <w:t xml:space="preserve"> района Смоленской области. Административный центр </w:t>
      </w:r>
      <w:r w:rsidR="005120E3">
        <w:rPr>
          <w:rFonts w:ascii="Arial" w:hAnsi="Arial" w:cs="Arial"/>
          <w:sz w:val="28"/>
          <w:szCs w:val="28"/>
        </w:rPr>
        <w:t>–</w:t>
      </w:r>
      <w:r w:rsidR="005120E3" w:rsidRPr="005120E3">
        <w:rPr>
          <w:rFonts w:ascii="Arial" w:hAnsi="Arial" w:cs="Arial"/>
          <w:sz w:val="28"/>
          <w:szCs w:val="28"/>
        </w:rPr>
        <w:t xml:space="preserve"> деревня</w:t>
      </w:r>
      <w:r w:rsidR="005120E3">
        <w:rPr>
          <w:rFonts w:ascii="Arial" w:hAnsi="Arial" w:cs="Arial"/>
          <w:sz w:val="28"/>
          <w:szCs w:val="28"/>
        </w:rPr>
        <w:t xml:space="preserve"> </w:t>
      </w:r>
      <w:r>
        <w:rPr>
          <w:rFonts w:ascii="Arial" w:hAnsi="Arial" w:cs="Arial"/>
          <w:sz w:val="28"/>
          <w:szCs w:val="28"/>
        </w:rPr>
        <w:t>Мурыгино</w:t>
      </w:r>
      <w:r w:rsidR="005120E3" w:rsidRPr="005120E3">
        <w:rPr>
          <w:rFonts w:ascii="Arial" w:hAnsi="Arial" w:cs="Arial"/>
          <w:sz w:val="28"/>
          <w:szCs w:val="28"/>
        </w:rPr>
        <w:t>. На территории поселения находятся 1</w:t>
      </w:r>
      <w:r w:rsidR="000D5691">
        <w:rPr>
          <w:rFonts w:ascii="Arial" w:hAnsi="Arial" w:cs="Arial"/>
          <w:sz w:val="28"/>
          <w:szCs w:val="28"/>
        </w:rPr>
        <w:t>6</w:t>
      </w:r>
      <w:r w:rsidR="005120E3" w:rsidRPr="005120E3">
        <w:rPr>
          <w:rFonts w:ascii="Arial" w:hAnsi="Arial" w:cs="Arial"/>
          <w:sz w:val="28"/>
          <w:szCs w:val="28"/>
        </w:rPr>
        <w:t xml:space="preserve"> </w:t>
      </w:r>
      <w:r w:rsidR="005120E3" w:rsidRPr="00903745">
        <w:rPr>
          <w:rFonts w:ascii="Arial" w:hAnsi="Arial" w:cs="Arial"/>
          <w:sz w:val="28"/>
          <w:szCs w:val="28"/>
        </w:rPr>
        <w:t>населённых пунктов. Образовано 1 декабря 2004 года.</w:t>
      </w:r>
    </w:p>
    <w:p w:rsidR="005120E3" w:rsidRDefault="005120E3" w:rsidP="005120E3">
      <w:pPr>
        <w:spacing w:line="288" w:lineRule="auto"/>
        <w:ind w:firstLine="709"/>
        <w:jc w:val="both"/>
        <w:rPr>
          <w:rFonts w:ascii="Arial" w:hAnsi="Arial" w:cs="Arial"/>
          <w:sz w:val="28"/>
          <w:szCs w:val="28"/>
        </w:rPr>
      </w:pPr>
      <w:r w:rsidRPr="005120E3">
        <w:rPr>
          <w:rFonts w:ascii="Arial" w:hAnsi="Arial" w:cs="Arial"/>
          <w:sz w:val="28"/>
          <w:szCs w:val="28"/>
        </w:rPr>
        <w:t xml:space="preserve">Общая </w:t>
      </w:r>
      <w:r w:rsidRPr="00A10F2C">
        <w:rPr>
          <w:rFonts w:ascii="Arial" w:hAnsi="Arial" w:cs="Arial"/>
          <w:sz w:val="28"/>
          <w:szCs w:val="28"/>
        </w:rPr>
        <w:t xml:space="preserve">численность населения – </w:t>
      </w:r>
      <w:r w:rsidR="00A10F2C" w:rsidRPr="00A10F2C">
        <w:rPr>
          <w:rFonts w:ascii="Arial" w:hAnsi="Arial" w:cs="Arial"/>
          <w:sz w:val="28"/>
          <w:szCs w:val="28"/>
        </w:rPr>
        <w:t>1398</w:t>
      </w:r>
      <w:r w:rsidRPr="00A10F2C">
        <w:rPr>
          <w:rFonts w:ascii="Arial" w:hAnsi="Arial" w:cs="Arial"/>
          <w:sz w:val="28"/>
          <w:szCs w:val="28"/>
        </w:rPr>
        <w:t xml:space="preserve"> человек.</w:t>
      </w:r>
    </w:p>
    <w:p w:rsidR="00345AA8" w:rsidRDefault="00345AA8" w:rsidP="00F6277B">
      <w:pPr>
        <w:pStyle w:val="21"/>
        <w:spacing w:before="0" w:after="0" w:line="288" w:lineRule="auto"/>
        <w:rPr>
          <w:rStyle w:val="22"/>
          <w:b/>
          <w:caps/>
        </w:rPr>
      </w:pPr>
    </w:p>
    <w:p w:rsidR="0009372F" w:rsidRPr="000D5691" w:rsidRDefault="006578C4" w:rsidP="00F6277B">
      <w:pPr>
        <w:pStyle w:val="21"/>
        <w:spacing w:before="0" w:after="0" w:line="288" w:lineRule="auto"/>
        <w:rPr>
          <w:i w:val="0"/>
        </w:rPr>
      </w:pPr>
      <w:r w:rsidRPr="00383B22">
        <w:rPr>
          <w:rStyle w:val="22"/>
          <w:b/>
          <w:caps/>
        </w:rPr>
        <w:t>2.4.2.</w:t>
      </w:r>
      <w:r w:rsidR="0009372F" w:rsidRPr="000D5691">
        <w:rPr>
          <w:rStyle w:val="22"/>
          <w:caps/>
        </w:rPr>
        <w:t xml:space="preserve"> </w:t>
      </w:r>
      <w:r w:rsidRPr="000D5691">
        <w:rPr>
          <w:i w:val="0"/>
        </w:rPr>
        <w:t>Объекты историко-культурного наследия, расположенные на территории сельского поселения</w:t>
      </w:r>
    </w:p>
    <w:p w:rsidR="009C77F1" w:rsidRPr="000D5691" w:rsidRDefault="009C77F1" w:rsidP="00F6277B">
      <w:pPr>
        <w:spacing w:line="288" w:lineRule="auto"/>
        <w:ind w:firstLine="720"/>
        <w:jc w:val="both"/>
        <w:rPr>
          <w:rFonts w:ascii="Arial" w:hAnsi="Arial" w:cs="Arial"/>
          <w:sz w:val="28"/>
          <w:szCs w:val="28"/>
        </w:rPr>
      </w:pPr>
      <w:proofErr w:type="gramStart"/>
      <w:r w:rsidRPr="000D5691">
        <w:rPr>
          <w:rFonts w:ascii="Arial" w:hAnsi="Arial" w:cs="Arial"/>
          <w:sz w:val="28"/>
          <w:szCs w:val="28"/>
        </w:rPr>
        <w:t xml:space="preserve">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к объектам культурного наследия (памятникам истории и культуры) народов Российской </w:t>
      </w:r>
      <w:r w:rsidRPr="000D5691">
        <w:rPr>
          <w:rFonts w:ascii="Arial" w:hAnsi="Arial" w:cs="Arial"/>
          <w:sz w:val="28"/>
          <w:szCs w:val="28"/>
        </w:rPr>
        <w:lastRenderedPageBreak/>
        <w:t>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w:t>
      </w:r>
      <w:proofErr w:type="gramEnd"/>
      <w:r w:rsidRPr="000D5691">
        <w:rPr>
          <w:rFonts w:ascii="Arial" w:hAnsi="Arial" w:cs="Arial"/>
          <w:sz w:val="28"/>
          <w:szCs w:val="28"/>
        </w:rPr>
        <w:t xml:space="preserve">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C77F1" w:rsidRDefault="009C77F1" w:rsidP="00F6277B">
      <w:pPr>
        <w:tabs>
          <w:tab w:val="left" w:pos="993"/>
        </w:tabs>
        <w:spacing w:line="288" w:lineRule="auto"/>
        <w:ind w:firstLine="709"/>
        <w:jc w:val="both"/>
        <w:rPr>
          <w:rFonts w:ascii="Arial" w:hAnsi="Arial" w:cs="Arial"/>
          <w:bCs/>
          <w:iCs/>
          <w:sz w:val="28"/>
          <w:szCs w:val="28"/>
        </w:rPr>
      </w:pPr>
      <w:r w:rsidRPr="000D5691">
        <w:rPr>
          <w:rFonts w:ascii="Arial" w:hAnsi="Arial" w:cs="Arial"/>
          <w:sz w:val="28"/>
          <w:szCs w:val="28"/>
        </w:rPr>
        <w:t xml:space="preserve">На территории </w:t>
      </w:r>
      <w:proofErr w:type="spellStart"/>
      <w:r w:rsidR="00D31653" w:rsidRPr="000D5691">
        <w:rPr>
          <w:rFonts w:ascii="Arial" w:hAnsi="Arial" w:cs="Arial"/>
          <w:sz w:val="28"/>
          <w:szCs w:val="28"/>
        </w:rPr>
        <w:t>Мурыгинского</w:t>
      </w:r>
      <w:proofErr w:type="spellEnd"/>
      <w:r w:rsidRPr="000D5691">
        <w:rPr>
          <w:rFonts w:ascii="Arial" w:hAnsi="Arial" w:cs="Arial"/>
          <w:sz w:val="28"/>
          <w:szCs w:val="28"/>
        </w:rPr>
        <w:t xml:space="preserve"> сельского поселения </w:t>
      </w:r>
      <w:proofErr w:type="spellStart"/>
      <w:r w:rsidR="0014429D" w:rsidRPr="000D5691">
        <w:rPr>
          <w:rFonts w:ascii="Arial" w:hAnsi="Arial" w:cs="Arial"/>
          <w:sz w:val="28"/>
          <w:szCs w:val="28"/>
        </w:rPr>
        <w:t>Починковского</w:t>
      </w:r>
      <w:proofErr w:type="spellEnd"/>
      <w:r w:rsidRPr="000D5691">
        <w:rPr>
          <w:rFonts w:ascii="Arial" w:hAnsi="Arial" w:cs="Arial"/>
          <w:sz w:val="28"/>
          <w:szCs w:val="28"/>
        </w:rPr>
        <w:t xml:space="preserve"> района Смоленской области расположены следующие объекты культурного наследия (памятники истории и культуры) регионального значения, выявленные объекты культурного наследия (таблица </w:t>
      </w:r>
      <w:r w:rsidR="00BB4E0C" w:rsidRPr="000D5691">
        <w:rPr>
          <w:rFonts w:ascii="Arial" w:hAnsi="Arial" w:cs="Arial"/>
          <w:sz w:val="28"/>
          <w:szCs w:val="28"/>
        </w:rPr>
        <w:t>4</w:t>
      </w:r>
      <w:r w:rsidRPr="000D5691">
        <w:rPr>
          <w:rFonts w:ascii="Arial" w:hAnsi="Arial" w:cs="Arial"/>
          <w:sz w:val="28"/>
          <w:szCs w:val="28"/>
        </w:rPr>
        <w:t>).</w:t>
      </w:r>
      <w:r w:rsidRPr="000D5691">
        <w:rPr>
          <w:rFonts w:ascii="Arial" w:hAnsi="Arial" w:cs="Arial"/>
          <w:bCs/>
          <w:iCs/>
          <w:sz w:val="28"/>
          <w:szCs w:val="28"/>
        </w:rPr>
        <w:t xml:space="preserve"> </w:t>
      </w:r>
    </w:p>
    <w:p w:rsidR="00BF3422" w:rsidRPr="000D5691" w:rsidRDefault="00BF3422" w:rsidP="00BF3422">
      <w:pPr>
        <w:spacing w:line="288" w:lineRule="auto"/>
        <w:ind w:firstLine="720"/>
        <w:jc w:val="right"/>
        <w:rPr>
          <w:rFonts w:ascii="Arial" w:hAnsi="Arial" w:cs="Arial"/>
          <w:sz w:val="28"/>
          <w:szCs w:val="28"/>
        </w:rPr>
      </w:pPr>
      <w:r w:rsidRPr="000D5691">
        <w:rPr>
          <w:rFonts w:ascii="Arial" w:hAnsi="Arial" w:cs="Arial"/>
          <w:sz w:val="28"/>
          <w:szCs w:val="28"/>
        </w:rPr>
        <w:t>Таблица</w:t>
      </w:r>
      <w:r w:rsidR="00A07EFB">
        <w:rPr>
          <w:rFonts w:ascii="Arial" w:hAnsi="Arial" w:cs="Arial"/>
          <w:sz w:val="28"/>
          <w:szCs w:val="28"/>
        </w:rPr>
        <w:t xml:space="preserve"> 4</w:t>
      </w:r>
    </w:p>
    <w:p w:rsidR="002F7665" w:rsidRPr="000D5691" w:rsidRDefault="002F7665" w:rsidP="002F7665">
      <w:pPr>
        <w:spacing w:line="288" w:lineRule="auto"/>
        <w:ind w:firstLine="720"/>
        <w:jc w:val="center"/>
        <w:rPr>
          <w:rFonts w:ascii="Arial" w:hAnsi="Arial" w:cs="Arial"/>
          <w:b/>
          <w:sz w:val="28"/>
          <w:szCs w:val="28"/>
        </w:rPr>
      </w:pPr>
      <w:r w:rsidRPr="000D5691">
        <w:rPr>
          <w:rFonts w:ascii="Arial" w:hAnsi="Arial" w:cs="Arial"/>
          <w:b/>
          <w:sz w:val="28"/>
          <w:szCs w:val="28"/>
        </w:rPr>
        <w:t xml:space="preserve">Памятники археологии на территории </w:t>
      </w:r>
    </w:p>
    <w:p w:rsidR="002F7665" w:rsidRPr="000D5691" w:rsidRDefault="000D5691" w:rsidP="002F7665">
      <w:pPr>
        <w:spacing w:line="288" w:lineRule="auto"/>
        <w:ind w:firstLine="720"/>
        <w:jc w:val="center"/>
        <w:rPr>
          <w:rFonts w:ascii="Arial" w:hAnsi="Arial" w:cs="Arial"/>
          <w:b/>
          <w:sz w:val="28"/>
          <w:szCs w:val="28"/>
        </w:rPr>
      </w:pPr>
      <w:proofErr w:type="spellStart"/>
      <w:r>
        <w:rPr>
          <w:rFonts w:ascii="Arial" w:hAnsi="Arial" w:cs="Arial"/>
          <w:b/>
          <w:sz w:val="28"/>
          <w:szCs w:val="28"/>
        </w:rPr>
        <w:t>Мурыгинского</w:t>
      </w:r>
      <w:proofErr w:type="spellEnd"/>
      <w:r>
        <w:rPr>
          <w:rFonts w:ascii="Arial" w:hAnsi="Arial" w:cs="Arial"/>
          <w:b/>
          <w:sz w:val="28"/>
          <w:szCs w:val="28"/>
        </w:rPr>
        <w:t xml:space="preserve"> СП</w:t>
      </w:r>
      <w:r w:rsidR="00F820DE" w:rsidRPr="000D5691">
        <w:rPr>
          <w:rStyle w:val="af0"/>
          <w:rFonts w:ascii="Arial" w:hAnsi="Arial" w:cs="Arial"/>
          <w:b/>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402"/>
        <w:gridCol w:w="2489"/>
        <w:gridCol w:w="2412"/>
        <w:gridCol w:w="1961"/>
      </w:tblGrid>
      <w:tr w:rsidR="002F7665" w:rsidRPr="00BF3422" w:rsidTr="00600D42">
        <w:trPr>
          <w:tblHeader/>
        </w:trPr>
        <w:tc>
          <w:tcPr>
            <w:tcW w:w="299" w:type="pct"/>
            <w:shd w:val="clear" w:color="auto" w:fill="FFFF99"/>
            <w:vAlign w:val="center"/>
          </w:tcPr>
          <w:p w:rsidR="002F7665" w:rsidRPr="00BF3422" w:rsidRDefault="002F7665" w:rsidP="00684360">
            <w:pPr>
              <w:jc w:val="center"/>
              <w:rPr>
                <w:rFonts w:ascii="Arial" w:hAnsi="Arial" w:cs="Arial"/>
                <w:b/>
              </w:rPr>
            </w:pPr>
            <w:r w:rsidRPr="00BF3422">
              <w:rPr>
                <w:rFonts w:ascii="Arial" w:hAnsi="Arial" w:cs="Arial"/>
                <w:b/>
              </w:rPr>
              <w:t>№</w:t>
            </w:r>
          </w:p>
          <w:p w:rsidR="002F7665" w:rsidRPr="00BF3422" w:rsidRDefault="002F7665" w:rsidP="00684360">
            <w:pPr>
              <w:jc w:val="center"/>
              <w:rPr>
                <w:rFonts w:ascii="Arial" w:hAnsi="Arial" w:cs="Arial"/>
                <w:b/>
              </w:rPr>
            </w:pPr>
            <w:proofErr w:type="spellStart"/>
            <w:proofErr w:type="gramStart"/>
            <w:r w:rsidRPr="00BF3422">
              <w:rPr>
                <w:rFonts w:ascii="Arial" w:hAnsi="Arial" w:cs="Arial"/>
                <w:b/>
              </w:rPr>
              <w:t>п</w:t>
            </w:r>
            <w:proofErr w:type="spellEnd"/>
            <w:proofErr w:type="gramEnd"/>
            <w:r w:rsidRPr="00BF3422">
              <w:rPr>
                <w:rFonts w:ascii="Arial" w:hAnsi="Arial" w:cs="Arial"/>
                <w:b/>
              </w:rPr>
              <w:t>/</w:t>
            </w:r>
            <w:proofErr w:type="spellStart"/>
            <w:r w:rsidRPr="00BF3422">
              <w:rPr>
                <w:rFonts w:ascii="Arial" w:hAnsi="Arial" w:cs="Arial"/>
                <w:b/>
              </w:rPr>
              <w:t>п</w:t>
            </w:r>
            <w:proofErr w:type="spellEnd"/>
          </w:p>
        </w:tc>
        <w:tc>
          <w:tcPr>
            <w:tcW w:w="1219" w:type="pct"/>
            <w:shd w:val="clear" w:color="auto" w:fill="FFFF99"/>
            <w:vAlign w:val="center"/>
          </w:tcPr>
          <w:p w:rsidR="002F7665" w:rsidRPr="00BF3422" w:rsidRDefault="002F7665" w:rsidP="00684360">
            <w:pPr>
              <w:jc w:val="center"/>
              <w:rPr>
                <w:rFonts w:ascii="Arial" w:hAnsi="Arial" w:cs="Arial"/>
                <w:b/>
              </w:rPr>
            </w:pPr>
            <w:r w:rsidRPr="00BF3422">
              <w:rPr>
                <w:rFonts w:ascii="Arial" w:hAnsi="Arial" w:cs="Arial"/>
                <w:b/>
              </w:rPr>
              <w:t>Наименование объекта культурного наследия</w:t>
            </w:r>
          </w:p>
        </w:tc>
        <w:tc>
          <w:tcPr>
            <w:tcW w:w="1263" w:type="pct"/>
            <w:shd w:val="clear" w:color="auto" w:fill="FFFF99"/>
            <w:vAlign w:val="center"/>
          </w:tcPr>
          <w:p w:rsidR="002F7665" w:rsidRPr="00BF3422" w:rsidRDefault="002F7665" w:rsidP="00684360">
            <w:pPr>
              <w:jc w:val="center"/>
              <w:rPr>
                <w:rFonts w:ascii="Arial" w:hAnsi="Arial" w:cs="Arial"/>
                <w:b/>
              </w:rPr>
            </w:pPr>
            <w:r w:rsidRPr="00BF3422">
              <w:rPr>
                <w:rFonts w:ascii="Arial" w:hAnsi="Arial" w:cs="Arial"/>
                <w:b/>
              </w:rPr>
              <w:t>Местонахождение объекта культурного наследия</w:t>
            </w:r>
          </w:p>
        </w:tc>
        <w:tc>
          <w:tcPr>
            <w:tcW w:w="1224" w:type="pct"/>
            <w:shd w:val="clear" w:color="auto" w:fill="FFFF99"/>
            <w:vAlign w:val="center"/>
          </w:tcPr>
          <w:p w:rsidR="002F7665" w:rsidRPr="00BF3422" w:rsidRDefault="002F7665" w:rsidP="00684360">
            <w:pPr>
              <w:jc w:val="center"/>
              <w:rPr>
                <w:rFonts w:ascii="Arial" w:hAnsi="Arial" w:cs="Arial"/>
                <w:b/>
              </w:rPr>
            </w:pPr>
            <w:r w:rsidRPr="00BF3422">
              <w:rPr>
                <w:rFonts w:ascii="Arial" w:hAnsi="Arial" w:cs="Arial"/>
                <w:b/>
              </w:rPr>
              <w:t>Характеристика</w:t>
            </w:r>
          </w:p>
        </w:tc>
        <w:tc>
          <w:tcPr>
            <w:tcW w:w="995" w:type="pct"/>
            <w:shd w:val="clear" w:color="auto" w:fill="FFFF99"/>
          </w:tcPr>
          <w:p w:rsidR="002F7665" w:rsidRPr="00BF3422" w:rsidRDefault="00C46797" w:rsidP="00684360">
            <w:pPr>
              <w:jc w:val="center"/>
              <w:rPr>
                <w:rFonts w:ascii="Arial" w:hAnsi="Arial" w:cs="Arial"/>
                <w:b/>
              </w:rPr>
            </w:pPr>
            <w:r w:rsidRPr="00C46797">
              <w:rPr>
                <w:rFonts w:ascii="Arial" w:hAnsi="Arial" w:cs="Arial"/>
                <w:b/>
              </w:rPr>
              <w:t>Нормативный акт, на основании которого объект отнесен к памятникам истории и культуры</w:t>
            </w:r>
          </w:p>
        </w:tc>
      </w:tr>
      <w:tr w:rsidR="00F955BE" w:rsidRPr="00A10F2C" w:rsidTr="00345AA8">
        <w:trPr>
          <w:trHeight w:val="515"/>
        </w:trPr>
        <w:tc>
          <w:tcPr>
            <w:tcW w:w="5000" w:type="pct"/>
            <w:gridSpan w:val="5"/>
            <w:shd w:val="clear" w:color="auto" w:fill="CCFFCC"/>
            <w:vAlign w:val="center"/>
          </w:tcPr>
          <w:p w:rsidR="00F955BE" w:rsidRPr="00A10F2C" w:rsidRDefault="00F955BE" w:rsidP="00A10F2C">
            <w:pPr>
              <w:pStyle w:val="Default"/>
              <w:jc w:val="center"/>
              <w:rPr>
                <w:rFonts w:ascii="Arial" w:hAnsi="Arial" w:cs="Arial"/>
                <w:b/>
                <w:bCs/>
                <w:color w:val="auto"/>
                <w:highlight w:val="yellow"/>
              </w:rPr>
            </w:pPr>
            <w:r w:rsidRPr="00A10F2C">
              <w:rPr>
                <w:rFonts w:ascii="Arial" w:hAnsi="Arial" w:cs="Arial"/>
                <w:b/>
              </w:rPr>
              <w:t>Объекты исторического и культурного наследия федерального значения</w:t>
            </w:r>
          </w:p>
        </w:tc>
      </w:tr>
      <w:tr w:rsidR="00C46797" w:rsidRPr="00A10F2C" w:rsidTr="00F955BE">
        <w:tc>
          <w:tcPr>
            <w:tcW w:w="299" w:type="pct"/>
            <w:vAlign w:val="center"/>
          </w:tcPr>
          <w:p w:rsidR="00C46797" w:rsidRPr="00A10F2C" w:rsidRDefault="00C46797" w:rsidP="00C46797">
            <w:pPr>
              <w:rPr>
                <w:rFonts w:ascii="Arial" w:hAnsi="Arial" w:cs="Arial"/>
              </w:rPr>
            </w:pPr>
            <w:r w:rsidRPr="00A10F2C">
              <w:rPr>
                <w:rFonts w:ascii="Arial" w:hAnsi="Arial" w:cs="Arial"/>
              </w:rPr>
              <w:t>1.</w:t>
            </w:r>
          </w:p>
        </w:tc>
        <w:tc>
          <w:tcPr>
            <w:tcW w:w="1219" w:type="pct"/>
            <w:vAlign w:val="center"/>
          </w:tcPr>
          <w:p w:rsidR="00C46797" w:rsidRPr="00A10F2C" w:rsidRDefault="000D5691" w:rsidP="00C46797">
            <w:pPr>
              <w:pStyle w:val="Default"/>
              <w:rPr>
                <w:rFonts w:ascii="Arial" w:hAnsi="Arial" w:cs="Arial"/>
              </w:rPr>
            </w:pPr>
            <w:r w:rsidRPr="00A10F2C">
              <w:rPr>
                <w:rFonts w:ascii="Arial" w:hAnsi="Arial" w:cs="Arial"/>
              </w:rPr>
              <w:t>Городище "Митюшино", ранний железный век</w:t>
            </w:r>
          </w:p>
        </w:tc>
        <w:tc>
          <w:tcPr>
            <w:tcW w:w="1263" w:type="pct"/>
            <w:vAlign w:val="center"/>
          </w:tcPr>
          <w:p w:rsidR="00496165" w:rsidRDefault="000D5691" w:rsidP="00C46797">
            <w:pPr>
              <w:pStyle w:val="Default"/>
              <w:jc w:val="center"/>
              <w:rPr>
                <w:rFonts w:ascii="Arial" w:hAnsi="Arial" w:cs="Arial"/>
              </w:rPr>
            </w:pPr>
            <w:r w:rsidRPr="00A10F2C">
              <w:rPr>
                <w:rFonts w:ascii="Arial" w:hAnsi="Arial" w:cs="Arial"/>
              </w:rPr>
              <w:t>д.</w:t>
            </w:r>
            <w:r w:rsidR="00496165">
              <w:rPr>
                <w:rFonts w:ascii="Arial" w:hAnsi="Arial" w:cs="Arial"/>
              </w:rPr>
              <w:t> </w:t>
            </w:r>
            <w:r w:rsidRPr="00A10F2C">
              <w:rPr>
                <w:rFonts w:ascii="Arial" w:hAnsi="Arial" w:cs="Arial"/>
              </w:rPr>
              <w:t xml:space="preserve">Митюшино, </w:t>
            </w:r>
          </w:p>
          <w:p w:rsidR="00C46797" w:rsidRPr="00A10F2C" w:rsidRDefault="000D5691" w:rsidP="00C46797">
            <w:pPr>
              <w:pStyle w:val="Default"/>
              <w:jc w:val="center"/>
              <w:rPr>
                <w:rFonts w:ascii="Arial" w:hAnsi="Arial" w:cs="Arial"/>
              </w:rPr>
            </w:pPr>
            <w:r w:rsidRPr="00A10F2C">
              <w:rPr>
                <w:rFonts w:ascii="Arial" w:hAnsi="Arial" w:cs="Arial"/>
              </w:rPr>
              <w:t>1 км восточнее деревни</w:t>
            </w:r>
          </w:p>
        </w:tc>
        <w:tc>
          <w:tcPr>
            <w:tcW w:w="1224" w:type="pct"/>
            <w:vAlign w:val="center"/>
          </w:tcPr>
          <w:p w:rsidR="00C46797" w:rsidRPr="00A10F2C" w:rsidRDefault="00C46797" w:rsidP="00C46797">
            <w:pPr>
              <w:pStyle w:val="Default"/>
              <w:jc w:val="center"/>
              <w:rPr>
                <w:rFonts w:ascii="Arial" w:hAnsi="Arial" w:cs="Arial"/>
                <w:bCs/>
              </w:rPr>
            </w:pPr>
          </w:p>
        </w:tc>
        <w:tc>
          <w:tcPr>
            <w:tcW w:w="995" w:type="pct"/>
          </w:tcPr>
          <w:p w:rsidR="00C46797" w:rsidRPr="00A10F2C" w:rsidRDefault="00C46797" w:rsidP="00C46797">
            <w:pPr>
              <w:pStyle w:val="Default"/>
              <w:jc w:val="center"/>
              <w:rPr>
                <w:rFonts w:ascii="Arial" w:hAnsi="Arial" w:cs="Arial"/>
                <w:bCs/>
                <w:color w:val="auto"/>
              </w:rPr>
            </w:pPr>
            <w:r w:rsidRPr="00A10F2C">
              <w:rPr>
                <w:rFonts w:ascii="Arial" w:hAnsi="Arial" w:cs="Arial"/>
              </w:rPr>
              <w:t xml:space="preserve">Пост. </w:t>
            </w:r>
            <w:proofErr w:type="gramStart"/>
            <w:r w:rsidRPr="00A10F2C">
              <w:rPr>
                <w:rFonts w:ascii="Arial" w:hAnsi="Arial" w:cs="Arial"/>
              </w:rPr>
              <w:t>СМ</w:t>
            </w:r>
            <w:proofErr w:type="gramEnd"/>
            <w:r w:rsidRPr="00A10F2C">
              <w:rPr>
                <w:rFonts w:ascii="Arial" w:hAnsi="Arial" w:cs="Arial"/>
              </w:rPr>
              <w:t xml:space="preserve"> РСФСР от 04.12.74 № 624 </w:t>
            </w:r>
          </w:p>
        </w:tc>
      </w:tr>
      <w:tr w:rsidR="00496165" w:rsidRPr="00A10F2C" w:rsidTr="00F955BE">
        <w:tc>
          <w:tcPr>
            <w:tcW w:w="299" w:type="pct"/>
            <w:vAlign w:val="center"/>
          </w:tcPr>
          <w:p w:rsidR="00496165" w:rsidRPr="00A10F2C" w:rsidRDefault="00496165" w:rsidP="00C46797">
            <w:pPr>
              <w:rPr>
                <w:rFonts w:ascii="Arial" w:hAnsi="Arial" w:cs="Arial"/>
              </w:rPr>
            </w:pPr>
            <w:r>
              <w:rPr>
                <w:rFonts w:ascii="Arial" w:hAnsi="Arial" w:cs="Arial"/>
              </w:rPr>
              <w:t>2.</w:t>
            </w:r>
          </w:p>
        </w:tc>
        <w:tc>
          <w:tcPr>
            <w:tcW w:w="1219" w:type="pct"/>
            <w:vAlign w:val="center"/>
          </w:tcPr>
          <w:p w:rsidR="00496165" w:rsidRPr="00A10F2C" w:rsidRDefault="00496165" w:rsidP="00C46797">
            <w:pPr>
              <w:pStyle w:val="Default"/>
              <w:rPr>
                <w:rFonts w:ascii="Arial" w:hAnsi="Arial" w:cs="Arial"/>
              </w:rPr>
            </w:pPr>
            <w:r w:rsidRPr="00496165">
              <w:rPr>
                <w:rFonts w:ascii="Arial" w:hAnsi="Arial" w:cs="Arial"/>
              </w:rPr>
              <w:t>Курганная группа (4 насыпи)</w:t>
            </w:r>
          </w:p>
        </w:tc>
        <w:tc>
          <w:tcPr>
            <w:tcW w:w="1263" w:type="pct"/>
            <w:vAlign w:val="center"/>
          </w:tcPr>
          <w:p w:rsidR="00496165" w:rsidRDefault="00496165" w:rsidP="00496165">
            <w:pPr>
              <w:pStyle w:val="Default"/>
              <w:jc w:val="center"/>
              <w:rPr>
                <w:rFonts w:ascii="Arial" w:hAnsi="Arial" w:cs="Arial"/>
              </w:rPr>
            </w:pPr>
            <w:r w:rsidRPr="00496165">
              <w:rPr>
                <w:rFonts w:ascii="Arial" w:hAnsi="Arial" w:cs="Arial"/>
              </w:rPr>
              <w:t>0,5 км южнее д.</w:t>
            </w:r>
            <w:r>
              <w:rPr>
                <w:rFonts w:ascii="Arial" w:hAnsi="Arial" w:cs="Arial"/>
              </w:rPr>
              <w:t> </w:t>
            </w:r>
            <w:r w:rsidRPr="00496165">
              <w:rPr>
                <w:rFonts w:ascii="Arial" w:hAnsi="Arial" w:cs="Arial"/>
              </w:rPr>
              <w:t xml:space="preserve">Васильево, </w:t>
            </w:r>
          </w:p>
          <w:p w:rsidR="00496165" w:rsidRPr="00A10F2C" w:rsidRDefault="00496165" w:rsidP="00496165">
            <w:pPr>
              <w:pStyle w:val="Default"/>
              <w:jc w:val="center"/>
              <w:rPr>
                <w:rFonts w:ascii="Arial" w:hAnsi="Arial" w:cs="Arial"/>
              </w:rPr>
            </w:pPr>
            <w:r>
              <w:rPr>
                <w:rFonts w:ascii="Arial" w:hAnsi="Arial" w:cs="Arial"/>
              </w:rPr>
              <w:t>на правом берегу р. </w:t>
            </w:r>
            <w:proofErr w:type="spellStart"/>
            <w:r w:rsidRPr="00496165">
              <w:rPr>
                <w:rFonts w:ascii="Arial" w:hAnsi="Arial" w:cs="Arial"/>
              </w:rPr>
              <w:t>Сож</w:t>
            </w:r>
            <w:proofErr w:type="spellEnd"/>
          </w:p>
        </w:tc>
        <w:tc>
          <w:tcPr>
            <w:tcW w:w="1224" w:type="pct"/>
            <w:vAlign w:val="center"/>
          </w:tcPr>
          <w:p w:rsidR="00496165" w:rsidRPr="00A10F2C" w:rsidRDefault="00496165" w:rsidP="00C46797">
            <w:pPr>
              <w:pStyle w:val="Default"/>
              <w:jc w:val="center"/>
              <w:rPr>
                <w:rFonts w:ascii="Arial" w:hAnsi="Arial" w:cs="Arial"/>
                <w:bCs/>
              </w:rPr>
            </w:pPr>
          </w:p>
        </w:tc>
        <w:tc>
          <w:tcPr>
            <w:tcW w:w="995" w:type="pct"/>
          </w:tcPr>
          <w:p w:rsidR="00496165" w:rsidRPr="00A10F2C" w:rsidRDefault="00496165" w:rsidP="00C46797">
            <w:pPr>
              <w:pStyle w:val="Default"/>
              <w:jc w:val="center"/>
              <w:rPr>
                <w:rFonts w:ascii="Arial" w:hAnsi="Arial" w:cs="Arial"/>
              </w:rPr>
            </w:pPr>
            <w:r w:rsidRPr="00496165">
              <w:rPr>
                <w:rFonts w:ascii="Arial" w:hAnsi="Arial" w:cs="Arial"/>
              </w:rPr>
              <w:t xml:space="preserve">Пост. </w:t>
            </w:r>
            <w:proofErr w:type="gramStart"/>
            <w:r w:rsidRPr="00496165">
              <w:rPr>
                <w:rFonts w:ascii="Arial" w:hAnsi="Arial" w:cs="Arial"/>
              </w:rPr>
              <w:t>СМ</w:t>
            </w:r>
            <w:proofErr w:type="gramEnd"/>
            <w:r w:rsidRPr="00496165">
              <w:rPr>
                <w:rFonts w:ascii="Arial" w:hAnsi="Arial" w:cs="Arial"/>
              </w:rPr>
              <w:t xml:space="preserve"> РСФСР от 30.08.60 № 1327</w:t>
            </w:r>
          </w:p>
        </w:tc>
      </w:tr>
      <w:tr w:rsidR="00F955BE" w:rsidRPr="00A10F2C" w:rsidTr="00345AA8">
        <w:trPr>
          <w:trHeight w:val="455"/>
        </w:trPr>
        <w:tc>
          <w:tcPr>
            <w:tcW w:w="5000" w:type="pct"/>
            <w:gridSpan w:val="5"/>
            <w:shd w:val="clear" w:color="auto" w:fill="CCFFCC"/>
            <w:vAlign w:val="center"/>
          </w:tcPr>
          <w:p w:rsidR="00F955BE" w:rsidRPr="00A10F2C" w:rsidRDefault="00F955BE" w:rsidP="00A10F2C">
            <w:pPr>
              <w:pStyle w:val="Default"/>
              <w:jc w:val="center"/>
              <w:rPr>
                <w:rFonts w:ascii="Arial" w:hAnsi="Arial" w:cs="Arial"/>
                <w:b/>
                <w:bCs/>
                <w:color w:val="auto"/>
              </w:rPr>
            </w:pPr>
            <w:r w:rsidRPr="00A10F2C">
              <w:rPr>
                <w:rFonts w:ascii="Arial" w:hAnsi="Arial" w:cs="Arial"/>
                <w:b/>
                <w:bCs/>
                <w:color w:val="auto"/>
              </w:rPr>
              <w:t>Объекты исторического и культурного наследия регионального значения</w:t>
            </w:r>
          </w:p>
        </w:tc>
      </w:tr>
      <w:tr w:rsidR="00C46797" w:rsidRPr="00A10F2C" w:rsidTr="00F955BE">
        <w:tc>
          <w:tcPr>
            <w:tcW w:w="299" w:type="pct"/>
            <w:vAlign w:val="center"/>
          </w:tcPr>
          <w:p w:rsidR="00C46797" w:rsidRPr="00A10F2C" w:rsidRDefault="00C46797" w:rsidP="00684360">
            <w:pPr>
              <w:rPr>
                <w:rFonts w:ascii="Arial" w:hAnsi="Arial" w:cs="Arial"/>
              </w:rPr>
            </w:pPr>
            <w:r w:rsidRPr="00A10F2C">
              <w:rPr>
                <w:rFonts w:ascii="Arial" w:hAnsi="Arial" w:cs="Arial"/>
              </w:rPr>
              <w:t>3.</w:t>
            </w:r>
          </w:p>
        </w:tc>
        <w:tc>
          <w:tcPr>
            <w:tcW w:w="1219" w:type="pct"/>
            <w:vAlign w:val="center"/>
          </w:tcPr>
          <w:p w:rsidR="00C46797" w:rsidRPr="00A10F2C" w:rsidRDefault="00C46797" w:rsidP="002F7665">
            <w:pPr>
              <w:pStyle w:val="Default"/>
              <w:rPr>
                <w:rFonts w:ascii="Arial" w:hAnsi="Arial" w:cs="Arial"/>
                <w:bCs/>
                <w:color w:val="auto"/>
              </w:rPr>
            </w:pPr>
            <w:r w:rsidRPr="00A10F2C">
              <w:rPr>
                <w:rFonts w:ascii="Arial" w:hAnsi="Arial" w:cs="Arial"/>
              </w:rPr>
              <w:t xml:space="preserve">Городище </w:t>
            </w:r>
          </w:p>
        </w:tc>
        <w:tc>
          <w:tcPr>
            <w:tcW w:w="1263" w:type="pct"/>
            <w:vAlign w:val="center"/>
          </w:tcPr>
          <w:p w:rsidR="00496165" w:rsidRDefault="00496165" w:rsidP="00496165">
            <w:pPr>
              <w:pStyle w:val="Default"/>
              <w:jc w:val="center"/>
              <w:rPr>
                <w:rFonts w:ascii="Arial" w:hAnsi="Arial" w:cs="Arial"/>
              </w:rPr>
            </w:pPr>
            <w:r>
              <w:rPr>
                <w:rFonts w:ascii="Arial" w:hAnsi="Arial" w:cs="Arial"/>
              </w:rPr>
              <w:t>1,2 км восточнее</w:t>
            </w:r>
            <w:r w:rsidR="00F955BE" w:rsidRPr="00A10F2C">
              <w:rPr>
                <w:rFonts w:ascii="Arial" w:hAnsi="Arial" w:cs="Arial"/>
              </w:rPr>
              <w:t xml:space="preserve"> д.</w:t>
            </w:r>
            <w:r>
              <w:rPr>
                <w:rFonts w:ascii="Arial" w:hAnsi="Arial" w:cs="Arial"/>
              </w:rPr>
              <w:t> </w:t>
            </w:r>
            <w:proofErr w:type="spellStart"/>
            <w:r w:rsidR="00F955BE" w:rsidRPr="00A10F2C">
              <w:rPr>
                <w:rFonts w:ascii="Arial" w:hAnsi="Arial" w:cs="Arial"/>
              </w:rPr>
              <w:t>Колычево</w:t>
            </w:r>
            <w:proofErr w:type="spellEnd"/>
            <w:r w:rsidR="00F955BE" w:rsidRPr="00A10F2C">
              <w:rPr>
                <w:rFonts w:ascii="Arial" w:hAnsi="Arial" w:cs="Arial"/>
              </w:rPr>
              <w:t xml:space="preserve">, </w:t>
            </w:r>
          </w:p>
          <w:p w:rsidR="00C46797" w:rsidRPr="00A10F2C" w:rsidRDefault="00F955BE" w:rsidP="00496165">
            <w:pPr>
              <w:pStyle w:val="Default"/>
              <w:jc w:val="center"/>
              <w:rPr>
                <w:rStyle w:val="22"/>
                <w:b w:val="0"/>
                <w:i w:val="0"/>
                <w:sz w:val="24"/>
                <w:szCs w:val="24"/>
              </w:rPr>
            </w:pPr>
            <w:r w:rsidRPr="00A10F2C">
              <w:rPr>
                <w:rFonts w:ascii="Arial" w:hAnsi="Arial" w:cs="Arial"/>
              </w:rPr>
              <w:t>на лев</w:t>
            </w:r>
            <w:r w:rsidR="00496165">
              <w:rPr>
                <w:rFonts w:ascii="Arial" w:hAnsi="Arial" w:cs="Arial"/>
              </w:rPr>
              <w:t>ом</w:t>
            </w:r>
            <w:r w:rsidRPr="00A10F2C">
              <w:rPr>
                <w:rFonts w:ascii="Arial" w:hAnsi="Arial" w:cs="Arial"/>
              </w:rPr>
              <w:t xml:space="preserve"> берегу безымянного ручья</w:t>
            </w:r>
          </w:p>
        </w:tc>
        <w:tc>
          <w:tcPr>
            <w:tcW w:w="1224" w:type="pct"/>
            <w:vAlign w:val="center"/>
          </w:tcPr>
          <w:p w:rsidR="00C46797" w:rsidRPr="00A10F2C" w:rsidRDefault="00C46797" w:rsidP="00684360">
            <w:pPr>
              <w:pStyle w:val="Default"/>
              <w:jc w:val="center"/>
              <w:rPr>
                <w:rFonts w:ascii="Arial" w:hAnsi="Arial" w:cs="Arial"/>
                <w:bCs/>
                <w:color w:val="auto"/>
              </w:rPr>
            </w:pPr>
            <w:r w:rsidRPr="00A10F2C">
              <w:rPr>
                <w:rFonts w:ascii="Arial" w:hAnsi="Arial" w:cs="Arial"/>
                <w:bCs/>
                <w:color w:val="auto"/>
              </w:rPr>
              <w:t>-</w:t>
            </w:r>
          </w:p>
        </w:tc>
        <w:tc>
          <w:tcPr>
            <w:tcW w:w="995" w:type="pct"/>
          </w:tcPr>
          <w:p w:rsidR="00C46797" w:rsidRPr="00A10F2C" w:rsidRDefault="00C46797" w:rsidP="002F7665">
            <w:pPr>
              <w:pStyle w:val="Default"/>
              <w:jc w:val="center"/>
              <w:rPr>
                <w:rFonts w:ascii="Arial" w:hAnsi="Arial" w:cs="Arial"/>
              </w:rPr>
            </w:pPr>
            <w:r w:rsidRPr="00A10F2C">
              <w:rPr>
                <w:rFonts w:ascii="Arial" w:hAnsi="Arial" w:cs="Arial"/>
              </w:rPr>
              <w:t xml:space="preserve">Решение </w:t>
            </w:r>
          </w:p>
          <w:p w:rsidR="00C46797" w:rsidRPr="00A10F2C" w:rsidRDefault="00C46797" w:rsidP="002F7665">
            <w:pPr>
              <w:pStyle w:val="Default"/>
              <w:jc w:val="center"/>
              <w:rPr>
                <w:rFonts w:ascii="Arial" w:hAnsi="Arial" w:cs="Arial"/>
              </w:rPr>
            </w:pPr>
            <w:r w:rsidRPr="00A10F2C">
              <w:rPr>
                <w:rFonts w:ascii="Arial" w:hAnsi="Arial" w:cs="Arial"/>
              </w:rPr>
              <w:t xml:space="preserve">облисполкома </w:t>
            </w:r>
          </w:p>
          <w:p w:rsidR="00C46797" w:rsidRPr="00A10F2C" w:rsidRDefault="00C46797" w:rsidP="002F7665">
            <w:pPr>
              <w:pStyle w:val="Default"/>
              <w:jc w:val="center"/>
              <w:rPr>
                <w:rFonts w:ascii="Arial" w:hAnsi="Arial" w:cs="Arial"/>
                <w:bCs/>
                <w:color w:val="auto"/>
              </w:rPr>
            </w:pPr>
            <w:r w:rsidRPr="00A10F2C">
              <w:rPr>
                <w:rFonts w:ascii="Arial" w:hAnsi="Arial" w:cs="Arial"/>
              </w:rPr>
              <w:t xml:space="preserve">№ 358 от 11.06.74 г. </w:t>
            </w:r>
          </w:p>
        </w:tc>
      </w:tr>
      <w:tr w:rsidR="00C46797" w:rsidRPr="00BF3422" w:rsidTr="00F955BE">
        <w:tc>
          <w:tcPr>
            <w:tcW w:w="299" w:type="pct"/>
            <w:vAlign w:val="center"/>
          </w:tcPr>
          <w:p w:rsidR="00C46797" w:rsidRPr="00A10F2C" w:rsidRDefault="00496165" w:rsidP="00684360">
            <w:pPr>
              <w:rPr>
                <w:rFonts w:ascii="Arial" w:hAnsi="Arial" w:cs="Arial"/>
              </w:rPr>
            </w:pPr>
            <w:r>
              <w:rPr>
                <w:rFonts w:ascii="Arial" w:hAnsi="Arial" w:cs="Arial"/>
              </w:rPr>
              <w:t>4</w:t>
            </w:r>
            <w:r w:rsidR="00C46797" w:rsidRPr="00A10F2C">
              <w:rPr>
                <w:rFonts w:ascii="Arial" w:hAnsi="Arial" w:cs="Arial"/>
              </w:rPr>
              <w:t>.</w:t>
            </w:r>
          </w:p>
        </w:tc>
        <w:tc>
          <w:tcPr>
            <w:tcW w:w="1219" w:type="pct"/>
            <w:vAlign w:val="center"/>
          </w:tcPr>
          <w:p w:rsidR="00C46797" w:rsidRPr="00A10F2C" w:rsidRDefault="00F955BE" w:rsidP="00684360">
            <w:pPr>
              <w:pStyle w:val="Default"/>
              <w:rPr>
                <w:rFonts w:ascii="Arial" w:hAnsi="Arial" w:cs="Arial"/>
                <w:bCs/>
                <w:color w:val="auto"/>
              </w:rPr>
            </w:pPr>
            <w:r w:rsidRPr="00A10F2C">
              <w:rPr>
                <w:rFonts w:ascii="Arial" w:hAnsi="Arial" w:cs="Arial"/>
                <w:bCs/>
                <w:color w:val="auto"/>
              </w:rPr>
              <w:t>Место усадьбы, где жил ученый-</w:t>
            </w:r>
            <w:r w:rsidRPr="00A10F2C">
              <w:rPr>
                <w:rFonts w:ascii="Arial" w:hAnsi="Arial" w:cs="Arial"/>
                <w:bCs/>
                <w:color w:val="auto"/>
              </w:rPr>
              <w:lastRenderedPageBreak/>
              <w:t>эволюционист Каверзнев</w:t>
            </w:r>
            <w:r w:rsidR="00CC5B1D">
              <w:rPr>
                <w:rFonts w:ascii="Arial" w:hAnsi="Arial" w:cs="Arial"/>
                <w:bCs/>
                <w:color w:val="auto"/>
              </w:rPr>
              <w:t xml:space="preserve"> А.А.</w:t>
            </w:r>
          </w:p>
        </w:tc>
        <w:tc>
          <w:tcPr>
            <w:tcW w:w="1263" w:type="pct"/>
            <w:vAlign w:val="center"/>
          </w:tcPr>
          <w:p w:rsidR="00C46797" w:rsidRPr="00A10F2C" w:rsidRDefault="00F955BE" w:rsidP="00684360">
            <w:pPr>
              <w:jc w:val="center"/>
              <w:rPr>
                <w:rStyle w:val="22"/>
                <w:b w:val="0"/>
                <w:i w:val="0"/>
                <w:sz w:val="24"/>
                <w:szCs w:val="24"/>
              </w:rPr>
            </w:pPr>
            <w:proofErr w:type="spellStart"/>
            <w:r w:rsidRPr="00A10F2C">
              <w:rPr>
                <w:rStyle w:val="22"/>
                <w:b w:val="0"/>
                <w:i w:val="0"/>
                <w:sz w:val="24"/>
                <w:szCs w:val="24"/>
              </w:rPr>
              <w:lastRenderedPageBreak/>
              <w:t>д</w:t>
            </w:r>
            <w:proofErr w:type="gramStart"/>
            <w:r w:rsidRPr="00A10F2C">
              <w:rPr>
                <w:rStyle w:val="22"/>
                <w:b w:val="0"/>
                <w:i w:val="0"/>
                <w:sz w:val="24"/>
                <w:szCs w:val="24"/>
              </w:rPr>
              <w:t>.К</w:t>
            </w:r>
            <w:proofErr w:type="gramEnd"/>
            <w:r w:rsidRPr="00A10F2C">
              <w:rPr>
                <w:rStyle w:val="22"/>
                <w:b w:val="0"/>
                <w:i w:val="0"/>
                <w:sz w:val="24"/>
                <w:szCs w:val="24"/>
              </w:rPr>
              <w:t>олычево</w:t>
            </w:r>
            <w:proofErr w:type="spellEnd"/>
          </w:p>
        </w:tc>
        <w:tc>
          <w:tcPr>
            <w:tcW w:w="1224" w:type="pct"/>
            <w:vAlign w:val="center"/>
          </w:tcPr>
          <w:p w:rsidR="00C46797" w:rsidRPr="00A10F2C" w:rsidRDefault="00C46797" w:rsidP="00684360">
            <w:pPr>
              <w:pStyle w:val="Default"/>
              <w:jc w:val="center"/>
              <w:rPr>
                <w:rFonts w:ascii="Arial" w:hAnsi="Arial" w:cs="Arial"/>
                <w:bCs/>
                <w:color w:val="auto"/>
              </w:rPr>
            </w:pPr>
          </w:p>
        </w:tc>
        <w:tc>
          <w:tcPr>
            <w:tcW w:w="995" w:type="pct"/>
          </w:tcPr>
          <w:p w:rsidR="00C46797" w:rsidRPr="00A10F2C" w:rsidRDefault="00C46797" w:rsidP="00684360">
            <w:pPr>
              <w:pStyle w:val="Default"/>
              <w:jc w:val="center"/>
              <w:rPr>
                <w:rFonts w:ascii="Arial" w:hAnsi="Arial" w:cs="Arial"/>
                <w:bCs/>
                <w:color w:val="auto"/>
              </w:rPr>
            </w:pPr>
            <w:r w:rsidRPr="00A10F2C">
              <w:rPr>
                <w:rFonts w:ascii="Arial" w:hAnsi="Arial" w:cs="Arial"/>
                <w:bCs/>
                <w:color w:val="auto"/>
              </w:rPr>
              <w:t xml:space="preserve">Решение облисполкома </w:t>
            </w:r>
            <w:r w:rsidRPr="00A10F2C">
              <w:rPr>
                <w:rFonts w:ascii="Arial" w:hAnsi="Arial" w:cs="Arial"/>
                <w:bCs/>
                <w:color w:val="auto"/>
              </w:rPr>
              <w:lastRenderedPageBreak/>
              <w:t>№ 358 от 11.06.74 г.</w:t>
            </w:r>
          </w:p>
        </w:tc>
      </w:tr>
      <w:tr w:rsidR="00F955BE" w:rsidRPr="00BF3422" w:rsidTr="00F955BE">
        <w:tc>
          <w:tcPr>
            <w:tcW w:w="299" w:type="pct"/>
            <w:vMerge w:val="restart"/>
            <w:vAlign w:val="center"/>
          </w:tcPr>
          <w:p w:rsidR="00F955BE" w:rsidRPr="00BF3422" w:rsidRDefault="00496165" w:rsidP="00F955BE">
            <w:pPr>
              <w:rPr>
                <w:rFonts w:ascii="Arial" w:hAnsi="Arial" w:cs="Arial"/>
              </w:rPr>
            </w:pPr>
            <w:r>
              <w:rPr>
                <w:rFonts w:ascii="Arial" w:hAnsi="Arial" w:cs="Arial"/>
              </w:rPr>
              <w:lastRenderedPageBreak/>
              <w:t>5</w:t>
            </w:r>
            <w:r w:rsidR="00F955BE" w:rsidRPr="00BF3422">
              <w:rPr>
                <w:rFonts w:ascii="Arial" w:hAnsi="Arial" w:cs="Arial"/>
              </w:rPr>
              <w:t>.</w:t>
            </w:r>
          </w:p>
        </w:tc>
        <w:tc>
          <w:tcPr>
            <w:tcW w:w="1219" w:type="pct"/>
            <w:vMerge w:val="restart"/>
            <w:vAlign w:val="center"/>
          </w:tcPr>
          <w:p w:rsidR="00F955BE" w:rsidRPr="00BF3422" w:rsidRDefault="00F955BE" w:rsidP="00684360">
            <w:pPr>
              <w:pStyle w:val="Default"/>
              <w:rPr>
                <w:rFonts w:ascii="Arial" w:hAnsi="Arial" w:cs="Arial"/>
                <w:bCs/>
                <w:color w:val="auto"/>
                <w:highlight w:val="yellow"/>
              </w:rPr>
            </w:pPr>
            <w:r w:rsidRPr="00F955BE">
              <w:rPr>
                <w:rFonts w:ascii="Arial" w:hAnsi="Arial" w:cs="Arial"/>
                <w:bCs/>
                <w:color w:val="auto"/>
              </w:rPr>
              <w:t>Комплекс памятников</w:t>
            </w:r>
          </w:p>
        </w:tc>
        <w:tc>
          <w:tcPr>
            <w:tcW w:w="1263" w:type="pct"/>
            <w:vAlign w:val="center"/>
          </w:tcPr>
          <w:p w:rsidR="00F955BE" w:rsidRPr="00BF3422" w:rsidRDefault="00F955BE" w:rsidP="00684360">
            <w:pPr>
              <w:jc w:val="center"/>
              <w:rPr>
                <w:rStyle w:val="22"/>
                <w:b w:val="0"/>
                <w:i w:val="0"/>
                <w:sz w:val="24"/>
                <w:szCs w:val="24"/>
              </w:rPr>
            </w:pPr>
            <w:r>
              <w:rPr>
                <w:rStyle w:val="22"/>
                <w:b w:val="0"/>
                <w:i w:val="0"/>
                <w:sz w:val="24"/>
                <w:szCs w:val="24"/>
              </w:rPr>
              <w:t xml:space="preserve">Городище </w:t>
            </w:r>
            <w:r w:rsidRPr="00F955BE">
              <w:rPr>
                <w:rStyle w:val="22"/>
                <w:b w:val="0"/>
                <w:i w:val="0"/>
                <w:sz w:val="24"/>
                <w:szCs w:val="24"/>
              </w:rPr>
              <w:t xml:space="preserve">на </w:t>
            </w:r>
            <w:proofErr w:type="spellStart"/>
            <w:r w:rsidRPr="00F955BE">
              <w:rPr>
                <w:rStyle w:val="22"/>
                <w:b w:val="0"/>
                <w:i w:val="0"/>
                <w:sz w:val="24"/>
                <w:szCs w:val="24"/>
              </w:rPr>
              <w:t>терр</w:t>
            </w:r>
            <w:proofErr w:type="spellEnd"/>
            <w:r w:rsidRPr="00F955BE">
              <w:rPr>
                <w:rStyle w:val="22"/>
                <w:b w:val="0"/>
                <w:i w:val="0"/>
                <w:sz w:val="24"/>
                <w:szCs w:val="24"/>
              </w:rPr>
              <w:t>. д.</w:t>
            </w:r>
            <w:r w:rsidR="00A10F2C">
              <w:rPr>
                <w:rStyle w:val="22"/>
                <w:b w:val="0"/>
                <w:i w:val="0"/>
                <w:sz w:val="24"/>
                <w:szCs w:val="24"/>
              </w:rPr>
              <w:t> </w:t>
            </w:r>
            <w:proofErr w:type="spellStart"/>
            <w:r w:rsidRPr="00F955BE">
              <w:rPr>
                <w:rStyle w:val="22"/>
                <w:b w:val="0"/>
                <w:i w:val="0"/>
                <w:sz w:val="24"/>
                <w:szCs w:val="24"/>
              </w:rPr>
              <w:t>Ямполье</w:t>
            </w:r>
            <w:proofErr w:type="spellEnd"/>
            <w:r w:rsidRPr="00F955BE">
              <w:rPr>
                <w:rStyle w:val="22"/>
                <w:b w:val="0"/>
                <w:i w:val="0"/>
                <w:sz w:val="24"/>
                <w:szCs w:val="24"/>
              </w:rPr>
              <w:t xml:space="preserve">, на берегу </w:t>
            </w:r>
            <w:proofErr w:type="spellStart"/>
            <w:r w:rsidRPr="00F955BE">
              <w:rPr>
                <w:rStyle w:val="22"/>
                <w:b w:val="0"/>
                <w:i w:val="0"/>
                <w:sz w:val="24"/>
                <w:szCs w:val="24"/>
              </w:rPr>
              <w:t>р</w:t>
            </w:r>
            <w:proofErr w:type="gramStart"/>
            <w:r w:rsidRPr="00F955BE">
              <w:rPr>
                <w:rStyle w:val="22"/>
                <w:b w:val="0"/>
                <w:i w:val="0"/>
                <w:sz w:val="24"/>
                <w:szCs w:val="24"/>
              </w:rPr>
              <w:t>.Р</w:t>
            </w:r>
            <w:proofErr w:type="gramEnd"/>
            <w:r w:rsidRPr="00F955BE">
              <w:rPr>
                <w:rStyle w:val="22"/>
                <w:b w:val="0"/>
                <w:i w:val="0"/>
                <w:sz w:val="24"/>
                <w:szCs w:val="24"/>
              </w:rPr>
              <w:t>оссожа</w:t>
            </w:r>
            <w:proofErr w:type="spellEnd"/>
          </w:p>
        </w:tc>
        <w:tc>
          <w:tcPr>
            <w:tcW w:w="1224" w:type="pct"/>
            <w:vAlign w:val="center"/>
          </w:tcPr>
          <w:p w:rsidR="00F955BE" w:rsidRPr="00BF3422" w:rsidRDefault="00F955BE" w:rsidP="00684360">
            <w:pPr>
              <w:pStyle w:val="Default"/>
              <w:jc w:val="center"/>
              <w:rPr>
                <w:rFonts w:ascii="Arial" w:hAnsi="Arial" w:cs="Arial"/>
                <w:bCs/>
                <w:color w:val="auto"/>
              </w:rPr>
            </w:pPr>
            <w:r>
              <w:rPr>
                <w:rFonts w:ascii="Arial" w:hAnsi="Arial" w:cs="Arial"/>
                <w:bCs/>
                <w:color w:val="auto"/>
              </w:rPr>
              <w:t>-</w:t>
            </w:r>
          </w:p>
        </w:tc>
        <w:tc>
          <w:tcPr>
            <w:tcW w:w="995" w:type="pct"/>
          </w:tcPr>
          <w:p w:rsidR="00345AA8" w:rsidRDefault="00345AA8" w:rsidP="00345AA8">
            <w:pPr>
              <w:pStyle w:val="Default"/>
              <w:jc w:val="center"/>
              <w:rPr>
                <w:rFonts w:ascii="Arial" w:hAnsi="Arial" w:cs="Arial"/>
                <w:bCs/>
                <w:color w:val="auto"/>
              </w:rPr>
            </w:pPr>
          </w:p>
          <w:p w:rsidR="00345AA8" w:rsidRPr="00BF3422" w:rsidRDefault="00F955BE" w:rsidP="00345AA8">
            <w:pPr>
              <w:pStyle w:val="Default"/>
              <w:jc w:val="center"/>
              <w:rPr>
                <w:rFonts w:ascii="Arial" w:hAnsi="Arial" w:cs="Arial"/>
                <w:bCs/>
                <w:color w:val="auto"/>
              </w:rPr>
            </w:pPr>
            <w:r w:rsidRPr="00BF3422">
              <w:rPr>
                <w:rFonts w:ascii="Arial" w:hAnsi="Arial" w:cs="Arial"/>
                <w:bCs/>
                <w:color w:val="auto"/>
              </w:rPr>
              <w:t>Решение облисполкома № 358 от 11.06.74 г.</w:t>
            </w:r>
          </w:p>
        </w:tc>
      </w:tr>
      <w:tr w:rsidR="00F955BE" w:rsidRPr="00BF3422" w:rsidTr="00F955BE">
        <w:tc>
          <w:tcPr>
            <w:tcW w:w="299" w:type="pct"/>
            <w:vMerge/>
            <w:vAlign w:val="center"/>
          </w:tcPr>
          <w:p w:rsidR="00F955BE" w:rsidRPr="00BF3422" w:rsidRDefault="00F955BE" w:rsidP="00684360">
            <w:pPr>
              <w:rPr>
                <w:rFonts w:ascii="Arial" w:hAnsi="Arial" w:cs="Arial"/>
              </w:rPr>
            </w:pPr>
          </w:p>
        </w:tc>
        <w:tc>
          <w:tcPr>
            <w:tcW w:w="1219" w:type="pct"/>
            <w:vMerge/>
            <w:vAlign w:val="center"/>
          </w:tcPr>
          <w:p w:rsidR="00F955BE" w:rsidRPr="00BF3422" w:rsidRDefault="00F955BE" w:rsidP="00BF3422">
            <w:pPr>
              <w:pStyle w:val="Default"/>
              <w:rPr>
                <w:rFonts w:ascii="Arial" w:hAnsi="Arial" w:cs="Arial"/>
                <w:bCs/>
                <w:color w:val="auto"/>
              </w:rPr>
            </w:pPr>
          </w:p>
        </w:tc>
        <w:tc>
          <w:tcPr>
            <w:tcW w:w="1263" w:type="pct"/>
            <w:vAlign w:val="center"/>
          </w:tcPr>
          <w:p w:rsidR="00F955BE" w:rsidRPr="00BF3422" w:rsidRDefault="00F955BE" w:rsidP="00BF3422">
            <w:pPr>
              <w:jc w:val="center"/>
              <w:rPr>
                <w:rStyle w:val="22"/>
                <w:b w:val="0"/>
                <w:i w:val="0"/>
                <w:sz w:val="24"/>
                <w:szCs w:val="24"/>
              </w:rPr>
            </w:pPr>
            <w:r>
              <w:rPr>
                <w:rStyle w:val="22"/>
                <w:b w:val="0"/>
                <w:i w:val="0"/>
                <w:sz w:val="24"/>
                <w:szCs w:val="24"/>
              </w:rPr>
              <w:t>К</w:t>
            </w:r>
            <w:r w:rsidRPr="00F955BE">
              <w:rPr>
                <w:rStyle w:val="22"/>
                <w:b w:val="0"/>
                <w:i w:val="0"/>
                <w:sz w:val="24"/>
                <w:szCs w:val="24"/>
              </w:rPr>
              <w:t>урганная группа (4 насыпи)</w:t>
            </w:r>
            <w:r>
              <w:rPr>
                <w:rStyle w:val="22"/>
                <w:b w:val="0"/>
                <w:i w:val="0"/>
                <w:sz w:val="24"/>
                <w:szCs w:val="24"/>
              </w:rPr>
              <w:t xml:space="preserve"> </w:t>
            </w:r>
            <w:r w:rsidRPr="00F955BE">
              <w:rPr>
                <w:rStyle w:val="22"/>
                <w:b w:val="0"/>
                <w:i w:val="0"/>
                <w:sz w:val="24"/>
                <w:szCs w:val="24"/>
              </w:rPr>
              <w:t xml:space="preserve">на </w:t>
            </w:r>
            <w:proofErr w:type="spellStart"/>
            <w:r w:rsidRPr="00F955BE">
              <w:rPr>
                <w:rStyle w:val="22"/>
                <w:b w:val="0"/>
                <w:i w:val="0"/>
                <w:sz w:val="24"/>
                <w:szCs w:val="24"/>
              </w:rPr>
              <w:t>терр</w:t>
            </w:r>
            <w:proofErr w:type="spellEnd"/>
            <w:r w:rsidRPr="00F955BE">
              <w:rPr>
                <w:rStyle w:val="22"/>
                <w:b w:val="0"/>
                <w:i w:val="0"/>
                <w:sz w:val="24"/>
                <w:szCs w:val="24"/>
              </w:rPr>
              <w:t>. д.</w:t>
            </w:r>
            <w:r w:rsidR="00A10F2C">
              <w:rPr>
                <w:rStyle w:val="22"/>
                <w:b w:val="0"/>
                <w:i w:val="0"/>
                <w:sz w:val="24"/>
                <w:szCs w:val="24"/>
              </w:rPr>
              <w:t> </w:t>
            </w:r>
            <w:proofErr w:type="spellStart"/>
            <w:r w:rsidRPr="00F955BE">
              <w:rPr>
                <w:rStyle w:val="22"/>
                <w:b w:val="0"/>
                <w:i w:val="0"/>
                <w:sz w:val="24"/>
                <w:szCs w:val="24"/>
              </w:rPr>
              <w:t>Ямполье</w:t>
            </w:r>
            <w:proofErr w:type="spellEnd"/>
            <w:r w:rsidRPr="00F955BE">
              <w:rPr>
                <w:rStyle w:val="22"/>
                <w:b w:val="0"/>
                <w:i w:val="0"/>
                <w:sz w:val="24"/>
                <w:szCs w:val="24"/>
              </w:rPr>
              <w:t xml:space="preserve">, на берегу </w:t>
            </w:r>
            <w:proofErr w:type="spellStart"/>
            <w:r w:rsidRPr="00F955BE">
              <w:rPr>
                <w:rStyle w:val="22"/>
                <w:b w:val="0"/>
                <w:i w:val="0"/>
                <w:sz w:val="24"/>
                <w:szCs w:val="24"/>
              </w:rPr>
              <w:t>р</w:t>
            </w:r>
            <w:proofErr w:type="gramStart"/>
            <w:r w:rsidRPr="00F955BE">
              <w:rPr>
                <w:rStyle w:val="22"/>
                <w:b w:val="0"/>
                <w:i w:val="0"/>
                <w:sz w:val="24"/>
                <w:szCs w:val="24"/>
              </w:rPr>
              <w:t>.Р</w:t>
            </w:r>
            <w:proofErr w:type="gramEnd"/>
            <w:r w:rsidRPr="00F955BE">
              <w:rPr>
                <w:rStyle w:val="22"/>
                <w:b w:val="0"/>
                <w:i w:val="0"/>
                <w:sz w:val="24"/>
                <w:szCs w:val="24"/>
              </w:rPr>
              <w:t>оссожа</w:t>
            </w:r>
            <w:proofErr w:type="spellEnd"/>
          </w:p>
        </w:tc>
        <w:tc>
          <w:tcPr>
            <w:tcW w:w="1224" w:type="pct"/>
            <w:vAlign w:val="center"/>
          </w:tcPr>
          <w:p w:rsidR="00F955BE" w:rsidRPr="00BF3422" w:rsidRDefault="00F955BE" w:rsidP="00BF3422">
            <w:pPr>
              <w:pStyle w:val="Default"/>
              <w:jc w:val="center"/>
              <w:rPr>
                <w:rFonts w:ascii="Arial" w:hAnsi="Arial" w:cs="Arial"/>
                <w:bCs/>
                <w:color w:val="auto"/>
              </w:rPr>
            </w:pPr>
            <w:r>
              <w:rPr>
                <w:rFonts w:ascii="Arial" w:hAnsi="Arial" w:cs="Arial"/>
                <w:bCs/>
                <w:color w:val="auto"/>
              </w:rPr>
              <w:t>-</w:t>
            </w:r>
          </w:p>
        </w:tc>
        <w:tc>
          <w:tcPr>
            <w:tcW w:w="995" w:type="pct"/>
          </w:tcPr>
          <w:p w:rsidR="00F955BE" w:rsidRPr="00BF3422" w:rsidRDefault="00F955BE" w:rsidP="00BF3422">
            <w:pPr>
              <w:pStyle w:val="Default"/>
              <w:jc w:val="center"/>
              <w:rPr>
                <w:rFonts w:ascii="Arial" w:hAnsi="Arial" w:cs="Arial"/>
                <w:bCs/>
                <w:color w:val="auto"/>
              </w:rPr>
            </w:pPr>
            <w:r w:rsidRPr="00BF3422">
              <w:rPr>
                <w:rFonts w:ascii="Arial" w:hAnsi="Arial" w:cs="Arial"/>
                <w:bCs/>
                <w:color w:val="auto"/>
              </w:rPr>
              <w:t xml:space="preserve">Решение облисполкома № 358 от 11.06.74 г. 46. </w:t>
            </w:r>
          </w:p>
        </w:tc>
      </w:tr>
    </w:tbl>
    <w:p w:rsidR="002F7665" w:rsidRDefault="002F7665" w:rsidP="002F7665">
      <w:pPr>
        <w:spacing w:line="288" w:lineRule="auto"/>
        <w:ind w:firstLine="720"/>
        <w:jc w:val="both"/>
        <w:rPr>
          <w:rFonts w:ascii="Arial" w:hAnsi="Arial" w:cs="Arial"/>
          <w:sz w:val="28"/>
          <w:szCs w:val="28"/>
          <w:highlight w:val="yellow"/>
        </w:rPr>
      </w:pPr>
    </w:p>
    <w:p w:rsidR="00A10F2C" w:rsidRPr="00A10F2C" w:rsidRDefault="00A10F2C" w:rsidP="00A10F2C">
      <w:pPr>
        <w:spacing w:line="288" w:lineRule="auto"/>
        <w:ind w:firstLine="720"/>
        <w:jc w:val="both"/>
        <w:rPr>
          <w:rFonts w:ascii="Arial" w:hAnsi="Arial" w:cs="Arial"/>
          <w:sz w:val="28"/>
          <w:szCs w:val="28"/>
        </w:rPr>
      </w:pPr>
      <w:r w:rsidRPr="00A10F2C">
        <w:rPr>
          <w:rFonts w:ascii="Arial" w:hAnsi="Arial" w:cs="Arial"/>
          <w:sz w:val="28"/>
          <w:szCs w:val="28"/>
        </w:rPr>
        <w:t xml:space="preserve">В </w:t>
      </w:r>
      <w:proofErr w:type="spellStart"/>
      <w:r>
        <w:rPr>
          <w:rFonts w:ascii="Arial" w:hAnsi="Arial" w:cs="Arial"/>
          <w:sz w:val="28"/>
          <w:szCs w:val="28"/>
        </w:rPr>
        <w:t>Мурыги</w:t>
      </w:r>
      <w:r w:rsidRPr="00A10F2C">
        <w:rPr>
          <w:rFonts w:ascii="Arial" w:hAnsi="Arial" w:cs="Arial"/>
          <w:sz w:val="28"/>
          <w:szCs w:val="28"/>
        </w:rPr>
        <w:t>нском</w:t>
      </w:r>
      <w:proofErr w:type="spellEnd"/>
      <w:r w:rsidRPr="00A10F2C">
        <w:rPr>
          <w:rFonts w:ascii="Arial" w:hAnsi="Arial" w:cs="Arial"/>
          <w:sz w:val="28"/>
          <w:szCs w:val="28"/>
        </w:rPr>
        <w:t xml:space="preserve"> сельском поселении также есть </w:t>
      </w:r>
      <w:r w:rsidR="00345AA8">
        <w:rPr>
          <w:rFonts w:ascii="Arial" w:hAnsi="Arial" w:cs="Arial"/>
          <w:sz w:val="28"/>
          <w:szCs w:val="28"/>
        </w:rPr>
        <w:t>памятники</w:t>
      </w:r>
      <w:r w:rsidRPr="00A10F2C">
        <w:rPr>
          <w:rFonts w:ascii="Arial" w:hAnsi="Arial" w:cs="Arial"/>
          <w:sz w:val="28"/>
          <w:szCs w:val="28"/>
        </w:rPr>
        <w:t xml:space="preserve"> и памятные знаки, сведения о них представлены в таблице </w:t>
      </w:r>
      <w:r w:rsidR="00A07EFB">
        <w:rPr>
          <w:rFonts w:ascii="Arial" w:hAnsi="Arial" w:cs="Arial"/>
          <w:sz w:val="28"/>
          <w:szCs w:val="28"/>
        </w:rPr>
        <w:t>5</w:t>
      </w:r>
      <w:r w:rsidRPr="00A10F2C">
        <w:rPr>
          <w:rFonts w:ascii="Arial" w:hAnsi="Arial" w:cs="Arial"/>
          <w:sz w:val="28"/>
          <w:szCs w:val="28"/>
        </w:rPr>
        <w:t>.</w:t>
      </w:r>
    </w:p>
    <w:p w:rsidR="00A10F2C" w:rsidRPr="00A10F2C" w:rsidRDefault="00A10F2C" w:rsidP="00A10F2C">
      <w:pPr>
        <w:spacing w:line="288" w:lineRule="auto"/>
        <w:ind w:firstLine="720"/>
        <w:jc w:val="right"/>
        <w:rPr>
          <w:rFonts w:ascii="Arial" w:hAnsi="Arial" w:cs="Arial"/>
          <w:sz w:val="28"/>
          <w:szCs w:val="28"/>
        </w:rPr>
      </w:pPr>
      <w:r w:rsidRPr="00A10F2C">
        <w:rPr>
          <w:rFonts w:ascii="Arial" w:hAnsi="Arial" w:cs="Arial"/>
          <w:sz w:val="28"/>
          <w:szCs w:val="28"/>
        </w:rPr>
        <w:t xml:space="preserve">Таблица </w:t>
      </w:r>
      <w:r w:rsidR="00A07EFB">
        <w:rPr>
          <w:rFonts w:ascii="Arial" w:hAnsi="Arial" w:cs="Arial"/>
          <w:sz w:val="28"/>
          <w:szCs w:val="28"/>
        </w:rPr>
        <w:t>5</w:t>
      </w:r>
      <w:r w:rsidRPr="00A10F2C">
        <w:rPr>
          <w:rFonts w:ascii="Arial" w:hAnsi="Arial" w:cs="Arial"/>
          <w:sz w:val="28"/>
          <w:szCs w:val="28"/>
        </w:rPr>
        <w:t>.</w:t>
      </w:r>
    </w:p>
    <w:p w:rsidR="00A10F2C" w:rsidRPr="002865FE" w:rsidRDefault="00A10F2C" w:rsidP="00A10F2C">
      <w:pPr>
        <w:tabs>
          <w:tab w:val="left" w:pos="7350"/>
        </w:tabs>
        <w:jc w:val="center"/>
        <w:rPr>
          <w:rFonts w:ascii="Arial" w:hAnsi="Arial" w:cs="Arial"/>
          <w:b/>
          <w:sz w:val="28"/>
          <w:szCs w:val="28"/>
        </w:rPr>
      </w:pPr>
      <w:r w:rsidRPr="002865FE">
        <w:rPr>
          <w:rFonts w:ascii="Arial" w:hAnsi="Arial" w:cs="Arial"/>
          <w:b/>
          <w:sz w:val="28"/>
          <w:szCs w:val="28"/>
        </w:rPr>
        <w:t>Памятн</w:t>
      </w:r>
      <w:r>
        <w:rPr>
          <w:rFonts w:ascii="Arial" w:hAnsi="Arial" w:cs="Arial"/>
          <w:b/>
          <w:sz w:val="28"/>
          <w:szCs w:val="28"/>
        </w:rPr>
        <w:t xml:space="preserve">ики, памятные </w:t>
      </w:r>
      <w:r w:rsidRPr="002865FE">
        <w:rPr>
          <w:rFonts w:ascii="Arial" w:hAnsi="Arial" w:cs="Arial"/>
          <w:b/>
          <w:sz w:val="28"/>
          <w:szCs w:val="28"/>
        </w:rPr>
        <w:t xml:space="preserve">знаки на территории </w:t>
      </w:r>
      <w:proofErr w:type="spellStart"/>
      <w:r>
        <w:rPr>
          <w:rFonts w:ascii="Arial" w:hAnsi="Arial" w:cs="Arial"/>
          <w:b/>
          <w:sz w:val="28"/>
          <w:szCs w:val="28"/>
        </w:rPr>
        <w:t>Мурыг</w:t>
      </w:r>
      <w:r w:rsidRPr="002865FE">
        <w:rPr>
          <w:rFonts w:ascii="Arial" w:hAnsi="Arial" w:cs="Arial"/>
          <w:b/>
          <w:sz w:val="28"/>
          <w:szCs w:val="28"/>
        </w:rPr>
        <w:t>инского</w:t>
      </w:r>
      <w:proofErr w:type="spellEnd"/>
      <w:r w:rsidRPr="002865FE">
        <w:rPr>
          <w:rFonts w:ascii="Arial" w:hAnsi="Arial" w:cs="Arial"/>
          <w:b/>
          <w:sz w:val="28"/>
          <w:szCs w:val="28"/>
        </w:rPr>
        <w:t xml:space="preserve"> СП</w:t>
      </w:r>
    </w:p>
    <w:p w:rsidR="00A10F2C" w:rsidRDefault="00A10F2C" w:rsidP="00A10F2C">
      <w:pPr>
        <w:tabs>
          <w:tab w:val="left" w:pos="7350"/>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4202"/>
        <w:gridCol w:w="4417"/>
      </w:tblGrid>
      <w:tr w:rsidR="00496165" w:rsidRPr="00770734" w:rsidTr="00600D42">
        <w:trPr>
          <w:tblHeader/>
        </w:trPr>
        <w:tc>
          <w:tcPr>
            <w:tcW w:w="627" w:type="pct"/>
            <w:shd w:val="clear" w:color="auto" w:fill="FFFF99"/>
            <w:vAlign w:val="center"/>
          </w:tcPr>
          <w:p w:rsidR="00496165" w:rsidRPr="00770734" w:rsidRDefault="00496165" w:rsidP="00545623">
            <w:pPr>
              <w:jc w:val="center"/>
              <w:rPr>
                <w:rFonts w:ascii="Arial" w:hAnsi="Arial" w:cs="Arial"/>
                <w:b/>
              </w:rPr>
            </w:pPr>
            <w:r w:rsidRPr="00770734">
              <w:rPr>
                <w:rFonts w:ascii="Arial" w:hAnsi="Arial" w:cs="Arial"/>
                <w:b/>
              </w:rPr>
              <w:t>№</w:t>
            </w:r>
          </w:p>
          <w:p w:rsidR="00496165" w:rsidRPr="00770734" w:rsidRDefault="00496165" w:rsidP="00545623">
            <w:pPr>
              <w:jc w:val="center"/>
              <w:rPr>
                <w:rFonts w:ascii="Arial" w:hAnsi="Arial" w:cs="Arial"/>
                <w:b/>
              </w:rPr>
            </w:pPr>
            <w:proofErr w:type="spellStart"/>
            <w:proofErr w:type="gramStart"/>
            <w:r w:rsidRPr="00770734">
              <w:rPr>
                <w:rFonts w:ascii="Arial" w:hAnsi="Arial" w:cs="Arial"/>
                <w:b/>
              </w:rPr>
              <w:t>п</w:t>
            </w:r>
            <w:proofErr w:type="spellEnd"/>
            <w:proofErr w:type="gramEnd"/>
            <w:r w:rsidRPr="00770734">
              <w:rPr>
                <w:rFonts w:ascii="Arial" w:hAnsi="Arial" w:cs="Arial"/>
                <w:b/>
              </w:rPr>
              <w:t>/</w:t>
            </w:r>
            <w:proofErr w:type="spellStart"/>
            <w:r w:rsidRPr="00770734">
              <w:rPr>
                <w:rFonts w:ascii="Arial" w:hAnsi="Arial" w:cs="Arial"/>
                <w:b/>
              </w:rPr>
              <w:t>п</w:t>
            </w:r>
            <w:proofErr w:type="spellEnd"/>
          </w:p>
        </w:tc>
        <w:tc>
          <w:tcPr>
            <w:tcW w:w="2132" w:type="pct"/>
            <w:shd w:val="clear" w:color="auto" w:fill="FFFF99"/>
            <w:vAlign w:val="center"/>
          </w:tcPr>
          <w:p w:rsidR="00496165" w:rsidRPr="00770734" w:rsidRDefault="00496165" w:rsidP="00545623">
            <w:pPr>
              <w:jc w:val="center"/>
              <w:rPr>
                <w:rFonts w:ascii="Arial" w:hAnsi="Arial" w:cs="Arial"/>
                <w:b/>
              </w:rPr>
            </w:pPr>
            <w:r w:rsidRPr="00770734">
              <w:rPr>
                <w:rFonts w:ascii="Arial" w:hAnsi="Arial" w:cs="Arial"/>
                <w:b/>
              </w:rPr>
              <w:t>Наименование объекта культурного наследия</w:t>
            </w:r>
          </w:p>
        </w:tc>
        <w:tc>
          <w:tcPr>
            <w:tcW w:w="2241" w:type="pct"/>
            <w:shd w:val="clear" w:color="auto" w:fill="FFFF99"/>
            <w:vAlign w:val="center"/>
          </w:tcPr>
          <w:p w:rsidR="00496165" w:rsidRPr="00770734" w:rsidRDefault="00496165" w:rsidP="00545623">
            <w:pPr>
              <w:jc w:val="center"/>
              <w:rPr>
                <w:rFonts w:ascii="Arial" w:hAnsi="Arial" w:cs="Arial"/>
                <w:b/>
              </w:rPr>
            </w:pPr>
            <w:r w:rsidRPr="00770734">
              <w:rPr>
                <w:rFonts w:ascii="Arial" w:hAnsi="Arial" w:cs="Arial"/>
                <w:b/>
              </w:rPr>
              <w:t>Местонахождение объекта культурного наследия</w:t>
            </w:r>
          </w:p>
        </w:tc>
      </w:tr>
      <w:tr w:rsidR="00496165" w:rsidRPr="00A10F2C" w:rsidTr="00496165">
        <w:tc>
          <w:tcPr>
            <w:tcW w:w="627" w:type="pct"/>
            <w:vAlign w:val="center"/>
          </w:tcPr>
          <w:p w:rsidR="00496165" w:rsidRPr="00A10F2C" w:rsidRDefault="00496165" w:rsidP="00545623">
            <w:pPr>
              <w:rPr>
                <w:rFonts w:ascii="Arial" w:hAnsi="Arial" w:cs="Arial"/>
              </w:rPr>
            </w:pPr>
            <w:r w:rsidRPr="00A10F2C">
              <w:rPr>
                <w:rFonts w:ascii="Arial" w:hAnsi="Arial" w:cs="Arial"/>
              </w:rPr>
              <w:t>1.</w:t>
            </w:r>
          </w:p>
        </w:tc>
        <w:tc>
          <w:tcPr>
            <w:tcW w:w="2132" w:type="pct"/>
            <w:vAlign w:val="center"/>
          </w:tcPr>
          <w:p w:rsidR="00496165" w:rsidRPr="00A10F2C" w:rsidRDefault="00496165" w:rsidP="00A10F2C">
            <w:pPr>
              <w:rPr>
                <w:rFonts w:ascii="Arial" w:hAnsi="Arial" w:cs="Arial"/>
                <w:bCs/>
              </w:rPr>
            </w:pPr>
            <w:r>
              <w:rPr>
                <w:rFonts w:ascii="Arial" w:hAnsi="Arial" w:cs="Arial"/>
                <w:bCs/>
              </w:rPr>
              <w:t>Памятник участникам Великой Отечественной войны</w:t>
            </w:r>
          </w:p>
        </w:tc>
        <w:tc>
          <w:tcPr>
            <w:tcW w:w="2241" w:type="pct"/>
            <w:vAlign w:val="center"/>
          </w:tcPr>
          <w:p w:rsidR="00496165" w:rsidRPr="00A10F2C" w:rsidRDefault="00496165" w:rsidP="00545623">
            <w:pPr>
              <w:pStyle w:val="Default"/>
              <w:jc w:val="center"/>
              <w:rPr>
                <w:rFonts w:ascii="Arial" w:hAnsi="Arial" w:cs="Arial"/>
                <w:bCs/>
                <w:color w:val="auto"/>
              </w:rPr>
            </w:pPr>
            <w:r>
              <w:rPr>
                <w:rFonts w:ascii="Arial" w:hAnsi="Arial" w:cs="Arial"/>
                <w:bCs/>
                <w:color w:val="auto"/>
              </w:rPr>
              <w:t>д. Мурыгино</w:t>
            </w:r>
          </w:p>
        </w:tc>
      </w:tr>
      <w:tr w:rsidR="00496165" w:rsidRPr="00A10F2C" w:rsidTr="00496165">
        <w:tc>
          <w:tcPr>
            <w:tcW w:w="627" w:type="pct"/>
            <w:vAlign w:val="center"/>
          </w:tcPr>
          <w:p w:rsidR="00496165" w:rsidRPr="00A10F2C" w:rsidRDefault="00496165" w:rsidP="00545623">
            <w:pPr>
              <w:rPr>
                <w:rFonts w:ascii="Arial" w:hAnsi="Arial" w:cs="Arial"/>
              </w:rPr>
            </w:pPr>
            <w:r w:rsidRPr="00A10F2C">
              <w:rPr>
                <w:rFonts w:ascii="Arial" w:hAnsi="Arial" w:cs="Arial"/>
              </w:rPr>
              <w:t>2.</w:t>
            </w:r>
          </w:p>
        </w:tc>
        <w:tc>
          <w:tcPr>
            <w:tcW w:w="2132" w:type="pct"/>
            <w:vAlign w:val="center"/>
          </w:tcPr>
          <w:p w:rsidR="00496165" w:rsidRPr="00A10F2C" w:rsidRDefault="00496165" w:rsidP="00545623">
            <w:pPr>
              <w:rPr>
                <w:rFonts w:ascii="Arial" w:hAnsi="Arial" w:cs="Arial"/>
                <w:bCs/>
              </w:rPr>
            </w:pPr>
            <w:r w:rsidRPr="00A10F2C">
              <w:rPr>
                <w:rFonts w:ascii="Arial" w:hAnsi="Arial" w:cs="Arial"/>
                <w:bCs/>
              </w:rPr>
              <w:t>Памятный знак на месте, где стоял дом, в котором родился учёный-путешественник Н.М. Пржевальский</w:t>
            </w:r>
          </w:p>
        </w:tc>
        <w:tc>
          <w:tcPr>
            <w:tcW w:w="2241" w:type="pct"/>
            <w:vAlign w:val="center"/>
          </w:tcPr>
          <w:p w:rsidR="00496165" w:rsidRPr="00A10F2C" w:rsidRDefault="00496165" w:rsidP="00545623">
            <w:pPr>
              <w:pStyle w:val="Default"/>
              <w:jc w:val="center"/>
              <w:rPr>
                <w:rFonts w:ascii="Arial" w:hAnsi="Arial" w:cs="Arial"/>
                <w:bCs/>
                <w:color w:val="auto"/>
              </w:rPr>
            </w:pPr>
            <w:proofErr w:type="gramStart"/>
            <w:r w:rsidRPr="00A10F2C">
              <w:rPr>
                <w:rFonts w:ascii="Arial" w:hAnsi="Arial" w:cs="Arial"/>
                <w:bCs/>
                <w:color w:val="auto"/>
              </w:rPr>
              <w:t>бывшая</w:t>
            </w:r>
            <w:proofErr w:type="gramEnd"/>
            <w:r w:rsidRPr="00A10F2C">
              <w:rPr>
                <w:rFonts w:ascii="Arial" w:hAnsi="Arial" w:cs="Arial"/>
                <w:bCs/>
                <w:color w:val="auto"/>
              </w:rPr>
              <w:t xml:space="preserve"> д.</w:t>
            </w:r>
            <w:r>
              <w:rPr>
                <w:rFonts w:ascii="Arial" w:hAnsi="Arial" w:cs="Arial"/>
                <w:bCs/>
                <w:color w:val="auto"/>
              </w:rPr>
              <w:t> </w:t>
            </w:r>
            <w:proofErr w:type="spellStart"/>
            <w:r w:rsidRPr="00A10F2C">
              <w:rPr>
                <w:rFonts w:ascii="Arial" w:hAnsi="Arial" w:cs="Arial"/>
                <w:bCs/>
                <w:color w:val="auto"/>
              </w:rPr>
              <w:t>Кимброво</w:t>
            </w:r>
            <w:proofErr w:type="spellEnd"/>
            <w:r w:rsidRPr="00A10F2C">
              <w:rPr>
                <w:rFonts w:ascii="Arial" w:hAnsi="Arial" w:cs="Arial"/>
                <w:bCs/>
                <w:color w:val="auto"/>
              </w:rPr>
              <w:t xml:space="preserve">  </w:t>
            </w:r>
          </w:p>
          <w:p w:rsidR="00496165" w:rsidRPr="00A10F2C" w:rsidRDefault="00496165" w:rsidP="00545623">
            <w:pPr>
              <w:pStyle w:val="Default"/>
              <w:jc w:val="center"/>
              <w:rPr>
                <w:rFonts w:ascii="Arial" w:hAnsi="Arial" w:cs="Arial"/>
                <w:bCs/>
                <w:color w:val="auto"/>
              </w:rPr>
            </w:pPr>
            <w:r w:rsidRPr="00A10F2C">
              <w:rPr>
                <w:rFonts w:ascii="Arial" w:hAnsi="Arial" w:cs="Arial"/>
                <w:bCs/>
                <w:color w:val="auto"/>
              </w:rPr>
              <w:t>(2,5 км восточнее д</w:t>
            </w:r>
            <w:proofErr w:type="gramStart"/>
            <w:r w:rsidRPr="00A10F2C">
              <w:rPr>
                <w:rFonts w:ascii="Arial" w:hAnsi="Arial" w:cs="Arial"/>
                <w:bCs/>
                <w:color w:val="auto"/>
              </w:rPr>
              <w:t>.М</w:t>
            </w:r>
            <w:proofErr w:type="gramEnd"/>
            <w:r w:rsidRPr="00A10F2C">
              <w:rPr>
                <w:rFonts w:ascii="Arial" w:hAnsi="Arial" w:cs="Arial"/>
                <w:bCs/>
                <w:color w:val="auto"/>
              </w:rPr>
              <w:t>урыгино)</w:t>
            </w:r>
          </w:p>
        </w:tc>
      </w:tr>
      <w:tr w:rsidR="00496165" w:rsidRPr="00A10F2C" w:rsidTr="00496165">
        <w:tc>
          <w:tcPr>
            <w:tcW w:w="627" w:type="pct"/>
            <w:vAlign w:val="center"/>
          </w:tcPr>
          <w:p w:rsidR="00496165" w:rsidRPr="00A10F2C" w:rsidRDefault="00496165" w:rsidP="00545623">
            <w:pPr>
              <w:rPr>
                <w:rFonts w:ascii="Arial" w:hAnsi="Arial" w:cs="Arial"/>
              </w:rPr>
            </w:pPr>
            <w:r>
              <w:rPr>
                <w:rFonts w:ascii="Arial" w:hAnsi="Arial" w:cs="Arial"/>
              </w:rPr>
              <w:t>3.</w:t>
            </w:r>
          </w:p>
        </w:tc>
        <w:tc>
          <w:tcPr>
            <w:tcW w:w="2132" w:type="pct"/>
            <w:vAlign w:val="center"/>
          </w:tcPr>
          <w:p w:rsidR="00496165" w:rsidRPr="00A10F2C" w:rsidRDefault="00496165" w:rsidP="00545623">
            <w:pPr>
              <w:pStyle w:val="Default"/>
              <w:rPr>
                <w:rFonts w:ascii="Arial" w:hAnsi="Arial" w:cs="Arial"/>
                <w:bCs/>
                <w:color w:val="auto"/>
              </w:rPr>
            </w:pPr>
            <w:r w:rsidRPr="00A10F2C">
              <w:rPr>
                <w:rFonts w:ascii="Arial" w:hAnsi="Arial" w:cs="Arial"/>
                <w:bCs/>
              </w:rPr>
              <w:t>Родина Героя Советского Союза П.И. Филимонова</w:t>
            </w:r>
          </w:p>
        </w:tc>
        <w:tc>
          <w:tcPr>
            <w:tcW w:w="2241" w:type="pct"/>
            <w:vAlign w:val="center"/>
          </w:tcPr>
          <w:p w:rsidR="00496165" w:rsidRPr="00A10F2C" w:rsidRDefault="00496165" w:rsidP="00545623">
            <w:pPr>
              <w:pStyle w:val="Default"/>
              <w:jc w:val="center"/>
              <w:rPr>
                <w:rFonts w:ascii="Arial" w:hAnsi="Arial" w:cs="Arial"/>
                <w:bCs/>
                <w:color w:val="auto"/>
              </w:rPr>
            </w:pPr>
            <w:proofErr w:type="gramStart"/>
            <w:r>
              <w:rPr>
                <w:rFonts w:ascii="Arial" w:hAnsi="Arial" w:cs="Arial"/>
                <w:bCs/>
                <w:color w:val="auto"/>
              </w:rPr>
              <w:t>бывшая</w:t>
            </w:r>
            <w:proofErr w:type="gramEnd"/>
            <w:r>
              <w:rPr>
                <w:rFonts w:ascii="Arial" w:hAnsi="Arial" w:cs="Arial"/>
                <w:bCs/>
                <w:color w:val="auto"/>
              </w:rPr>
              <w:t xml:space="preserve"> д. </w:t>
            </w:r>
            <w:proofErr w:type="spellStart"/>
            <w:r w:rsidRPr="00A10F2C">
              <w:rPr>
                <w:rFonts w:ascii="Arial" w:hAnsi="Arial" w:cs="Arial"/>
                <w:bCs/>
                <w:color w:val="auto"/>
              </w:rPr>
              <w:t>Шелбицы</w:t>
            </w:r>
            <w:proofErr w:type="spellEnd"/>
          </w:p>
        </w:tc>
      </w:tr>
      <w:tr w:rsidR="00496165" w:rsidRPr="00A10F2C" w:rsidTr="00496165">
        <w:tc>
          <w:tcPr>
            <w:tcW w:w="627" w:type="pct"/>
            <w:vAlign w:val="center"/>
          </w:tcPr>
          <w:p w:rsidR="00496165" w:rsidRPr="00A10F2C" w:rsidRDefault="00496165" w:rsidP="00545623">
            <w:pPr>
              <w:rPr>
                <w:rFonts w:ascii="Arial" w:hAnsi="Arial" w:cs="Arial"/>
              </w:rPr>
            </w:pPr>
            <w:r>
              <w:rPr>
                <w:rFonts w:ascii="Arial" w:hAnsi="Arial" w:cs="Arial"/>
              </w:rPr>
              <w:t xml:space="preserve">4. </w:t>
            </w:r>
          </w:p>
        </w:tc>
        <w:tc>
          <w:tcPr>
            <w:tcW w:w="2132" w:type="pct"/>
            <w:vAlign w:val="center"/>
          </w:tcPr>
          <w:p w:rsidR="00496165" w:rsidRDefault="00496165" w:rsidP="00496165">
            <w:pPr>
              <w:pStyle w:val="Default"/>
              <w:rPr>
                <w:rFonts w:ascii="Arial" w:hAnsi="Arial" w:cs="Arial"/>
                <w:bCs/>
                <w:color w:val="auto"/>
              </w:rPr>
            </w:pPr>
            <w:r w:rsidRPr="008A376B">
              <w:rPr>
                <w:rFonts w:ascii="Arial" w:hAnsi="Arial" w:cs="Arial"/>
                <w:bCs/>
              </w:rPr>
              <w:t>Место, где происходило вооруженное выступление крестьян</w:t>
            </w:r>
            <w:r w:rsidRPr="008A376B">
              <w:rPr>
                <w:rFonts w:ascii="Arial" w:hAnsi="Arial" w:cs="Arial"/>
                <w:bCs/>
                <w:color w:val="auto"/>
              </w:rPr>
              <w:t xml:space="preserve"> </w:t>
            </w:r>
          </w:p>
          <w:p w:rsidR="00496165" w:rsidRPr="008A376B" w:rsidRDefault="00496165" w:rsidP="00496165">
            <w:pPr>
              <w:pStyle w:val="Default"/>
              <w:rPr>
                <w:rFonts w:ascii="Arial" w:hAnsi="Arial" w:cs="Arial"/>
                <w:bCs/>
                <w:color w:val="auto"/>
              </w:rPr>
            </w:pPr>
            <w:proofErr w:type="gramStart"/>
            <w:r>
              <w:rPr>
                <w:rFonts w:ascii="Arial" w:hAnsi="Arial" w:cs="Arial"/>
                <w:bCs/>
                <w:color w:val="auto"/>
              </w:rPr>
              <w:t>(</w:t>
            </w:r>
            <w:r w:rsidRPr="008A376B">
              <w:rPr>
                <w:rFonts w:ascii="Arial" w:hAnsi="Arial" w:cs="Arial"/>
                <w:bCs/>
                <w:color w:val="auto"/>
              </w:rPr>
              <w:t>Решение облисполкома</w:t>
            </w:r>
            <w:proofErr w:type="gramEnd"/>
          </w:p>
          <w:p w:rsidR="00496165" w:rsidRPr="00A10F2C" w:rsidRDefault="00496165" w:rsidP="00496165">
            <w:pPr>
              <w:pStyle w:val="Default"/>
              <w:rPr>
                <w:rFonts w:ascii="Arial" w:hAnsi="Arial" w:cs="Arial"/>
                <w:bCs/>
              </w:rPr>
            </w:pPr>
            <w:proofErr w:type="gramStart"/>
            <w:r w:rsidRPr="008A376B">
              <w:rPr>
                <w:rFonts w:ascii="Arial" w:hAnsi="Arial" w:cs="Arial"/>
                <w:bCs/>
                <w:color w:val="auto"/>
              </w:rPr>
              <w:t>№ 358 от 11.06.74 г.</w:t>
            </w:r>
            <w:r>
              <w:rPr>
                <w:rFonts w:ascii="Arial" w:hAnsi="Arial" w:cs="Arial"/>
                <w:bCs/>
                <w:color w:val="auto"/>
              </w:rPr>
              <w:t>)</w:t>
            </w:r>
            <w:proofErr w:type="gramEnd"/>
          </w:p>
        </w:tc>
        <w:tc>
          <w:tcPr>
            <w:tcW w:w="2241" w:type="pct"/>
            <w:vAlign w:val="center"/>
          </w:tcPr>
          <w:p w:rsidR="00496165" w:rsidRDefault="00496165" w:rsidP="008A376B">
            <w:pPr>
              <w:pStyle w:val="Default"/>
              <w:jc w:val="center"/>
              <w:rPr>
                <w:rFonts w:ascii="Arial" w:hAnsi="Arial" w:cs="Arial"/>
                <w:bCs/>
                <w:color w:val="auto"/>
              </w:rPr>
            </w:pPr>
            <w:proofErr w:type="gramStart"/>
            <w:r w:rsidRPr="008A376B">
              <w:rPr>
                <w:rFonts w:ascii="Arial" w:hAnsi="Arial" w:cs="Arial"/>
                <w:bCs/>
                <w:color w:val="auto"/>
              </w:rPr>
              <w:t>быв</w:t>
            </w:r>
            <w:r>
              <w:rPr>
                <w:rFonts w:ascii="Arial" w:hAnsi="Arial" w:cs="Arial"/>
                <w:bCs/>
                <w:color w:val="auto"/>
              </w:rPr>
              <w:t>шая</w:t>
            </w:r>
            <w:proofErr w:type="gramEnd"/>
            <w:r w:rsidRPr="008A376B">
              <w:rPr>
                <w:rFonts w:ascii="Arial" w:hAnsi="Arial" w:cs="Arial"/>
                <w:bCs/>
                <w:color w:val="auto"/>
              </w:rPr>
              <w:t xml:space="preserve"> д.</w:t>
            </w:r>
            <w:r>
              <w:rPr>
                <w:rFonts w:ascii="Arial" w:hAnsi="Arial" w:cs="Arial"/>
                <w:bCs/>
                <w:color w:val="auto"/>
              </w:rPr>
              <w:t> </w:t>
            </w:r>
            <w:proofErr w:type="spellStart"/>
            <w:r w:rsidRPr="008A376B">
              <w:rPr>
                <w:rFonts w:ascii="Arial" w:hAnsi="Arial" w:cs="Arial"/>
                <w:bCs/>
                <w:color w:val="auto"/>
              </w:rPr>
              <w:t>Шелбицы</w:t>
            </w:r>
            <w:proofErr w:type="spellEnd"/>
          </w:p>
        </w:tc>
      </w:tr>
    </w:tbl>
    <w:p w:rsidR="00A10F2C" w:rsidRDefault="00A10F2C" w:rsidP="00A10F2C">
      <w:pPr>
        <w:spacing w:line="288" w:lineRule="auto"/>
        <w:jc w:val="center"/>
        <w:rPr>
          <w:rFonts w:ascii="Arial" w:hAnsi="Arial" w:cs="Arial"/>
          <w:b/>
          <w:bCs/>
        </w:rPr>
      </w:pPr>
    </w:p>
    <w:p w:rsidR="00A10F2C" w:rsidRDefault="00A10F2C" w:rsidP="00A10F2C">
      <w:pPr>
        <w:spacing w:line="288" w:lineRule="auto"/>
        <w:jc w:val="center"/>
        <w:rPr>
          <w:rFonts w:ascii="Arial" w:hAnsi="Arial" w:cs="Arial"/>
          <w:b/>
          <w:bCs/>
        </w:rPr>
      </w:pPr>
    </w:p>
    <w:p w:rsidR="0009372F" w:rsidRPr="006667C4" w:rsidRDefault="006578C4" w:rsidP="00F6277B">
      <w:pPr>
        <w:spacing w:line="288" w:lineRule="auto"/>
        <w:ind w:firstLine="709"/>
        <w:jc w:val="both"/>
        <w:rPr>
          <w:rFonts w:ascii="Arial" w:hAnsi="Arial" w:cs="Arial"/>
          <w:b/>
          <w:sz w:val="28"/>
          <w:szCs w:val="28"/>
        </w:rPr>
      </w:pPr>
      <w:r w:rsidRPr="00537110">
        <w:rPr>
          <w:rFonts w:ascii="Arial" w:hAnsi="Arial" w:cs="Arial"/>
          <w:b/>
          <w:sz w:val="28"/>
          <w:szCs w:val="28"/>
        </w:rPr>
        <w:t xml:space="preserve">2.4.3. </w:t>
      </w:r>
      <w:r w:rsidR="00600D42">
        <w:rPr>
          <w:rFonts w:ascii="Arial" w:hAnsi="Arial" w:cs="Arial"/>
          <w:b/>
          <w:bCs/>
          <w:sz w:val="28"/>
          <w:szCs w:val="28"/>
        </w:rPr>
        <w:t>Мероприятия по с</w:t>
      </w:r>
      <w:r w:rsidR="00896C80" w:rsidRPr="00537110">
        <w:rPr>
          <w:rFonts w:ascii="Arial" w:hAnsi="Arial" w:cs="Arial"/>
          <w:b/>
          <w:bCs/>
          <w:sz w:val="28"/>
          <w:szCs w:val="28"/>
        </w:rPr>
        <w:t>охранени</w:t>
      </w:r>
      <w:r w:rsidR="00600D42">
        <w:rPr>
          <w:rFonts w:ascii="Arial" w:hAnsi="Arial" w:cs="Arial"/>
          <w:b/>
          <w:bCs/>
          <w:sz w:val="28"/>
          <w:szCs w:val="28"/>
        </w:rPr>
        <w:t>ю</w:t>
      </w:r>
      <w:r w:rsidR="00896C80" w:rsidRPr="00537110">
        <w:rPr>
          <w:rFonts w:ascii="Arial" w:hAnsi="Arial" w:cs="Arial"/>
          <w:b/>
          <w:bCs/>
          <w:sz w:val="28"/>
          <w:szCs w:val="28"/>
        </w:rPr>
        <w:t xml:space="preserve"> историко-культурного наследия территории</w:t>
      </w:r>
    </w:p>
    <w:p w:rsidR="00E460FA" w:rsidRPr="006667C4" w:rsidRDefault="00E460FA" w:rsidP="00F6277B">
      <w:pPr>
        <w:spacing w:line="288" w:lineRule="auto"/>
        <w:ind w:firstLine="709"/>
        <w:jc w:val="both"/>
        <w:rPr>
          <w:rFonts w:ascii="Arial" w:hAnsi="Arial" w:cs="Arial"/>
          <w:sz w:val="28"/>
          <w:szCs w:val="28"/>
        </w:rPr>
      </w:pPr>
      <w:r w:rsidRPr="00345AA8">
        <w:rPr>
          <w:rFonts w:ascii="Arial" w:hAnsi="Arial" w:cs="Arial"/>
          <w:sz w:val="28"/>
          <w:szCs w:val="28"/>
        </w:rPr>
        <w:t xml:space="preserve">На территории </w:t>
      </w:r>
      <w:proofErr w:type="spellStart"/>
      <w:r w:rsidR="00D31653" w:rsidRPr="00345AA8">
        <w:rPr>
          <w:rFonts w:ascii="Arial" w:hAnsi="Arial" w:cs="Arial"/>
          <w:sz w:val="28"/>
          <w:szCs w:val="28"/>
        </w:rPr>
        <w:t>Мурыгинского</w:t>
      </w:r>
      <w:proofErr w:type="spellEnd"/>
      <w:r w:rsidRPr="00345AA8">
        <w:rPr>
          <w:rFonts w:ascii="Arial" w:hAnsi="Arial" w:cs="Arial"/>
          <w:sz w:val="28"/>
          <w:szCs w:val="28"/>
        </w:rPr>
        <w:t xml:space="preserve"> сельского поселения </w:t>
      </w:r>
      <w:proofErr w:type="spellStart"/>
      <w:r w:rsidR="0014429D" w:rsidRPr="00345AA8">
        <w:rPr>
          <w:rFonts w:ascii="Arial" w:hAnsi="Arial" w:cs="Arial"/>
          <w:sz w:val="28"/>
          <w:szCs w:val="28"/>
        </w:rPr>
        <w:t>Починковского</w:t>
      </w:r>
      <w:proofErr w:type="spellEnd"/>
      <w:r w:rsidRPr="00345AA8">
        <w:rPr>
          <w:rFonts w:ascii="Arial" w:hAnsi="Arial" w:cs="Arial"/>
          <w:sz w:val="28"/>
          <w:szCs w:val="28"/>
        </w:rPr>
        <w:t xml:space="preserve"> района Смоленской области расположены объект</w:t>
      </w:r>
      <w:r w:rsidR="00345AA8" w:rsidRPr="00345AA8">
        <w:rPr>
          <w:rFonts w:ascii="Arial" w:hAnsi="Arial" w:cs="Arial"/>
          <w:sz w:val="28"/>
          <w:szCs w:val="28"/>
        </w:rPr>
        <w:t>ы</w:t>
      </w:r>
      <w:r w:rsidRPr="00345AA8">
        <w:rPr>
          <w:rFonts w:ascii="Arial" w:hAnsi="Arial" w:cs="Arial"/>
          <w:sz w:val="28"/>
          <w:szCs w:val="28"/>
        </w:rPr>
        <w:t xml:space="preserve"> культурного наследия </w:t>
      </w:r>
      <w:r w:rsidR="00345AA8">
        <w:rPr>
          <w:rFonts w:ascii="Arial" w:hAnsi="Arial" w:cs="Arial"/>
          <w:sz w:val="28"/>
          <w:szCs w:val="28"/>
        </w:rPr>
        <w:t xml:space="preserve">федерального и регионального значения </w:t>
      </w:r>
      <w:r w:rsidRPr="00345AA8">
        <w:rPr>
          <w:rFonts w:ascii="Arial" w:hAnsi="Arial" w:cs="Arial"/>
          <w:sz w:val="28"/>
          <w:szCs w:val="28"/>
        </w:rPr>
        <w:t>(</w:t>
      </w:r>
      <w:proofErr w:type="gramStart"/>
      <w:r w:rsidRPr="00345AA8">
        <w:rPr>
          <w:rFonts w:ascii="Arial" w:hAnsi="Arial" w:cs="Arial"/>
          <w:sz w:val="28"/>
          <w:szCs w:val="28"/>
        </w:rPr>
        <w:t>см</w:t>
      </w:r>
      <w:proofErr w:type="gramEnd"/>
      <w:r w:rsidRPr="00345AA8">
        <w:rPr>
          <w:rFonts w:ascii="Arial" w:hAnsi="Arial" w:cs="Arial"/>
          <w:sz w:val="28"/>
          <w:szCs w:val="28"/>
        </w:rPr>
        <w:t>. раздел 2.4.2).</w:t>
      </w:r>
    </w:p>
    <w:p w:rsidR="00E460FA" w:rsidRPr="006667C4" w:rsidRDefault="00E460FA" w:rsidP="00F6277B">
      <w:pPr>
        <w:spacing w:line="288" w:lineRule="auto"/>
        <w:ind w:firstLine="709"/>
        <w:jc w:val="both"/>
        <w:rPr>
          <w:rFonts w:ascii="Arial" w:hAnsi="Arial" w:cs="Arial"/>
          <w:sz w:val="28"/>
          <w:szCs w:val="28"/>
        </w:rPr>
      </w:pPr>
      <w:proofErr w:type="gramStart"/>
      <w:r w:rsidRPr="006667C4">
        <w:rPr>
          <w:rFonts w:ascii="Arial" w:hAnsi="Arial" w:cs="Arial"/>
          <w:sz w:val="28"/>
          <w:szCs w:val="28"/>
        </w:rPr>
        <w:lastRenderedPageBreak/>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E460FA"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На территории Смоленской области государственная охрана объектов культурного наследия осуществляется в соответствии с нормами Федерального закона от 25.06.2002 № 73-ФЗ «Об объектах культурного наследия (памятниках истории и культуры) народов Российской Федерации», областного закона от 31.03.2009 № 10-з «Об объектах культурного наследия (памятниках истории и культуры), расположенных на территории Смоленской области».</w:t>
      </w:r>
    </w:p>
    <w:p w:rsidR="00E460FA" w:rsidRPr="006667C4" w:rsidRDefault="00E460FA" w:rsidP="00F6277B">
      <w:pPr>
        <w:spacing w:line="288" w:lineRule="auto"/>
        <w:ind w:firstLine="709"/>
        <w:jc w:val="both"/>
        <w:rPr>
          <w:rFonts w:ascii="Arial" w:hAnsi="Arial" w:cs="Arial"/>
          <w:sz w:val="28"/>
          <w:szCs w:val="28"/>
        </w:rPr>
      </w:pPr>
      <w:proofErr w:type="gramStart"/>
      <w:r w:rsidRPr="006667C4">
        <w:rPr>
          <w:rFonts w:ascii="Arial" w:hAnsi="Arial" w:cs="Arial"/>
          <w:sz w:val="28"/>
          <w:szCs w:val="28"/>
        </w:rPr>
        <w:t>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E460FA"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Необходимый состав зон охраны объекта культурного наследия определяется проектом зон охраны объекта культурного наследия.</w:t>
      </w:r>
    </w:p>
    <w:p w:rsidR="00E460FA"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460FA"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w:t>
      </w:r>
      <w:r w:rsidRPr="006667C4">
        <w:rPr>
          <w:rFonts w:ascii="Arial" w:hAnsi="Arial" w:cs="Arial"/>
          <w:sz w:val="28"/>
          <w:szCs w:val="28"/>
        </w:rPr>
        <w:lastRenderedPageBreak/>
        <w:t>определяются требования к реконструкции существующих зданий и сооружений.</w:t>
      </w:r>
    </w:p>
    <w:p w:rsidR="00E460FA"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96C80" w:rsidRPr="006667C4" w:rsidRDefault="00E460FA" w:rsidP="00F6277B">
      <w:pPr>
        <w:spacing w:line="288" w:lineRule="auto"/>
        <w:ind w:firstLine="709"/>
        <w:jc w:val="both"/>
        <w:rPr>
          <w:rFonts w:ascii="Arial" w:hAnsi="Arial" w:cs="Arial"/>
          <w:sz w:val="28"/>
          <w:szCs w:val="28"/>
        </w:rPr>
      </w:pPr>
      <w:r w:rsidRPr="006667C4">
        <w:rPr>
          <w:rFonts w:ascii="Arial" w:hAnsi="Arial" w:cs="Arial"/>
          <w:sz w:val="28"/>
          <w:szCs w:val="28"/>
        </w:rPr>
        <w:t>В настоящее время границы территорий и зон охраны объектов культурного наследия, расположенных на территории поселения, не утверждены.</w:t>
      </w:r>
    </w:p>
    <w:p w:rsidR="00696824" w:rsidRPr="006667C4" w:rsidRDefault="00696824" w:rsidP="008F4801">
      <w:pPr>
        <w:widowControl w:val="0"/>
        <w:shd w:val="clear" w:color="auto" w:fill="FFFFFF"/>
        <w:spacing w:line="360" w:lineRule="auto"/>
        <w:ind w:firstLine="709"/>
        <w:jc w:val="both"/>
        <w:rPr>
          <w:rFonts w:ascii="Arial" w:hAnsi="Arial" w:cs="Arial"/>
          <w:b/>
          <w:sz w:val="28"/>
          <w:szCs w:val="28"/>
        </w:rPr>
      </w:pPr>
    </w:p>
    <w:p w:rsidR="009B7587" w:rsidRPr="006667C4" w:rsidRDefault="009B7587" w:rsidP="008F4801">
      <w:pPr>
        <w:widowControl w:val="0"/>
        <w:shd w:val="clear" w:color="auto" w:fill="FFFFFF"/>
        <w:spacing w:line="360" w:lineRule="auto"/>
        <w:ind w:firstLine="709"/>
        <w:jc w:val="both"/>
        <w:rPr>
          <w:rFonts w:ascii="Arial" w:hAnsi="Arial" w:cs="Arial"/>
          <w:sz w:val="28"/>
          <w:szCs w:val="28"/>
        </w:rPr>
      </w:pPr>
      <w:r w:rsidRPr="001B3BB9">
        <w:rPr>
          <w:rFonts w:ascii="Arial" w:hAnsi="Arial" w:cs="Arial"/>
          <w:b/>
          <w:sz w:val="28"/>
          <w:szCs w:val="28"/>
        </w:rPr>
        <w:t>2.5.</w:t>
      </w:r>
      <w:r w:rsidR="0009372F" w:rsidRPr="001B3BB9">
        <w:rPr>
          <w:rFonts w:ascii="Arial" w:hAnsi="Arial" w:cs="Arial"/>
          <w:b/>
          <w:sz w:val="28"/>
          <w:szCs w:val="28"/>
        </w:rPr>
        <w:t xml:space="preserve"> </w:t>
      </w:r>
      <w:r w:rsidRPr="001B3BB9">
        <w:rPr>
          <w:rFonts w:ascii="Arial" w:hAnsi="Arial" w:cs="Arial"/>
          <w:b/>
          <w:sz w:val="28"/>
          <w:szCs w:val="28"/>
        </w:rPr>
        <w:t>Социально-экономическая характеристика территории</w:t>
      </w:r>
    </w:p>
    <w:p w:rsidR="0009372F" w:rsidRPr="00E5679F" w:rsidRDefault="0009372F" w:rsidP="00F6277B">
      <w:pPr>
        <w:spacing w:line="288" w:lineRule="auto"/>
        <w:ind w:firstLine="709"/>
        <w:jc w:val="both"/>
        <w:rPr>
          <w:rFonts w:ascii="Arial" w:hAnsi="Arial" w:cs="Arial"/>
          <w:sz w:val="28"/>
          <w:szCs w:val="28"/>
        </w:rPr>
      </w:pPr>
      <w:r w:rsidRPr="00E5679F">
        <w:rPr>
          <w:rFonts w:ascii="Arial" w:hAnsi="Arial" w:cs="Arial"/>
          <w:sz w:val="28"/>
          <w:szCs w:val="28"/>
        </w:rPr>
        <w:t xml:space="preserve">Закономерности развития </w:t>
      </w:r>
      <w:r w:rsidR="00696824" w:rsidRPr="00E5679F">
        <w:rPr>
          <w:rFonts w:ascii="Arial" w:hAnsi="Arial" w:cs="Arial"/>
          <w:sz w:val="28"/>
          <w:szCs w:val="28"/>
        </w:rPr>
        <w:t>территории</w:t>
      </w:r>
      <w:r w:rsidRPr="00E5679F">
        <w:rPr>
          <w:rFonts w:ascii="Arial" w:hAnsi="Arial" w:cs="Arial"/>
          <w:sz w:val="28"/>
          <w:szCs w:val="28"/>
        </w:rPr>
        <w:t xml:space="preserve"> изучались с помощью конкретных методов: экономико-статистического </w:t>
      </w:r>
      <w:r w:rsidR="00696824" w:rsidRPr="00E5679F">
        <w:rPr>
          <w:rFonts w:ascii="Arial" w:hAnsi="Arial" w:cs="Arial"/>
          <w:sz w:val="28"/>
          <w:szCs w:val="28"/>
        </w:rPr>
        <w:t xml:space="preserve">анализа </w:t>
      </w:r>
      <w:r w:rsidRPr="00E5679F">
        <w:rPr>
          <w:rFonts w:ascii="Arial" w:hAnsi="Arial" w:cs="Arial"/>
          <w:sz w:val="28"/>
          <w:szCs w:val="28"/>
        </w:rPr>
        <w:t xml:space="preserve">(группировок, индексного, многофакторного), расчетно-конструктивного, экономико-математического. </w:t>
      </w:r>
    </w:p>
    <w:p w:rsidR="0009372F" w:rsidRPr="006667C4" w:rsidRDefault="0009372F" w:rsidP="00F6277B">
      <w:pPr>
        <w:spacing w:line="288" w:lineRule="auto"/>
        <w:ind w:firstLine="709"/>
        <w:jc w:val="both"/>
        <w:rPr>
          <w:rFonts w:ascii="Arial" w:hAnsi="Arial" w:cs="Arial"/>
          <w:color w:val="000000"/>
          <w:sz w:val="28"/>
          <w:szCs w:val="28"/>
        </w:rPr>
      </w:pPr>
      <w:r w:rsidRPr="00E5679F">
        <w:rPr>
          <w:rFonts w:ascii="Arial" w:hAnsi="Arial" w:cs="Arial"/>
          <w:sz w:val="28"/>
          <w:szCs w:val="28"/>
        </w:rPr>
        <w:t xml:space="preserve">Источниками информации </w:t>
      </w:r>
      <w:r w:rsidR="00677B97" w:rsidRPr="00E5679F">
        <w:rPr>
          <w:rFonts w:ascii="Arial" w:hAnsi="Arial" w:cs="Arial"/>
          <w:sz w:val="28"/>
          <w:szCs w:val="28"/>
        </w:rPr>
        <w:t xml:space="preserve">при выявлении социально-экономических особенностей развития территории </w:t>
      </w:r>
      <w:r w:rsidRPr="00E5679F">
        <w:rPr>
          <w:rFonts w:ascii="Arial" w:hAnsi="Arial" w:cs="Arial"/>
          <w:sz w:val="28"/>
          <w:szCs w:val="28"/>
        </w:rPr>
        <w:t xml:space="preserve">послужили выборочные материалы </w:t>
      </w:r>
      <w:proofErr w:type="spellStart"/>
      <w:r w:rsidRPr="00E5679F">
        <w:rPr>
          <w:rFonts w:ascii="Arial" w:hAnsi="Arial" w:cs="Arial"/>
          <w:sz w:val="28"/>
          <w:szCs w:val="28"/>
        </w:rPr>
        <w:t>Смоленскстата</w:t>
      </w:r>
      <w:proofErr w:type="spellEnd"/>
      <w:r w:rsidRPr="00E5679F">
        <w:rPr>
          <w:rFonts w:ascii="Arial" w:hAnsi="Arial" w:cs="Arial"/>
          <w:sz w:val="28"/>
          <w:szCs w:val="28"/>
        </w:rPr>
        <w:t xml:space="preserve">, </w:t>
      </w:r>
      <w:r w:rsidR="0011210E" w:rsidRPr="00E5679F">
        <w:rPr>
          <w:rFonts w:ascii="Arial" w:hAnsi="Arial" w:cs="Arial"/>
          <w:sz w:val="28"/>
          <w:szCs w:val="28"/>
        </w:rPr>
        <w:t xml:space="preserve">Росстата, </w:t>
      </w:r>
      <w:r w:rsidRPr="00E5679F">
        <w:rPr>
          <w:rFonts w:ascii="Arial" w:hAnsi="Arial" w:cs="Arial"/>
          <w:sz w:val="28"/>
          <w:szCs w:val="28"/>
        </w:rPr>
        <w:t>данные Департамента Смоленской области по сельскому хозяйству</w:t>
      </w:r>
      <w:r w:rsidR="00696824" w:rsidRPr="00E5679F">
        <w:rPr>
          <w:rFonts w:ascii="Arial" w:hAnsi="Arial" w:cs="Arial"/>
          <w:sz w:val="28"/>
          <w:szCs w:val="28"/>
        </w:rPr>
        <w:t xml:space="preserve"> и </w:t>
      </w:r>
      <w:r w:rsidRPr="00E5679F">
        <w:rPr>
          <w:rFonts w:ascii="Arial" w:hAnsi="Arial" w:cs="Arial"/>
          <w:sz w:val="28"/>
          <w:szCs w:val="28"/>
        </w:rPr>
        <w:t>продовольствию</w:t>
      </w:r>
      <w:r w:rsidR="00696824" w:rsidRPr="00E5679F">
        <w:rPr>
          <w:rFonts w:ascii="Arial" w:hAnsi="Arial" w:cs="Arial"/>
          <w:sz w:val="28"/>
          <w:szCs w:val="28"/>
        </w:rPr>
        <w:t xml:space="preserve">, </w:t>
      </w:r>
      <w:r w:rsidRPr="00E5679F">
        <w:rPr>
          <w:rFonts w:ascii="Arial" w:hAnsi="Arial" w:cs="Arial"/>
          <w:sz w:val="28"/>
          <w:szCs w:val="28"/>
        </w:rPr>
        <w:t>информация, размещенная на официальных сайтах Администрации Муниципального образования «</w:t>
      </w:r>
      <w:r w:rsidR="0014429D" w:rsidRPr="00E5679F">
        <w:rPr>
          <w:rFonts w:ascii="Arial" w:hAnsi="Arial" w:cs="Arial"/>
          <w:sz w:val="28"/>
          <w:szCs w:val="28"/>
        </w:rPr>
        <w:t>Починковский</w:t>
      </w:r>
      <w:r w:rsidRPr="00E5679F">
        <w:rPr>
          <w:rFonts w:ascii="Arial" w:hAnsi="Arial" w:cs="Arial"/>
          <w:sz w:val="28"/>
          <w:szCs w:val="28"/>
        </w:rPr>
        <w:t xml:space="preserve"> район»</w:t>
      </w:r>
      <w:r w:rsidR="00696824" w:rsidRPr="00E5679F">
        <w:rPr>
          <w:rFonts w:ascii="Arial" w:hAnsi="Arial" w:cs="Arial"/>
          <w:sz w:val="28"/>
          <w:szCs w:val="28"/>
        </w:rPr>
        <w:t>, МО «</w:t>
      </w:r>
      <w:proofErr w:type="spellStart"/>
      <w:r w:rsidR="00D31653" w:rsidRPr="00E5679F">
        <w:rPr>
          <w:rFonts w:ascii="Arial" w:hAnsi="Arial" w:cs="Arial"/>
          <w:sz w:val="28"/>
          <w:szCs w:val="28"/>
        </w:rPr>
        <w:t>Мурыгинское</w:t>
      </w:r>
      <w:proofErr w:type="spellEnd"/>
      <w:r w:rsidR="00696824" w:rsidRPr="00E5679F">
        <w:rPr>
          <w:rFonts w:ascii="Arial" w:hAnsi="Arial" w:cs="Arial"/>
          <w:sz w:val="28"/>
          <w:szCs w:val="28"/>
        </w:rPr>
        <w:t xml:space="preserve"> сельское поселение»</w:t>
      </w:r>
      <w:r w:rsidRPr="00E5679F">
        <w:rPr>
          <w:rFonts w:ascii="Arial" w:hAnsi="Arial" w:cs="Arial"/>
          <w:sz w:val="28"/>
          <w:szCs w:val="28"/>
        </w:rPr>
        <w:t xml:space="preserve"> и Администрации Смоленской области, а также нормативно - справочные материалы, анкетные данные, расчеты.</w:t>
      </w:r>
    </w:p>
    <w:p w:rsidR="00345AA8" w:rsidRDefault="00345AA8" w:rsidP="00F6277B">
      <w:pPr>
        <w:spacing w:line="288" w:lineRule="auto"/>
        <w:ind w:firstLine="709"/>
        <w:jc w:val="both"/>
        <w:rPr>
          <w:rFonts w:ascii="Arial" w:hAnsi="Arial" w:cs="Arial"/>
          <w:b/>
          <w:sz w:val="28"/>
          <w:szCs w:val="28"/>
        </w:rPr>
      </w:pPr>
    </w:p>
    <w:p w:rsidR="0009372F" w:rsidRPr="006667C4" w:rsidRDefault="00291DA9" w:rsidP="00F6277B">
      <w:pPr>
        <w:spacing w:line="288" w:lineRule="auto"/>
        <w:ind w:firstLine="709"/>
        <w:jc w:val="both"/>
        <w:rPr>
          <w:rFonts w:ascii="Arial" w:hAnsi="Arial" w:cs="Arial"/>
          <w:b/>
          <w:sz w:val="28"/>
          <w:szCs w:val="28"/>
        </w:rPr>
      </w:pPr>
      <w:r w:rsidRPr="0011210E">
        <w:rPr>
          <w:rFonts w:ascii="Arial" w:hAnsi="Arial" w:cs="Arial"/>
          <w:b/>
          <w:sz w:val="28"/>
          <w:szCs w:val="28"/>
        </w:rPr>
        <w:t xml:space="preserve">2.5.1. </w:t>
      </w:r>
      <w:r w:rsidR="0009372F" w:rsidRPr="0011210E">
        <w:rPr>
          <w:rFonts w:ascii="Arial" w:hAnsi="Arial" w:cs="Arial"/>
          <w:b/>
          <w:sz w:val="28"/>
          <w:szCs w:val="28"/>
        </w:rPr>
        <w:t>Население и демографическая ситуация</w:t>
      </w:r>
    </w:p>
    <w:p w:rsidR="008B7B6D" w:rsidRDefault="008B7B6D" w:rsidP="00F6277B">
      <w:pPr>
        <w:pStyle w:val="a8"/>
        <w:widowControl w:val="0"/>
        <w:spacing w:after="0" w:line="288" w:lineRule="auto"/>
        <w:ind w:left="0" w:firstLine="720"/>
        <w:jc w:val="both"/>
        <w:rPr>
          <w:rFonts w:ascii="Arial" w:hAnsi="Arial" w:cs="Arial"/>
          <w:color w:val="000000"/>
          <w:sz w:val="28"/>
          <w:szCs w:val="28"/>
        </w:rPr>
      </w:pPr>
      <w:r>
        <w:rPr>
          <w:rFonts w:ascii="Arial" w:hAnsi="Arial" w:cs="Arial"/>
          <w:color w:val="000000"/>
          <w:sz w:val="28"/>
          <w:szCs w:val="28"/>
        </w:rPr>
        <w:t>Изменение ч</w:t>
      </w:r>
      <w:r w:rsidRPr="008B7B6D">
        <w:rPr>
          <w:rFonts w:ascii="Arial" w:hAnsi="Arial" w:cs="Arial"/>
          <w:color w:val="000000"/>
          <w:sz w:val="28"/>
          <w:szCs w:val="28"/>
        </w:rPr>
        <w:t>исленност</w:t>
      </w:r>
      <w:r>
        <w:rPr>
          <w:rFonts w:ascii="Arial" w:hAnsi="Arial" w:cs="Arial"/>
          <w:color w:val="000000"/>
          <w:sz w:val="28"/>
          <w:szCs w:val="28"/>
        </w:rPr>
        <w:t>и</w:t>
      </w:r>
      <w:r w:rsidRPr="008B7B6D">
        <w:rPr>
          <w:rFonts w:ascii="Arial" w:hAnsi="Arial" w:cs="Arial"/>
          <w:color w:val="000000"/>
          <w:sz w:val="28"/>
          <w:szCs w:val="28"/>
        </w:rPr>
        <w:t xml:space="preserve"> населения </w:t>
      </w:r>
      <w:proofErr w:type="spellStart"/>
      <w:r>
        <w:rPr>
          <w:rFonts w:ascii="Arial" w:hAnsi="Arial" w:cs="Arial"/>
          <w:color w:val="000000"/>
          <w:sz w:val="28"/>
          <w:szCs w:val="28"/>
        </w:rPr>
        <w:t>Мурыгин</w:t>
      </w:r>
      <w:r w:rsidRPr="008B7B6D">
        <w:rPr>
          <w:rFonts w:ascii="Arial" w:hAnsi="Arial" w:cs="Arial"/>
          <w:color w:val="000000"/>
          <w:sz w:val="28"/>
          <w:szCs w:val="28"/>
        </w:rPr>
        <w:t>ского</w:t>
      </w:r>
      <w:proofErr w:type="spellEnd"/>
      <w:r w:rsidRPr="008B7B6D">
        <w:rPr>
          <w:rFonts w:ascii="Arial" w:hAnsi="Arial" w:cs="Arial"/>
          <w:color w:val="000000"/>
          <w:sz w:val="28"/>
          <w:szCs w:val="28"/>
        </w:rPr>
        <w:t xml:space="preserve"> сельского поселения на протяжении всего периода формирования рыночных отношений характеризовалась уменьшением количества населения, о чем наглядно свидетельствуют данные динамики населения за </w:t>
      </w:r>
      <w:r w:rsidR="00345AA8">
        <w:rPr>
          <w:rFonts w:ascii="Arial" w:hAnsi="Arial" w:cs="Arial"/>
          <w:color w:val="000000"/>
          <w:sz w:val="28"/>
          <w:szCs w:val="28"/>
        </w:rPr>
        <w:t xml:space="preserve">период 2008-2012 гг. </w:t>
      </w:r>
      <w:r>
        <w:rPr>
          <w:rFonts w:ascii="Arial" w:hAnsi="Arial" w:cs="Arial"/>
          <w:color w:val="000000"/>
          <w:sz w:val="28"/>
          <w:szCs w:val="28"/>
        </w:rPr>
        <w:t>(</w:t>
      </w:r>
      <w:r w:rsidR="00345AA8">
        <w:rPr>
          <w:rFonts w:ascii="Arial" w:hAnsi="Arial" w:cs="Arial"/>
          <w:color w:val="000000"/>
          <w:sz w:val="28"/>
          <w:szCs w:val="28"/>
        </w:rPr>
        <w:t xml:space="preserve">рисунок </w:t>
      </w:r>
      <w:r w:rsidR="00A07EFB">
        <w:rPr>
          <w:rFonts w:ascii="Arial" w:hAnsi="Arial" w:cs="Arial"/>
          <w:color w:val="000000"/>
          <w:sz w:val="28"/>
          <w:szCs w:val="28"/>
        </w:rPr>
        <w:t>3</w:t>
      </w:r>
      <w:r>
        <w:rPr>
          <w:rFonts w:ascii="Arial" w:hAnsi="Arial" w:cs="Arial"/>
          <w:color w:val="000000"/>
          <w:sz w:val="28"/>
          <w:szCs w:val="28"/>
        </w:rPr>
        <w:t>)</w:t>
      </w:r>
      <w:r w:rsidRPr="008B7B6D">
        <w:rPr>
          <w:rFonts w:ascii="Arial" w:hAnsi="Arial" w:cs="Arial"/>
          <w:color w:val="000000"/>
          <w:sz w:val="28"/>
          <w:szCs w:val="28"/>
        </w:rPr>
        <w:t>.</w:t>
      </w:r>
    </w:p>
    <w:p w:rsidR="008B7B6D" w:rsidRDefault="008B7B6D" w:rsidP="008B7B6D">
      <w:pPr>
        <w:pStyle w:val="a8"/>
        <w:widowControl w:val="0"/>
        <w:spacing w:after="0" w:line="288" w:lineRule="auto"/>
        <w:ind w:left="0"/>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5649545" cy="3206337"/>
            <wp:effectExtent l="19050" t="0" r="273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7B6D" w:rsidRPr="008B7B6D" w:rsidRDefault="008B7B6D" w:rsidP="00F6277B">
      <w:pPr>
        <w:pStyle w:val="a8"/>
        <w:widowControl w:val="0"/>
        <w:spacing w:after="0" w:line="288" w:lineRule="auto"/>
        <w:ind w:left="0" w:firstLine="720"/>
        <w:jc w:val="both"/>
        <w:rPr>
          <w:rFonts w:ascii="Arial" w:hAnsi="Arial" w:cs="Arial"/>
          <w:b/>
          <w:color w:val="000000"/>
        </w:rPr>
      </w:pPr>
      <w:r w:rsidRPr="008B7B6D">
        <w:rPr>
          <w:rFonts w:ascii="Arial" w:hAnsi="Arial" w:cs="Arial"/>
          <w:b/>
          <w:color w:val="000000"/>
        </w:rPr>
        <w:t>Рис.</w:t>
      </w:r>
      <w:r w:rsidR="00A07EFB">
        <w:rPr>
          <w:rFonts w:ascii="Arial" w:hAnsi="Arial" w:cs="Arial"/>
          <w:b/>
          <w:color w:val="000000"/>
        </w:rPr>
        <w:t xml:space="preserve"> 3. </w:t>
      </w:r>
      <w:r w:rsidRPr="008B7B6D">
        <w:rPr>
          <w:rFonts w:ascii="Arial" w:hAnsi="Arial" w:cs="Arial"/>
          <w:b/>
          <w:color w:val="000000"/>
        </w:rPr>
        <w:t xml:space="preserve">– </w:t>
      </w:r>
      <w:r w:rsidR="00345AA8">
        <w:rPr>
          <w:rFonts w:ascii="Arial" w:hAnsi="Arial" w:cs="Arial"/>
          <w:b/>
          <w:color w:val="000000"/>
        </w:rPr>
        <w:t>Динамика численности</w:t>
      </w:r>
      <w:r w:rsidRPr="008B7B6D">
        <w:rPr>
          <w:rFonts w:ascii="Arial" w:hAnsi="Arial" w:cs="Arial"/>
          <w:b/>
          <w:color w:val="000000"/>
        </w:rPr>
        <w:t xml:space="preserve"> населения сельского поселения за 2008-2012 гг.</w:t>
      </w:r>
    </w:p>
    <w:p w:rsidR="008B7B6D" w:rsidRDefault="008B7B6D" w:rsidP="00F6277B">
      <w:pPr>
        <w:pStyle w:val="a8"/>
        <w:widowControl w:val="0"/>
        <w:spacing w:after="0" w:line="288" w:lineRule="auto"/>
        <w:ind w:left="0" w:firstLine="720"/>
        <w:jc w:val="both"/>
        <w:rPr>
          <w:rFonts w:ascii="Arial" w:hAnsi="Arial" w:cs="Arial"/>
          <w:color w:val="000000"/>
          <w:sz w:val="28"/>
          <w:szCs w:val="28"/>
        </w:rPr>
      </w:pPr>
    </w:p>
    <w:p w:rsidR="008B7B6D" w:rsidRDefault="008B7B6D" w:rsidP="00F6277B">
      <w:pPr>
        <w:pStyle w:val="a8"/>
        <w:widowControl w:val="0"/>
        <w:spacing w:after="0" w:line="288" w:lineRule="auto"/>
        <w:ind w:left="0" w:firstLine="720"/>
        <w:jc w:val="both"/>
        <w:rPr>
          <w:rFonts w:ascii="Arial" w:hAnsi="Arial" w:cs="Arial"/>
          <w:color w:val="000000"/>
          <w:sz w:val="28"/>
          <w:szCs w:val="28"/>
        </w:rPr>
      </w:pPr>
      <w:r>
        <w:rPr>
          <w:rFonts w:ascii="Arial" w:hAnsi="Arial" w:cs="Arial"/>
          <w:color w:val="000000"/>
          <w:sz w:val="28"/>
          <w:szCs w:val="28"/>
        </w:rPr>
        <w:t>Следует отметить, что темпы снижения численности населения за 2010-2012 гг. снизились в 2 раза с 2,3% до 1,1% по сравнению с периодом 2008-2010 гг.</w:t>
      </w:r>
    </w:p>
    <w:p w:rsidR="002956DA" w:rsidRDefault="008B7B6D" w:rsidP="00F6277B">
      <w:pPr>
        <w:pStyle w:val="a8"/>
        <w:widowControl w:val="0"/>
        <w:spacing w:after="0" w:line="288" w:lineRule="auto"/>
        <w:ind w:left="0" w:firstLine="720"/>
        <w:jc w:val="both"/>
        <w:rPr>
          <w:rFonts w:ascii="Arial" w:hAnsi="Arial" w:cs="Arial"/>
          <w:color w:val="000000"/>
          <w:sz w:val="28"/>
          <w:szCs w:val="28"/>
        </w:rPr>
      </w:pPr>
      <w:r>
        <w:rPr>
          <w:rFonts w:ascii="Arial" w:hAnsi="Arial" w:cs="Arial"/>
          <w:color w:val="000000"/>
          <w:sz w:val="28"/>
          <w:szCs w:val="28"/>
        </w:rPr>
        <w:t>Аналогичные данные можно проследить и по населенным пунктам поселения (</w:t>
      </w:r>
      <w:r w:rsidR="00A07EFB">
        <w:rPr>
          <w:rFonts w:ascii="Arial" w:hAnsi="Arial" w:cs="Arial"/>
          <w:color w:val="000000"/>
          <w:sz w:val="28"/>
          <w:szCs w:val="28"/>
        </w:rPr>
        <w:t>рисунок 4</w:t>
      </w:r>
      <w:r>
        <w:rPr>
          <w:rFonts w:ascii="Arial" w:hAnsi="Arial" w:cs="Arial"/>
          <w:color w:val="000000"/>
          <w:sz w:val="28"/>
          <w:szCs w:val="28"/>
        </w:rPr>
        <w:t xml:space="preserve">). </w:t>
      </w:r>
    </w:p>
    <w:p w:rsidR="008A376B" w:rsidRDefault="008904C5" w:rsidP="008904C5">
      <w:pPr>
        <w:pStyle w:val="a8"/>
        <w:widowControl w:val="0"/>
        <w:spacing w:after="0" w:line="288" w:lineRule="auto"/>
        <w:ind w:left="0"/>
        <w:jc w:val="both"/>
        <w:rPr>
          <w:rFonts w:ascii="Arial" w:hAnsi="Arial" w:cs="Arial"/>
          <w:color w:val="000000"/>
          <w:sz w:val="28"/>
          <w:szCs w:val="28"/>
          <w:highlight w:val="lightGray"/>
        </w:rPr>
      </w:pPr>
      <w:r w:rsidRPr="008904C5">
        <w:rPr>
          <w:rFonts w:ascii="Arial" w:hAnsi="Arial" w:cs="Arial"/>
          <w:noProof/>
          <w:color w:val="000000"/>
          <w:sz w:val="28"/>
          <w:szCs w:val="28"/>
        </w:rPr>
        <w:drawing>
          <wp:inline distT="0" distB="0" distL="0" distR="0">
            <wp:extent cx="5942363" cy="2921330"/>
            <wp:effectExtent l="19050" t="0" r="20287"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7E9" w:rsidRPr="00A07EFB" w:rsidRDefault="00A07EFB" w:rsidP="00A07EFB">
      <w:pPr>
        <w:pStyle w:val="a8"/>
        <w:widowControl w:val="0"/>
        <w:spacing w:after="0" w:line="288" w:lineRule="auto"/>
        <w:ind w:left="0"/>
        <w:jc w:val="both"/>
        <w:rPr>
          <w:rFonts w:ascii="Arial" w:hAnsi="Arial" w:cs="Arial"/>
          <w:b/>
          <w:color w:val="000000"/>
          <w:highlight w:val="lightGray"/>
        </w:rPr>
      </w:pPr>
      <w:r w:rsidRPr="00A07EFB">
        <w:rPr>
          <w:rFonts w:ascii="Arial" w:hAnsi="Arial" w:cs="Arial"/>
          <w:b/>
          <w:color w:val="000000"/>
        </w:rPr>
        <w:t xml:space="preserve">Рис. </w:t>
      </w:r>
      <w:r>
        <w:rPr>
          <w:rFonts w:ascii="Arial" w:hAnsi="Arial" w:cs="Arial"/>
          <w:b/>
          <w:color w:val="000000"/>
        </w:rPr>
        <w:t>4</w:t>
      </w:r>
      <w:r w:rsidRPr="00A07EFB">
        <w:rPr>
          <w:rFonts w:ascii="Arial" w:hAnsi="Arial" w:cs="Arial"/>
          <w:b/>
          <w:color w:val="000000"/>
        </w:rPr>
        <w:t>. – Динамика численности населения сельского поселения за 2008-2012 гг.</w:t>
      </w:r>
      <w:r>
        <w:rPr>
          <w:rFonts w:ascii="Arial" w:hAnsi="Arial" w:cs="Arial"/>
          <w:b/>
          <w:color w:val="000000"/>
        </w:rPr>
        <w:t xml:space="preserve"> по населенным пунктам</w:t>
      </w:r>
    </w:p>
    <w:p w:rsidR="008904C5" w:rsidRPr="008904C5" w:rsidRDefault="008904C5" w:rsidP="0032282E">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 xml:space="preserve">Убыль населения происходит не только за счет естественных причин, также отмечается отрицательное влияние общих итогов миграции, в частности, маятниковая миграция за пределы района на </w:t>
      </w:r>
      <w:r w:rsidRPr="008904C5">
        <w:rPr>
          <w:rFonts w:ascii="Arial" w:hAnsi="Arial" w:cs="Arial"/>
          <w:color w:val="000000"/>
          <w:sz w:val="28"/>
          <w:szCs w:val="28"/>
        </w:rPr>
        <w:lastRenderedPageBreak/>
        <w:t>работу.</w:t>
      </w:r>
    </w:p>
    <w:p w:rsidR="00E84FFC" w:rsidRDefault="008904C5" w:rsidP="0032282E">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 xml:space="preserve">За период с 2008 по 2012 годы население сельского поселения  уменьшилось на </w:t>
      </w:r>
      <w:r w:rsidR="00E84FFC">
        <w:rPr>
          <w:rFonts w:ascii="Arial" w:hAnsi="Arial" w:cs="Arial"/>
          <w:color w:val="000000"/>
          <w:sz w:val="28"/>
          <w:szCs w:val="28"/>
        </w:rPr>
        <w:t>50</w:t>
      </w:r>
      <w:r w:rsidRPr="008904C5">
        <w:rPr>
          <w:rFonts w:ascii="Arial" w:hAnsi="Arial" w:cs="Arial"/>
          <w:color w:val="000000"/>
          <w:sz w:val="28"/>
          <w:szCs w:val="28"/>
        </w:rPr>
        <w:t xml:space="preserve"> человек (</w:t>
      </w:r>
      <w:r w:rsidR="00E84FFC">
        <w:rPr>
          <w:rFonts w:ascii="Arial" w:hAnsi="Arial" w:cs="Arial"/>
          <w:color w:val="000000"/>
          <w:sz w:val="28"/>
          <w:szCs w:val="28"/>
        </w:rPr>
        <w:t>3,2</w:t>
      </w:r>
      <w:r w:rsidRPr="008904C5">
        <w:rPr>
          <w:rFonts w:ascii="Arial" w:hAnsi="Arial" w:cs="Arial"/>
          <w:color w:val="000000"/>
          <w:sz w:val="28"/>
          <w:szCs w:val="28"/>
        </w:rPr>
        <w:t xml:space="preserve">%). Наибольшее уменьшение (свыше 10 человек) – в </w:t>
      </w:r>
      <w:r w:rsidR="00E84FFC">
        <w:rPr>
          <w:rFonts w:ascii="Arial" w:hAnsi="Arial" w:cs="Arial"/>
          <w:color w:val="000000"/>
          <w:sz w:val="28"/>
          <w:szCs w:val="28"/>
        </w:rPr>
        <w:t>средни</w:t>
      </w:r>
      <w:r w:rsidRPr="008904C5">
        <w:rPr>
          <w:rFonts w:ascii="Arial" w:hAnsi="Arial" w:cs="Arial"/>
          <w:color w:val="000000"/>
          <w:sz w:val="28"/>
          <w:szCs w:val="28"/>
        </w:rPr>
        <w:t xml:space="preserve">х по численности деревнях </w:t>
      </w:r>
      <w:r w:rsidR="00E84FFC">
        <w:rPr>
          <w:rFonts w:ascii="Arial" w:hAnsi="Arial" w:cs="Arial"/>
          <w:color w:val="000000"/>
          <w:sz w:val="28"/>
          <w:szCs w:val="28"/>
        </w:rPr>
        <w:t>Васильево</w:t>
      </w:r>
      <w:r w:rsidRPr="008904C5">
        <w:rPr>
          <w:rFonts w:ascii="Arial" w:hAnsi="Arial" w:cs="Arial"/>
          <w:color w:val="000000"/>
          <w:sz w:val="28"/>
          <w:szCs w:val="28"/>
        </w:rPr>
        <w:t xml:space="preserve"> (</w:t>
      </w:r>
      <w:r w:rsidR="00E84FFC">
        <w:rPr>
          <w:rFonts w:ascii="Arial" w:hAnsi="Arial" w:cs="Arial"/>
          <w:color w:val="000000"/>
          <w:sz w:val="28"/>
          <w:szCs w:val="28"/>
        </w:rPr>
        <w:t>16</w:t>
      </w:r>
      <w:r w:rsidRPr="008904C5">
        <w:rPr>
          <w:rFonts w:ascii="Arial" w:hAnsi="Arial" w:cs="Arial"/>
          <w:color w:val="000000"/>
          <w:sz w:val="28"/>
          <w:szCs w:val="28"/>
        </w:rPr>
        <w:t xml:space="preserve"> человек – это 5</w:t>
      </w:r>
      <w:r w:rsidR="00E84FFC">
        <w:rPr>
          <w:rFonts w:ascii="Arial" w:hAnsi="Arial" w:cs="Arial"/>
          <w:color w:val="000000"/>
          <w:sz w:val="28"/>
          <w:szCs w:val="28"/>
        </w:rPr>
        <w:t>3,3</w:t>
      </w:r>
      <w:r w:rsidRPr="008904C5">
        <w:rPr>
          <w:rFonts w:ascii="Arial" w:hAnsi="Arial" w:cs="Arial"/>
          <w:color w:val="000000"/>
          <w:sz w:val="28"/>
          <w:szCs w:val="28"/>
        </w:rPr>
        <w:t>% численности деревни). Увеличилось число деревень без населения (</w:t>
      </w:r>
      <w:r w:rsidR="00E84FFC">
        <w:rPr>
          <w:rFonts w:ascii="Arial" w:hAnsi="Arial" w:cs="Arial"/>
          <w:color w:val="000000"/>
          <w:sz w:val="28"/>
          <w:szCs w:val="28"/>
        </w:rPr>
        <w:t>1</w:t>
      </w:r>
      <w:r w:rsidRPr="008904C5">
        <w:rPr>
          <w:rFonts w:ascii="Arial" w:hAnsi="Arial" w:cs="Arial"/>
          <w:color w:val="000000"/>
          <w:sz w:val="28"/>
          <w:szCs w:val="28"/>
        </w:rPr>
        <w:t xml:space="preserve"> деревн</w:t>
      </w:r>
      <w:r w:rsidR="00E84FFC">
        <w:rPr>
          <w:rFonts w:ascii="Arial" w:hAnsi="Arial" w:cs="Arial"/>
          <w:color w:val="000000"/>
          <w:sz w:val="28"/>
          <w:szCs w:val="28"/>
        </w:rPr>
        <w:t>я</w:t>
      </w:r>
      <w:r w:rsidRPr="008904C5">
        <w:rPr>
          <w:rFonts w:ascii="Arial" w:hAnsi="Arial" w:cs="Arial"/>
          <w:color w:val="000000"/>
          <w:sz w:val="28"/>
          <w:szCs w:val="28"/>
        </w:rPr>
        <w:t xml:space="preserve"> – в 2008 г., </w:t>
      </w:r>
      <w:r w:rsidR="00E84FFC">
        <w:rPr>
          <w:rFonts w:ascii="Arial" w:hAnsi="Arial" w:cs="Arial"/>
          <w:color w:val="000000"/>
          <w:sz w:val="28"/>
          <w:szCs w:val="28"/>
        </w:rPr>
        <w:t>3</w:t>
      </w:r>
      <w:r w:rsidRPr="008904C5">
        <w:rPr>
          <w:rFonts w:ascii="Arial" w:hAnsi="Arial" w:cs="Arial"/>
          <w:color w:val="000000"/>
          <w:sz w:val="28"/>
          <w:szCs w:val="28"/>
        </w:rPr>
        <w:t xml:space="preserve"> дерев</w:t>
      </w:r>
      <w:r w:rsidR="00E84FFC">
        <w:rPr>
          <w:rFonts w:ascii="Arial" w:hAnsi="Arial" w:cs="Arial"/>
          <w:color w:val="000000"/>
          <w:sz w:val="28"/>
          <w:szCs w:val="28"/>
        </w:rPr>
        <w:t xml:space="preserve">ни </w:t>
      </w:r>
      <w:r w:rsidRPr="008904C5">
        <w:rPr>
          <w:rFonts w:ascii="Arial" w:hAnsi="Arial" w:cs="Arial"/>
          <w:color w:val="000000"/>
          <w:sz w:val="28"/>
          <w:szCs w:val="28"/>
        </w:rPr>
        <w:t>в 2012 г.): д.</w:t>
      </w:r>
      <w:r w:rsidR="00E84FFC">
        <w:rPr>
          <w:rFonts w:ascii="Arial" w:hAnsi="Arial" w:cs="Arial"/>
          <w:color w:val="000000"/>
          <w:sz w:val="28"/>
          <w:szCs w:val="28"/>
        </w:rPr>
        <w:t> </w:t>
      </w:r>
      <w:proofErr w:type="spellStart"/>
      <w:r w:rsidR="00E84FFC">
        <w:rPr>
          <w:rFonts w:ascii="Arial" w:hAnsi="Arial" w:cs="Arial"/>
          <w:color w:val="000000"/>
          <w:sz w:val="28"/>
          <w:szCs w:val="28"/>
        </w:rPr>
        <w:t>Пахомово</w:t>
      </w:r>
      <w:proofErr w:type="spellEnd"/>
      <w:r w:rsidRPr="008904C5">
        <w:rPr>
          <w:rFonts w:ascii="Arial" w:hAnsi="Arial" w:cs="Arial"/>
          <w:color w:val="000000"/>
          <w:sz w:val="28"/>
          <w:szCs w:val="28"/>
        </w:rPr>
        <w:t xml:space="preserve"> и д.</w:t>
      </w:r>
      <w:r w:rsidR="00E84FFC">
        <w:rPr>
          <w:rFonts w:ascii="Arial" w:hAnsi="Arial" w:cs="Arial"/>
          <w:color w:val="000000"/>
          <w:sz w:val="28"/>
          <w:szCs w:val="28"/>
        </w:rPr>
        <w:t> Хлыстовка</w:t>
      </w:r>
      <w:r w:rsidRPr="008904C5">
        <w:rPr>
          <w:rFonts w:ascii="Arial" w:hAnsi="Arial" w:cs="Arial"/>
          <w:color w:val="000000"/>
          <w:sz w:val="28"/>
          <w:szCs w:val="28"/>
        </w:rPr>
        <w:t xml:space="preserve">. </w:t>
      </w:r>
    </w:p>
    <w:p w:rsidR="008904C5" w:rsidRPr="008904C5" w:rsidRDefault="00E84FFC" w:rsidP="0032282E">
      <w:pPr>
        <w:pStyle w:val="a8"/>
        <w:widowControl w:val="0"/>
        <w:spacing w:after="0" w:line="288" w:lineRule="auto"/>
        <w:ind w:left="0" w:firstLine="720"/>
        <w:jc w:val="both"/>
        <w:rPr>
          <w:rFonts w:ascii="Arial" w:hAnsi="Arial" w:cs="Arial"/>
          <w:color w:val="000000"/>
          <w:sz w:val="28"/>
          <w:szCs w:val="28"/>
        </w:rPr>
      </w:pPr>
      <w:proofErr w:type="gramStart"/>
      <w:r>
        <w:rPr>
          <w:rFonts w:ascii="Arial" w:hAnsi="Arial" w:cs="Arial"/>
          <w:color w:val="000000"/>
          <w:sz w:val="28"/>
          <w:szCs w:val="28"/>
        </w:rPr>
        <w:t>Следует отметить, что у</w:t>
      </w:r>
      <w:r w:rsidR="008904C5" w:rsidRPr="008904C5">
        <w:rPr>
          <w:rFonts w:ascii="Arial" w:hAnsi="Arial" w:cs="Arial"/>
          <w:color w:val="000000"/>
          <w:sz w:val="28"/>
          <w:szCs w:val="28"/>
        </w:rPr>
        <w:t>величение населения произошло в</w:t>
      </w:r>
      <w:r>
        <w:rPr>
          <w:rFonts w:ascii="Arial" w:hAnsi="Arial" w:cs="Arial"/>
          <w:color w:val="000000"/>
          <w:sz w:val="28"/>
          <w:szCs w:val="28"/>
        </w:rPr>
        <w:t xml:space="preserve"> пяти деревнях: д. Покровка (2 человека), </w:t>
      </w:r>
      <w:r w:rsidR="008904C5" w:rsidRPr="008904C5">
        <w:rPr>
          <w:rFonts w:ascii="Arial" w:hAnsi="Arial" w:cs="Arial"/>
          <w:color w:val="000000"/>
          <w:sz w:val="28"/>
          <w:szCs w:val="28"/>
        </w:rPr>
        <w:t>д</w:t>
      </w:r>
      <w:r>
        <w:rPr>
          <w:rFonts w:ascii="Arial" w:hAnsi="Arial" w:cs="Arial"/>
          <w:color w:val="000000"/>
          <w:sz w:val="28"/>
          <w:szCs w:val="28"/>
        </w:rPr>
        <w:t>. </w:t>
      </w:r>
      <w:proofErr w:type="spellStart"/>
      <w:r>
        <w:rPr>
          <w:rFonts w:ascii="Arial" w:hAnsi="Arial" w:cs="Arial"/>
          <w:color w:val="000000"/>
          <w:sz w:val="28"/>
          <w:szCs w:val="28"/>
        </w:rPr>
        <w:t>Пищалов</w:t>
      </w:r>
      <w:r w:rsidR="008904C5" w:rsidRPr="008904C5">
        <w:rPr>
          <w:rFonts w:ascii="Arial" w:hAnsi="Arial" w:cs="Arial"/>
          <w:color w:val="000000"/>
          <w:sz w:val="28"/>
          <w:szCs w:val="28"/>
        </w:rPr>
        <w:t>о</w:t>
      </w:r>
      <w:proofErr w:type="spellEnd"/>
      <w:r>
        <w:rPr>
          <w:rFonts w:ascii="Arial" w:hAnsi="Arial" w:cs="Arial"/>
          <w:color w:val="000000"/>
          <w:sz w:val="28"/>
          <w:szCs w:val="28"/>
        </w:rPr>
        <w:t xml:space="preserve"> (4 человека), д. Льнозавод (1 человек), д. Мурыгино (7 человек)</w:t>
      </w:r>
      <w:r w:rsidR="008904C5" w:rsidRPr="008904C5">
        <w:rPr>
          <w:rFonts w:ascii="Arial" w:hAnsi="Arial" w:cs="Arial"/>
          <w:color w:val="000000"/>
          <w:sz w:val="28"/>
          <w:szCs w:val="28"/>
        </w:rPr>
        <w:t>.</w:t>
      </w:r>
      <w:proofErr w:type="gramEnd"/>
    </w:p>
    <w:p w:rsidR="008904C5" w:rsidRPr="008904C5" w:rsidRDefault="008904C5" w:rsidP="0032282E">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 xml:space="preserve">В условиях </w:t>
      </w:r>
      <w:proofErr w:type="spellStart"/>
      <w:r w:rsidRPr="008904C5">
        <w:rPr>
          <w:rFonts w:ascii="Arial" w:hAnsi="Arial" w:cs="Arial"/>
          <w:color w:val="000000"/>
          <w:sz w:val="28"/>
          <w:szCs w:val="28"/>
        </w:rPr>
        <w:t>мелкоселенного</w:t>
      </w:r>
      <w:proofErr w:type="spellEnd"/>
      <w:r w:rsidRPr="008904C5">
        <w:rPr>
          <w:rFonts w:ascii="Arial" w:hAnsi="Arial" w:cs="Arial"/>
          <w:color w:val="000000"/>
          <w:sz w:val="28"/>
          <w:szCs w:val="28"/>
        </w:rPr>
        <w:t xml:space="preserve"> расселения (при наличии </w:t>
      </w:r>
      <w:r w:rsidR="00C5164F">
        <w:rPr>
          <w:rFonts w:ascii="Arial" w:hAnsi="Arial" w:cs="Arial"/>
          <w:color w:val="000000"/>
          <w:sz w:val="28"/>
          <w:szCs w:val="28"/>
        </w:rPr>
        <w:t>3</w:t>
      </w:r>
      <w:r w:rsidRPr="008904C5">
        <w:rPr>
          <w:rFonts w:ascii="Arial" w:hAnsi="Arial" w:cs="Arial"/>
          <w:color w:val="000000"/>
          <w:sz w:val="28"/>
          <w:szCs w:val="28"/>
        </w:rPr>
        <w:t xml:space="preserve"> населенных пунктов без постоянного населения и </w:t>
      </w:r>
      <w:r w:rsidR="00C5164F">
        <w:rPr>
          <w:rFonts w:ascii="Arial" w:hAnsi="Arial" w:cs="Arial"/>
          <w:color w:val="000000"/>
          <w:sz w:val="28"/>
          <w:szCs w:val="28"/>
        </w:rPr>
        <w:t>1</w:t>
      </w:r>
      <w:r w:rsidRPr="008904C5">
        <w:rPr>
          <w:rFonts w:ascii="Arial" w:hAnsi="Arial" w:cs="Arial"/>
          <w:color w:val="000000"/>
          <w:sz w:val="28"/>
          <w:szCs w:val="28"/>
        </w:rPr>
        <w:t xml:space="preserve"> мал</w:t>
      </w:r>
      <w:r w:rsidR="00C5164F">
        <w:rPr>
          <w:rFonts w:ascii="Arial" w:hAnsi="Arial" w:cs="Arial"/>
          <w:color w:val="000000"/>
          <w:sz w:val="28"/>
          <w:szCs w:val="28"/>
        </w:rPr>
        <w:t>ого</w:t>
      </w:r>
      <w:r w:rsidRPr="008904C5">
        <w:rPr>
          <w:rFonts w:ascii="Arial" w:hAnsi="Arial" w:cs="Arial"/>
          <w:color w:val="000000"/>
          <w:sz w:val="28"/>
          <w:szCs w:val="28"/>
        </w:rPr>
        <w:t xml:space="preserve">  населенн</w:t>
      </w:r>
      <w:r w:rsidR="00C5164F">
        <w:rPr>
          <w:rFonts w:ascii="Arial" w:hAnsi="Arial" w:cs="Arial"/>
          <w:color w:val="000000"/>
          <w:sz w:val="28"/>
          <w:szCs w:val="28"/>
        </w:rPr>
        <w:t>ого</w:t>
      </w:r>
      <w:r w:rsidRPr="008904C5">
        <w:rPr>
          <w:rFonts w:ascii="Arial" w:hAnsi="Arial" w:cs="Arial"/>
          <w:color w:val="000000"/>
          <w:sz w:val="28"/>
          <w:szCs w:val="28"/>
        </w:rPr>
        <w:t xml:space="preserve"> пункт</w:t>
      </w:r>
      <w:r w:rsidR="00C5164F">
        <w:rPr>
          <w:rFonts w:ascii="Arial" w:hAnsi="Arial" w:cs="Arial"/>
          <w:color w:val="000000"/>
          <w:sz w:val="28"/>
          <w:szCs w:val="28"/>
        </w:rPr>
        <w:t>а</w:t>
      </w:r>
      <w:r w:rsidRPr="008904C5">
        <w:rPr>
          <w:rFonts w:ascii="Arial" w:hAnsi="Arial" w:cs="Arial"/>
          <w:color w:val="000000"/>
          <w:sz w:val="28"/>
          <w:szCs w:val="28"/>
        </w:rPr>
        <w:t xml:space="preserve"> с населением менее 10 человек). </w:t>
      </w:r>
      <w:r w:rsidR="006327AC">
        <w:rPr>
          <w:rFonts w:ascii="Arial" w:hAnsi="Arial" w:cs="Arial"/>
          <w:color w:val="000000"/>
          <w:sz w:val="28"/>
          <w:szCs w:val="28"/>
        </w:rPr>
        <w:t>52,2</w:t>
      </w:r>
      <w:r w:rsidRPr="008904C5">
        <w:rPr>
          <w:rFonts w:ascii="Arial" w:hAnsi="Arial" w:cs="Arial"/>
          <w:color w:val="000000"/>
          <w:sz w:val="28"/>
          <w:szCs w:val="28"/>
        </w:rPr>
        <w:t xml:space="preserve">% населения </w:t>
      </w:r>
      <w:proofErr w:type="spellStart"/>
      <w:r w:rsidR="00274B31">
        <w:rPr>
          <w:rFonts w:ascii="Arial" w:hAnsi="Arial" w:cs="Arial"/>
          <w:color w:val="000000"/>
          <w:sz w:val="28"/>
          <w:szCs w:val="28"/>
        </w:rPr>
        <w:t>Мурыгин</w:t>
      </w:r>
      <w:r w:rsidRPr="008904C5">
        <w:rPr>
          <w:rFonts w:ascii="Arial" w:hAnsi="Arial" w:cs="Arial"/>
          <w:color w:val="000000"/>
          <w:sz w:val="28"/>
          <w:szCs w:val="28"/>
        </w:rPr>
        <w:t>ского</w:t>
      </w:r>
      <w:proofErr w:type="spellEnd"/>
      <w:r w:rsidRPr="008904C5">
        <w:rPr>
          <w:rFonts w:ascii="Arial" w:hAnsi="Arial" w:cs="Arial"/>
          <w:color w:val="000000"/>
          <w:sz w:val="28"/>
          <w:szCs w:val="28"/>
        </w:rPr>
        <w:t xml:space="preserve"> сельского поселения сосредоточено в </w:t>
      </w:r>
      <w:r w:rsidR="006327AC">
        <w:rPr>
          <w:rFonts w:ascii="Arial" w:hAnsi="Arial" w:cs="Arial"/>
          <w:color w:val="000000"/>
          <w:sz w:val="28"/>
          <w:szCs w:val="28"/>
        </w:rPr>
        <w:t xml:space="preserve">самом крупном </w:t>
      </w:r>
      <w:r w:rsidRPr="008904C5">
        <w:rPr>
          <w:rFonts w:ascii="Arial" w:hAnsi="Arial" w:cs="Arial"/>
          <w:color w:val="000000"/>
          <w:sz w:val="28"/>
          <w:szCs w:val="28"/>
        </w:rPr>
        <w:t>населенн</w:t>
      </w:r>
      <w:r w:rsidR="006327AC">
        <w:rPr>
          <w:rFonts w:ascii="Arial" w:hAnsi="Arial" w:cs="Arial"/>
          <w:color w:val="000000"/>
          <w:sz w:val="28"/>
          <w:szCs w:val="28"/>
        </w:rPr>
        <w:t>ом</w:t>
      </w:r>
      <w:r w:rsidRPr="008904C5">
        <w:rPr>
          <w:rFonts w:ascii="Arial" w:hAnsi="Arial" w:cs="Arial"/>
          <w:color w:val="000000"/>
          <w:sz w:val="28"/>
          <w:szCs w:val="28"/>
        </w:rPr>
        <w:t xml:space="preserve"> пункт</w:t>
      </w:r>
      <w:r w:rsidR="006327AC">
        <w:rPr>
          <w:rFonts w:ascii="Arial" w:hAnsi="Arial" w:cs="Arial"/>
          <w:color w:val="000000"/>
          <w:sz w:val="28"/>
          <w:szCs w:val="28"/>
        </w:rPr>
        <w:t>е</w:t>
      </w:r>
      <w:r w:rsidRPr="008904C5">
        <w:rPr>
          <w:rFonts w:ascii="Arial" w:hAnsi="Arial" w:cs="Arial"/>
          <w:color w:val="000000"/>
          <w:sz w:val="28"/>
          <w:szCs w:val="28"/>
        </w:rPr>
        <w:t xml:space="preserve"> – д. </w:t>
      </w:r>
      <w:r w:rsidR="00274B31">
        <w:rPr>
          <w:rFonts w:ascii="Arial" w:hAnsi="Arial" w:cs="Arial"/>
          <w:color w:val="000000"/>
          <w:sz w:val="28"/>
          <w:szCs w:val="28"/>
        </w:rPr>
        <w:t>Мурыгино</w:t>
      </w:r>
      <w:r w:rsidR="006327AC">
        <w:rPr>
          <w:rFonts w:ascii="Arial" w:hAnsi="Arial" w:cs="Arial"/>
          <w:color w:val="000000"/>
          <w:sz w:val="28"/>
          <w:szCs w:val="28"/>
        </w:rPr>
        <w:t xml:space="preserve">. </w:t>
      </w:r>
      <w:r w:rsidRPr="008904C5">
        <w:rPr>
          <w:rFonts w:ascii="Arial" w:hAnsi="Arial" w:cs="Arial"/>
          <w:color w:val="000000"/>
          <w:sz w:val="28"/>
          <w:szCs w:val="28"/>
        </w:rPr>
        <w:t>Еще 3</w:t>
      </w:r>
      <w:r w:rsidR="006327AC">
        <w:rPr>
          <w:rFonts w:ascii="Arial" w:hAnsi="Arial" w:cs="Arial"/>
          <w:color w:val="000000"/>
          <w:sz w:val="28"/>
          <w:szCs w:val="28"/>
        </w:rPr>
        <w:t>2</w:t>
      </w:r>
      <w:r w:rsidRPr="008904C5">
        <w:rPr>
          <w:rFonts w:ascii="Arial" w:hAnsi="Arial" w:cs="Arial"/>
          <w:color w:val="000000"/>
          <w:sz w:val="28"/>
          <w:szCs w:val="28"/>
        </w:rPr>
        <w:t xml:space="preserve">% населения расселено в двух </w:t>
      </w:r>
      <w:r w:rsidR="006327AC">
        <w:rPr>
          <w:rFonts w:ascii="Arial" w:hAnsi="Arial" w:cs="Arial"/>
          <w:color w:val="000000"/>
          <w:sz w:val="28"/>
          <w:szCs w:val="28"/>
        </w:rPr>
        <w:t>деревнях средней величины – д. Льнозавод</w:t>
      </w:r>
      <w:r w:rsidRPr="008904C5">
        <w:rPr>
          <w:rFonts w:ascii="Arial" w:hAnsi="Arial" w:cs="Arial"/>
          <w:color w:val="000000"/>
          <w:sz w:val="28"/>
          <w:szCs w:val="28"/>
        </w:rPr>
        <w:t xml:space="preserve"> и д.</w:t>
      </w:r>
      <w:r w:rsidR="006327AC">
        <w:rPr>
          <w:rFonts w:ascii="Arial" w:hAnsi="Arial" w:cs="Arial"/>
          <w:color w:val="000000"/>
          <w:sz w:val="28"/>
          <w:szCs w:val="28"/>
        </w:rPr>
        <w:t> </w:t>
      </w:r>
      <w:proofErr w:type="spellStart"/>
      <w:r w:rsidR="006327AC">
        <w:rPr>
          <w:rFonts w:ascii="Arial" w:hAnsi="Arial" w:cs="Arial"/>
          <w:color w:val="000000"/>
          <w:sz w:val="28"/>
          <w:szCs w:val="28"/>
        </w:rPr>
        <w:t>Макшеево</w:t>
      </w:r>
      <w:proofErr w:type="spellEnd"/>
      <w:r w:rsidRPr="008904C5">
        <w:rPr>
          <w:rFonts w:ascii="Arial" w:hAnsi="Arial" w:cs="Arial"/>
          <w:color w:val="000000"/>
          <w:sz w:val="28"/>
          <w:szCs w:val="28"/>
        </w:rPr>
        <w:t xml:space="preserve">. В остальных населенных пунктах расселяется </w:t>
      </w:r>
      <w:r w:rsidR="006327AC">
        <w:rPr>
          <w:rFonts w:ascii="Arial" w:hAnsi="Arial" w:cs="Arial"/>
          <w:color w:val="000000"/>
          <w:sz w:val="28"/>
          <w:szCs w:val="28"/>
        </w:rPr>
        <w:t>15,8</w:t>
      </w:r>
      <w:r w:rsidRPr="008904C5">
        <w:rPr>
          <w:rFonts w:ascii="Arial" w:hAnsi="Arial" w:cs="Arial"/>
          <w:color w:val="000000"/>
          <w:sz w:val="28"/>
          <w:szCs w:val="28"/>
        </w:rPr>
        <w:t>% населения.</w:t>
      </w:r>
    </w:p>
    <w:p w:rsidR="008904C5" w:rsidRPr="008904C5" w:rsidRDefault="008904C5" w:rsidP="0032282E">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Сложившийся уровень рождаемости не обеспечивает простого воспроизводства населения (замещения поколения родителей их детьми).</w:t>
      </w:r>
    </w:p>
    <w:p w:rsidR="008904C5" w:rsidRPr="008904C5" w:rsidRDefault="008904C5" w:rsidP="0032282E">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Коэффициент смертности населения сельского поселения так же, как и в Починковском районе, имеет высокое значение.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Тревожной тенденцией является увеличение смертности среди лиц молодого и среднего возраста, в первую очередь среди мужского населения. Основными причинами высокой смертности населения региона сельского поселения являются болезни системы кровообращения 32,8–33,5% и дыхания – 30–28%. В числе негативных проявлений динамики общей смертности выделяется ее рост и от других заболеваний – болезней мочеполовой системы, органов пищеварения и т.д.</w:t>
      </w:r>
    </w:p>
    <w:p w:rsidR="008904C5" w:rsidRDefault="008904C5" w:rsidP="008904C5">
      <w:pPr>
        <w:pStyle w:val="a8"/>
        <w:widowControl w:val="0"/>
        <w:spacing w:after="0" w:line="288" w:lineRule="auto"/>
        <w:ind w:left="0" w:firstLine="720"/>
        <w:jc w:val="both"/>
        <w:rPr>
          <w:rFonts w:ascii="Arial" w:hAnsi="Arial" w:cs="Arial"/>
          <w:color w:val="000000"/>
          <w:sz w:val="28"/>
          <w:szCs w:val="28"/>
        </w:rPr>
      </w:pPr>
      <w:r w:rsidRPr="008904C5">
        <w:rPr>
          <w:rFonts w:ascii="Arial" w:hAnsi="Arial" w:cs="Arial"/>
          <w:color w:val="000000"/>
          <w:sz w:val="28"/>
          <w:szCs w:val="28"/>
        </w:rPr>
        <w:t xml:space="preserve">В целом же в поселении за последние два десятилетия сложилась хроническая естественная убыль населения, что наглядно демонстрируется данными рисунка </w:t>
      </w:r>
      <w:r w:rsidR="00A07EFB">
        <w:rPr>
          <w:rFonts w:ascii="Arial" w:hAnsi="Arial" w:cs="Arial"/>
          <w:color w:val="000000"/>
          <w:sz w:val="28"/>
          <w:szCs w:val="28"/>
        </w:rPr>
        <w:t>5</w:t>
      </w:r>
      <w:r w:rsidRPr="008904C5">
        <w:rPr>
          <w:rFonts w:ascii="Arial" w:hAnsi="Arial" w:cs="Arial"/>
          <w:color w:val="000000"/>
          <w:sz w:val="28"/>
          <w:szCs w:val="28"/>
        </w:rPr>
        <w:t>.</w:t>
      </w:r>
    </w:p>
    <w:p w:rsidR="00A90F73" w:rsidRPr="001B3BB9" w:rsidRDefault="00A90F73" w:rsidP="00A90F73">
      <w:pPr>
        <w:pStyle w:val="a8"/>
        <w:widowControl w:val="0"/>
        <w:spacing w:after="0" w:line="288" w:lineRule="auto"/>
        <w:ind w:left="0" w:firstLine="720"/>
        <w:jc w:val="both"/>
        <w:rPr>
          <w:rFonts w:ascii="Arial" w:hAnsi="Arial" w:cs="Arial"/>
          <w:color w:val="000000"/>
          <w:sz w:val="28"/>
          <w:szCs w:val="28"/>
        </w:rPr>
      </w:pPr>
    </w:p>
    <w:p w:rsidR="00A90F73" w:rsidRPr="001B3BB9" w:rsidRDefault="00A90F73" w:rsidP="00A90F73">
      <w:pPr>
        <w:spacing w:line="288" w:lineRule="auto"/>
        <w:ind w:firstLine="720"/>
        <w:rPr>
          <w:rFonts w:ascii="Arial" w:hAnsi="Arial" w:cs="Arial"/>
          <w:sz w:val="16"/>
          <w:szCs w:val="16"/>
        </w:rPr>
      </w:pPr>
    </w:p>
    <w:p w:rsidR="00A90F73" w:rsidRPr="001B3BB9" w:rsidRDefault="00A90F73" w:rsidP="00A90F73">
      <w:pPr>
        <w:spacing w:line="288" w:lineRule="auto"/>
        <w:jc w:val="center"/>
        <w:rPr>
          <w:rFonts w:ascii="Arial" w:hAnsi="Arial" w:cs="Arial"/>
        </w:rPr>
      </w:pPr>
      <w:r w:rsidRPr="001B3BB9">
        <w:rPr>
          <w:rFonts w:ascii="Arial" w:hAnsi="Arial" w:cs="Arial"/>
          <w:noProof/>
        </w:rPr>
        <w:lastRenderedPageBreak/>
        <w:drawing>
          <wp:inline distT="0" distB="0" distL="0" distR="0">
            <wp:extent cx="5918612" cy="2695699"/>
            <wp:effectExtent l="1905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0F73" w:rsidRDefault="00A90F73" w:rsidP="00A90F73">
      <w:pPr>
        <w:spacing w:line="288" w:lineRule="auto"/>
        <w:rPr>
          <w:rFonts w:ascii="Arial" w:hAnsi="Arial" w:cs="Arial"/>
          <w:b/>
          <w:bCs/>
        </w:rPr>
      </w:pPr>
    </w:p>
    <w:p w:rsidR="00A90F73" w:rsidRPr="001B3BB9" w:rsidRDefault="00A90F73" w:rsidP="00A90F73">
      <w:pPr>
        <w:spacing w:line="288" w:lineRule="auto"/>
        <w:rPr>
          <w:rFonts w:ascii="Arial" w:hAnsi="Arial" w:cs="Arial"/>
          <w:b/>
          <w:bCs/>
        </w:rPr>
      </w:pPr>
      <w:r w:rsidRPr="001B3BB9">
        <w:rPr>
          <w:rFonts w:ascii="Arial" w:hAnsi="Arial" w:cs="Arial"/>
          <w:b/>
          <w:bCs/>
        </w:rPr>
        <w:t xml:space="preserve">Рис. </w:t>
      </w:r>
      <w:r w:rsidR="00A07EFB">
        <w:rPr>
          <w:rFonts w:ascii="Arial" w:hAnsi="Arial" w:cs="Arial"/>
          <w:b/>
          <w:bCs/>
        </w:rPr>
        <w:t>5</w:t>
      </w:r>
      <w:r w:rsidRPr="001B3BB9">
        <w:rPr>
          <w:rFonts w:ascii="Arial" w:hAnsi="Arial" w:cs="Arial"/>
          <w:b/>
          <w:bCs/>
        </w:rPr>
        <w:t xml:space="preserve"> – Показатели рождаемости и смертности 200</w:t>
      </w:r>
      <w:r w:rsidR="000D3646">
        <w:rPr>
          <w:rFonts w:ascii="Arial" w:hAnsi="Arial" w:cs="Arial"/>
          <w:b/>
          <w:bCs/>
        </w:rPr>
        <w:t>8</w:t>
      </w:r>
      <w:r>
        <w:rPr>
          <w:rFonts w:ascii="Arial" w:hAnsi="Arial" w:cs="Arial"/>
          <w:b/>
          <w:bCs/>
        </w:rPr>
        <w:t xml:space="preserve"> – </w:t>
      </w:r>
      <w:r w:rsidRPr="001B3BB9">
        <w:rPr>
          <w:rFonts w:ascii="Arial" w:hAnsi="Arial" w:cs="Arial"/>
          <w:b/>
          <w:bCs/>
        </w:rPr>
        <w:t>2011</w:t>
      </w:r>
      <w:r>
        <w:rPr>
          <w:rFonts w:ascii="Arial" w:hAnsi="Arial" w:cs="Arial"/>
          <w:b/>
          <w:bCs/>
        </w:rPr>
        <w:t xml:space="preserve"> </w:t>
      </w:r>
      <w:r w:rsidRPr="001B3BB9">
        <w:rPr>
          <w:rFonts w:ascii="Arial" w:hAnsi="Arial" w:cs="Arial"/>
          <w:b/>
          <w:bCs/>
        </w:rPr>
        <w:t>гг.</w:t>
      </w:r>
    </w:p>
    <w:p w:rsidR="00A90F73" w:rsidRPr="001B3BB9" w:rsidRDefault="00A90F73" w:rsidP="00A90F73">
      <w:pPr>
        <w:spacing w:line="288" w:lineRule="auto"/>
        <w:ind w:firstLine="720"/>
        <w:rPr>
          <w:rFonts w:ascii="Arial" w:hAnsi="Arial" w:cs="Arial"/>
          <w:sz w:val="16"/>
          <w:szCs w:val="16"/>
        </w:rPr>
      </w:pPr>
    </w:p>
    <w:p w:rsidR="000D3646" w:rsidRDefault="000D3646" w:rsidP="002F7815">
      <w:pPr>
        <w:pStyle w:val="a8"/>
        <w:widowControl w:val="0"/>
        <w:spacing w:after="0" w:line="288" w:lineRule="auto"/>
        <w:ind w:left="0" w:firstLine="720"/>
        <w:jc w:val="both"/>
        <w:rPr>
          <w:rFonts w:ascii="Arial" w:hAnsi="Arial" w:cs="Arial"/>
          <w:color w:val="000000"/>
          <w:sz w:val="28"/>
          <w:szCs w:val="28"/>
        </w:rPr>
      </w:pPr>
      <w:r w:rsidRPr="000D3646">
        <w:rPr>
          <w:rFonts w:ascii="Arial" w:hAnsi="Arial" w:cs="Arial"/>
          <w:color w:val="000000"/>
          <w:sz w:val="28"/>
          <w:szCs w:val="28"/>
        </w:rPr>
        <w:t xml:space="preserve">Естественная убыль населения за </w:t>
      </w:r>
      <w:r>
        <w:rPr>
          <w:rFonts w:ascii="Arial" w:hAnsi="Arial" w:cs="Arial"/>
          <w:color w:val="000000"/>
          <w:sz w:val="28"/>
          <w:szCs w:val="28"/>
        </w:rPr>
        <w:t xml:space="preserve">рассматриваемый </w:t>
      </w:r>
      <w:r w:rsidRPr="000D3646">
        <w:rPr>
          <w:rFonts w:ascii="Arial" w:hAnsi="Arial" w:cs="Arial"/>
          <w:color w:val="000000"/>
          <w:sz w:val="28"/>
          <w:szCs w:val="28"/>
        </w:rPr>
        <w:t>период</w:t>
      </w:r>
      <w:r>
        <w:rPr>
          <w:rFonts w:ascii="Arial" w:hAnsi="Arial" w:cs="Arial"/>
          <w:color w:val="000000"/>
          <w:sz w:val="28"/>
          <w:szCs w:val="28"/>
        </w:rPr>
        <w:t xml:space="preserve"> составляет в среднем 6,7%, однако фактическая динамика численности показывает снижение </w:t>
      </w:r>
      <w:r w:rsidRPr="000D3646">
        <w:rPr>
          <w:rFonts w:ascii="Arial" w:hAnsi="Arial" w:cs="Arial"/>
          <w:color w:val="000000"/>
          <w:sz w:val="28"/>
          <w:szCs w:val="28"/>
        </w:rPr>
        <w:t xml:space="preserve">в среднем </w:t>
      </w:r>
      <w:r>
        <w:rPr>
          <w:rFonts w:ascii="Arial" w:hAnsi="Arial" w:cs="Arial"/>
          <w:color w:val="000000"/>
          <w:sz w:val="28"/>
          <w:szCs w:val="28"/>
        </w:rPr>
        <w:t>на 3,4%, что обусловлено механической миграцией населения, притоком населения в сельское поселение.</w:t>
      </w:r>
    </w:p>
    <w:p w:rsidR="0030608D" w:rsidRPr="0036453E" w:rsidRDefault="0030608D" w:rsidP="002F7815">
      <w:pPr>
        <w:pStyle w:val="a8"/>
        <w:widowControl w:val="0"/>
        <w:spacing w:after="0" w:line="288" w:lineRule="auto"/>
        <w:ind w:left="0" w:firstLine="720"/>
        <w:jc w:val="both"/>
        <w:rPr>
          <w:rFonts w:ascii="Arial" w:hAnsi="Arial" w:cs="Arial"/>
          <w:color w:val="000000"/>
          <w:sz w:val="28"/>
          <w:szCs w:val="28"/>
        </w:rPr>
      </w:pPr>
      <w:r w:rsidRPr="0036453E">
        <w:rPr>
          <w:rFonts w:ascii="Arial" w:hAnsi="Arial" w:cs="Arial"/>
          <w:color w:val="000000"/>
          <w:sz w:val="28"/>
          <w:szCs w:val="28"/>
        </w:rPr>
        <w:t xml:space="preserve">Доля населения в трудоспособном возрасте составляет 58% от общей численности населения. При этом распределение по </w:t>
      </w:r>
      <w:proofErr w:type="spellStart"/>
      <w:r w:rsidRPr="0036453E">
        <w:rPr>
          <w:rFonts w:ascii="Arial" w:hAnsi="Arial" w:cs="Arial"/>
          <w:color w:val="000000"/>
          <w:sz w:val="28"/>
          <w:szCs w:val="28"/>
        </w:rPr>
        <w:t>гендерному</w:t>
      </w:r>
      <w:proofErr w:type="spellEnd"/>
      <w:r w:rsidRPr="0036453E">
        <w:rPr>
          <w:rFonts w:ascii="Arial" w:hAnsi="Arial" w:cs="Arial"/>
          <w:color w:val="000000"/>
          <w:sz w:val="28"/>
          <w:szCs w:val="28"/>
        </w:rPr>
        <w:t xml:space="preserve"> признаку (по всем возрастным группам) составляет примерно 45% </w:t>
      </w:r>
      <w:proofErr w:type="spellStart"/>
      <w:r w:rsidRPr="0036453E">
        <w:rPr>
          <w:rFonts w:ascii="Arial" w:hAnsi="Arial" w:cs="Arial"/>
          <w:color w:val="000000"/>
          <w:sz w:val="28"/>
          <w:szCs w:val="28"/>
        </w:rPr>
        <w:t>х</w:t>
      </w:r>
      <w:proofErr w:type="spellEnd"/>
      <w:r w:rsidRPr="0036453E">
        <w:rPr>
          <w:rFonts w:ascii="Arial" w:hAnsi="Arial" w:cs="Arial"/>
          <w:color w:val="000000"/>
          <w:sz w:val="28"/>
          <w:szCs w:val="28"/>
        </w:rPr>
        <w:t xml:space="preserve"> 55%, с незначительным преобладанием женского населения. </w:t>
      </w:r>
    </w:p>
    <w:p w:rsidR="0009372F" w:rsidRPr="006667C4" w:rsidRDefault="0009372F" w:rsidP="0030608D">
      <w:pPr>
        <w:spacing w:line="288" w:lineRule="auto"/>
        <w:ind w:firstLine="709"/>
        <w:jc w:val="both"/>
        <w:rPr>
          <w:rFonts w:ascii="Arial" w:hAnsi="Arial" w:cs="Arial"/>
          <w:sz w:val="28"/>
          <w:szCs w:val="28"/>
        </w:rPr>
      </w:pPr>
      <w:r w:rsidRPr="0036453E">
        <w:rPr>
          <w:rFonts w:ascii="Arial" w:hAnsi="Arial" w:cs="Arial"/>
          <w:sz w:val="28"/>
          <w:szCs w:val="28"/>
        </w:rPr>
        <w:t xml:space="preserve">Состав и структура численности населения </w:t>
      </w:r>
      <w:proofErr w:type="spellStart"/>
      <w:r w:rsidR="00D31653" w:rsidRPr="0036453E">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представлена в таблиц</w:t>
      </w:r>
      <w:r w:rsidR="00A07EFB">
        <w:rPr>
          <w:rFonts w:ascii="Arial" w:hAnsi="Arial" w:cs="Arial"/>
          <w:sz w:val="28"/>
          <w:szCs w:val="28"/>
        </w:rPr>
        <w:t>ах</w:t>
      </w:r>
      <w:r w:rsidRPr="006667C4">
        <w:rPr>
          <w:rFonts w:ascii="Arial" w:hAnsi="Arial" w:cs="Arial"/>
          <w:sz w:val="28"/>
          <w:szCs w:val="28"/>
        </w:rPr>
        <w:t xml:space="preserve"> </w:t>
      </w:r>
      <w:r w:rsidR="00A07EFB">
        <w:rPr>
          <w:rFonts w:ascii="Arial" w:hAnsi="Arial" w:cs="Arial"/>
          <w:sz w:val="28"/>
          <w:szCs w:val="28"/>
        </w:rPr>
        <w:t>6, 7</w:t>
      </w:r>
      <w:r w:rsidRPr="006667C4">
        <w:rPr>
          <w:rFonts w:ascii="Arial" w:hAnsi="Arial" w:cs="Arial"/>
          <w:sz w:val="28"/>
          <w:szCs w:val="28"/>
        </w:rPr>
        <w:t>.</w:t>
      </w:r>
    </w:p>
    <w:p w:rsidR="00246B00" w:rsidRPr="006667C4" w:rsidRDefault="00246B00" w:rsidP="00F6277B">
      <w:pPr>
        <w:spacing w:line="288" w:lineRule="auto"/>
        <w:ind w:firstLine="709"/>
        <w:jc w:val="right"/>
        <w:rPr>
          <w:rFonts w:ascii="Arial" w:hAnsi="Arial" w:cs="Arial"/>
          <w:sz w:val="28"/>
          <w:szCs w:val="28"/>
        </w:rPr>
      </w:pPr>
      <w:r w:rsidRPr="006667C4">
        <w:rPr>
          <w:rFonts w:ascii="Arial" w:hAnsi="Arial" w:cs="Arial"/>
          <w:sz w:val="28"/>
          <w:szCs w:val="28"/>
        </w:rPr>
        <w:t xml:space="preserve">Таблица </w:t>
      </w:r>
      <w:r w:rsidR="00A07EFB">
        <w:rPr>
          <w:rFonts w:ascii="Arial" w:hAnsi="Arial" w:cs="Arial"/>
          <w:sz w:val="28"/>
          <w:szCs w:val="28"/>
        </w:rPr>
        <w:t>6</w:t>
      </w:r>
      <w:r w:rsidR="00BB4E0C">
        <w:rPr>
          <w:rFonts w:ascii="Arial" w:hAnsi="Arial" w:cs="Arial"/>
          <w:sz w:val="28"/>
          <w:szCs w:val="28"/>
        </w:rPr>
        <w:t>.</w:t>
      </w:r>
    </w:p>
    <w:p w:rsidR="00246B00" w:rsidRPr="006667C4" w:rsidRDefault="00246B00" w:rsidP="00F6277B">
      <w:pPr>
        <w:spacing w:line="288" w:lineRule="auto"/>
        <w:jc w:val="center"/>
        <w:rPr>
          <w:rFonts w:ascii="Arial" w:hAnsi="Arial" w:cs="Arial"/>
          <w:b/>
          <w:sz w:val="28"/>
          <w:szCs w:val="28"/>
        </w:rPr>
      </w:pPr>
      <w:r w:rsidRPr="006667C4">
        <w:rPr>
          <w:rFonts w:ascii="Arial" w:hAnsi="Arial" w:cs="Arial"/>
          <w:b/>
          <w:sz w:val="28"/>
          <w:szCs w:val="28"/>
        </w:rPr>
        <w:t xml:space="preserve">Состав и структура численности населения </w:t>
      </w:r>
    </w:p>
    <w:p w:rsidR="00246B00" w:rsidRPr="006667C4" w:rsidRDefault="00D31653" w:rsidP="00F6277B">
      <w:pPr>
        <w:spacing w:line="288" w:lineRule="auto"/>
        <w:jc w:val="center"/>
        <w:rPr>
          <w:rFonts w:ascii="Arial" w:hAnsi="Arial" w:cs="Arial"/>
          <w:b/>
          <w:sz w:val="28"/>
          <w:szCs w:val="28"/>
        </w:rPr>
      </w:pPr>
      <w:proofErr w:type="spellStart"/>
      <w:r>
        <w:rPr>
          <w:rFonts w:ascii="Arial" w:hAnsi="Arial" w:cs="Arial"/>
          <w:b/>
          <w:sz w:val="28"/>
          <w:szCs w:val="28"/>
        </w:rPr>
        <w:t>Мурыгинского</w:t>
      </w:r>
      <w:proofErr w:type="spellEnd"/>
      <w:r w:rsidR="00246B00" w:rsidRPr="006667C4">
        <w:rPr>
          <w:rFonts w:ascii="Arial" w:hAnsi="Arial" w:cs="Arial"/>
          <w:b/>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9"/>
        <w:gridCol w:w="1831"/>
        <w:gridCol w:w="1492"/>
        <w:gridCol w:w="1492"/>
      </w:tblGrid>
      <w:tr w:rsidR="00246B00" w:rsidRPr="006667C4" w:rsidTr="00A07EFB">
        <w:trPr>
          <w:trHeight w:val="193"/>
        </w:trPr>
        <w:tc>
          <w:tcPr>
            <w:tcW w:w="2557" w:type="pct"/>
            <w:vMerge w:val="restart"/>
            <w:shd w:val="clear" w:color="auto" w:fill="FFFF99"/>
            <w:vAlign w:val="center"/>
            <w:hideMark/>
          </w:tcPr>
          <w:p w:rsidR="00246B00" w:rsidRPr="006667C4" w:rsidRDefault="00246B00" w:rsidP="00246B00">
            <w:pPr>
              <w:jc w:val="center"/>
              <w:rPr>
                <w:rFonts w:ascii="Arial" w:hAnsi="Arial" w:cs="Arial"/>
                <w:b/>
                <w:bCs/>
                <w:color w:val="000000"/>
              </w:rPr>
            </w:pPr>
            <w:r w:rsidRPr="006667C4">
              <w:rPr>
                <w:rFonts w:ascii="Arial" w:hAnsi="Arial" w:cs="Arial"/>
                <w:b/>
                <w:bCs/>
                <w:color w:val="000000"/>
              </w:rPr>
              <w:t>Возрастные группы</w:t>
            </w:r>
          </w:p>
        </w:tc>
        <w:tc>
          <w:tcPr>
            <w:tcW w:w="2443" w:type="pct"/>
            <w:gridSpan w:val="3"/>
            <w:shd w:val="clear" w:color="auto" w:fill="FFFF99"/>
            <w:vAlign w:val="center"/>
            <w:hideMark/>
          </w:tcPr>
          <w:p w:rsidR="00246B00" w:rsidRPr="006667C4" w:rsidRDefault="00246B00" w:rsidP="00086526">
            <w:pPr>
              <w:jc w:val="center"/>
              <w:rPr>
                <w:rFonts w:ascii="Arial" w:hAnsi="Arial" w:cs="Arial"/>
                <w:b/>
                <w:bCs/>
                <w:color w:val="000000"/>
              </w:rPr>
            </w:pPr>
            <w:r w:rsidRPr="006667C4">
              <w:rPr>
                <w:rFonts w:ascii="Arial" w:hAnsi="Arial" w:cs="Arial"/>
                <w:b/>
                <w:bCs/>
                <w:color w:val="000000"/>
              </w:rPr>
              <w:t>01.12.201</w:t>
            </w:r>
            <w:r w:rsidR="00086526">
              <w:rPr>
                <w:rFonts w:ascii="Arial" w:hAnsi="Arial" w:cs="Arial"/>
                <w:b/>
                <w:bCs/>
                <w:color w:val="000000"/>
              </w:rPr>
              <w:t>2</w:t>
            </w:r>
          </w:p>
        </w:tc>
      </w:tr>
      <w:tr w:rsidR="00246B00" w:rsidRPr="006667C4" w:rsidTr="00A07EFB">
        <w:trPr>
          <w:trHeight w:val="227"/>
        </w:trPr>
        <w:tc>
          <w:tcPr>
            <w:tcW w:w="2557" w:type="pct"/>
            <w:vMerge/>
            <w:shd w:val="clear" w:color="auto" w:fill="FFFF99"/>
            <w:vAlign w:val="center"/>
            <w:hideMark/>
          </w:tcPr>
          <w:p w:rsidR="00246B00" w:rsidRPr="006667C4" w:rsidRDefault="00246B00" w:rsidP="00246B00">
            <w:pPr>
              <w:jc w:val="center"/>
              <w:rPr>
                <w:rFonts w:ascii="Arial" w:hAnsi="Arial" w:cs="Arial"/>
                <w:b/>
                <w:bCs/>
                <w:color w:val="000000"/>
              </w:rPr>
            </w:pPr>
          </w:p>
        </w:tc>
        <w:tc>
          <w:tcPr>
            <w:tcW w:w="929" w:type="pct"/>
            <w:shd w:val="clear" w:color="auto" w:fill="FFFF99"/>
            <w:vAlign w:val="center"/>
            <w:hideMark/>
          </w:tcPr>
          <w:p w:rsidR="00246B00" w:rsidRPr="00500E25" w:rsidRDefault="00246B00" w:rsidP="00246B00">
            <w:pPr>
              <w:jc w:val="center"/>
              <w:rPr>
                <w:rFonts w:ascii="Arial" w:hAnsi="Arial" w:cs="Arial"/>
                <w:b/>
              </w:rPr>
            </w:pPr>
            <w:r w:rsidRPr="00500E25">
              <w:rPr>
                <w:rFonts w:ascii="Arial" w:hAnsi="Arial" w:cs="Arial"/>
                <w:b/>
              </w:rPr>
              <w:t>Мужчин</w:t>
            </w:r>
          </w:p>
        </w:tc>
        <w:tc>
          <w:tcPr>
            <w:tcW w:w="757" w:type="pct"/>
            <w:shd w:val="clear" w:color="auto" w:fill="FFFF99"/>
            <w:vAlign w:val="center"/>
            <w:hideMark/>
          </w:tcPr>
          <w:p w:rsidR="00246B00" w:rsidRPr="00500E25" w:rsidRDefault="00246B00" w:rsidP="00246B00">
            <w:pPr>
              <w:jc w:val="center"/>
              <w:rPr>
                <w:rFonts w:ascii="Arial" w:hAnsi="Arial" w:cs="Arial"/>
                <w:b/>
              </w:rPr>
            </w:pPr>
            <w:r w:rsidRPr="00500E25">
              <w:rPr>
                <w:rFonts w:ascii="Arial" w:hAnsi="Arial" w:cs="Arial"/>
                <w:b/>
              </w:rPr>
              <w:t>Женщин</w:t>
            </w:r>
          </w:p>
        </w:tc>
        <w:tc>
          <w:tcPr>
            <w:tcW w:w="758" w:type="pct"/>
            <w:shd w:val="clear" w:color="auto" w:fill="FFFF99"/>
            <w:vAlign w:val="center"/>
          </w:tcPr>
          <w:p w:rsidR="00246B00" w:rsidRPr="00500E25" w:rsidRDefault="00246B00" w:rsidP="00246B00">
            <w:pPr>
              <w:jc w:val="center"/>
              <w:rPr>
                <w:rFonts w:ascii="Arial" w:hAnsi="Arial" w:cs="Arial"/>
                <w:b/>
              </w:rPr>
            </w:pPr>
            <w:r w:rsidRPr="00500E25">
              <w:rPr>
                <w:rFonts w:ascii="Arial" w:hAnsi="Arial" w:cs="Arial"/>
                <w:b/>
              </w:rPr>
              <w:t>Всего</w:t>
            </w:r>
          </w:p>
        </w:tc>
      </w:tr>
      <w:tr w:rsidR="00246B00" w:rsidRPr="006667C4" w:rsidTr="00246B00">
        <w:trPr>
          <w:trHeight w:val="413"/>
        </w:trPr>
        <w:tc>
          <w:tcPr>
            <w:tcW w:w="2557" w:type="pct"/>
            <w:shd w:val="clear" w:color="auto" w:fill="FFFFFF"/>
            <w:hideMark/>
          </w:tcPr>
          <w:p w:rsidR="00246B00" w:rsidRPr="006667C4" w:rsidRDefault="00246B00" w:rsidP="0066647F">
            <w:pPr>
              <w:rPr>
                <w:rFonts w:ascii="Arial" w:hAnsi="Arial" w:cs="Arial"/>
                <w:b/>
                <w:bCs/>
                <w:color w:val="000000"/>
              </w:rPr>
            </w:pPr>
            <w:r w:rsidRPr="006667C4">
              <w:rPr>
                <w:rFonts w:ascii="Arial" w:hAnsi="Arial" w:cs="Arial"/>
                <w:b/>
                <w:bCs/>
                <w:color w:val="000000"/>
              </w:rPr>
              <w:t>Численность постоянного населения, всего</w:t>
            </w:r>
          </w:p>
        </w:tc>
        <w:tc>
          <w:tcPr>
            <w:tcW w:w="929" w:type="pct"/>
            <w:shd w:val="clear" w:color="auto" w:fill="FFFFFF"/>
            <w:vAlign w:val="center"/>
            <w:hideMark/>
          </w:tcPr>
          <w:p w:rsidR="00246B00" w:rsidRPr="00500E25" w:rsidRDefault="00500E25" w:rsidP="00246B00">
            <w:pPr>
              <w:jc w:val="center"/>
              <w:rPr>
                <w:rFonts w:ascii="Arial" w:hAnsi="Arial" w:cs="Arial"/>
              </w:rPr>
            </w:pPr>
            <w:r w:rsidRPr="00500E25">
              <w:rPr>
                <w:rFonts w:ascii="Arial" w:hAnsi="Arial" w:cs="Arial"/>
              </w:rPr>
              <w:t>553</w:t>
            </w:r>
          </w:p>
        </w:tc>
        <w:tc>
          <w:tcPr>
            <w:tcW w:w="757" w:type="pct"/>
            <w:shd w:val="clear" w:color="auto" w:fill="FFFFFF"/>
            <w:vAlign w:val="center"/>
            <w:hideMark/>
          </w:tcPr>
          <w:p w:rsidR="00246B00" w:rsidRPr="00500E25" w:rsidRDefault="00500E25" w:rsidP="00B019CA">
            <w:pPr>
              <w:jc w:val="center"/>
              <w:rPr>
                <w:rFonts w:ascii="Arial" w:hAnsi="Arial" w:cs="Arial"/>
              </w:rPr>
            </w:pPr>
            <w:r w:rsidRPr="00500E25">
              <w:rPr>
                <w:rFonts w:ascii="Arial" w:hAnsi="Arial" w:cs="Arial"/>
              </w:rPr>
              <w:t>617</w:t>
            </w:r>
          </w:p>
        </w:tc>
        <w:tc>
          <w:tcPr>
            <w:tcW w:w="758" w:type="pct"/>
            <w:shd w:val="clear" w:color="auto" w:fill="FFFFFF"/>
            <w:vAlign w:val="center"/>
          </w:tcPr>
          <w:p w:rsidR="00246B00" w:rsidRPr="00500E25" w:rsidRDefault="00500E25" w:rsidP="00246B00">
            <w:pPr>
              <w:jc w:val="center"/>
              <w:rPr>
                <w:rFonts w:ascii="Arial" w:hAnsi="Arial" w:cs="Arial"/>
              </w:rPr>
            </w:pPr>
            <w:r w:rsidRPr="00500E25">
              <w:rPr>
                <w:rFonts w:ascii="Arial" w:hAnsi="Arial" w:cs="Arial"/>
              </w:rPr>
              <w:t>1398</w:t>
            </w:r>
          </w:p>
        </w:tc>
      </w:tr>
      <w:tr w:rsidR="00246B00" w:rsidRPr="006667C4" w:rsidTr="00246B00">
        <w:trPr>
          <w:trHeight w:val="227"/>
        </w:trPr>
        <w:tc>
          <w:tcPr>
            <w:tcW w:w="2557" w:type="pct"/>
            <w:shd w:val="clear" w:color="auto" w:fill="FFFFFF"/>
            <w:hideMark/>
          </w:tcPr>
          <w:p w:rsidR="00246B00" w:rsidRPr="006667C4" w:rsidRDefault="00246B00" w:rsidP="0066647F">
            <w:pPr>
              <w:rPr>
                <w:rFonts w:ascii="Arial" w:hAnsi="Arial" w:cs="Arial"/>
                <w:bCs/>
                <w:color w:val="000000"/>
              </w:rPr>
            </w:pPr>
            <w:r w:rsidRPr="006667C4">
              <w:rPr>
                <w:rFonts w:ascii="Arial" w:hAnsi="Arial" w:cs="Arial"/>
                <w:bCs/>
                <w:color w:val="000000"/>
              </w:rPr>
              <w:t>в том числе:</w:t>
            </w:r>
          </w:p>
        </w:tc>
        <w:tc>
          <w:tcPr>
            <w:tcW w:w="929" w:type="pct"/>
            <w:shd w:val="clear" w:color="auto" w:fill="FFFFFF"/>
            <w:vAlign w:val="center"/>
            <w:hideMark/>
          </w:tcPr>
          <w:p w:rsidR="00246B00" w:rsidRPr="00500E25" w:rsidRDefault="00246B00" w:rsidP="00246B00">
            <w:pPr>
              <w:jc w:val="center"/>
              <w:rPr>
                <w:rFonts w:ascii="Arial" w:hAnsi="Arial" w:cs="Arial"/>
              </w:rPr>
            </w:pPr>
          </w:p>
        </w:tc>
        <w:tc>
          <w:tcPr>
            <w:tcW w:w="757" w:type="pct"/>
            <w:shd w:val="clear" w:color="auto" w:fill="FFFFFF"/>
            <w:vAlign w:val="center"/>
            <w:hideMark/>
          </w:tcPr>
          <w:p w:rsidR="00246B00" w:rsidRPr="00500E25" w:rsidRDefault="00246B00" w:rsidP="00246B00">
            <w:pPr>
              <w:jc w:val="center"/>
              <w:rPr>
                <w:rFonts w:ascii="Arial" w:hAnsi="Arial" w:cs="Arial"/>
              </w:rPr>
            </w:pPr>
          </w:p>
        </w:tc>
        <w:tc>
          <w:tcPr>
            <w:tcW w:w="758" w:type="pct"/>
            <w:shd w:val="clear" w:color="auto" w:fill="FFFFFF"/>
            <w:vAlign w:val="center"/>
          </w:tcPr>
          <w:p w:rsidR="00246B00" w:rsidRPr="00500E25" w:rsidRDefault="00246B00" w:rsidP="00246B00">
            <w:pPr>
              <w:jc w:val="center"/>
              <w:rPr>
                <w:rFonts w:ascii="Arial" w:hAnsi="Arial" w:cs="Arial"/>
              </w:rPr>
            </w:pPr>
          </w:p>
        </w:tc>
      </w:tr>
      <w:tr w:rsidR="00246B00" w:rsidRPr="006667C4" w:rsidTr="00246B00">
        <w:trPr>
          <w:trHeight w:val="227"/>
        </w:trPr>
        <w:tc>
          <w:tcPr>
            <w:tcW w:w="2557" w:type="pct"/>
            <w:shd w:val="clear" w:color="auto" w:fill="FFFFFF"/>
            <w:hideMark/>
          </w:tcPr>
          <w:p w:rsidR="002757CD" w:rsidRDefault="002757CD" w:rsidP="002757CD">
            <w:pPr>
              <w:rPr>
                <w:rFonts w:ascii="Arial" w:hAnsi="Arial" w:cs="Arial"/>
                <w:bCs/>
                <w:color w:val="000000"/>
              </w:rPr>
            </w:pPr>
            <w:r>
              <w:rPr>
                <w:rFonts w:ascii="Arial" w:hAnsi="Arial" w:cs="Arial"/>
                <w:bCs/>
                <w:color w:val="000000"/>
              </w:rPr>
              <w:t>Дошкольного возраста</w:t>
            </w:r>
          </w:p>
          <w:p w:rsidR="00246B00" w:rsidRPr="006667C4" w:rsidRDefault="00246B00" w:rsidP="002757CD">
            <w:pPr>
              <w:rPr>
                <w:rFonts w:ascii="Arial" w:hAnsi="Arial" w:cs="Arial"/>
                <w:bCs/>
                <w:color w:val="000000"/>
              </w:rPr>
            </w:pPr>
            <w:r w:rsidRPr="006667C4">
              <w:rPr>
                <w:rFonts w:ascii="Arial" w:hAnsi="Arial" w:cs="Arial"/>
                <w:bCs/>
                <w:color w:val="000000"/>
              </w:rPr>
              <w:t>(от 0 до 7 лет)</w:t>
            </w:r>
          </w:p>
        </w:tc>
        <w:tc>
          <w:tcPr>
            <w:tcW w:w="929" w:type="pct"/>
            <w:shd w:val="clear" w:color="auto" w:fill="FFFFFF"/>
            <w:vAlign w:val="center"/>
            <w:hideMark/>
          </w:tcPr>
          <w:p w:rsidR="00246B00" w:rsidRPr="00500E25" w:rsidRDefault="00246B00" w:rsidP="00246B00">
            <w:pPr>
              <w:jc w:val="center"/>
              <w:rPr>
                <w:rFonts w:ascii="Arial" w:hAnsi="Arial" w:cs="Arial"/>
              </w:rPr>
            </w:pPr>
          </w:p>
        </w:tc>
        <w:tc>
          <w:tcPr>
            <w:tcW w:w="757" w:type="pct"/>
            <w:shd w:val="clear" w:color="auto" w:fill="FFFFFF"/>
            <w:vAlign w:val="center"/>
            <w:hideMark/>
          </w:tcPr>
          <w:p w:rsidR="00246B00" w:rsidRPr="00500E25" w:rsidRDefault="00246B00" w:rsidP="00246B00">
            <w:pPr>
              <w:jc w:val="center"/>
              <w:rPr>
                <w:rFonts w:ascii="Arial" w:hAnsi="Arial" w:cs="Arial"/>
              </w:rPr>
            </w:pPr>
          </w:p>
        </w:tc>
        <w:tc>
          <w:tcPr>
            <w:tcW w:w="758" w:type="pct"/>
            <w:shd w:val="clear" w:color="auto" w:fill="FFFFFF"/>
            <w:vAlign w:val="center"/>
          </w:tcPr>
          <w:p w:rsidR="00246B00" w:rsidRPr="00500E25" w:rsidRDefault="00246B00" w:rsidP="00246B00">
            <w:pPr>
              <w:jc w:val="center"/>
              <w:rPr>
                <w:rFonts w:ascii="Arial" w:hAnsi="Arial" w:cs="Arial"/>
              </w:rPr>
            </w:pPr>
          </w:p>
        </w:tc>
      </w:tr>
      <w:tr w:rsidR="00246B00" w:rsidRPr="006667C4" w:rsidTr="00246B00">
        <w:trPr>
          <w:trHeight w:val="313"/>
        </w:trPr>
        <w:tc>
          <w:tcPr>
            <w:tcW w:w="2557" w:type="pct"/>
            <w:shd w:val="clear" w:color="auto" w:fill="FFFFFF"/>
            <w:hideMark/>
          </w:tcPr>
          <w:p w:rsidR="002757CD" w:rsidRDefault="00246B00" w:rsidP="0066647F">
            <w:pPr>
              <w:rPr>
                <w:rFonts w:ascii="Arial" w:hAnsi="Arial" w:cs="Arial"/>
                <w:bCs/>
                <w:color w:val="000000"/>
              </w:rPr>
            </w:pPr>
            <w:r w:rsidRPr="006667C4">
              <w:rPr>
                <w:rFonts w:ascii="Arial" w:hAnsi="Arial" w:cs="Arial"/>
                <w:bCs/>
                <w:color w:val="000000"/>
              </w:rPr>
              <w:t xml:space="preserve">Школьного возраста </w:t>
            </w:r>
          </w:p>
          <w:p w:rsidR="00246B00" w:rsidRPr="006667C4" w:rsidRDefault="00246B00" w:rsidP="0066647F">
            <w:pPr>
              <w:rPr>
                <w:rFonts w:ascii="Arial" w:hAnsi="Arial" w:cs="Arial"/>
                <w:bCs/>
                <w:color w:val="000000"/>
              </w:rPr>
            </w:pPr>
            <w:r w:rsidRPr="006667C4">
              <w:rPr>
                <w:rFonts w:ascii="Arial" w:hAnsi="Arial" w:cs="Arial"/>
                <w:bCs/>
                <w:color w:val="000000"/>
              </w:rPr>
              <w:t xml:space="preserve">(от 7 до 16 лет) </w:t>
            </w:r>
          </w:p>
        </w:tc>
        <w:tc>
          <w:tcPr>
            <w:tcW w:w="929" w:type="pct"/>
            <w:shd w:val="clear" w:color="auto" w:fill="FFFFFF"/>
            <w:vAlign w:val="center"/>
            <w:hideMark/>
          </w:tcPr>
          <w:p w:rsidR="00246B00" w:rsidRPr="00500E25" w:rsidRDefault="00246B00" w:rsidP="00246B00">
            <w:pPr>
              <w:jc w:val="center"/>
              <w:rPr>
                <w:rFonts w:ascii="Arial" w:hAnsi="Arial" w:cs="Arial"/>
              </w:rPr>
            </w:pPr>
          </w:p>
        </w:tc>
        <w:tc>
          <w:tcPr>
            <w:tcW w:w="757" w:type="pct"/>
            <w:shd w:val="clear" w:color="auto" w:fill="FFFFFF"/>
            <w:vAlign w:val="center"/>
            <w:hideMark/>
          </w:tcPr>
          <w:p w:rsidR="00246B00" w:rsidRPr="00500E25" w:rsidRDefault="00246B00" w:rsidP="00246B00">
            <w:pPr>
              <w:jc w:val="center"/>
              <w:rPr>
                <w:rFonts w:ascii="Arial" w:hAnsi="Arial" w:cs="Arial"/>
              </w:rPr>
            </w:pPr>
          </w:p>
        </w:tc>
        <w:tc>
          <w:tcPr>
            <w:tcW w:w="758" w:type="pct"/>
            <w:shd w:val="clear" w:color="auto" w:fill="FFFFFF"/>
            <w:vAlign w:val="center"/>
          </w:tcPr>
          <w:p w:rsidR="00246B00" w:rsidRPr="00500E25" w:rsidRDefault="00246B00" w:rsidP="00246B00">
            <w:pPr>
              <w:jc w:val="center"/>
              <w:rPr>
                <w:rFonts w:ascii="Arial" w:hAnsi="Arial" w:cs="Arial"/>
              </w:rPr>
            </w:pPr>
          </w:p>
        </w:tc>
      </w:tr>
      <w:tr w:rsidR="00246B00" w:rsidRPr="006667C4" w:rsidTr="00246B00">
        <w:trPr>
          <w:trHeight w:val="414"/>
        </w:trPr>
        <w:tc>
          <w:tcPr>
            <w:tcW w:w="2557" w:type="pct"/>
            <w:shd w:val="clear" w:color="auto" w:fill="FFFFFF"/>
            <w:hideMark/>
          </w:tcPr>
          <w:p w:rsidR="002757CD" w:rsidRDefault="00246B00" w:rsidP="0066647F">
            <w:pPr>
              <w:rPr>
                <w:rFonts w:ascii="Arial" w:hAnsi="Arial" w:cs="Arial"/>
                <w:bCs/>
                <w:color w:val="000000"/>
              </w:rPr>
            </w:pPr>
            <w:r w:rsidRPr="006667C4">
              <w:rPr>
                <w:rFonts w:ascii="Arial" w:hAnsi="Arial" w:cs="Arial"/>
                <w:bCs/>
                <w:color w:val="000000"/>
              </w:rPr>
              <w:t xml:space="preserve">Трудоспособного возраста </w:t>
            </w:r>
          </w:p>
          <w:p w:rsidR="00246B00" w:rsidRPr="006667C4" w:rsidRDefault="00246B00" w:rsidP="0066647F">
            <w:pPr>
              <w:rPr>
                <w:rFonts w:ascii="Arial" w:hAnsi="Arial" w:cs="Arial"/>
                <w:bCs/>
                <w:color w:val="000000"/>
              </w:rPr>
            </w:pPr>
            <w:r w:rsidRPr="006667C4">
              <w:rPr>
                <w:rFonts w:ascii="Arial" w:hAnsi="Arial" w:cs="Arial"/>
                <w:bCs/>
                <w:color w:val="000000"/>
              </w:rPr>
              <w:t>(от 16 до 60 лет)</w:t>
            </w:r>
          </w:p>
        </w:tc>
        <w:tc>
          <w:tcPr>
            <w:tcW w:w="929" w:type="pct"/>
            <w:shd w:val="clear" w:color="auto" w:fill="FFFFFF"/>
            <w:vAlign w:val="center"/>
            <w:hideMark/>
          </w:tcPr>
          <w:p w:rsidR="00246B00" w:rsidRPr="00500E25" w:rsidRDefault="00246B00" w:rsidP="00246B00">
            <w:pPr>
              <w:jc w:val="center"/>
              <w:rPr>
                <w:rFonts w:ascii="Arial" w:hAnsi="Arial" w:cs="Arial"/>
              </w:rPr>
            </w:pPr>
          </w:p>
        </w:tc>
        <w:tc>
          <w:tcPr>
            <w:tcW w:w="757" w:type="pct"/>
            <w:shd w:val="clear" w:color="auto" w:fill="FFFFFF"/>
            <w:vAlign w:val="center"/>
            <w:hideMark/>
          </w:tcPr>
          <w:p w:rsidR="00246B00" w:rsidRPr="00500E25" w:rsidRDefault="00246B00" w:rsidP="00246B00">
            <w:pPr>
              <w:jc w:val="center"/>
              <w:rPr>
                <w:rFonts w:ascii="Arial" w:hAnsi="Arial" w:cs="Arial"/>
              </w:rPr>
            </w:pPr>
          </w:p>
        </w:tc>
        <w:tc>
          <w:tcPr>
            <w:tcW w:w="758" w:type="pct"/>
            <w:shd w:val="clear" w:color="auto" w:fill="FFFFFF"/>
            <w:vAlign w:val="center"/>
          </w:tcPr>
          <w:p w:rsidR="00246B00" w:rsidRPr="00500E25" w:rsidRDefault="00246B00" w:rsidP="00246B00">
            <w:pPr>
              <w:jc w:val="center"/>
              <w:rPr>
                <w:rFonts w:ascii="Arial" w:hAnsi="Arial" w:cs="Arial"/>
              </w:rPr>
            </w:pPr>
          </w:p>
        </w:tc>
      </w:tr>
      <w:tr w:rsidR="00246B00" w:rsidRPr="006667C4" w:rsidTr="00246B00">
        <w:trPr>
          <w:trHeight w:val="404"/>
        </w:trPr>
        <w:tc>
          <w:tcPr>
            <w:tcW w:w="2557" w:type="pct"/>
            <w:shd w:val="clear" w:color="auto" w:fill="FFFFFF"/>
            <w:hideMark/>
          </w:tcPr>
          <w:p w:rsidR="00246B00" w:rsidRPr="006667C4" w:rsidRDefault="00246B00" w:rsidP="0066647F">
            <w:pPr>
              <w:rPr>
                <w:rFonts w:ascii="Arial" w:hAnsi="Arial" w:cs="Arial"/>
                <w:bCs/>
                <w:color w:val="000000"/>
              </w:rPr>
            </w:pPr>
            <w:r w:rsidRPr="006667C4">
              <w:rPr>
                <w:rFonts w:ascii="Arial" w:hAnsi="Arial" w:cs="Arial"/>
                <w:bCs/>
                <w:color w:val="000000"/>
              </w:rPr>
              <w:t xml:space="preserve">Старше  трудоспособного возраста </w:t>
            </w:r>
          </w:p>
          <w:p w:rsidR="00246B00" w:rsidRPr="006667C4" w:rsidRDefault="00246B00" w:rsidP="0066647F">
            <w:pPr>
              <w:rPr>
                <w:rFonts w:ascii="Arial" w:hAnsi="Arial" w:cs="Arial"/>
                <w:bCs/>
                <w:color w:val="000000"/>
              </w:rPr>
            </w:pPr>
            <w:r w:rsidRPr="006667C4">
              <w:rPr>
                <w:rFonts w:ascii="Arial" w:hAnsi="Arial" w:cs="Arial"/>
                <w:bCs/>
                <w:color w:val="000000"/>
              </w:rPr>
              <w:t>(с 61 года)</w:t>
            </w:r>
          </w:p>
        </w:tc>
        <w:tc>
          <w:tcPr>
            <w:tcW w:w="929" w:type="pct"/>
            <w:shd w:val="clear" w:color="auto" w:fill="FFFFFF"/>
            <w:vAlign w:val="center"/>
            <w:hideMark/>
          </w:tcPr>
          <w:p w:rsidR="00246B00" w:rsidRPr="00500E25" w:rsidRDefault="00246B00" w:rsidP="002A50DC">
            <w:pPr>
              <w:jc w:val="center"/>
              <w:rPr>
                <w:rFonts w:ascii="Arial" w:hAnsi="Arial" w:cs="Arial"/>
              </w:rPr>
            </w:pPr>
          </w:p>
        </w:tc>
        <w:tc>
          <w:tcPr>
            <w:tcW w:w="757" w:type="pct"/>
            <w:shd w:val="clear" w:color="auto" w:fill="FFFFFF"/>
            <w:vAlign w:val="center"/>
            <w:hideMark/>
          </w:tcPr>
          <w:p w:rsidR="00246B00" w:rsidRPr="00500E25" w:rsidRDefault="00246B00" w:rsidP="002A50DC">
            <w:pPr>
              <w:jc w:val="center"/>
              <w:rPr>
                <w:rFonts w:ascii="Arial" w:hAnsi="Arial" w:cs="Arial"/>
              </w:rPr>
            </w:pPr>
          </w:p>
        </w:tc>
        <w:tc>
          <w:tcPr>
            <w:tcW w:w="758" w:type="pct"/>
            <w:shd w:val="clear" w:color="auto" w:fill="auto"/>
            <w:vAlign w:val="center"/>
          </w:tcPr>
          <w:p w:rsidR="00246B00" w:rsidRPr="00500E25" w:rsidRDefault="00246B00" w:rsidP="002A50DC">
            <w:pPr>
              <w:jc w:val="center"/>
              <w:rPr>
                <w:rFonts w:ascii="Arial" w:hAnsi="Arial" w:cs="Arial"/>
              </w:rPr>
            </w:pPr>
          </w:p>
        </w:tc>
      </w:tr>
    </w:tbl>
    <w:p w:rsidR="0036453E" w:rsidRDefault="0036453E" w:rsidP="006670FE">
      <w:pPr>
        <w:jc w:val="center"/>
        <w:rPr>
          <w:rFonts w:ascii="Arial" w:hAnsi="Arial" w:cs="Arial"/>
          <w:b/>
          <w:sz w:val="28"/>
          <w:szCs w:val="28"/>
        </w:rPr>
      </w:pPr>
    </w:p>
    <w:p w:rsidR="0036453E" w:rsidRDefault="0036453E" w:rsidP="006670FE">
      <w:pPr>
        <w:jc w:val="center"/>
        <w:rPr>
          <w:rFonts w:ascii="Arial" w:hAnsi="Arial" w:cs="Arial"/>
          <w:b/>
          <w:sz w:val="28"/>
          <w:szCs w:val="28"/>
        </w:rPr>
      </w:pPr>
    </w:p>
    <w:p w:rsidR="00A07EFB" w:rsidRDefault="00A07EFB" w:rsidP="00A07EFB">
      <w:pPr>
        <w:jc w:val="right"/>
        <w:rPr>
          <w:rFonts w:ascii="Arial" w:hAnsi="Arial" w:cs="Arial"/>
          <w:b/>
          <w:sz w:val="28"/>
          <w:szCs w:val="28"/>
        </w:rPr>
      </w:pPr>
      <w:r>
        <w:rPr>
          <w:rFonts w:ascii="Arial" w:hAnsi="Arial" w:cs="Arial"/>
          <w:b/>
          <w:sz w:val="28"/>
          <w:szCs w:val="28"/>
        </w:rPr>
        <w:lastRenderedPageBreak/>
        <w:t>Таблица 7.</w:t>
      </w:r>
    </w:p>
    <w:p w:rsidR="006670FE" w:rsidRPr="000033B6" w:rsidRDefault="006670FE" w:rsidP="006670FE">
      <w:pPr>
        <w:jc w:val="center"/>
        <w:rPr>
          <w:rFonts w:ascii="Arial" w:hAnsi="Arial" w:cs="Arial"/>
          <w:b/>
          <w:sz w:val="28"/>
          <w:szCs w:val="28"/>
        </w:rPr>
      </w:pPr>
      <w:r w:rsidRPr="000033B6">
        <w:rPr>
          <w:rFonts w:ascii="Arial" w:hAnsi="Arial" w:cs="Arial"/>
          <w:b/>
          <w:sz w:val="28"/>
          <w:szCs w:val="28"/>
        </w:rPr>
        <w:t xml:space="preserve">Информация о количестве населения по населенным  пунктам </w:t>
      </w:r>
    </w:p>
    <w:p w:rsidR="006670FE" w:rsidRPr="000033B6" w:rsidRDefault="00D31653" w:rsidP="006670FE">
      <w:pPr>
        <w:jc w:val="center"/>
        <w:rPr>
          <w:rFonts w:ascii="Arial" w:hAnsi="Arial" w:cs="Arial"/>
          <w:b/>
          <w:sz w:val="28"/>
          <w:szCs w:val="28"/>
        </w:rPr>
      </w:pPr>
      <w:proofErr w:type="spellStart"/>
      <w:r w:rsidRPr="000033B6">
        <w:rPr>
          <w:rFonts w:ascii="Arial" w:hAnsi="Arial" w:cs="Arial"/>
          <w:b/>
          <w:sz w:val="28"/>
          <w:szCs w:val="28"/>
        </w:rPr>
        <w:t>Мурыгинского</w:t>
      </w:r>
      <w:proofErr w:type="spellEnd"/>
      <w:r w:rsidR="006670FE" w:rsidRPr="000033B6">
        <w:rPr>
          <w:rFonts w:ascii="Arial" w:hAnsi="Arial" w:cs="Arial"/>
          <w:b/>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018"/>
        <w:gridCol w:w="1821"/>
        <w:gridCol w:w="1821"/>
        <w:gridCol w:w="1821"/>
        <w:gridCol w:w="1788"/>
      </w:tblGrid>
      <w:tr w:rsidR="006670FE" w:rsidRPr="00B8160E" w:rsidTr="00A07EFB">
        <w:trPr>
          <w:tblHeader/>
        </w:trPr>
        <w:tc>
          <w:tcPr>
            <w:tcW w:w="297" w:type="pct"/>
            <w:shd w:val="clear" w:color="auto" w:fill="FFFF99"/>
            <w:vAlign w:val="center"/>
          </w:tcPr>
          <w:p w:rsidR="006670FE" w:rsidRPr="00B8160E" w:rsidRDefault="006670FE" w:rsidP="006670FE">
            <w:pPr>
              <w:jc w:val="center"/>
              <w:rPr>
                <w:rFonts w:ascii="Arial" w:hAnsi="Arial" w:cs="Arial"/>
                <w:b/>
              </w:rPr>
            </w:pPr>
            <w:r w:rsidRPr="00B8160E">
              <w:rPr>
                <w:rFonts w:ascii="Arial" w:hAnsi="Arial" w:cs="Arial"/>
                <w:b/>
              </w:rPr>
              <w:t>№</w:t>
            </w:r>
          </w:p>
          <w:p w:rsidR="006670FE" w:rsidRPr="00B8160E" w:rsidRDefault="006670FE" w:rsidP="006670FE">
            <w:pPr>
              <w:jc w:val="center"/>
              <w:rPr>
                <w:rFonts w:ascii="Arial" w:hAnsi="Arial" w:cs="Arial"/>
                <w:b/>
              </w:rPr>
            </w:pPr>
            <w:proofErr w:type="spellStart"/>
            <w:proofErr w:type="gramStart"/>
            <w:r w:rsidRPr="00B8160E">
              <w:rPr>
                <w:rFonts w:ascii="Arial" w:hAnsi="Arial" w:cs="Arial"/>
                <w:b/>
              </w:rPr>
              <w:t>п</w:t>
            </w:r>
            <w:proofErr w:type="spellEnd"/>
            <w:proofErr w:type="gramEnd"/>
            <w:r w:rsidRPr="00B8160E">
              <w:rPr>
                <w:rFonts w:ascii="Arial" w:hAnsi="Arial" w:cs="Arial"/>
                <w:b/>
              </w:rPr>
              <w:t>/</w:t>
            </w:r>
            <w:proofErr w:type="spellStart"/>
            <w:r w:rsidRPr="00B8160E">
              <w:rPr>
                <w:rFonts w:ascii="Arial" w:hAnsi="Arial" w:cs="Arial"/>
                <w:b/>
              </w:rPr>
              <w:t>п</w:t>
            </w:r>
            <w:proofErr w:type="spellEnd"/>
          </w:p>
        </w:tc>
        <w:tc>
          <w:tcPr>
            <w:tcW w:w="1024" w:type="pct"/>
            <w:shd w:val="clear" w:color="auto" w:fill="FFFF99"/>
            <w:vAlign w:val="center"/>
          </w:tcPr>
          <w:p w:rsidR="006670FE" w:rsidRPr="00B8160E" w:rsidRDefault="006670FE" w:rsidP="006670FE">
            <w:pPr>
              <w:jc w:val="center"/>
              <w:rPr>
                <w:rFonts w:ascii="Arial" w:hAnsi="Arial" w:cs="Arial"/>
                <w:b/>
              </w:rPr>
            </w:pPr>
            <w:r w:rsidRPr="00B8160E">
              <w:rPr>
                <w:rFonts w:ascii="Arial" w:hAnsi="Arial" w:cs="Arial"/>
                <w:b/>
              </w:rPr>
              <w:t>Наименование</w:t>
            </w:r>
          </w:p>
          <w:p w:rsidR="006670FE" w:rsidRPr="00B8160E" w:rsidRDefault="006670FE" w:rsidP="006670FE">
            <w:pPr>
              <w:jc w:val="center"/>
              <w:rPr>
                <w:rFonts w:ascii="Arial" w:hAnsi="Arial" w:cs="Arial"/>
                <w:b/>
              </w:rPr>
            </w:pPr>
            <w:r w:rsidRPr="00B8160E">
              <w:rPr>
                <w:rFonts w:ascii="Arial" w:hAnsi="Arial" w:cs="Arial"/>
                <w:b/>
              </w:rPr>
              <w:t>населенных пунктов</w:t>
            </w:r>
          </w:p>
        </w:tc>
        <w:tc>
          <w:tcPr>
            <w:tcW w:w="924" w:type="pct"/>
            <w:shd w:val="clear" w:color="auto" w:fill="FFFF99"/>
            <w:vAlign w:val="center"/>
          </w:tcPr>
          <w:p w:rsidR="006670FE" w:rsidRPr="00B8160E" w:rsidRDefault="006670FE" w:rsidP="006670FE">
            <w:pPr>
              <w:jc w:val="center"/>
              <w:rPr>
                <w:rFonts w:ascii="Arial" w:hAnsi="Arial" w:cs="Arial"/>
                <w:b/>
              </w:rPr>
            </w:pPr>
            <w:r w:rsidRPr="00B8160E">
              <w:rPr>
                <w:rFonts w:ascii="Arial" w:hAnsi="Arial" w:cs="Arial"/>
                <w:b/>
              </w:rPr>
              <w:t>Численность</w:t>
            </w:r>
          </w:p>
          <w:p w:rsidR="006670FE" w:rsidRPr="00B8160E" w:rsidRDefault="006670FE" w:rsidP="006670FE">
            <w:pPr>
              <w:jc w:val="center"/>
              <w:rPr>
                <w:rFonts w:ascii="Arial" w:hAnsi="Arial" w:cs="Arial"/>
                <w:b/>
              </w:rPr>
            </w:pPr>
            <w:r w:rsidRPr="00B8160E">
              <w:rPr>
                <w:rFonts w:ascii="Arial" w:hAnsi="Arial" w:cs="Arial"/>
                <w:b/>
              </w:rPr>
              <w:t>населения</w:t>
            </w:r>
          </w:p>
          <w:p w:rsidR="006670FE" w:rsidRPr="00B8160E" w:rsidRDefault="006670FE" w:rsidP="000033B6">
            <w:pPr>
              <w:jc w:val="center"/>
              <w:rPr>
                <w:rFonts w:ascii="Arial" w:hAnsi="Arial" w:cs="Arial"/>
                <w:b/>
              </w:rPr>
            </w:pPr>
            <w:r w:rsidRPr="00B8160E">
              <w:rPr>
                <w:rFonts w:ascii="Arial" w:hAnsi="Arial" w:cs="Arial"/>
                <w:b/>
              </w:rPr>
              <w:t>до 1</w:t>
            </w:r>
            <w:r w:rsidR="000033B6">
              <w:rPr>
                <w:rFonts w:ascii="Arial" w:hAnsi="Arial" w:cs="Arial"/>
                <w:b/>
              </w:rPr>
              <w:t>4</w:t>
            </w:r>
            <w:r w:rsidRPr="00B8160E">
              <w:rPr>
                <w:rFonts w:ascii="Arial" w:hAnsi="Arial" w:cs="Arial"/>
                <w:b/>
              </w:rPr>
              <w:t xml:space="preserve"> лет</w:t>
            </w:r>
          </w:p>
        </w:tc>
        <w:tc>
          <w:tcPr>
            <w:tcW w:w="924" w:type="pct"/>
            <w:shd w:val="clear" w:color="auto" w:fill="FFFF99"/>
            <w:vAlign w:val="center"/>
          </w:tcPr>
          <w:p w:rsidR="006670FE" w:rsidRPr="00B8160E" w:rsidRDefault="00A45551" w:rsidP="006670FE">
            <w:pPr>
              <w:jc w:val="center"/>
              <w:rPr>
                <w:rFonts w:ascii="Arial" w:hAnsi="Arial" w:cs="Arial"/>
                <w:b/>
              </w:rPr>
            </w:pPr>
            <w:r>
              <w:rPr>
                <w:rFonts w:ascii="Arial" w:hAnsi="Arial" w:cs="Arial"/>
                <w:b/>
              </w:rPr>
              <w:t>Мужчин</w:t>
            </w:r>
          </w:p>
        </w:tc>
        <w:tc>
          <w:tcPr>
            <w:tcW w:w="924" w:type="pct"/>
            <w:shd w:val="clear" w:color="auto" w:fill="FFFF99"/>
            <w:vAlign w:val="center"/>
          </w:tcPr>
          <w:p w:rsidR="006670FE" w:rsidRPr="00B8160E" w:rsidRDefault="00A45551" w:rsidP="006670FE">
            <w:pPr>
              <w:jc w:val="center"/>
              <w:rPr>
                <w:rFonts w:ascii="Arial" w:hAnsi="Arial" w:cs="Arial"/>
                <w:b/>
              </w:rPr>
            </w:pPr>
            <w:r>
              <w:rPr>
                <w:rFonts w:ascii="Arial" w:hAnsi="Arial" w:cs="Arial"/>
                <w:b/>
              </w:rPr>
              <w:t xml:space="preserve">Женщин </w:t>
            </w:r>
          </w:p>
        </w:tc>
        <w:tc>
          <w:tcPr>
            <w:tcW w:w="907" w:type="pct"/>
            <w:shd w:val="clear" w:color="auto" w:fill="FFFF99"/>
            <w:vAlign w:val="center"/>
          </w:tcPr>
          <w:p w:rsidR="006670FE" w:rsidRPr="00B8160E" w:rsidRDefault="006670FE" w:rsidP="006670FE">
            <w:pPr>
              <w:jc w:val="center"/>
              <w:rPr>
                <w:rFonts w:ascii="Arial" w:hAnsi="Arial" w:cs="Arial"/>
                <w:b/>
              </w:rPr>
            </w:pPr>
            <w:r w:rsidRPr="00B8160E">
              <w:rPr>
                <w:rFonts w:ascii="Arial" w:hAnsi="Arial" w:cs="Arial"/>
                <w:b/>
              </w:rPr>
              <w:t>Общая</w:t>
            </w:r>
          </w:p>
          <w:p w:rsidR="006670FE" w:rsidRPr="00B8160E" w:rsidRDefault="006670FE" w:rsidP="006670FE">
            <w:pPr>
              <w:jc w:val="center"/>
              <w:rPr>
                <w:rFonts w:ascii="Arial" w:hAnsi="Arial" w:cs="Arial"/>
                <w:b/>
              </w:rPr>
            </w:pPr>
            <w:r w:rsidRPr="00B8160E">
              <w:rPr>
                <w:rFonts w:ascii="Arial" w:hAnsi="Arial" w:cs="Arial"/>
                <w:b/>
              </w:rPr>
              <w:t>численность</w:t>
            </w:r>
          </w:p>
          <w:p w:rsidR="006670FE" w:rsidRPr="00B8160E" w:rsidRDefault="006670FE" w:rsidP="006670FE">
            <w:pPr>
              <w:jc w:val="center"/>
              <w:rPr>
                <w:rFonts w:ascii="Arial" w:hAnsi="Arial" w:cs="Arial"/>
                <w:b/>
              </w:rPr>
            </w:pPr>
            <w:r w:rsidRPr="00B8160E">
              <w:rPr>
                <w:rFonts w:ascii="Arial" w:hAnsi="Arial" w:cs="Arial"/>
                <w:b/>
              </w:rPr>
              <w:t>населения</w:t>
            </w:r>
          </w:p>
        </w:tc>
      </w:tr>
      <w:tr w:rsidR="00B8160E" w:rsidRPr="00B8160E" w:rsidTr="00A07EFB">
        <w:tc>
          <w:tcPr>
            <w:tcW w:w="297" w:type="pct"/>
          </w:tcPr>
          <w:p w:rsidR="00B8160E" w:rsidRPr="00B8160E" w:rsidRDefault="00B8160E" w:rsidP="006670FE">
            <w:pPr>
              <w:jc w:val="center"/>
              <w:rPr>
                <w:rFonts w:ascii="Arial" w:hAnsi="Arial" w:cs="Arial"/>
              </w:rPr>
            </w:pPr>
            <w:r w:rsidRPr="00B8160E">
              <w:rPr>
                <w:rFonts w:ascii="Arial" w:hAnsi="Arial" w:cs="Arial"/>
              </w:rPr>
              <w:t>1</w:t>
            </w:r>
          </w:p>
        </w:tc>
        <w:tc>
          <w:tcPr>
            <w:tcW w:w="1024" w:type="pct"/>
            <w:vAlign w:val="center"/>
          </w:tcPr>
          <w:p w:rsidR="00B8160E" w:rsidRPr="0030325B" w:rsidRDefault="00B8160E" w:rsidP="00545623">
            <w:pPr>
              <w:spacing w:line="288" w:lineRule="auto"/>
              <w:rPr>
                <w:rFonts w:ascii="Arial" w:hAnsi="Arial" w:cs="Arial"/>
                <w:bCs/>
              </w:rPr>
            </w:pPr>
            <w:r w:rsidRPr="0030325B">
              <w:rPr>
                <w:rFonts w:ascii="Arial" w:hAnsi="Arial" w:cs="Arial"/>
                <w:bCs/>
              </w:rPr>
              <w:t>д</w:t>
            </w:r>
            <w:proofErr w:type="gramStart"/>
            <w:r w:rsidRPr="0030325B">
              <w:rPr>
                <w:rFonts w:ascii="Arial" w:hAnsi="Arial" w:cs="Arial"/>
                <w:bCs/>
              </w:rPr>
              <w:t>.М</w:t>
            </w:r>
            <w:proofErr w:type="gramEnd"/>
            <w:r w:rsidRPr="0030325B">
              <w:rPr>
                <w:rFonts w:ascii="Arial" w:hAnsi="Arial" w:cs="Arial"/>
                <w:bCs/>
              </w:rPr>
              <w:t>урыгино</w:t>
            </w:r>
          </w:p>
        </w:tc>
        <w:tc>
          <w:tcPr>
            <w:tcW w:w="924" w:type="pct"/>
          </w:tcPr>
          <w:p w:rsidR="00B8160E" w:rsidRPr="00B8160E" w:rsidRDefault="00A45551" w:rsidP="006670FE">
            <w:pPr>
              <w:jc w:val="center"/>
              <w:rPr>
                <w:rFonts w:ascii="Arial" w:hAnsi="Arial" w:cs="Arial"/>
              </w:rPr>
            </w:pPr>
            <w:r>
              <w:rPr>
                <w:rFonts w:ascii="Arial" w:hAnsi="Arial" w:cs="Arial"/>
              </w:rPr>
              <w:t>118</w:t>
            </w:r>
          </w:p>
        </w:tc>
        <w:tc>
          <w:tcPr>
            <w:tcW w:w="924" w:type="pct"/>
          </w:tcPr>
          <w:p w:rsidR="00B8160E" w:rsidRPr="00B8160E" w:rsidRDefault="00A45551" w:rsidP="006670FE">
            <w:pPr>
              <w:jc w:val="center"/>
              <w:rPr>
                <w:rFonts w:ascii="Arial" w:hAnsi="Arial" w:cs="Arial"/>
              </w:rPr>
            </w:pPr>
            <w:r>
              <w:rPr>
                <w:rFonts w:ascii="Arial" w:hAnsi="Arial" w:cs="Arial"/>
              </w:rPr>
              <w:t>272</w:t>
            </w:r>
          </w:p>
        </w:tc>
        <w:tc>
          <w:tcPr>
            <w:tcW w:w="924" w:type="pct"/>
          </w:tcPr>
          <w:p w:rsidR="00B8160E" w:rsidRPr="00B8160E" w:rsidRDefault="00A45551" w:rsidP="006670FE">
            <w:pPr>
              <w:jc w:val="center"/>
              <w:rPr>
                <w:rFonts w:ascii="Arial" w:hAnsi="Arial" w:cs="Arial"/>
              </w:rPr>
            </w:pPr>
            <w:r>
              <w:rPr>
                <w:rFonts w:ascii="Arial" w:hAnsi="Arial" w:cs="Arial"/>
              </w:rPr>
              <w:t>340</w:t>
            </w:r>
          </w:p>
        </w:tc>
        <w:tc>
          <w:tcPr>
            <w:tcW w:w="907" w:type="pct"/>
          </w:tcPr>
          <w:p w:rsidR="00B8160E" w:rsidRPr="00B8160E" w:rsidRDefault="00A45551" w:rsidP="006670FE">
            <w:pPr>
              <w:jc w:val="center"/>
              <w:rPr>
                <w:rFonts w:ascii="Arial" w:hAnsi="Arial" w:cs="Arial"/>
              </w:rPr>
            </w:pPr>
            <w:r>
              <w:rPr>
                <w:rFonts w:ascii="Arial" w:hAnsi="Arial" w:cs="Arial"/>
              </w:rPr>
              <w:t>730</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2</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w:t>
            </w:r>
            <w:r>
              <w:rPr>
                <w:rFonts w:ascii="Arial" w:hAnsi="Arial" w:cs="Arial"/>
                <w:bCs/>
              </w:rPr>
              <w:t xml:space="preserve"> </w:t>
            </w:r>
            <w:r w:rsidRPr="0030325B">
              <w:rPr>
                <w:rFonts w:ascii="Arial" w:hAnsi="Arial" w:cs="Arial"/>
                <w:bCs/>
              </w:rPr>
              <w:t>Бакланово</w:t>
            </w:r>
          </w:p>
        </w:tc>
        <w:tc>
          <w:tcPr>
            <w:tcW w:w="924" w:type="pct"/>
          </w:tcPr>
          <w:p w:rsidR="00B8160E" w:rsidRPr="00B8160E" w:rsidRDefault="00A45551" w:rsidP="00DC76FF">
            <w:pPr>
              <w:jc w:val="center"/>
              <w:rPr>
                <w:rFonts w:ascii="Arial" w:hAnsi="Arial" w:cs="Arial"/>
              </w:rPr>
            </w:pPr>
            <w:r>
              <w:rPr>
                <w:rFonts w:ascii="Arial" w:hAnsi="Arial" w:cs="Arial"/>
              </w:rPr>
              <w:t>-</w:t>
            </w:r>
          </w:p>
        </w:tc>
        <w:tc>
          <w:tcPr>
            <w:tcW w:w="924" w:type="pct"/>
          </w:tcPr>
          <w:p w:rsidR="00B8160E" w:rsidRPr="00B8160E" w:rsidRDefault="00A45551" w:rsidP="00DC76FF">
            <w:pPr>
              <w:jc w:val="center"/>
              <w:rPr>
                <w:rFonts w:ascii="Arial" w:hAnsi="Arial" w:cs="Arial"/>
              </w:rPr>
            </w:pPr>
            <w:r>
              <w:rPr>
                <w:rFonts w:ascii="Arial" w:hAnsi="Arial" w:cs="Arial"/>
              </w:rPr>
              <w:t>4</w:t>
            </w:r>
          </w:p>
        </w:tc>
        <w:tc>
          <w:tcPr>
            <w:tcW w:w="924" w:type="pct"/>
          </w:tcPr>
          <w:p w:rsidR="00B8160E" w:rsidRPr="00B8160E" w:rsidRDefault="00A45551" w:rsidP="00DC76FF">
            <w:pPr>
              <w:jc w:val="center"/>
              <w:rPr>
                <w:rFonts w:ascii="Arial" w:hAnsi="Arial" w:cs="Arial"/>
              </w:rPr>
            </w:pPr>
            <w:r>
              <w:rPr>
                <w:rFonts w:ascii="Arial" w:hAnsi="Arial" w:cs="Arial"/>
              </w:rPr>
              <w:t>11</w:t>
            </w:r>
          </w:p>
        </w:tc>
        <w:tc>
          <w:tcPr>
            <w:tcW w:w="907" w:type="pct"/>
          </w:tcPr>
          <w:p w:rsidR="00B8160E" w:rsidRPr="00B8160E" w:rsidRDefault="00A45551" w:rsidP="000033B6">
            <w:pPr>
              <w:jc w:val="center"/>
              <w:rPr>
                <w:rFonts w:ascii="Arial" w:hAnsi="Arial" w:cs="Arial"/>
              </w:rPr>
            </w:pPr>
            <w:r>
              <w:rPr>
                <w:rFonts w:ascii="Arial" w:hAnsi="Arial" w:cs="Arial"/>
              </w:rPr>
              <w:t>1</w:t>
            </w:r>
            <w:r w:rsidR="000033B6">
              <w:rPr>
                <w:rFonts w:ascii="Arial" w:hAnsi="Arial" w:cs="Arial"/>
              </w:rPr>
              <w:t>5</w:t>
            </w:r>
          </w:p>
        </w:tc>
      </w:tr>
      <w:tr w:rsidR="00B8160E" w:rsidRPr="00B8160E" w:rsidTr="00A07EFB">
        <w:tc>
          <w:tcPr>
            <w:tcW w:w="297" w:type="pct"/>
          </w:tcPr>
          <w:p w:rsidR="00B8160E" w:rsidRPr="00B8160E" w:rsidRDefault="00B8160E" w:rsidP="00DC76FF">
            <w:pPr>
              <w:jc w:val="center"/>
              <w:rPr>
                <w:rFonts w:ascii="Arial" w:hAnsi="Arial" w:cs="Arial"/>
                <w:lang w:val="en-US"/>
              </w:rPr>
            </w:pPr>
            <w:r w:rsidRPr="00B8160E">
              <w:rPr>
                <w:rFonts w:ascii="Arial" w:hAnsi="Arial" w:cs="Arial"/>
                <w:lang w:val="en-US"/>
              </w:rPr>
              <w:t>3</w:t>
            </w:r>
          </w:p>
        </w:tc>
        <w:tc>
          <w:tcPr>
            <w:tcW w:w="1024" w:type="pct"/>
            <w:vAlign w:val="center"/>
          </w:tcPr>
          <w:p w:rsidR="00B8160E" w:rsidRPr="0030325B" w:rsidRDefault="00B8160E" w:rsidP="00545623">
            <w:pPr>
              <w:spacing w:line="288" w:lineRule="auto"/>
              <w:rPr>
                <w:rFonts w:ascii="Arial" w:hAnsi="Arial" w:cs="Arial"/>
                <w:bCs/>
              </w:rPr>
            </w:pPr>
            <w:r w:rsidRPr="0030325B">
              <w:rPr>
                <w:rFonts w:ascii="Arial" w:hAnsi="Arial" w:cs="Arial"/>
                <w:bCs/>
              </w:rPr>
              <w:t>д. Васильево</w:t>
            </w:r>
          </w:p>
        </w:tc>
        <w:tc>
          <w:tcPr>
            <w:tcW w:w="924" w:type="pct"/>
          </w:tcPr>
          <w:p w:rsidR="00B8160E" w:rsidRPr="00B8160E" w:rsidRDefault="00A45551" w:rsidP="00DC76FF">
            <w:pPr>
              <w:jc w:val="center"/>
              <w:rPr>
                <w:rFonts w:ascii="Arial" w:hAnsi="Arial" w:cs="Arial"/>
              </w:rPr>
            </w:pPr>
            <w:r>
              <w:rPr>
                <w:rFonts w:ascii="Arial" w:hAnsi="Arial" w:cs="Arial"/>
              </w:rPr>
              <w:t>1</w:t>
            </w:r>
          </w:p>
        </w:tc>
        <w:tc>
          <w:tcPr>
            <w:tcW w:w="924" w:type="pct"/>
          </w:tcPr>
          <w:p w:rsidR="00B8160E" w:rsidRPr="00B8160E" w:rsidRDefault="00A45551" w:rsidP="00DC76FF">
            <w:pPr>
              <w:jc w:val="center"/>
              <w:rPr>
                <w:rFonts w:ascii="Arial" w:hAnsi="Arial" w:cs="Arial"/>
              </w:rPr>
            </w:pPr>
            <w:r>
              <w:rPr>
                <w:rFonts w:ascii="Arial" w:hAnsi="Arial" w:cs="Arial"/>
              </w:rPr>
              <w:t>6</w:t>
            </w:r>
          </w:p>
        </w:tc>
        <w:tc>
          <w:tcPr>
            <w:tcW w:w="924" w:type="pct"/>
          </w:tcPr>
          <w:p w:rsidR="00B8160E" w:rsidRPr="00B8160E" w:rsidRDefault="00A45551" w:rsidP="00DC76FF">
            <w:pPr>
              <w:jc w:val="center"/>
              <w:rPr>
                <w:rFonts w:ascii="Arial" w:hAnsi="Arial" w:cs="Arial"/>
              </w:rPr>
            </w:pPr>
            <w:r>
              <w:rPr>
                <w:rFonts w:ascii="Arial" w:hAnsi="Arial" w:cs="Arial"/>
              </w:rPr>
              <w:t>7</w:t>
            </w:r>
          </w:p>
        </w:tc>
        <w:tc>
          <w:tcPr>
            <w:tcW w:w="907" w:type="pct"/>
          </w:tcPr>
          <w:p w:rsidR="00B8160E" w:rsidRPr="00B8160E" w:rsidRDefault="00A45551" w:rsidP="00DC76FF">
            <w:pPr>
              <w:jc w:val="center"/>
              <w:rPr>
                <w:rFonts w:ascii="Arial" w:hAnsi="Arial" w:cs="Arial"/>
              </w:rPr>
            </w:pPr>
            <w:r>
              <w:rPr>
                <w:rFonts w:ascii="Arial" w:hAnsi="Arial" w:cs="Arial"/>
              </w:rPr>
              <w:t>14</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4</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 Кирпичный з</w:t>
            </w:r>
            <w:r>
              <w:rPr>
                <w:rFonts w:ascii="Arial" w:hAnsi="Arial" w:cs="Arial"/>
                <w:bCs/>
              </w:rPr>
              <w:t>аво</w:t>
            </w:r>
            <w:r w:rsidRPr="0030325B">
              <w:rPr>
                <w:rFonts w:ascii="Arial" w:hAnsi="Arial" w:cs="Arial"/>
                <w:bCs/>
              </w:rPr>
              <w:t>д</w:t>
            </w:r>
          </w:p>
        </w:tc>
        <w:tc>
          <w:tcPr>
            <w:tcW w:w="924" w:type="pct"/>
          </w:tcPr>
          <w:p w:rsidR="00B8160E" w:rsidRPr="00B8160E" w:rsidRDefault="00A45551" w:rsidP="00DC76FF">
            <w:pPr>
              <w:jc w:val="center"/>
              <w:rPr>
                <w:rFonts w:ascii="Arial" w:hAnsi="Arial" w:cs="Arial"/>
              </w:rPr>
            </w:pPr>
            <w:r>
              <w:rPr>
                <w:rFonts w:ascii="Arial" w:hAnsi="Arial" w:cs="Arial"/>
              </w:rPr>
              <w:t>20</w:t>
            </w:r>
          </w:p>
        </w:tc>
        <w:tc>
          <w:tcPr>
            <w:tcW w:w="924" w:type="pct"/>
          </w:tcPr>
          <w:p w:rsidR="00B8160E" w:rsidRPr="00B8160E" w:rsidRDefault="00A45551" w:rsidP="00DC76FF">
            <w:pPr>
              <w:jc w:val="center"/>
              <w:rPr>
                <w:rFonts w:ascii="Arial" w:hAnsi="Arial" w:cs="Arial"/>
              </w:rPr>
            </w:pPr>
            <w:r>
              <w:rPr>
                <w:rFonts w:ascii="Arial" w:hAnsi="Arial" w:cs="Arial"/>
              </w:rPr>
              <w:t>15</w:t>
            </w:r>
          </w:p>
        </w:tc>
        <w:tc>
          <w:tcPr>
            <w:tcW w:w="924" w:type="pct"/>
          </w:tcPr>
          <w:p w:rsidR="00B8160E" w:rsidRPr="00B8160E" w:rsidRDefault="00A45551" w:rsidP="00DC76FF">
            <w:pPr>
              <w:jc w:val="center"/>
              <w:rPr>
                <w:rFonts w:ascii="Arial" w:hAnsi="Arial" w:cs="Arial"/>
              </w:rPr>
            </w:pPr>
            <w:r>
              <w:rPr>
                <w:rFonts w:ascii="Arial" w:hAnsi="Arial" w:cs="Arial"/>
              </w:rPr>
              <w:t>27</w:t>
            </w:r>
          </w:p>
        </w:tc>
        <w:tc>
          <w:tcPr>
            <w:tcW w:w="907" w:type="pct"/>
          </w:tcPr>
          <w:p w:rsidR="00B8160E" w:rsidRPr="00B8160E" w:rsidRDefault="00A45551" w:rsidP="00DC76FF">
            <w:pPr>
              <w:jc w:val="center"/>
              <w:rPr>
                <w:rFonts w:ascii="Arial" w:hAnsi="Arial" w:cs="Arial"/>
              </w:rPr>
            </w:pPr>
            <w:r>
              <w:rPr>
                <w:rFonts w:ascii="Arial" w:hAnsi="Arial" w:cs="Arial"/>
              </w:rPr>
              <w:t>62</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5</w:t>
            </w:r>
          </w:p>
        </w:tc>
        <w:tc>
          <w:tcPr>
            <w:tcW w:w="1024" w:type="pct"/>
            <w:vAlign w:val="center"/>
          </w:tcPr>
          <w:p w:rsidR="00B8160E" w:rsidRPr="0030325B" w:rsidRDefault="00B8160E" w:rsidP="00545623">
            <w:pPr>
              <w:spacing w:line="288" w:lineRule="auto"/>
              <w:rPr>
                <w:rFonts w:ascii="Arial" w:hAnsi="Arial" w:cs="Arial"/>
                <w:bCs/>
              </w:rPr>
            </w:pPr>
            <w:r w:rsidRPr="0030325B">
              <w:rPr>
                <w:rFonts w:ascii="Arial" w:hAnsi="Arial" w:cs="Arial"/>
                <w:bCs/>
              </w:rPr>
              <w:t xml:space="preserve">д. </w:t>
            </w:r>
            <w:proofErr w:type="spellStart"/>
            <w:r w:rsidRPr="0030325B">
              <w:rPr>
                <w:rFonts w:ascii="Arial" w:hAnsi="Arial" w:cs="Arial"/>
                <w:bCs/>
              </w:rPr>
              <w:t>Колычево</w:t>
            </w:r>
            <w:proofErr w:type="spellEnd"/>
          </w:p>
        </w:tc>
        <w:tc>
          <w:tcPr>
            <w:tcW w:w="924" w:type="pct"/>
          </w:tcPr>
          <w:p w:rsidR="00B8160E" w:rsidRPr="00B8160E" w:rsidRDefault="00A45551" w:rsidP="00DC76FF">
            <w:pPr>
              <w:jc w:val="center"/>
              <w:rPr>
                <w:rFonts w:ascii="Arial" w:hAnsi="Arial" w:cs="Arial"/>
              </w:rPr>
            </w:pPr>
            <w:r>
              <w:rPr>
                <w:rFonts w:ascii="Arial" w:hAnsi="Arial" w:cs="Arial"/>
              </w:rPr>
              <w:t>3</w:t>
            </w:r>
          </w:p>
        </w:tc>
        <w:tc>
          <w:tcPr>
            <w:tcW w:w="924" w:type="pct"/>
          </w:tcPr>
          <w:p w:rsidR="00B8160E" w:rsidRPr="00B8160E" w:rsidRDefault="00A45551" w:rsidP="00DC76FF">
            <w:pPr>
              <w:jc w:val="center"/>
              <w:rPr>
                <w:rFonts w:ascii="Arial" w:hAnsi="Arial" w:cs="Arial"/>
              </w:rPr>
            </w:pPr>
            <w:r>
              <w:rPr>
                <w:rFonts w:ascii="Arial" w:hAnsi="Arial" w:cs="Arial"/>
              </w:rPr>
              <w:t>21</w:t>
            </w:r>
          </w:p>
        </w:tc>
        <w:tc>
          <w:tcPr>
            <w:tcW w:w="924" w:type="pct"/>
          </w:tcPr>
          <w:p w:rsidR="00B8160E" w:rsidRPr="00B8160E" w:rsidRDefault="000033B6" w:rsidP="00DC76FF">
            <w:pPr>
              <w:jc w:val="center"/>
              <w:rPr>
                <w:rFonts w:ascii="Arial" w:hAnsi="Arial" w:cs="Arial"/>
              </w:rPr>
            </w:pPr>
            <w:r>
              <w:rPr>
                <w:rFonts w:ascii="Arial" w:hAnsi="Arial" w:cs="Arial"/>
              </w:rPr>
              <w:t>2</w:t>
            </w:r>
            <w:r w:rsidR="00A45551">
              <w:rPr>
                <w:rFonts w:ascii="Arial" w:hAnsi="Arial" w:cs="Arial"/>
              </w:rPr>
              <w:t>5</w:t>
            </w:r>
          </w:p>
        </w:tc>
        <w:tc>
          <w:tcPr>
            <w:tcW w:w="907" w:type="pct"/>
          </w:tcPr>
          <w:p w:rsidR="00B8160E" w:rsidRPr="00B8160E" w:rsidRDefault="00A45551" w:rsidP="00DC76FF">
            <w:pPr>
              <w:jc w:val="center"/>
              <w:rPr>
                <w:rFonts w:ascii="Arial" w:hAnsi="Arial" w:cs="Arial"/>
              </w:rPr>
            </w:pPr>
            <w:r>
              <w:rPr>
                <w:rFonts w:ascii="Arial" w:hAnsi="Arial" w:cs="Arial"/>
              </w:rPr>
              <w:t>49</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6</w:t>
            </w:r>
          </w:p>
        </w:tc>
        <w:tc>
          <w:tcPr>
            <w:tcW w:w="1024" w:type="pct"/>
            <w:vAlign w:val="center"/>
          </w:tcPr>
          <w:p w:rsidR="00B8160E" w:rsidRPr="009E6219" w:rsidRDefault="00B8160E" w:rsidP="00545623">
            <w:pPr>
              <w:tabs>
                <w:tab w:val="left" w:pos="711"/>
              </w:tabs>
              <w:spacing w:line="288" w:lineRule="auto"/>
              <w:rPr>
                <w:rFonts w:ascii="Arial" w:hAnsi="Arial" w:cs="Arial"/>
                <w:bCs/>
              </w:rPr>
            </w:pPr>
            <w:r w:rsidRPr="009E6219">
              <w:rPr>
                <w:rFonts w:ascii="Arial" w:hAnsi="Arial" w:cs="Arial"/>
                <w:bCs/>
              </w:rPr>
              <w:t xml:space="preserve">д. </w:t>
            </w:r>
            <w:proofErr w:type="spellStart"/>
            <w:r w:rsidRPr="009E6219">
              <w:rPr>
                <w:rFonts w:ascii="Arial" w:hAnsi="Arial" w:cs="Arial"/>
                <w:bCs/>
              </w:rPr>
              <w:t>Крокодиново</w:t>
            </w:r>
            <w:proofErr w:type="spellEnd"/>
          </w:p>
        </w:tc>
        <w:tc>
          <w:tcPr>
            <w:tcW w:w="924" w:type="pct"/>
          </w:tcPr>
          <w:p w:rsidR="00B8160E" w:rsidRPr="00B8160E" w:rsidRDefault="00A45551" w:rsidP="00DC76FF">
            <w:pPr>
              <w:jc w:val="center"/>
              <w:rPr>
                <w:rFonts w:ascii="Arial" w:hAnsi="Arial" w:cs="Arial"/>
              </w:rPr>
            </w:pPr>
            <w:r>
              <w:rPr>
                <w:rFonts w:ascii="Arial" w:hAnsi="Arial" w:cs="Arial"/>
              </w:rPr>
              <w:t>2</w:t>
            </w:r>
          </w:p>
        </w:tc>
        <w:tc>
          <w:tcPr>
            <w:tcW w:w="924" w:type="pct"/>
          </w:tcPr>
          <w:p w:rsidR="00B8160E" w:rsidRPr="00B8160E" w:rsidRDefault="00A45551" w:rsidP="00DC76FF">
            <w:pPr>
              <w:jc w:val="center"/>
              <w:rPr>
                <w:rFonts w:ascii="Arial" w:hAnsi="Arial" w:cs="Arial"/>
              </w:rPr>
            </w:pPr>
            <w:r>
              <w:rPr>
                <w:rFonts w:ascii="Arial" w:hAnsi="Arial" w:cs="Arial"/>
              </w:rPr>
              <w:t>8</w:t>
            </w:r>
          </w:p>
        </w:tc>
        <w:tc>
          <w:tcPr>
            <w:tcW w:w="924" w:type="pct"/>
          </w:tcPr>
          <w:p w:rsidR="00B8160E" w:rsidRPr="00B8160E" w:rsidRDefault="00A45551" w:rsidP="00DC76FF">
            <w:pPr>
              <w:jc w:val="center"/>
              <w:rPr>
                <w:rFonts w:ascii="Arial" w:hAnsi="Arial" w:cs="Arial"/>
              </w:rPr>
            </w:pPr>
            <w:r>
              <w:rPr>
                <w:rFonts w:ascii="Arial" w:hAnsi="Arial" w:cs="Arial"/>
              </w:rPr>
              <w:t>11</w:t>
            </w:r>
          </w:p>
        </w:tc>
        <w:tc>
          <w:tcPr>
            <w:tcW w:w="907" w:type="pct"/>
          </w:tcPr>
          <w:p w:rsidR="00B8160E" w:rsidRPr="00B8160E" w:rsidRDefault="00A45551" w:rsidP="00DC76FF">
            <w:pPr>
              <w:jc w:val="center"/>
              <w:rPr>
                <w:rFonts w:ascii="Arial" w:hAnsi="Arial" w:cs="Arial"/>
              </w:rPr>
            </w:pPr>
            <w:r>
              <w:rPr>
                <w:rFonts w:ascii="Arial" w:hAnsi="Arial" w:cs="Arial"/>
              </w:rPr>
              <w:t>21</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7</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 Льнозавод</w:t>
            </w:r>
          </w:p>
        </w:tc>
        <w:tc>
          <w:tcPr>
            <w:tcW w:w="924" w:type="pct"/>
          </w:tcPr>
          <w:p w:rsidR="00B8160E" w:rsidRPr="00B8160E" w:rsidRDefault="00A45551" w:rsidP="00DC76FF">
            <w:pPr>
              <w:jc w:val="center"/>
              <w:rPr>
                <w:rFonts w:ascii="Arial" w:hAnsi="Arial" w:cs="Arial"/>
              </w:rPr>
            </w:pPr>
            <w:r>
              <w:rPr>
                <w:rFonts w:ascii="Arial" w:hAnsi="Arial" w:cs="Arial"/>
              </w:rPr>
              <w:t>43</w:t>
            </w:r>
          </w:p>
        </w:tc>
        <w:tc>
          <w:tcPr>
            <w:tcW w:w="924" w:type="pct"/>
          </w:tcPr>
          <w:p w:rsidR="00B8160E" w:rsidRPr="00B8160E" w:rsidRDefault="00A45551" w:rsidP="00DC76FF">
            <w:pPr>
              <w:jc w:val="center"/>
              <w:rPr>
                <w:rFonts w:ascii="Arial" w:hAnsi="Arial" w:cs="Arial"/>
              </w:rPr>
            </w:pPr>
            <w:r>
              <w:rPr>
                <w:rFonts w:ascii="Arial" w:hAnsi="Arial" w:cs="Arial"/>
              </w:rPr>
              <w:t>125</w:t>
            </w:r>
          </w:p>
        </w:tc>
        <w:tc>
          <w:tcPr>
            <w:tcW w:w="924" w:type="pct"/>
          </w:tcPr>
          <w:p w:rsidR="00B8160E" w:rsidRPr="00B8160E" w:rsidRDefault="00A45551" w:rsidP="00DC76FF">
            <w:pPr>
              <w:jc w:val="center"/>
              <w:rPr>
                <w:rFonts w:ascii="Arial" w:hAnsi="Arial" w:cs="Arial"/>
              </w:rPr>
            </w:pPr>
            <w:r>
              <w:rPr>
                <w:rFonts w:ascii="Arial" w:hAnsi="Arial" w:cs="Arial"/>
              </w:rPr>
              <w:t>85</w:t>
            </w:r>
          </w:p>
        </w:tc>
        <w:tc>
          <w:tcPr>
            <w:tcW w:w="907" w:type="pct"/>
          </w:tcPr>
          <w:p w:rsidR="00B8160E" w:rsidRPr="00B8160E" w:rsidRDefault="00A45551" w:rsidP="00DC76FF">
            <w:pPr>
              <w:jc w:val="center"/>
              <w:rPr>
                <w:rFonts w:ascii="Arial" w:hAnsi="Arial" w:cs="Arial"/>
              </w:rPr>
            </w:pPr>
            <w:r>
              <w:rPr>
                <w:rFonts w:ascii="Arial" w:hAnsi="Arial" w:cs="Arial"/>
              </w:rPr>
              <w:t>253</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8</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 xml:space="preserve">д. </w:t>
            </w:r>
            <w:proofErr w:type="spellStart"/>
            <w:r w:rsidRPr="0030325B">
              <w:rPr>
                <w:rFonts w:ascii="Arial" w:hAnsi="Arial" w:cs="Arial"/>
                <w:bCs/>
              </w:rPr>
              <w:t>Макшеево</w:t>
            </w:r>
            <w:proofErr w:type="spellEnd"/>
          </w:p>
        </w:tc>
        <w:tc>
          <w:tcPr>
            <w:tcW w:w="924" w:type="pct"/>
          </w:tcPr>
          <w:p w:rsidR="00B8160E" w:rsidRPr="00B8160E" w:rsidRDefault="00A45551" w:rsidP="00DC76FF">
            <w:pPr>
              <w:jc w:val="center"/>
              <w:rPr>
                <w:rFonts w:ascii="Arial" w:hAnsi="Arial" w:cs="Arial"/>
              </w:rPr>
            </w:pPr>
            <w:r>
              <w:rPr>
                <w:rFonts w:ascii="Arial" w:hAnsi="Arial" w:cs="Arial"/>
              </w:rPr>
              <w:t>39</w:t>
            </w:r>
          </w:p>
        </w:tc>
        <w:tc>
          <w:tcPr>
            <w:tcW w:w="924" w:type="pct"/>
          </w:tcPr>
          <w:p w:rsidR="00B8160E" w:rsidRPr="00B8160E" w:rsidRDefault="00A45551" w:rsidP="00DC76FF">
            <w:pPr>
              <w:jc w:val="center"/>
              <w:rPr>
                <w:rFonts w:ascii="Arial" w:hAnsi="Arial" w:cs="Arial"/>
              </w:rPr>
            </w:pPr>
            <w:r>
              <w:rPr>
                <w:rFonts w:ascii="Arial" w:hAnsi="Arial" w:cs="Arial"/>
              </w:rPr>
              <w:t>72</w:t>
            </w:r>
          </w:p>
        </w:tc>
        <w:tc>
          <w:tcPr>
            <w:tcW w:w="924" w:type="pct"/>
          </w:tcPr>
          <w:p w:rsidR="00B8160E" w:rsidRPr="00B8160E" w:rsidRDefault="00A45551" w:rsidP="00DC76FF">
            <w:pPr>
              <w:jc w:val="center"/>
              <w:rPr>
                <w:rFonts w:ascii="Arial" w:hAnsi="Arial" w:cs="Arial"/>
              </w:rPr>
            </w:pPr>
            <w:r>
              <w:rPr>
                <w:rFonts w:ascii="Arial" w:hAnsi="Arial" w:cs="Arial"/>
              </w:rPr>
              <w:t>82</w:t>
            </w:r>
          </w:p>
        </w:tc>
        <w:tc>
          <w:tcPr>
            <w:tcW w:w="907" w:type="pct"/>
          </w:tcPr>
          <w:p w:rsidR="00B8160E" w:rsidRPr="00B8160E" w:rsidRDefault="00A45551" w:rsidP="00DC76FF">
            <w:pPr>
              <w:jc w:val="center"/>
              <w:rPr>
                <w:rFonts w:ascii="Arial" w:hAnsi="Arial" w:cs="Arial"/>
              </w:rPr>
            </w:pPr>
            <w:r>
              <w:rPr>
                <w:rFonts w:ascii="Arial" w:hAnsi="Arial" w:cs="Arial"/>
              </w:rPr>
              <w:t>193</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9</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w:t>
            </w:r>
            <w:r>
              <w:rPr>
                <w:rFonts w:ascii="Arial" w:hAnsi="Arial" w:cs="Arial"/>
                <w:bCs/>
              </w:rPr>
              <w:t xml:space="preserve"> </w:t>
            </w:r>
            <w:r w:rsidRPr="0030325B">
              <w:rPr>
                <w:rFonts w:ascii="Arial" w:hAnsi="Arial" w:cs="Arial"/>
                <w:bCs/>
              </w:rPr>
              <w:t>Митюшино</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8</w:t>
            </w:r>
          </w:p>
        </w:tc>
        <w:tc>
          <w:tcPr>
            <w:tcW w:w="924" w:type="pct"/>
          </w:tcPr>
          <w:p w:rsidR="00B8160E" w:rsidRPr="00B8160E" w:rsidRDefault="000033B6" w:rsidP="00DC76FF">
            <w:pPr>
              <w:jc w:val="center"/>
              <w:rPr>
                <w:rFonts w:ascii="Arial" w:hAnsi="Arial" w:cs="Arial"/>
              </w:rPr>
            </w:pPr>
            <w:r>
              <w:rPr>
                <w:rFonts w:ascii="Arial" w:hAnsi="Arial" w:cs="Arial"/>
              </w:rPr>
              <w:t>2</w:t>
            </w:r>
          </w:p>
        </w:tc>
        <w:tc>
          <w:tcPr>
            <w:tcW w:w="907" w:type="pct"/>
          </w:tcPr>
          <w:p w:rsidR="00B8160E" w:rsidRPr="00B8160E" w:rsidRDefault="000033B6" w:rsidP="00DC76FF">
            <w:pPr>
              <w:jc w:val="center"/>
              <w:rPr>
                <w:rFonts w:ascii="Arial" w:hAnsi="Arial" w:cs="Arial"/>
              </w:rPr>
            </w:pPr>
            <w:r>
              <w:rPr>
                <w:rFonts w:ascii="Arial" w:hAnsi="Arial" w:cs="Arial"/>
              </w:rPr>
              <w:t>10</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10</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w:t>
            </w:r>
            <w:r>
              <w:rPr>
                <w:rFonts w:ascii="Arial" w:hAnsi="Arial" w:cs="Arial"/>
                <w:bCs/>
              </w:rPr>
              <w:t xml:space="preserve"> </w:t>
            </w:r>
            <w:r w:rsidRPr="0030325B">
              <w:rPr>
                <w:rFonts w:ascii="Arial" w:hAnsi="Arial" w:cs="Arial"/>
                <w:bCs/>
              </w:rPr>
              <w:t>Обухово</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4</w:t>
            </w:r>
          </w:p>
        </w:tc>
        <w:tc>
          <w:tcPr>
            <w:tcW w:w="924" w:type="pct"/>
          </w:tcPr>
          <w:p w:rsidR="00B8160E" w:rsidRPr="00B8160E" w:rsidRDefault="000033B6" w:rsidP="00DC76FF">
            <w:pPr>
              <w:jc w:val="center"/>
              <w:rPr>
                <w:rFonts w:ascii="Arial" w:hAnsi="Arial" w:cs="Arial"/>
              </w:rPr>
            </w:pPr>
            <w:r>
              <w:rPr>
                <w:rFonts w:ascii="Arial" w:hAnsi="Arial" w:cs="Arial"/>
              </w:rPr>
              <w:t>7</w:t>
            </w:r>
          </w:p>
        </w:tc>
        <w:tc>
          <w:tcPr>
            <w:tcW w:w="907" w:type="pct"/>
          </w:tcPr>
          <w:p w:rsidR="00B8160E" w:rsidRPr="00B8160E" w:rsidRDefault="000033B6" w:rsidP="00DC76FF">
            <w:pPr>
              <w:jc w:val="center"/>
              <w:rPr>
                <w:rFonts w:ascii="Arial" w:hAnsi="Arial" w:cs="Arial"/>
              </w:rPr>
            </w:pPr>
            <w:r>
              <w:rPr>
                <w:rFonts w:ascii="Arial" w:hAnsi="Arial" w:cs="Arial"/>
              </w:rPr>
              <w:t>11</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11</w:t>
            </w:r>
          </w:p>
        </w:tc>
        <w:tc>
          <w:tcPr>
            <w:tcW w:w="1024" w:type="pct"/>
            <w:vAlign w:val="center"/>
          </w:tcPr>
          <w:p w:rsidR="00B8160E" w:rsidRPr="0030325B" w:rsidRDefault="00B8160E" w:rsidP="00545623">
            <w:pPr>
              <w:spacing w:line="288" w:lineRule="auto"/>
              <w:rPr>
                <w:rFonts w:ascii="Arial" w:hAnsi="Arial" w:cs="Arial"/>
                <w:bCs/>
              </w:rPr>
            </w:pPr>
            <w:r w:rsidRPr="0030325B">
              <w:rPr>
                <w:rFonts w:ascii="Arial" w:hAnsi="Arial" w:cs="Arial"/>
                <w:bCs/>
              </w:rPr>
              <w:t xml:space="preserve">д. </w:t>
            </w:r>
            <w:proofErr w:type="spellStart"/>
            <w:r w:rsidRPr="0030325B">
              <w:rPr>
                <w:rFonts w:ascii="Arial" w:hAnsi="Arial" w:cs="Arial"/>
                <w:bCs/>
              </w:rPr>
              <w:t>Пахомово</w:t>
            </w:r>
            <w:proofErr w:type="spellEnd"/>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07" w:type="pct"/>
          </w:tcPr>
          <w:p w:rsidR="00B8160E" w:rsidRPr="00B8160E" w:rsidRDefault="000033B6" w:rsidP="00DC76FF">
            <w:pPr>
              <w:jc w:val="center"/>
              <w:rPr>
                <w:rFonts w:ascii="Arial" w:hAnsi="Arial" w:cs="Arial"/>
              </w:rPr>
            </w:pPr>
            <w:r>
              <w:rPr>
                <w:rFonts w:ascii="Arial" w:hAnsi="Arial" w:cs="Arial"/>
              </w:rPr>
              <w:t>-</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12</w:t>
            </w:r>
          </w:p>
        </w:tc>
        <w:tc>
          <w:tcPr>
            <w:tcW w:w="1024" w:type="pct"/>
            <w:vAlign w:val="center"/>
          </w:tcPr>
          <w:p w:rsidR="00B8160E" w:rsidRPr="0030325B" w:rsidRDefault="00B8160E" w:rsidP="00545623">
            <w:pPr>
              <w:tabs>
                <w:tab w:val="left" w:pos="542"/>
              </w:tabs>
              <w:spacing w:line="288" w:lineRule="auto"/>
              <w:rPr>
                <w:rFonts w:ascii="Arial" w:hAnsi="Arial" w:cs="Arial"/>
                <w:bCs/>
              </w:rPr>
            </w:pPr>
            <w:r w:rsidRPr="0030325B">
              <w:rPr>
                <w:rFonts w:ascii="Arial" w:hAnsi="Arial" w:cs="Arial"/>
                <w:bCs/>
              </w:rPr>
              <w:t xml:space="preserve">д. </w:t>
            </w:r>
            <w:proofErr w:type="spellStart"/>
            <w:r w:rsidRPr="0030325B">
              <w:rPr>
                <w:rFonts w:ascii="Arial" w:hAnsi="Arial" w:cs="Arial"/>
                <w:bCs/>
              </w:rPr>
              <w:t>Пищалово</w:t>
            </w:r>
            <w:proofErr w:type="spellEnd"/>
          </w:p>
        </w:tc>
        <w:tc>
          <w:tcPr>
            <w:tcW w:w="924" w:type="pct"/>
          </w:tcPr>
          <w:p w:rsidR="00B8160E" w:rsidRPr="00B8160E" w:rsidRDefault="000033B6" w:rsidP="00DC76FF">
            <w:pPr>
              <w:jc w:val="center"/>
              <w:rPr>
                <w:rFonts w:ascii="Arial" w:hAnsi="Arial" w:cs="Arial"/>
              </w:rPr>
            </w:pPr>
            <w:r>
              <w:rPr>
                <w:rFonts w:ascii="Arial" w:hAnsi="Arial" w:cs="Arial"/>
              </w:rPr>
              <w:t>2</w:t>
            </w:r>
          </w:p>
        </w:tc>
        <w:tc>
          <w:tcPr>
            <w:tcW w:w="924" w:type="pct"/>
          </w:tcPr>
          <w:p w:rsidR="00B8160E" w:rsidRPr="00B8160E" w:rsidRDefault="000033B6" w:rsidP="00DC76FF">
            <w:pPr>
              <w:jc w:val="center"/>
              <w:rPr>
                <w:rFonts w:ascii="Arial" w:hAnsi="Arial" w:cs="Arial"/>
              </w:rPr>
            </w:pPr>
            <w:r>
              <w:rPr>
                <w:rFonts w:ascii="Arial" w:hAnsi="Arial" w:cs="Arial"/>
              </w:rPr>
              <w:t>9</w:t>
            </w:r>
          </w:p>
        </w:tc>
        <w:tc>
          <w:tcPr>
            <w:tcW w:w="924" w:type="pct"/>
          </w:tcPr>
          <w:p w:rsidR="00B8160E" w:rsidRPr="00B8160E" w:rsidRDefault="000033B6" w:rsidP="00DC76FF">
            <w:pPr>
              <w:jc w:val="center"/>
              <w:rPr>
                <w:rFonts w:ascii="Arial" w:hAnsi="Arial" w:cs="Arial"/>
              </w:rPr>
            </w:pPr>
            <w:r>
              <w:rPr>
                <w:rFonts w:ascii="Arial" w:hAnsi="Arial" w:cs="Arial"/>
              </w:rPr>
              <w:t>11</w:t>
            </w:r>
          </w:p>
        </w:tc>
        <w:tc>
          <w:tcPr>
            <w:tcW w:w="907" w:type="pct"/>
          </w:tcPr>
          <w:p w:rsidR="00B8160E" w:rsidRPr="00B8160E" w:rsidRDefault="000033B6" w:rsidP="00DC76FF">
            <w:pPr>
              <w:jc w:val="center"/>
              <w:rPr>
                <w:rFonts w:ascii="Arial" w:hAnsi="Arial" w:cs="Arial"/>
              </w:rPr>
            </w:pPr>
            <w:r>
              <w:rPr>
                <w:rFonts w:ascii="Arial" w:hAnsi="Arial" w:cs="Arial"/>
              </w:rPr>
              <w:t>22</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13</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w:t>
            </w:r>
            <w:r>
              <w:rPr>
                <w:rFonts w:ascii="Arial" w:hAnsi="Arial" w:cs="Arial"/>
                <w:bCs/>
              </w:rPr>
              <w:t xml:space="preserve"> </w:t>
            </w:r>
            <w:r w:rsidRPr="0030325B">
              <w:rPr>
                <w:rFonts w:ascii="Arial" w:hAnsi="Arial" w:cs="Arial"/>
                <w:bCs/>
              </w:rPr>
              <w:t>Покровка</w:t>
            </w:r>
          </w:p>
        </w:tc>
        <w:tc>
          <w:tcPr>
            <w:tcW w:w="924" w:type="pct"/>
          </w:tcPr>
          <w:p w:rsidR="00B8160E" w:rsidRPr="00B8160E" w:rsidRDefault="000033B6" w:rsidP="006670FE">
            <w:pPr>
              <w:jc w:val="center"/>
              <w:rPr>
                <w:rFonts w:ascii="Arial" w:hAnsi="Arial" w:cs="Arial"/>
              </w:rPr>
            </w:pPr>
            <w:r>
              <w:rPr>
                <w:rFonts w:ascii="Arial" w:hAnsi="Arial" w:cs="Arial"/>
              </w:rPr>
              <w:t>-</w:t>
            </w:r>
          </w:p>
        </w:tc>
        <w:tc>
          <w:tcPr>
            <w:tcW w:w="924" w:type="pct"/>
          </w:tcPr>
          <w:p w:rsidR="00B8160E" w:rsidRPr="00B8160E" w:rsidRDefault="000033B6" w:rsidP="006670FE">
            <w:pPr>
              <w:jc w:val="center"/>
              <w:rPr>
                <w:rFonts w:ascii="Arial" w:hAnsi="Arial" w:cs="Arial"/>
              </w:rPr>
            </w:pPr>
            <w:r>
              <w:rPr>
                <w:rFonts w:ascii="Arial" w:hAnsi="Arial" w:cs="Arial"/>
              </w:rPr>
              <w:t>2</w:t>
            </w:r>
          </w:p>
        </w:tc>
        <w:tc>
          <w:tcPr>
            <w:tcW w:w="924" w:type="pct"/>
          </w:tcPr>
          <w:p w:rsidR="00B8160E" w:rsidRPr="00B8160E" w:rsidRDefault="000033B6" w:rsidP="006670FE">
            <w:pPr>
              <w:jc w:val="center"/>
              <w:rPr>
                <w:rFonts w:ascii="Arial" w:hAnsi="Arial" w:cs="Arial"/>
              </w:rPr>
            </w:pPr>
            <w:r>
              <w:rPr>
                <w:rFonts w:ascii="Arial" w:hAnsi="Arial" w:cs="Arial"/>
              </w:rPr>
              <w:t>5</w:t>
            </w:r>
          </w:p>
        </w:tc>
        <w:tc>
          <w:tcPr>
            <w:tcW w:w="907" w:type="pct"/>
          </w:tcPr>
          <w:p w:rsidR="00B8160E" w:rsidRPr="00B8160E" w:rsidRDefault="000033B6" w:rsidP="006670FE">
            <w:pPr>
              <w:jc w:val="center"/>
              <w:rPr>
                <w:rFonts w:ascii="Arial" w:hAnsi="Arial" w:cs="Arial"/>
              </w:rPr>
            </w:pPr>
            <w:r>
              <w:rPr>
                <w:rFonts w:ascii="Arial" w:hAnsi="Arial" w:cs="Arial"/>
              </w:rPr>
              <w:t>7</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14</w:t>
            </w:r>
          </w:p>
        </w:tc>
        <w:tc>
          <w:tcPr>
            <w:tcW w:w="1024" w:type="pct"/>
            <w:vAlign w:val="center"/>
          </w:tcPr>
          <w:p w:rsidR="00B8160E" w:rsidRPr="0030325B" w:rsidRDefault="00B8160E" w:rsidP="00545623">
            <w:pPr>
              <w:spacing w:line="288" w:lineRule="auto"/>
              <w:rPr>
                <w:rFonts w:ascii="Arial" w:hAnsi="Arial" w:cs="Arial"/>
                <w:bCs/>
              </w:rPr>
            </w:pPr>
            <w:r w:rsidRPr="0030325B">
              <w:rPr>
                <w:rFonts w:ascii="Arial" w:hAnsi="Arial" w:cs="Arial"/>
                <w:bCs/>
              </w:rPr>
              <w:t>д. Старинки</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7</w:t>
            </w:r>
          </w:p>
        </w:tc>
        <w:tc>
          <w:tcPr>
            <w:tcW w:w="924" w:type="pct"/>
          </w:tcPr>
          <w:p w:rsidR="00B8160E" w:rsidRPr="00B8160E" w:rsidRDefault="000033B6" w:rsidP="00DC76FF">
            <w:pPr>
              <w:jc w:val="center"/>
              <w:rPr>
                <w:rFonts w:ascii="Arial" w:hAnsi="Arial" w:cs="Arial"/>
              </w:rPr>
            </w:pPr>
            <w:r>
              <w:rPr>
                <w:rFonts w:ascii="Arial" w:hAnsi="Arial" w:cs="Arial"/>
              </w:rPr>
              <w:t>4</w:t>
            </w:r>
          </w:p>
        </w:tc>
        <w:tc>
          <w:tcPr>
            <w:tcW w:w="907" w:type="pct"/>
          </w:tcPr>
          <w:p w:rsidR="00B8160E" w:rsidRPr="00B8160E" w:rsidRDefault="000033B6" w:rsidP="00DC76FF">
            <w:pPr>
              <w:jc w:val="center"/>
              <w:rPr>
                <w:rFonts w:ascii="Arial" w:hAnsi="Arial" w:cs="Arial"/>
              </w:rPr>
            </w:pPr>
            <w:r>
              <w:rPr>
                <w:rFonts w:ascii="Arial" w:hAnsi="Arial" w:cs="Arial"/>
              </w:rPr>
              <w:t>11</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15</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д. Хлыстовка</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07" w:type="pct"/>
          </w:tcPr>
          <w:p w:rsidR="00B8160E" w:rsidRPr="00B8160E" w:rsidRDefault="000033B6" w:rsidP="00DC76FF">
            <w:pPr>
              <w:jc w:val="center"/>
              <w:rPr>
                <w:rFonts w:ascii="Arial" w:hAnsi="Arial" w:cs="Arial"/>
              </w:rPr>
            </w:pPr>
            <w:r>
              <w:rPr>
                <w:rFonts w:ascii="Arial" w:hAnsi="Arial" w:cs="Arial"/>
              </w:rPr>
              <w:t>-</w:t>
            </w:r>
          </w:p>
        </w:tc>
      </w:tr>
      <w:tr w:rsidR="00B8160E" w:rsidRPr="00B8160E" w:rsidTr="00A07EFB">
        <w:tc>
          <w:tcPr>
            <w:tcW w:w="297" w:type="pct"/>
          </w:tcPr>
          <w:p w:rsidR="00B8160E" w:rsidRPr="00B8160E" w:rsidRDefault="00B8160E" w:rsidP="00DC76FF">
            <w:pPr>
              <w:jc w:val="center"/>
              <w:rPr>
                <w:rFonts w:ascii="Arial" w:hAnsi="Arial" w:cs="Arial"/>
              </w:rPr>
            </w:pPr>
            <w:r w:rsidRPr="00B8160E">
              <w:rPr>
                <w:rFonts w:ascii="Arial" w:hAnsi="Arial" w:cs="Arial"/>
              </w:rPr>
              <w:t>16</w:t>
            </w:r>
          </w:p>
        </w:tc>
        <w:tc>
          <w:tcPr>
            <w:tcW w:w="1024" w:type="pct"/>
            <w:vAlign w:val="center"/>
          </w:tcPr>
          <w:p w:rsidR="00B8160E" w:rsidRPr="0030325B" w:rsidRDefault="00B8160E" w:rsidP="00545623">
            <w:pPr>
              <w:tabs>
                <w:tab w:val="left" w:pos="711"/>
              </w:tabs>
              <w:spacing w:line="288" w:lineRule="auto"/>
              <w:rPr>
                <w:rFonts w:ascii="Arial" w:hAnsi="Arial" w:cs="Arial"/>
                <w:bCs/>
              </w:rPr>
            </w:pPr>
            <w:r w:rsidRPr="0030325B">
              <w:rPr>
                <w:rFonts w:ascii="Arial" w:hAnsi="Arial" w:cs="Arial"/>
                <w:bCs/>
              </w:rPr>
              <w:t xml:space="preserve">д. </w:t>
            </w:r>
            <w:proofErr w:type="spellStart"/>
            <w:r w:rsidRPr="0030325B">
              <w:rPr>
                <w:rFonts w:ascii="Arial" w:hAnsi="Arial" w:cs="Arial"/>
                <w:bCs/>
              </w:rPr>
              <w:t>Ямполье</w:t>
            </w:r>
            <w:proofErr w:type="spellEnd"/>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24" w:type="pct"/>
          </w:tcPr>
          <w:p w:rsidR="00B8160E" w:rsidRPr="00B8160E" w:rsidRDefault="000033B6" w:rsidP="00DC76FF">
            <w:pPr>
              <w:jc w:val="center"/>
              <w:rPr>
                <w:rFonts w:ascii="Arial" w:hAnsi="Arial" w:cs="Arial"/>
              </w:rPr>
            </w:pPr>
            <w:r>
              <w:rPr>
                <w:rFonts w:ascii="Arial" w:hAnsi="Arial" w:cs="Arial"/>
              </w:rPr>
              <w:t>-</w:t>
            </w:r>
          </w:p>
        </w:tc>
        <w:tc>
          <w:tcPr>
            <w:tcW w:w="907" w:type="pct"/>
          </w:tcPr>
          <w:p w:rsidR="00B8160E" w:rsidRPr="00B8160E" w:rsidRDefault="000033B6" w:rsidP="00DC76FF">
            <w:pPr>
              <w:jc w:val="center"/>
              <w:rPr>
                <w:rFonts w:ascii="Arial" w:hAnsi="Arial" w:cs="Arial"/>
              </w:rPr>
            </w:pPr>
            <w:r>
              <w:rPr>
                <w:rFonts w:ascii="Arial" w:hAnsi="Arial" w:cs="Arial"/>
              </w:rPr>
              <w:t>-</w:t>
            </w:r>
          </w:p>
        </w:tc>
      </w:tr>
      <w:tr w:rsidR="00B8160E" w:rsidRPr="001B3BB9" w:rsidTr="0078763F">
        <w:tc>
          <w:tcPr>
            <w:tcW w:w="1321" w:type="pct"/>
            <w:gridSpan w:val="2"/>
            <w:shd w:val="clear" w:color="auto" w:fill="CCFFCC"/>
          </w:tcPr>
          <w:p w:rsidR="00B8160E" w:rsidRPr="00B8160E" w:rsidRDefault="00B8160E" w:rsidP="006670FE">
            <w:pPr>
              <w:jc w:val="center"/>
              <w:rPr>
                <w:rFonts w:ascii="Arial" w:hAnsi="Arial" w:cs="Arial"/>
                <w:b/>
              </w:rPr>
            </w:pPr>
            <w:r w:rsidRPr="00B8160E">
              <w:rPr>
                <w:rFonts w:ascii="Arial" w:hAnsi="Arial" w:cs="Arial"/>
                <w:b/>
              </w:rPr>
              <w:t>ИТОГО:</w:t>
            </w:r>
          </w:p>
        </w:tc>
        <w:tc>
          <w:tcPr>
            <w:tcW w:w="924" w:type="pct"/>
            <w:shd w:val="clear" w:color="auto" w:fill="CCFFCC"/>
          </w:tcPr>
          <w:p w:rsidR="00B8160E" w:rsidRPr="00B8160E" w:rsidRDefault="000033B6" w:rsidP="006670FE">
            <w:pPr>
              <w:jc w:val="center"/>
              <w:rPr>
                <w:rFonts w:ascii="Arial" w:hAnsi="Arial" w:cs="Arial"/>
                <w:b/>
              </w:rPr>
            </w:pPr>
            <w:r>
              <w:rPr>
                <w:rFonts w:ascii="Arial" w:hAnsi="Arial" w:cs="Arial"/>
                <w:b/>
              </w:rPr>
              <w:t>228</w:t>
            </w:r>
          </w:p>
        </w:tc>
        <w:tc>
          <w:tcPr>
            <w:tcW w:w="924" w:type="pct"/>
            <w:shd w:val="clear" w:color="auto" w:fill="CCFFCC"/>
          </w:tcPr>
          <w:p w:rsidR="00B8160E" w:rsidRPr="00B8160E" w:rsidRDefault="000033B6" w:rsidP="006670FE">
            <w:pPr>
              <w:jc w:val="center"/>
              <w:rPr>
                <w:rFonts w:ascii="Arial" w:hAnsi="Arial" w:cs="Arial"/>
                <w:b/>
              </w:rPr>
            </w:pPr>
            <w:r>
              <w:rPr>
                <w:rFonts w:ascii="Arial" w:hAnsi="Arial" w:cs="Arial"/>
                <w:b/>
              </w:rPr>
              <w:t>553</w:t>
            </w:r>
          </w:p>
        </w:tc>
        <w:tc>
          <w:tcPr>
            <w:tcW w:w="924" w:type="pct"/>
            <w:shd w:val="clear" w:color="auto" w:fill="CCFFCC"/>
          </w:tcPr>
          <w:p w:rsidR="00B8160E" w:rsidRPr="00B8160E" w:rsidRDefault="000033B6" w:rsidP="006670FE">
            <w:pPr>
              <w:jc w:val="center"/>
              <w:rPr>
                <w:rFonts w:ascii="Arial" w:hAnsi="Arial" w:cs="Arial"/>
                <w:b/>
              </w:rPr>
            </w:pPr>
            <w:r>
              <w:rPr>
                <w:rFonts w:ascii="Arial" w:hAnsi="Arial" w:cs="Arial"/>
                <w:b/>
              </w:rPr>
              <w:t>617</w:t>
            </w:r>
          </w:p>
        </w:tc>
        <w:tc>
          <w:tcPr>
            <w:tcW w:w="907" w:type="pct"/>
            <w:shd w:val="clear" w:color="auto" w:fill="CCFFCC"/>
          </w:tcPr>
          <w:p w:rsidR="00B8160E" w:rsidRPr="00B8160E" w:rsidRDefault="000033B6" w:rsidP="006670FE">
            <w:pPr>
              <w:jc w:val="center"/>
              <w:rPr>
                <w:rFonts w:ascii="Arial" w:hAnsi="Arial" w:cs="Arial"/>
                <w:b/>
              </w:rPr>
            </w:pPr>
            <w:r>
              <w:rPr>
                <w:rFonts w:ascii="Arial" w:hAnsi="Arial" w:cs="Arial"/>
                <w:b/>
              </w:rPr>
              <w:t>1398</w:t>
            </w:r>
          </w:p>
        </w:tc>
      </w:tr>
    </w:tbl>
    <w:p w:rsidR="00E5679F" w:rsidRDefault="00E5679F" w:rsidP="00F6277B">
      <w:pPr>
        <w:pStyle w:val="a8"/>
        <w:widowControl w:val="0"/>
        <w:spacing w:after="0" w:line="288" w:lineRule="auto"/>
        <w:ind w:left="0" w:firstLine="720"/>
        <w:jc w:val="both"/>
        <w:rPr>
          <w:rFonts w:ascii="Arial" w:hAnsi="Arial" w:cs="Arial"/>
          <w:color w:val="000000"/>
          <w:sz w:val="28"/>
          <w:szCs w:val="28"/>
          <w:highlight w:val="red"/>
        </w:rPr>
      </w:pPr>
    </w:p>
    <w:p w:rsidR="00DB2FDD" w:rsidRPr="006667C4" w:rsidRDefault="00DB2FDD" w:rsidP="00F6277B">
      <w:pPr>
        <w:pStyle w:val="a8"/>
        <w:widowControl w:val="0"/>
        <w:spacing w:after="0" w:line="288" w:lineRule="auto"/>
        <w:ind w:left="0" w:firstLine="720"/>
        <w:jc w:val="both"/>
        <w:rPr>
          <w:rFonts w:ascii="Arial" w:hAnsi="Arial" w:cs="Arial"/>
          <w:color w:val="000000"/>
          <w:sz w:val="28"/>
          <w:szCs w:val="28"/>
        </w:rPr>
      </w:pPr>
      <w:r w:rsidRPr="006667C4">
        <w:rPr>
          <w:rFonts w:ascii="Arial" w:hAnsi="Arial" w:cs="Arial"/>
          <w:color w:val="000000"/>
          <w:sz w:val="28"/>
          <w:szCs w:val="28"/>
        </w:rPr>
        <w:t>Сложившийся уровень рождаемости</w:t>
      </w:r>
      <w:r w:rsidR="00830940" w:rsidRPr="006667C4">
        <w:rPr>
          <w:rFonts w:ascii="Arial" w:hAnsi="Arial" w:cs="Arial"/>
          <w:color w:val="000000"/>
          <w:sz w:val="28"/>
          <w:szCs w:val="28"/>
        </w:rPr>
        <w:t xml:space="preserve"> </w:t>
      </w:r>
      <w:r w:rsidRPr="006667C4">
        <w:rPr>
          <w:rFonts w:ascii="Arial" w:hAnsi="Arial" w:cs="Arial"/>
          <w:color w:val="000000"/>
          <w:sz w:val="28"/>
          <w:szCs w:val="28"/>
        </w:rPr>
        <w:t>не обеспечивает простого воспроизводства населения (замещени</w:t>
      </w:r>
      <w:r w:rsidR="00696824" w:rsidRPr="006667C4">
        <w:rPr>
          <w:rFonts w:ascii="Arial" w:hAnsi="Arial" w:cs="Arial"/>
          <w:color w:val="000000"/>
          <w:sz w:val="28"/>
          <w:szCs w:val="28"/>
        </w:rPr>
        <w:t>я</w:t>
      </w:r>
      <w:r w:rsidRPr="006667C4">
        <w:rPr>
          <w:rFonts w:ascii="Arial" w:hAnsi="Arial" w:cs="Arial"/>
          <w:color w:val="000000"/>
          <w:sz w:val="28"/>
          <w:szCs w:val="28"/>
        </w:rPr>
        <w:t xml:space="preserve"> поколения родителей их детьми).</w:t>
      </w:r>
    </w:p>
    <w:p w:rsidR="00830940" w:rsidRPr="006667C4" w:rsidRDefault="00830940" w:rsidP="00F6277B">
      <w:pPr>
        <w:pStyle w:val="a8"/>
        <w:widowControl w:val="0"/>
        <w:spacing w:after="0" w:line="288" w:lineRule="auto"/>
        <w:ind w:left="0" w:firstLine="720"/>
        <w:jc w:val="both"/>
        <w:rPr>
          <w:rFonts w:ascii="Arial" w:hAnsi="Arial" w:cs="Arial"/>
          <w:color w:val="000000"/>
          <w:sz w:val="28"/>
          <w:szCs w:val="28"/>
        </w:rPr>
      </w:pPr>
      <w:r w:rsidRPr="006667C4">
        <w:rPr>
          <w:rFonts w:ascii="Arial" w:hAnsi="Arial" w:cs="Arial"/>
          <w:color w:val="000000"/>
          <w:sz w:val="28"/>
          <w:szCs w:val="28"/>
        </w:rPr>
        <w:t xml:space="preserve">Коэффициент смертности населения сельского поселения так же, как и в </w:t>
      </w:r>
      <w:r w:rsidR="0014429D" w:rsidRPr="006667C4">
        <w:rPr>
          <w:rFonts w:ascii="Arial" w:hAnsi="Arial" w:cs="Arial"/>
          <w:color w:val="000000"/>
          <w:sz w:val="28"/>
          <w:szCs w:val="28"/>
        </w:rPr>
        <w:t>Починковском</w:t>
      </w:r>
      <w:r w:rsidR="00FC18A4" w:rsidRPr="006667C4">
        <w:rPr>
          <w:rFonts w:ascii="Arial" w:hAnsi="Arial" w:cs="Arial"/>
          <w:color w:val="000000"/>
          <w:sz w:val="28"/>
          <w:szCs w:val="28"/>
        </w:rPr>
        <w:t xml:space="preserve"> </w:t>
      </w:r>
      <w:r w:rsidRPr="006667C4">
        <w:rPr>
          <w:rFonts w:ascii="Arial" w:hAnsi="Arial" w:cs="Arial"/>
          <w:color w:val="000000"/>
          <w:sz w:val="28"/>
          <w:szCs w:val="28"/>
        </w:rPr>
        <w:t>районе, имеет высокое значение.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Тревожной тенденцией является увеличение смертности среди лиц молодого и среднего возраста, в первую очередь среди мужского населения. Основными причинами высокой смертности населения региона сельского поселения являются болезни системы кровообращения 32,8–33,5% и дыхания – 30–28%. В числе негативных проявлений динамики общей смертности выделяется ее рост и от других заболеваний – болезней мочеполовой системы, органов пищеварения и т.д.</w:t>
      </w:r>
    </w:p>
    <w:p w:rsidR="00DB2FDD" w:rsidRPr="006667C4" w:rsidRDefault="00684360" w:rsidP="00F6277B">
      <w:pPr>
        <w:pStyle w:val="a8"/>
        <w:widowControl w:val="0"/>
        <w:spacing w:after="0" w:line="288" w:lineRule="auto"/>
        <w:ind w:left="0" w:firstLine="720"/>
        <w:jc w:val="both"/>
        <w:rPr>
          <w:rFonts w:ascii="Arial" w:hAnsi="Arial" w:cs="Arial"/>
          <w:color w:val="000000"/>
          <w:sz w:val="28"/>
          <w:szCs w:val="28"/>
        </w:rPr>
      </w:pPr>
      <w:r>
        <w:rPr>
          <w:rFonts w:ascii="Arial" w:hAnsi="Arial" w:cs="Arial"/>
          <w:color w:val="000000"/>
          <w:sz w:val="28"/>
          <w:szCs w:val="28"/>
        </w:rPr>
        <w:lastRenderedPageBreak/>
        <w:t>Описанные процессы приводя</w:t>
      </w:r>
      <w:r w:rsidR="00AB1704" w:rsidRPr="006667C4">
        <w:rPr>
          <w:rFonts w:ascii="Arial" w:hAnsi="Arial" w:cs="Arial"/>
          <w:color w:val="000000"/>
          <w:sz w:val="28"/>
          <w:szCs w:val="28"/>
        </w:rPr>
        <w:t>т</w:t>
      </w:r>
      <w:r>
        <w:rPr>
          <w:rFonts w:ascii="Arial" w:hAnsi="Arial" w:cs="Arial"/>
          <w:color w:val="000000"/>
          <w:sz w:val="28"/>
          <w:szCs w:val="28"/>
        </w:rPr>
        <w:t xml:space="preserve"> к изменению</w:t>
      </w:r>
      <w:r w:rsidR="00AB1704" w:rsidRPr="006667C4">
        <w:rPr>
          <w:rFonts w:ascii="Arial" w:hAnsi="Arial" w:cs="Arial"/>
          <w:color w:val="000000"/>
          <w:sz w:val="28"/>
          <w:szCs w:val="28"/>
        </w:rPr>
        <w:t xml:space="preserve">  структуры населения по всем возрастным группам.</w:t>
      </w:r>
    </w:p>
    <w:p w:rsidR="007C0D8A" w:rsidRPr="0036453E" w:rsidRDefault="005205A9" w:rsidP="00F6277B">
      <w:pPr>
        <w:pStyle w:val="a8"/>
        <w:widowControl w:val="0"/>
        <w:spacing w:after="0" w:line="288" w:lineRule="auto"/>
        <w:ind w:left="0" w:firstLine="720"/>
        <w:jc w:val="both"/>
        <w:rPr>
          <w:rFonts w:ascii="Arial" w:hAnsi="Arial" w:cs="Arial"/>
          <w:color w:val="000000"/>
          <w:sz w:val="28"/>
          <w:szCs w:val="28"/>
        </w:rPr>
      </w:pPr>
      <w:r w:rsidRPr="006667C4">
        <w:rPr>
          <w:rFonts w:ascii="Arial" w:hAnsi="Arial" w:cs="Arial"/>
          <w:color w:val="000000"/>
          <w:sz w:val="28"/>
          <w:szCs w:val="28"/>
        </w:rPr>
        <w:t>Д</w:t>
      </w:r>
      <w:r w:rsidR="0009372F" w:rsidRPr="006667C4">
        <w:rPr>
          <w:rFonts w:ascii="Arial" w:hAnsi="Arial" w:cs="Arial"/>
          <w:color w:val="000000"/>
          <w:sz w:val="28"/>
          <w:szCs w:val="28"/>
        </w:rPr>
        <w:t xml:space="preserve">оля населения в трудоспособном возрасте составляет </w:t>
      </w:r>
      <w:r w:rsidR="000C3307">
        <w:rPr>
          <w:rFonts w:ascii="Arial" w:hAnsi="Arial" w:cs="Arial"/>
          <w:color w:val="000000"/>
          <w:sz w:val="28"/>
          <w:szCs w:val="28"/>
        </w:rPr>
        <w:t>60</w:t>
      </w:r>
      <w:r w:rsidR="0009372F" w:rsidRPr="006667C4">
        <w:rPr>
          <w:rFonts w:ascii="Arial" w:hAnsi="Arial" w:cs="Arial"/>
          <w:color w:val="000000"/>
          <w:sz w:val="28"/>
          <w:szCs w:val="28"/>
        </w:rPr>
        <w:t>%</w:t>
      </w:r>
      <w:r w:rsidRPr="006667C4">
        <w:rPr>
          <w:rFonts w:ascii="Arial" w:hAnsi="Arial" w:cs="Arial"/>
          <w:color w:val="000000"/>
          <w:sz w:val="28"/>
          <w:szCs w:val="28"/>
        </w:rPr>
        <w:t xml:space="preserve"> от общей численности населения</w:t>
      </w:r>
      <w:r w:rsidR="00A15E4A" w:rsidRPr="006667C4">
        <w:rPr>
          <w:rFonts w:ascii="Arial" w:hAnsi="Arial" w:cs="Arial"/>
          <w:color w:val="000000"/>
          <w:sz w:val="28"/>
          <w:szCs w:val="28"/>
        </w:rPr>
        <w:t>. П</w:t>
      </w:r>
      <w:r w:rsidR="0009372F" w:rsidRPr="006667C4">
        <w:rPr>
          <w:rFonts w:ascii="Arial" w:hAnsi="Arial" w:cs="Arial"/>
          <w:color w:val="000000"/>
          <w:sz w:val="28"/>
          <w:szCs w:val="28"/>
        </w:rPr>
        <w:t xml:space="preserve">ри этом </w:t>
      </w:r>
      <w:r w:rsidR="0009372F" w:rsidRPr="0036453E">
        <w:rPr>
          <w:rFonts w:ascii="Arial" w:hAnsi="Arial" w:cs="Arial"/>
          <w:color w:val="000000"/>
          <w:sz w:val="28"/>
          <w:szCs w:val="28"/>
        </w:rPr>
        <w:t xml:space="preserve">распределение по </w:t>
      </w:r>
      <w:proofErr w:type="spellStart"/>
      <w:r w:rsidR="0009372F" w:rsidRPr="0036453E">
        <w:rPr>
          <w:rFonts w:ascii="Arial" w:hAnsi="Arial" w:cs="Arial"/>
          <w:color w:val="000000"/>
          <w:sz w:val="28"/>
          <w:szCs w:val="28"/>
        </w:rPr>
        <w:t>гендерному</w:t>
      </w:r>
      <w:proofErr w:type="spellEnd"/>
      <w:r w:rsidR="0009372F" w:rsidRPr="0036453E">
        <w:rPr>
          <w:rFonts w:ascii="Arial" w:hAnsi="Arial" w:cs="Arial"/>
          <w:color w:val="000000"/>
          <w:sz w:val="28"/>
          <w:szCs w:val="28"/>
        </w:rPr>
        <w:t xml:space="preserve"> признаку </w:t>
      </w:r>
      <w:r w:rsidR="00A15E4A" w:rsidRPr="0036453E">
        <w:rPr>
          <w:rFonts w:ascii="Arial" w:hAnsi="Arial" w:cs="Arial"/>
          <w:color w:val="000000"/>
          <w:sz w:val="28"/>
          <w:szCs w:val="28"/>
        </w:rPr>
        <w:t xml:space="preserve">(по всем возрастным группам) </w:t>
      </w:r>
      <w:r w:rsidR="0009372F" w:rsidRPr="0036453E">
        <w:rPr>
          <w:rFonts w:ascii="Arial" w:hAnsi="Arial" w:cs="Arial"/>
          <w:color w:val="000000"/>
          <w:sz w:val="28"/>
          <w:szCs w:val="28"/>
        </w:rPr>
        <w:t xml:space="preserve">составляет </w:t>
      </w:r>
      <w:r w:rsidR="00F97444" w:rsidRPr="0036453E">
        <w:rPr>
          <w:rFonts w:ascii="Arial" w:hAnsi="Arial" w:cs="Arial"/>
          <w:color w:val="000000"/>
          <w:sz w:val="28"/>
          <w:szCs w:val="28"/>
        </w:rPr>
        <w:t xml:space="preserve">примерно </w:t>
      </w:r>
      <w:r w:rsidR="007C0D8A" w:rsidRPr="0036453E">
        <w:rPr>
          <w:rFonts w:ascii="Arial" w:hAnsi="Arial" w:cs="Arial"/>
          <w:color w:val="000000"/>
          <w:sz w:val="28"/>
          <w:szCs w:val="28"/>
        </w:rPr>
        <w:t>45</w:t>
      </w:r>
      <w:r w:rsidR="00F97444" w:rsidRPr="0036453E">
        <w:rPr>
          <w:rFonts w:ascii="Arial" w:hAnsi="Arial" w:cs="Arial"/>
          <w:color w:val="000000"/>
          <w:sz w:val="28"/>
          <w:szCs w:val="28"/>
        </w:rPr>
        <w:t>%</w:t>
      </w:r>
      <w:r w:rsidR="0007786C" w:rsidRPr="0036453E">
        <w:rPr>
          <w:rFonts w:ascii="Arial" w:hAnsi="Arial" w:cs="Arial"/>
          <w:color w:val="000000"/>
          <w:sz w:val="28"/>
          <w:szCs w:val="28"/>
        </w:rPr>
        <w:t> </w:t>
      </w:r>
      <w:proofErr w:type="spellStart"/>
      <w:r w:rsidR="00F97444" w:rsidRPr="0036453E">
        <w:rPr>
          <w:rFonts w:ascii="Arial" w:hAnsi="Arial" w:cs="Arial"/>
          <w:color w:val="000000"/>
          <w:sz w:val="28"/>
          <w:szCs w:val="28"/>
        </w:rPr>
        <w:t>х</w:t>
      </w:r>
      <w:proofErr w:type="spellEnd"/>
      <w:r w:rsidR="0007786C" w:rsidRPr="0036453E">
        <w:rPr>
          <w:rFonts w:ascii="Arial" w:hAnsi="Arial" w:cs="Arial"/>
          <w:color w:val="000000"/>
          <w:sz w:val="28"/>
          <w:szCs w:val="28"/>
        </w:rPr>
        <w:t> </w:t>
      </w:r>
      <w:r w:rsidR="00A15E4A" w:rsidRPr="0036453E">
        <w:rPr>
          <w:rFonts w:ascii="Arial" w:hAnsi="Arial" w:cs="Arial"/>
          <w:color w:val="000000"/>
          <w:sz w:val="28"/>
          <w:szCs w:val="28"/>
        </w:rPr>
        <w:t>5</w:t>
      </w:r>
      <w:r w:rsidR="007C0D8A" w:rsidRPr="0036453E">
        <w:rPr>
          <w:rFonts w:ascii="Arial" w:hAnsi="Arial" w:cs="Arial"/>
          <w:color w:val="000000"/>
          <w:sz w:val="28"/>
          <w:szCs w:val="28"/>
        </w:rPr>
        <w:t>5</w:t>
      </w:r>
      <w:r w:rsidR="00F97444" w:rsidRPr="0036453E">
        <w:rPr>
          <w:rFonts w:ascii="Arial" w:hAnsi="Arial" w:cs="Arial"/>
          <w:color w:val="000000"/>
          <w:sz w:val="28"/>
          <w:szCs w:val="28"/>
        </w:rPr>
        <w:t xml:space="preserve">%, с незначительным преобладанием </w:t>
      </w:r>
      <w:r w:rsidR="00A15E4A" w:rsidRPr="0036453E">
        <w:rPr>
          <w:rFonts w:ascii="Arial" w:hAnsi="Arial" w:cs="Arial"/>
          <w:color w:val="000000"/>
          <w:sz w:val="28"/>
          <w:szCs w:val="28"/>
        </w:rPr>
        <w:t>жен</w:t>
      </w:r>
      <w:r w:rsidR="00F97444" w:rsidRPr="0036453E">
        <w:rPr>
          <w:rFonts w:ascii="Arial" w:hAnsi="Arial" w:cs="Arial"/>
          <w:color w:val="000000"/>
          <w:sz w:val="28"/>
          <w:szCs w:val="28"/>
        </w:rPr>
        <w:t>ского населения</w:t>
      </w:r>
      <w:r w:rsidR="007C0D8A" w:rsidRPr="0036453E">
        <w:rPr>
          <w:rFonts w:ascii="Arial" w:hAnsi="Arial" w:cs="Arial"/>
          <w:color w:val="000000"/>
          <w:sz w:val="28"/>
          <w:szCs w:val="28"/>
        </w:rPr>
        <w:t>.</w:t>
      </w:r>
    </w:p>
    <w:p w:rsidR="0007786C" w:rsidRPr="0036453E" w:rsidRDefault="000C3307" w:rsidP="00F6277B">
      <w:pPr>
        <w:pStyle w:val="a8"/>
        <w:widowControl w:val="0"/>
        <w:spacing w:after="0" w:line="288" w:lineRule="auto"/>
        <w:ind w:left="0" w:firstLine="720"/>
        <w:jc w:val="both"/>
        <w:rPr>
          <w:rFonts w:ascii="Arial" w:hAnsi="Arial" w:cs="Arial"/>
          <w:color w:val="000000"/>
          <w:sz w:val="28"/>
          <w:szCs w:val="28"/>
        </w:rPr>
      </w:pPr>
      <w:r w:rsidRPr="0036453E">
        <w:rPr>
          <w:rFonts w:ascii="Arial" w:hAnsi="Arial" w:cs="Arial"/>
          <w:color w:val="000000"/>
          <w:sz w:val="28"/>
          <w:szCs w:val="28"/>
        </w:rPr>
        <w:t xml:space="preserve">В случае сохранения </w:t>
      </w:r>
      <w:r w:rsidR="00F53BD4" w:rsidRPr="0036453E">
        <w:rPr>
          <w:rFonts w:ascii="Arial" w:hAnsi="Arial" w:cs="Arial"/>
          <w:color w:val="000000"/>
          <w:sz w:val="28"/>
          <w:szCs w:val="28"/>
        </w:rPr>
        <w:t>данн</w:t>
      </w:r>
      <w:r w:rsidRPr="0036453E">
        <w:rPr>
          <w:rFonts w:ascii="Arial" w:hAnsi="Arial" w:cs="Arial"/>
          <w:color w:val="000000"/>
          <w:sz w:val="28"/>
          <w:szCs w:val="28"/>
        </w:rPr>
        <w:t>ой</w:t>
      </w:r>
      <w:r w:rsidR="00F53BD4" w:rsidRPr="0036453E">
        <w:rPr>
          <w:rFonts w:ascii="Arial" w:hAnsi="Arial" w:cs="Arial"/>
          <w:color w:val="000000"/>
          <w:sz w:val="28"/>
          <w:szCs w:val="28"/>
        </w:rPr>
        <w:t xml:space="preserve"> тенденци</w:t>
      </w:r>
      <w:r w:rsidRPr="0036453E">
        <w:rPr>
          <w:rFonts w:ascii="Arial" w:hAnsi="Arial" w:cs="Arial"/>
          <w:color w:val="000000"/>
          <w:sz w:val="28"/>
          <w:szCs w:val="28"/>
        </w:rPr>
        <w:t>и</w:t>
      </w:r>
      <w:r w:rsidR="00F53BD4" w:rsidRPr="0036453E">
        <w:rPr>
          <w:rFonts w:ascii="Arial" w:hAnsi="Arial" w:cs="Arial"/>
          <w:color w:val="000000"/>
          <w:sz w:val="28"/>
          <w:szCs w:val="28"/>
        </w:rPr>
        <w:t xml:space="preserve"> в</w:t>
      </w:r>
      <w:r w:rsidR="00713451" w:rsidRPr="0036453E">
        <w:rPr>
          <w:rFonts w:ascii="Arial" w:hAnsi="Arial" w:cs="Arial"/>
          <w:color w:val="000000"/>
          <w:sz w:val="28"/>
          <w:szCs w:val="28"/>
        </w:rPr>
        <w:t xml:space="preserve"> прогнозируемом периоде</w:t>
      </w:r>
      <w:r w:rsidR="00F53BD4" w:rsidRPr="0036453E">
        <w:rPr>
          <w:rFonts w:ascii="Arial" w:hAnsi="Arial" w:cs="Arial"/>
          <w:color w:val="000000"/>
          <w:sz w:val="28"/>
          <w:szCs w:val="28"/>
        </w:rPr>
        <w:t xml:space="preserve">, развитие демографической ситуации </w:t>
      </w:r>
      <w:r w:rsidR="00677B97" w:rsidRPr="0036453E">
        <w:rPr>
          <w:rFonts w:ascii="Arial" w:hAnsi="Arial" w:cs="Arial"/>
          <w:color w:val="000000"/>
          <w:sz w:val="28"/>
          <w:szCs w:val="28"/>
        </w:rPr>
        <w:t>прогнозируется</w:t>
      </w:r>
      <w:r w:rsidR="00F53BD4" w:rsidRPr="006667C4">
        <w:rPr>
          <w:rFonts w:ascii="Arial" w:hAnsi="Arial" w:cs="Arial"/>
          <w:color w:val="000000"/>
          <w:sz w:val="28"/>
          <w:szCs w:val="28"/>
        </w:rPr>
        <w:t xml:space="preserve"> по пессимистическому сценарию</w:t>
      </w:r>
      <w:r w:rsidR="00F53BD4" w:rsidRPr="00A84D17">
        <w:rPr>
          <w:rFonts w:ascii="Arial" w:hAnsi="Arial" w:cs="Arial"/>
          <w:color w:val="000000"/>
          <w:sz w:val="28"/>
          <w:szCs w:val="28"/>
        </w:rPr>
        <w:t xml:space="preserve">. </w:t>
      </w:r>
      <w:r>
        <w:rPr>
          <w:rFonts w:ascii="Arial" w:hAnsi="Arial" w:cs="Arial"/>
          <w:color w:val="000000"/>
          <w:sz w:val="28"/>
          <w:szCs w:val="28"/>
        </w:rPr>
        <w:t>П</w:t>
      </w:r>
      <w:r w:rsidR="00713451" w:rsidRPr="00A84D17">
        <w:rPr>
          <w:rFonts w:ascii="Arial" w:hAnsi="Arial" w:cs="Arial"/>
          <w:color w:val="000000"/>
          <w:sz w:val="28"/>
          <w:szCs w:val="28"/>
        </w:rPr>
        <w:t>о прогнозным расчетам</w:t>
      </w:r>
      <w:r w:rsidR="00F53BD4" w:rsidRPr="00A84D17">
        <w:rPr>
          <w:rFonts w:ascii="Arial" w:hAnsi="Arial" w:cs="Arial"/>
          <w:color w:val="000000"/>
          <w:sz w:val="28"/>
          <w:szCs w:val="28"/>
        </w:rPr>
        <w:t>,</w:t>
      </w:r>
      <w:r w:rsidR="00713451" w:rsidRPr="00A84D17">
        <w:rPr>
          <w:rFonts w:ascii="Arial" w:hAnsi="Arial" w:cs="Arial"/>
          <w:color w:val="000000"/>
          <w:sz w:val="28"/>
          <w:szCs w:val="28"/>
        </w:rPr>
        <w:t xml:space="preserve"> среднегодовая численность населения сельского поселения </w:t>
      </w:r>
      <w:r w:rsidR="00713451" w:rsidRPr="0036453E">
        <w:rPr>
          <w:rFonts w:ascii="Arial" w:hAnsi="Arial" w:cs="Arial"/>
          <w:color w:val="000000"/>
          <w:sz w:val="28"/>
          <w:szCs w:val="28"/>
        </w:rPr>
        <w:t>в 20</w:t>
      </w:r>
      <w:r w:rsidR="0007786C" w:rsidRPr="0036453E">
        <w:rPr>
          <w:rFonts w:ascii="Arial" w:hAnsi="Arial" w:cs="Arial"/>
          <w:color w:val="000000"/>
          <w:sz w:val="28"/>
          <w:szCs w:val="28"/>
        </w:rPr>
        <w:t>15</w:t>
      </w:r>
      <w:r w:rsidR="00713451" w:rsidRPr="0036453E">
        <w:rPr>
          <w:rFonts w:ascii="Arial" w:hAnsi="Arial" w:cs="Arial"/>
          <w:color w:val="000000"/>
          <w:sz w:val="28"/>
          <w:szCs w:val="28"/>
        </w:rPr>
        <w:t xml:space="preserve"> г. составит </w:t>
      </w:r>
      <w:r w:rsidR="00A84D17" w:rsidRPr="0036453E">
        <w:rPr>
          <w:rFonts w:ascii="Arial" w:hAnsi="Arial" w:cs="Arial"/>
          <w:color w:val="000000"/>
          <w:sz w:val="28"/>
          <w:szCs w:val="28"/>
        </w:rPr>
        <w:t>1</w:t>
      </w:r>
      <w:r w:rsidR="0036453E" w:rsidRPr="0036453E">
        <w:rPr>
          <w:rFonts w:ascii="Arial" w:hAnsi="Arial" w:cs="Arial"/>
          <w:color w:val="000000"/>
          <w:sz w:val="28"/>
          <w:szCs w:val="28"/>
        </w:rPr>
        <w:t>369</w:t>
      </w:r>
      <w:r w:rsidR="00713451" w:rsidRPr="0036453E">
        <w:rPr>
          <w:rFonts w:ascii="Arial" w:hAnsi="Arial" w:cs="Arial"/>
          <w:color w:val="000000"/>
          <w:sz w:val="28"/>
          <w:szCs w:val="28"/>
        </w:rPr>
        <w:t xml:space="preserve"> человек, к 20</w:t>
      </w:r>
      <w:r w:rsidR="0036453E" w:rsidRPr="0036453E">
        <w:rPr>
          <w:rFonts w:ascii="Arial" w:hAnsi="Arial" w:cs="Arial"/>
          <w:color w:val="000000"/>
          <w:sz w:val="28"/>
          <w:szCs w:val="28"/>
        </w:rPr>
        <w:t>42</w:t>
      </w:r>
      <w:r w:rsidR="00713451" w:rsidRPr="0036453E">
        <w:rPr>
          <w:rFonts w:ascii="Arial" w:hAnsi="Arial" w:cs="Arial"/>
          <w:color w:val="000000"/>
          <w:sz w:val="28"/>
          <w:szCs w:val="28"/>
        </w:rPr>
        <w:t xml:space="preserve"> г. – </w:t>
      </w:r>
      <w:r w:rsidR="0036453E" w:rsidRPr="0036453E">
        <w:rPr>
          <w:rFonts w:ascii="Arial" w:hAnsi="Arial" w:cs="Arial"/>
          <w:color w:val="000000"/>
          <w:sz w:val="28"/>
          <w:szCs w:val="28"/>
        </w:rPr>
        <w:t>998</w:t>
      </w:r>
      <w:r w:rsidR="00713451" w:rsidRPr="0036453E">
        <w:rPr>
          <w:rFonts w:ascii="Arial" w:hAnsi="Arial" w:cs="Arial"/>
          <w:color w:val="000000"/>
          <w:sz w:val="28"/>
          <w:szCs w:val="28"/>
        </w:rPr>
        <w:t xml:space="preserve"> человек. Таким образом, к 20</w:t>
      </w:r>
      <w:r w:rsidR="0036453E" w:rsidRPr="0036453E">
        <w:rPr>
          <w:rFonts w:ascii="Arial" w:hAnsi="Arial" w:cs="Arial"/>
          <w:color w:val="000000"/>
          <w:sz w:val="28"/>
          <w:szCs w:val="28"/>
        </w:rPr>
        <w:t>42</w:t>
      </w:r>
      <w:r w:rsidR="0036453E">
        <w:rPr>
          <w:rFonts w:ascii="Arial" w:hAnsi="Arial" w:cs="Arial"/>
          <w:color w:val="000000"/>
          <w:sz w:val="28"/>
          <w:szCs w:val="28"/>
        </w:rPr>
        <w:t xml:space="preserve"> </w:t>
      </w:r>
      <w:r w:rsidR="00713451" w:rsidRPr="0036453E">
        <w:rPr>
          <w:rFonts w:ascii="Arial" w:hAnsi="Arial" w:cs="Arial"/>
          <w:color w:val="000000"/>
          <w:sz w:val="28"/>
          <w:szCs w:val="28"/>
        </w:rPr>
        <w:t xml:space="preserve">г. в </w:t>
      </w:r>
      <w:proofErr w:type="spellStart"/>
      <w:r w:rsidR="00D31653" w:rsidRPr="0036453E">
        <w:rPr>
          <w:rFonts w:ascii="Arial" w:hAnsi="Arial" w:cs="Arial"/>
          <w:color w:val="000000"/>
          <w:sz w:val="28"/>
          <w:szCs w:val="28"/>
        </w:rPr>
        <w:t>Мурыгинском</w:t>
      </w:r>
      <w:proofErr w:type="spellEnd"/>
      <w:r w:rsidR="00F53BD4" w:rsidRPr="0036453E">
        <w:rPr>
          <w:rFonts w:ascii="Arial" w:hAnsi="Arial" w:cs="Arial"/>
          <w:color w:val="000000"/>
          <w:sz w:val="28"/>
          <w:szCs w:val="28"/>
        </w:rPr>
        <w:t xml:space="preserve"> сельском поселении</w:t>
      </w:r>
      <w:r w:rsidR="00713451" w:rsidRPr="0036453E">
        <w:rPr>
          <w:rFonts w:ascii="Arial" w:hAnsi="Arial" w:cs="Arial"/>
          <w:color w:val="000000"/>
          <w:sz w:val="28"/>
          <w:szCs w:val="28"/>
        </w:rPr>
        <w:t xml:space="preserve"> ожидается </w:t>
      </w:r>
      <w:r w:rsidR="00FC18A4" w:rsidRPr="0036453E">
        <w:rPr>
          <w:rFonts w:ascii="Arial" w:hAnsi="Arial" w:cs="Arial"/>
          <w:color w:val="000000"/>
          <w:sz w:val="28"/>
          <w:szCs w:val="28"/>
        </w:rPr>
        <w:t xml:space="preserve">значительное </w:t>
      </w:r>
      <w:r w:rsidR="00713451" w:rsidRPr="0036453E">
        <w:rPr>
          <w:rFonts w:ascii="Arial" w:hAnsi="Arial" w:cs="Arial"/>
          <w:color w:val="000000"/>
          <w:sz w:val="28"/>
          <w:szCs w:val="28"/>
        </w:rPr>
        <w:t xml:space="preserve">сокращение общей численности населения. </w:t>
      </w:r>
    </w:p>
    <w:p w:rsidR="00255333" w:rsidRPr="006667C4" w:rsidRDefault="00713451" w:rsidP="00F6277B">
      <w:pPr>
        <w:pStyle w:val="a8"/>
        <w:widowControl w:val="0"/>
        <w:spacing w:after="0" w:line="288" w:lineRule="auto"/>
        <w:ind w:left="0" w:firstLine="720"/>
        <w:jc w:val="both"/>
        <w:rPr>
          <w:rFonts w:ascii="Arial" w:hAnsi="Arial" w:cs="Arial"/>
          <w:color w:val="000000"/>
          <w:sz w:val="16"/>
          <w:szCs w:val="16"/>
        </w:rPr>
      </w:pPr>
      <w:r w:rsidRPr="0036453E">
        <w:rPr>
          <w:rFonts w:ascii="Arial" w:hAnsi="Arial" w:cs="Arial"/>
          <w:color w:val="000000"/>
          <w:sz w:val="28"/>
          <w:szCs w:val="28"/>
        </w:rPr>
        <w:t>На сложившуюся динамику прогнозируемой</w:t>
      </w:r>
      <w:r w:rsidRPr="00A84D17">
        <w:rPr>
          <w:rFonts w:ascii="Arial" w:hAnsi="Arial" w:cs="Arial"/>
          <w:color w:val="000000"/>
          <w:sz w:val="28"/>
          <w:szCs w:val="28"/>
        </w:rPr>
        <w:t xml:space="preserve"> численности населения оказывают влияние отрицательное сальдо миграции (отток населения превышает приток) и естественная убыль (превышение смертности над рождаемостью).</w:t>
      </w:r>
      <w:r w:rsidR="0007786C" w:rsidRPr="00A84D17">
        <w:rPr>
          <w:rFonts w:ascii="Arial" w:hAnsi="Arial" w:cs="Arial"/>
          <w:color w:val="000000"/>
          <w:sz w:val="28"/>
          <w:szCs w:val="28"/>
        </w:rPr>
        <w:t xml:space="preserve"> </w:t>
      </w:r>
    </w:p>
    <w:p w:rsidR="006C0A3D" w:rsidRPr="006667C4" w:rsidRDefault="006C0A3D" w:rsidP="00F6277B">
      <w:pPr>
        <w:pStyle w:val="a8"/>
        <w:widowControl w:val="0"/>
        <w:spacing w:after="0" w:line="288" w:lineRule="auto"/>
        <w:ind w:left="0" w:firstLine="720"/>
        <w:jc w:val="both"/>
        <w:rPr>
          <w:rFonts w:ascii="Arial" w:hAnsi="Arial" w:cs="Arial"/>
          <w:color w:val="000000"/>
          <w:sz w:val="28"/>
          <w:szCs w:val="28"/>
        </w:rPr>
      </w:pPr>
      <w:r w:rsidRPr="006667C4">
        <w:rPr>
          <w:rFonts w:ascii="Arial" w:hAnsi="Arial" w:cs="Arial"/>
          <w:color w:val="000000"/>
          <w:sz w:val="28"/>
          <w:szCs w:val="28"/>
        </w:rPr>
        <w:t>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w:t>
      </w:r>
      <w:r w:rsidR="00800FAE" w:rsidRPr="006667C4">
        <w:rPr>
          <w:rFonts w:ascii="Arial" w:hAnsi="Arial" w:cs="Arial"/>
          <w:color w:val="000000"/>
          <w:sz w:val="28"/>
          <w:szCs w:val="28"/>
        </w:rPr>
        <w:t>1</w:t>
      </w:r>
      <w:r w:rsidR="0030608D">
        <w:rPr>
          <w:rFonts w:ascii="Arial" w:hAnsi="Arial" w:cs="Arial"/>
          <w:color w:val="000000"/>
          <w:sz w:val="28"/>
          <w:szCs w:val="28"/>
        </w:rPr>
        <w:t>2</w:t>
      </w:r>
      <w:r w:rsidR="00F53BD4" w:rsidRPr="006667C4">
        <w:rPr>
          <w:rFonts w:ascii="Arial" w:hAnsi="Arial" w:cs="Arial"/>
          <w:color w:val="000000"/>
          <w:sz w:val="28"/>
          <w:szCs w:val="28"/>
        </w:rPr>
        <w:t> </w:t>
      </w:r>
      <w:r w:rsidRPr="006667C4">
        <w:rPr>
          <w:rFonts w:ascii="Arial" w:hAnsi="Arial" w:cs="Arial"/>
          <w:color w:val="000000"/>
          <w:sz w:val="28"/>
          <w:szCs w:val="28"/>
        </w:rPr>
        <w:t>года, а также сведений о естественной и механической динамике и изменении половозрастной структуры населения. Прогнозирование численности населения производилось на период до 20</w:t>
      </w:r>
      <w:r w:rsidR="0030608D">
        <w:rPr>
          <w:rFonts w:ascii="Arial" w:hAnsi="Arial" w:cs="Arial"/>
          <w:color w:val="000000"/>
          <w:sz w:val="28"/>
          <w:szCs w:val="28"/>
        </w:rPr>
        <w:t>42</w:t>
      </w:r>
      <w:r w:rsidRPr="006667C4">
        <w:rPr>
          <w:rFonts w:ascii="Arial" w:hAnsi="Arial" w:cs="Arial"/>
          <w:color w:val="000000"/>
          <w:sz w:val="28"/>
          <w:szCs w:val="28"/>
        </w:rPr>
        <w:t xml:space="preserve"> г. </w:t>
      </w:r>
    </w:p>
    <w:p w:rsidR="00E2406F" w:rsidRPr="006667C4" w:rsidRDefault="00E2406F" w:rsidP="00F6277B">
      <w:pPr>
        <w:shd w:val="clear" w:color="auto" w:fill="FFFFFF"/>
        <w:spacing w:line="288" w:lineRule="auto"/>
        <w:ind w:firstLine="708"/>
        <w:jc w:val="both"/>
        <w:rPr>
          <w:rFonts w:ascii="Arial" w:hAnsi="Arial" w:cs="Arial"/>
          <w:sz w:val="28"/>
          <w:szCs w:val="28"/>
        </w:rPr>
      </w:pPr>
      <w:r w:rsidRPr="006667C4">
        <w:rPr>
          <w:rFonts w:ascii="Arial" w:hAnsi="Arial" w:cs="Arial"/>
          <w:sz w:val="28"/>
          <w:szCs w:val="28"/>
        </w:rPr>
        <w:t>Базовым периодом для прогнозирования численности населения является 20</w:t>
      </w:r>
      <w:r w:rsidR="003820D8" w:rsidRPr="006667C4">
        <w:rPr>
          <w:rFonts w:ascii="Arial" w:hAnsi="Arial" w:cs="Arial"/>
          <w:sz w:val="28"/>
          <w:szCs w:val="28"/>
        </w:rPr>
        <w:t>1</w:t>
      </w:r>
      <w:r w:rsidR="00A84D17">
        <w:rPr>
          <w:rFonts w:ascii="Arial" w:hAnsi="Arial" w:cs="Arial"/>
          <w:sz w:val="28"/>
          <w:szCs w:val="28"/>
        </w:rPr>
        <w:t>2</w:t>
      </w:r>
      <w:r w:rsidRPr="006667C4">
        <w:rPr>
          <w:rFonts w:ascii="Arial" w:hAnsi="Arial" w:cs="Arial"/>
          <w:sz w:val="28"/>
          <w:szCs w:val="28"/>
        </w:rPr>
        <w:t>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E2406F" w:rsidRPr="006667C4" w:rsidRDefault="00B91896" w:rsidP="00F6277B">
      <w:pPr>
        <w:spacing w:line="288" w:lineRule="auto"/>
        <w:jc w:val="center"/>
        <w:rPr>
          <w:rFonts w:ascii="Arial" w:hAnsi="Arial" w:cs="Arial"/>
          <w:sz w:val="28"/>
          <w:szCs w:val="28"/>
        </w:rPr>
      </w:pPr>
      <w:r w:rsidRPr="006667C4">
        <w:rPr>
          <w:rFonts w:ascii="Arial" w:hAnsi="Arial" w:cs="Arial"/>
          <w:position w:val="-12"/>
          <w:sz w:val="28"/>
          <w:szCs w:val="28"/>
        </w:rPr>
        <w:object w:dxaOrig="2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17.2pt" o:ole="">
            <v:imagedata r:id="rId15" o:title=""/>
          </v:shape>
          <o:OLEObject Type="Embed" ProgID="Equation.3" ShapeID="_x0000_i1025" DrawAspect="Content" ObjectID="_1418082266" r:id="rId16"/>
        </w:object>
      </w:r>
      <w:r w:rsidR="00E2406F" w:rsidRPr="006667C4">
        <w:rPr>
          <w:rFonts w:ascii="Arial" w:hAnsi="Arial" w:cs="Arial"/>
          <w:sz w:val="28"/>
          <w:szCs w:val="28"/>
        </w:rPr>
        <w:t>, где</w:t>
      </w:r>
    </w:p>
    <w:p w:rsidR="00E2406F" w:rsidRPr="006667C4" w:rsidRDefault="00E2406F" w:rsidP="00F6277B">
      <w:pPr>
        <w:spacing w:line="288" w:lineRule="auto"/>
        <w:jc w:val="both"/>
        <w:rPr>
          <w:rFonts w:ascii="Arial" w:hAnsi="Arial" w:cs="Arial"/>
          <w:sz w:val="28"/>
          <w:szCs w:val="28"/>
        </w:rPr>
      </w:pPr>
      <w:proofErr w:type="spellStart"/>
      <w:r w:rsidRPr="006667C4">
        <w:rPr>
          <w:rFonts w:ascii="Arial" w:hAnsi="Arial" w:cs="Arial"/>
          <w:sz w:val="28"/>
          <w:szCs w:val="28"/>
        </w:rPr>
        <w:t>x</w:t>
      </w:r>
      <w:proofErr w:type="spellEnd"/>
      <w:r w:rsidRPr="006667C4">
        <w:rPr>
          <w:rFonts w:ascii="Arial" w:hAnsi="Arial" w:cs="Arial"/>
          <w:sz w:val="28"/>
          <w:szCs w:val="28"/>
        </w:rPr>
        <w:t xml:space="preserve"> - год, на который производится расчет, </w:t>
      </w:r>
    </w:p>
    <w:p w:rsidR="00E2406F" w:rsidRPr="006667C4" w:rsidRDefault="00E2406F" w:rsidP="00F6277B">
      <w:pPr>
        <w:spacing w:line="288" w:lineRule="auto"/>
        <w:jc w:val="both"/>
        <w:rPr>
          <w:rFonts w:ascii="Arial" w:hAnsi="Arial" w:cs="Arial"/>
          <w:sz w:val="28"/>
          <w:szCs w:val="28"/>
        </w:rPr>
      </w:pPr>
      <w:proofErr w:type="spellStart"/>
      <w:r w:rsidRPr="006667C4">
        <w:rPr>
          <w:rFonts w:ascii="Arial" w:hAnsi="Arial" w:cs="Arial"/>
          <w:sz w:val="28"/>
          <w:szCs w:val="28"/>
        </w:rPr>
        <w:t>N</w:t>
      </w:r>
      <w:r w:rsidRPr="006667C4">
        <w:rPr>
          <w:rFonts w:ascii="Arial" w:hAnsi="Arial" w:cs="Arial"/>
          <w:sz w:val="28"/>
          <w:szCs w:val="28"/>
          <w:vertAlign w:val="subscript"/>
        </w:rPr>
        <w:t>x</w:t>
      </w:r>
      <w:proofErr w:type="spellEnd"/>
      <w:r w:rsidRPr="006667C4">
        <w:rPr>
          <w:rFonts w:ascii="Arial" w:hAnsi="Arial" w:cs="Arial"/>
          <w:sz w:val="28"/>
          <w:szCs w:val="28"/>
        </w:rPr>
        <w:t xml:space="preserve"> - общая численность населения в год «</w:t>
      </w:r>
      <w:proofErr w:type="spellStart"/>
      <w:r w:rsidRPr="006667C4">
        <w:rPr>
          <w:rFonts w:ascii="Arial" w:hAnsi="Arial" w:cs="Arial"/>
          <w:sz w:val="28"/>
          <w:szCs w:val="28"/>
        </w:rPr>
        <w:t>х</w:t>
      </w:r>
      <w:proofErr w:type="spellEnd"/>
      <w:r w:rsidRPr="006667C4">
        <w:rPr>
          <w:rFonts w:ascii="Arial" w:hAnsi="Arial" w:cs="Arial"/>
          <w:sz w:val="28"/>
          <w:szCs w:val="28"/>
        </w:rPr>
        <w:t>»,</w:t>
      </w:r>
    </w:p>
    <w:p w:rsidR="00E2406F" w:rsidRPr="006667C4" w:rsidRDefault="00E2406F" w:rsidP="00F6277B">
      <w:pPr>
        <w:spacing w:line="288" w:lineRule="auto"/>
        <w:jc w:val="both"/>
        <w:rPr>
          <w:rFonts w:ascii="Arial" w:hAnsi="Arial" w:cs="Arial"/>
          <w:sz w:val="28"/>
          <w:szCs w:val="28"/>
        </w:rPr>
      </w:pPr>
      <w:r w:rsidRPr="006667C4">
        <w:rPr>
          <w:rFonts w:ascii="Arial" w:hAnsi="Arial" w:cs="Arial"/>
          <w:sz w:val="28"/>
          <w:szCs w:val="28"/>
        </w:rPr>
        <w:t>N</w:t>
      </w:r>
      <w:r w:rsidRPr="006667C4">
        <w:rPr>
          <w:rFonts w:ascii="Arial" w:hAnsi="Arial" w:cs="Arial"/>
          <w:sz w:val="28"/>
          <w:szCs w:val="28"/>
          <w:vertAlign w:val="subscript"/>
        </w:rPr>
        <w:t>0</w:t>
      </w:r>
      <w:r w:rsidRPr="006667C4">
        <w:rPr>
          <w:rFonts w:ascii="Arial" w:hAnsi="Arial" w:cs="Arial"/>
          <w:sz w:val="28"/>
          <w:szCs w:val="28"/>
        </w:rPr>
        <w:t>- общая численность населения в 20</w:t>
      </w:r>
      <w:r w:rsidR="003820D8" w:rsidRPr="006667C4">
        <w:rPr>
          <w:rFonts w:ascii="Arial" w:hAnsi="Arial" w:cs="Arial"/>
          <w:sz w:val="28"/>
          <w:szCs w:val="28"/>
        </w:rPr>
        <w:t>1</w:t>
      </w:r>
      <w:r w:rsidR="00B91896">
        <w:rPr>
          <w:rFonts w:ascii="Arial" w:hAnsi="Arial" w:cs="Arial"/>
          <w:sz w:val="28"/>
          <w:szCs w:val="28"/>
        </w:rPr>
        <w:t>2</w:t>
      </w:r>
      <w:r w:rsidRPr="006667C4">
        <w:rPr>
          <w:rFonts w:ascii="Arial" w:hAnsi="Arial" w:cs="Arial"/>
          <w:sz w:val="28"/>
          <w:szCs w:val="28"/>
        </w:rPr>
        <w:t xml:space="preserve"> г.,</w:t>
      </w:r>
    </w:p>
    <w:p w:rsidR="00E2406F" w:rsidRPr="006667C4" w:rsidRDefault="00E2406F" w:rsidP="00F6277B">
      <w:pPr>
        <w:spacing w:line="288" w:lineRule="auto"/>
        <w:jc w:val="both"/>
        <w:rPr>
          <w:rFonts w:ascii="Arial" w:hAnsi="Arial" w:cs="Arial"/>
          <w:sz w:val="28"/>
          <w:szCs w:val="28"/>
        </w:rPr>
      </w:pPr>
      <w:proofErr w:type="spellStart"/>
      <w:r w:rsidRPr="006667C4">
        <w:rPr>
          <w:rFonts w:ascii="Arial" w:hAnsi="Arial" w:cs="Arial"/>
          <w:sz w:val="28"/>
          <w:szCs w:val="28"/>
        </w:rPr>
        <w:t>b</w:t>
      </w:r>
      <w:proofErr w:type="spellEnd"/>
      <w:r w:rsidRPr="006667C4">
        <w:rPr>
          <w:rFonts w:ascii="Arial" w:hAnsi="Arial" w:cs="Arial"/>
          <w:sz w:val="28"/>
          <w:szCs w:val="28"/>
        </w:rPr>
        <w:t xml:space="preserve"> - ежегодное число </w:t>
      </w:r>
      <w:proofErr w:type="gramStart"/>
      <w:r w:rsidRPr="006667C4">
        <w:rPr>
          <w:rFonts w:ascii="Arial" w:hAnsi="Arial" w:cs="Arial"/>
          <w:sz w:val="28"/>
          <w:szCs w:val="28"/>
        </w:rPr>
        <w:t>родившихся</w:t>
      </w:r>
      <w:proofErr w:type="gramEnd"/>
      <w:r w:rsidRPr="006667C4">
        <w:rPr>
          <w:rFonts w:ascii="Arial" w:hAnsi="Arial" w:cs="Arial"/>
          <w:sz w:val="28"/>
          <w:szCs w:val="28"/>
        </w:rPr>
        <w:t xml:space="preserve"> в населенном пункте,</w:t>
      </w:r>
    </w:p>
    <w:p w:rsidR="00E2406F" w:rsidRPr="006667C4" w:rsidRDefault="00E2406F" w:rsidP="00F6277B">
      <w:pPr>
        <w:spacing w:line="288" w:lineRule="auto"/>
        <w:jc w:val="both"/>
        <w:rPr>
          <w:rFonts w:ascii="Arial" w:hAnsi="Arial" w:cs="Arial"/>
          <w:sz w:val="28"/>
          <w:szCs w:val="28"/>
        </w:rPr>
      </w:pPr>
      <w:proofErr w:type="spellStart"/>
      <w:r w:rsidRPr="006667C4">
        <w:rPr>
          <w:rFonts w:ascii="Arial" w:hAnsi="Arial" w:cs="Arial"/>
          <w:sz w:val="28"/>
          <w:szCs w:val="28"/>
        </w:rPr>
        <w:t>d</w:t>
      </w:r>
      <w:proofErr w:type="spellEnd"/>
      <w:r w:rsidRPr="006667C4">
        <w:rPr>
          <w:rFonts w:ascii="Arial" w:hAnsi="Arial" w:cs="Arial"/>
          <w:sz w:val="28"/>
          <w:szCs w:val="28"/>
        </w:rPr>
        <w:t xml:space="preserve"> - ежегодное число </w:t>
      </w:r>
      <w:proofErr w:type="gramStart"/>
      <w:r w:rsidRPr="006667C4">
        <w:rPr>
          <w:rFonts w:ascii="Arial" w:hAnsi="Arial" w:cs="Arial"/>
          <w:sz w:val="28"/>
          <w:szCs w:val="28"/>
        </w:rPr>
        <w:t>умерших</w:t>
      </w:r>
      <w:proofErr w:type="gramEnd"/>
      <w:r w:rsidRPr="006667C4">
        <w:rPr>
          <w:rFonts w:ascii="Arial" w:hAnsi="Arial" w:cs="Arial"/>
          <w:sz w:val="28"/>
          <w:szCs w:val="28"/>
        </w:rPr>
        <w:t xml:space="preserve"> в населенном пункте.</w:t>
      </w:r>
    </w:p>
    <w:p w:rsidR="00FC77EF" w:rsidRPr="006667C4" w:rsidRDefault="00E2406F" w:rsidP="00F6277B">
      <w:pPr>
        <w:spacing w:line="288" w:lineRule="auto"/>
        <w:ind w:firstLine="540"/>
        <w:jc w:val="both"/>
        <w:rPr>
          <w:rFonts w:ascii="Arial" w:hAnsi="Arial" w:cs="Arial"/>
          <w:sz w:val="28"/>
          <w:szCs w:val="28"/>
        </w:rPr>
      </w:pPr>
      <w:r w:rsidRPr="006667C4">
        <w:rPr>
          <w:rFonts w:ascii="Arial" w:hAnsi="Arial" w:cs="Arial"/>
          <w:sz w:val="28"/>
          <w:szCs w:val="28"/>
        </w:rPr>
        <w:lastRenderedPageBreak/>
        <w:t xml:space="preserve">Ежегодное число родившихся и умерших в населенных пунктах было определено как среднее значение соответствующих показателей за </w:t>
      </w:r>
      <w:r w:rsidR="00F53BD4" w:rsidRPr="006667C4">
        <w:rPr>
          <w:rFonts w:ascii="Arial" w:hAnsi="Arial" w:cs="Arial"/>
          <w:sz w:val="28"/>
          <w:szCs w:val="28"/>
        </w:rPr>
        <w:t>200</w:t>
      </w:r>
      <w:r w:rsidR="00103FD0">
        <w:rPr>
          <w:rFonts w:ascii="Arial" w:hAnsi="Arial" w:cs="Arial"/>
          <w:sz w:val="28"/>
          <w:szCs w:val="28"/>
        </w:rPr>
        <w:t>8</w:t>
      </w:r>
      <w:r w:rsidRPr="006667C4">
        <w:rPr>
          <w:rFonts w:ascii="Arial" w:hAnsi="Arial" w:cs="Arial"/>
          <w:sz w:val="28"/>
          <w:szCs w:val="28"/>
        </w:rPr>
        <w:t xml:space="preserve"> – 20</w:t>
      </w:r>
      <w:r w:rsidR="003820D8" w:rsidRPr="006667C4">
        <w:rPr>
          <w:rFonts w:ascii="Arial" w:hAnsi="Arial" w:cs="Arial"/>
          <w:sz w:val="28"/>
          <w:szCs w:val="28"/>
        </w:rPr>
        <w:t>1</w:t>
      </w:r>
      <w:r w:rsidR="00A84D17">
        <w:rPr>
          <w:rFonts w:ascii="Arial" w:hAnsi="Arial" w:cs="Arial"/>
          <w:sz w:val="28"/>
          <w:szCs w:val="28"/>
        </w:rPr>
        <w:t>1</w:t>
      </w:r>
      <w:r w:rsidRPr="006667C4">
        <w:rPr>
          <w:rFonts w:ascii="Arial" w:hAnsi="Arial" w:cs="Arial"/>
          <w:sz w:val="28"/>
          <w:szCs w:val="28"/>
        </w:rPr>
        <w:t xml:space="preserve"> гг.</w:t>
      </w:r>
    </w:p>
    <w:p w:rsidR="00A84D17" w:rsidRPr="00A84D17" w:rsidRDefault="006C0A3D" w:rsidP="00F6277B">
      <w:pPr>
        <w:pStyle w:val="a8"/>
        <w:widowControl w:val="0"/>
        <w:spacing w:after="0" w:line="288" w:lineRule="auto"/>
        <w:ind w:left="0" w:firstLine="709"/>
        <w:jc w:val="both"/>
        <w:rPr>
          <w:rFonts w:ascii="Arial" w:hAnsi="Arial" w:cs="Arial"/>
          <w:color w:val="000000"/>
          <w:sz w:val="28"/>
          <w:szCs w:val="28"/>
        </w:rPr>
      </w:pPr>
      <w:r w:rsidRPr="006667C4">
        <w:rPr>
          <w:rFonts w:ascii="Arial" w:hAnsi="Arial" w:cs="Arial"/>
          <w:color w:val="000000"/>
          <w:sz w:val="28"/>
          <w:szCs w:val="28"/>
        </w:rPr>
        <w:t>Расчетные данные, полученные в результате прогнозирования численности населения</w:t>
      </w:r>
      <w:r w:rsidR="00F53BD4" w:rsidRPr="006667C4">
        <w:rPr>
          <w:rFonts w:ascii="Arial" w:hAnsi="Arial" w:cs="Arial"/>
          <w:color w:val="000000"/>
          <w:sz w:val="28"/>
          <w:szCs w:val="28"/>
        </w:rPr>
        <w:t xml:space="preserve"> (пессимистичный прогноз)</w:t>
      </w:r>
      <w:r w:rsidRPr="006667C4">
        <w:rPr>
          <w:rFonts w:ascii="Arial" w:hAnsi="Arial" w:cs="Arial"/>
          <w:color w:val="000000"/>
          <w:sz w:val="28"/>
          <w:szCs w:val="28"/>
        </w:rPr>
        <w:t xml:space="preserve"> на 201</w:t>
      </w:r>
      <w:r w:rsidR="00085C88" w:rsidRPr="006667C4">
        <w:rPr>
          <w:rFonts w:ascii="Arial" w:hAnsi="Arial" w:cs="Arial"/>
          <w:color w:val="000000"/>
          <w:sz w:val="28"/>
          <w:szCs w:val="28"/>
        </w:rPr>
        <w:t>5</w:t>
      </w:r>
      <w:r w:rsidRPr="006667C4">
        <w:rPr>
          <w:rFonts w:ascii="Arial" w:hAnsi="Arial" w:cs="Arial"/>
          <w:color w:val="000000"/>
          <w:sz w:val="28"/>
          <w:szCs w:val="28"/>
        </w:rPr>
        <w:t xml:space="preserve"> г., 20</w:t>
      </w:r>
      <w:r w:rsidR="003820D8" w:rsidRPr="006667C4">
        <w:rPr>
          <w:rFonts w:ascii="Arial" w:hAnsi="Arial" w:cs="Arial"/>
          <w:color w:val="000000"/>
          <w:sz w:val="28"/>
          <w:szCs w:val="28"/>
        </w:rPr>
        <w:t>2</w:t>
      </w:r>
      <w:r w:rsidR="00B91896">
        <w:rPr>
          <w:rFonts w:ascii="Arial" w:hAnsi="Arial" w:cs="Arial"/>
          <w:color w:val="000000"/>
          <w:sz w:val="28"/>
          <w:szCs w:val="28"/>
        </w:rPr>
        <w:t>2</w:t>
      </w:r>
      <w:r w:rsidRPr="006667C4">
        <w:rPr>
          <w:rFonts w:ascii="Arial" w:hAnsi="Arial" w:cs="Arial"/>
          <w:color w:val="000000"/>
          <w:sz w:val="28"/>
          <w:szCs w:val="28"/>
        </w:rPr>
        <w:t xml:space="preserve"> г. и 20</w:t>
      </w:r>
      <w:r w:rsidR="00B91896">
        <w:rPr>
          <w:rFonts w:ascii="Arial" w:hAnsi="Arial" w:cs="Arial"/>
          <w:color w:val="000000"/>
          <w:sz w:val="28"/>
          <w:szCs w:val="28"/>
        </w:rPr>
        <w:t>42</w:t>
      </w:r>
      <w:r w:rsidR="0007786C" w:rsidRPr="006667C4">
        <w:rPr>
          <w:rFonts w:ascii="Arial" w:hAnsi="Arial" w:cs="Arial"/>
          <w:color w:val="000000"/>
          <w:sz w:val="28"/>
          <w:szCs w:val="28"/>
        </w:rPr>
        <w:t> </w:t>
      </w:r>
      <w:r w:rsidRPr="006667C4">
        <w:rPr>
          <w:rFonts w:ascii="Arial" w:hAnsi="Arial" w:cs="Arial"/>
          <w:color w:val="000000"/>
          <w:sz w:val="28"/>
          <w:szCs w:val="28"/>
        </w:rPr>
        <w:t>г.</w:t>
      </w:r>
      <w:r w:rsidR="00FC18A4" w:rsidRPr="006667C4">
        <w:rPr>
          <w:rFonts w:ascii="Arial" w:hAnsi="Arial" w:cs="Arial"/>
          <w:color w:val="000000"/>
          <w:sz w:val="28"/>
          <w:szCs w:val="28"/>
        </w:rPr>
        <w:t>,</w:t>
      </w:r>
      <w:r w:rsidRPr="006667C4">
        <w:rPr>
          <w:rFonts w:ascii="Arial" w:hAnsi="Arial" w:cs="Arial"/>
          <w:color w:val="000000"/>
          <w:sz w:val="28"/>
          <w:szCs w:val="28"/>
        </w:rPr>
        <w:t xml:space="preserve"> обобщены в виде таблицы</w:t>
      </w:r>
      <w:r w:rsidR="005309F1" w:rsidRPr="006667C4">
        <w:rPr>
          <w:rFonts w:ascii="Arial" w:hAnsi="Arial" w:cs="Arial"/>
          <w:color w:val="000000"/>
          <w:sz w:val="28"/>
          <w:szCs w:val="28"/>
        </w:rPr>
        <w:t> </w:t>
      </w:r>
      <w:r w:rsidR="00A07EFB">
        <w:rPr>
          <w:rFonts w:ascii="Arial" w:hAnsi="Arial" w:cs="Arial"/>
          <w:color w:val="000000"/>
          <w:sz w:val="28"/>
          <w:szCs w:val="28"/>
        </w:rPr>
        <w:t>8</w:t>
      </w:r>
      <w:r w:rsidR="00A82412" w:rsidRPr="006667C4">
        <w:rPr>
          <w:rFonts w:ascii="Arial" w:hAnsi="Arial" w:cs="Arial"/>
          <w:color w:val="000000"/>
          <w:sz w:val="28"/>
          <w:szCs w:val="28"/>
        </w:rPr>
        <w:t xml:space="preserve">, где также учтены данные о механическом </w:t>
      </w:r>
      <w:r w:rsidR="00A82412" w:rsidRPr="00A84D17">
        <w:rPr>
          <w:rFonts w:ascii="Arial" w:hAnsi="Arial" w:cs="Arial"/>
          <w:color w:val="000000"/>
          <w:sz w:val="28"/>
          <w:szCs w:val="28"/>
        </w:rPr>
        <w:t>движении населения</w:t>
      </w:r>
      <w:r w:rsidR="00A84D17" w:rsidRPr="00A84D17">
        <w:rPr>
          <w:rFonts w:ascii="Arial" w:hAnsi="Arial" w:cs="Arial"/>
          <w:color w:val="000000"/>
          <w:sz w:val="28"/>
          <w:szCs w:val="28"/>
        </w:rPr>
        <w:t>.</w:t>
      </w:r>
    </w:p>
    <w:p w:rsidR="006C0A3D" w:rsidRPr="00B91896" w:rsidRDefault="006C0A3D" w:rsidP="00F6277B">
      <w:pPr>
        <w:spacing w:line="288" w:lineRule="auto"/>
        <w:ind w:firstLine="720"/>
        <w:jc w:val="right"/>
        <w:rPr>
          <w:rFonts w:ascii="Arial" w:hAnsi="Arial" w:cs="Arial"/>
          <w:sz w:val="28"/>
          <w:szCs w:val="28"/>
        </w:rPr>
      </w:pPr>
      <w:r w:rsidRPr="00B91896">
        <w:rPr>
          <w:rFonts w:ascii="Arial" w:hAnsi="Arial" w:cs="Arial"/>
          <w:sz w:val="28"/>
          <w:szCs w:val="28"/>
        </w:rPr>
        <w:t xml:space="preserve">Таблица </w:t>
      </w:r>
      <w:r w:rsidR="00A07EFB">
        <w:rPr>
          <w:rFonts w:ascii="Arial" w:hAnsi="Arial" w:cs="Arial"/>
          <w:sz w:val="28"/>
          <w:szCs w:val="28"/>
        </w:rPr>
        <w:t>8</w:t>
      </w:r>
      <w:r w:rsidR="00BB4E0C" w:rsidRPr="00B91896">
        <w:rPr>
          <w:rFonts w:ascii="Arial" w:hAnsi="Arial" w:cs="Arial"/>
          <w:sz w:val="28"/>
          <w:szCs w:val="28"/>
        </w:rPr>
        <w:t>.</w:t>
      </w:r>
    </w:p>
    <w:p w:rsidR="006C0A3D" w:rsidRPr="00B91896" w:rsidRDefault="006C0A3D" w:rsidP="00F6277B">
      <w:pPr>
        <w:spacing w:line="288" w:lineRule="auto"/>
        <w:jc w:val="center"/>
        <w:rPr>
          <w:rFonts w:ascii="Arial" w:hAnsi="Arial" w:cs="Arial"/>
          <w:b/>
          <w:sz w:val="28"/>
          <w:szCs w:val="28"/>
        </w:rPr>
      </w:pPr>
      <w:r w:rsidRPr="00B91896">
        <w:rPr>
          <w:rFonts w:ascii="Arial" w:hAnsi="Arial" w:cs="Arial"/>
          <w:b/>
          <w:sz w:val="28"/>
          <w:szCs w:val="28"/>
        </w:rPr>
        <w:t xml:space="preserve">Прогноз численности населения </w:t>
      </w:r>
      <w:r w:rsidR="00A82412" w:rsidRPr="00B91896">
        <w:rPr>
          <w:rFonts w:ascii="Arial" w:hAnsi="Arial" w:cs="Arial"/>
          <w:b/>
          <w:color w:val="000000"/>
          <w:sz w:val="28"/>
          <w:szCs w:val="28"/>
        </w:rPr>
        <w:t>(пессимистичный прогноз)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005"/>
        <w:gridCol w:w="2061"/>
        <w:gridCol w:w="1981"/>
        <w:gridCol w:w="2113"/>
      </w:tblGrid>
      <w:tr w:rsidR="006C0A3D" w:rsidRPr="00B91896" w:rsidTr="00600D42">
        <w:tc>
          <w:tcPr>
            <w:tcW w:w="352" w:type="pct"/>
            <w:shd w:val="clear" w:color="auto" w:fill="FFFF99"/>
            <w:vAlign w:val="center"/>
          </w:tcPr>
          <w:p w:rsidR="006C0A3D" w:rsidRPr="00B91896" w:rsidRDefault="006C0A3D" w:rsidP="0024323A">
            <w:pPr>
              <w:spacing w:after="120"/>
              <w:jc w:val="center"/>
              <w:rPr>
                <w:rFonts w:ascii="Arial" w:hAnsi="Arial" w:cs="Arial"/>
                <w:b/>
              </w:rPr>
            </w:pPr>
            <w:r w:rsidRPr="00B91896">
              <w:rPr>
                <w:rFonts w:ascii="Arial" w:hAnsi="Arial" w:cs="Arial"/>
                <w:b/>
              </w:rPr>
              <w:t xml:space="preserve">№ </w:t>
            </w:r>
            <w:proofErr w:type="spellStart"/>
            <w:proofErr w:type="gramStart"/>
            <w:r w:rsidRPr="00B91896">
              <w:rPr>
                <w:rFonts w:ascii="Arial" w:hAnsi="Arial" w:cs="Arial"/>
                <w:b/>
              </w:rPr>
              <w:t>п</w:t>
            </w:r>
            <w:proofErr w:type="spellEnd"/>
            <w:proofErr w:type="gramEnd"/>
            <w:r w:rsidRPr="00B91896">
              <w:rPr>
                <w:rFonts w:ascii="Arial" w:hAnsi="Arial" w:cs="Arial"/>
                <w:b/>
              </w:rPr>
              <w:t>/</w:t>
            </w:r>
            <w:proofErr w:type="spellStart"/>
            <w:r w:rsidRPr="00B91896">
              <w:rPr>
                <w:rFonts w:ascii="Arial" w:hAnsi="Arial" w:cs="Arial"/>
                <w:b/>
              </w:rPr>
              <w:t>п</w:t>
            </w:r>
            <w:proofErr w:type="spellEnd"/>
          </w:p>
        </w:tc>
        <w:tc>
          <w:tcPr>
            <w:tcW w:w="1525" w:type="pct"/>
            <w:shd w:val="clear" w:color="auto" w:fill="FFFF99"/>
            <w:vAlign w:val="center"/>
          </w:tcPr>
          <w:p w:rsidR="006C0A3D" w:rsidRPr="00B91896" w:rsidRDefault="006C0A3D" w:rsidP="00A00106">
            <w:pPr>
              <w:spacing w:after="120"/>
              <w:jc w:val="center"/>
              <w:rPr>
                <w:rFonts w:ascii="Arial" w:hAnsi="Arial" w:cs="Arial"/>
                <w:b/>
              </w:rPr>
            </w:pPr>
            <w:r w:rsidRPr="00B91896">
              <w:rPr>
                <w:rFonts w:ascii="Arial" w:hAnsi="Arial" w:cs="Arial"/>
                <w:b/>
              </w:rPr>
              <w:t>Наименование сельского поселения</w:t>
            </w:r>
            <w:r w:rsidR="00A82412" w:rsidRPr="00B91896">
              <w:rPr>
                <w:rFonts w:ascii="Arial" w:hAnsi="Arial" w:cs="Arial"/>
                <w:b/>
              </w:rPr>
              <w:t xml:space="preserve"> </w:t>
            </w:r>
          </w:p>
        </w:tc>
        <w:tc>
          <w:tcPr>
            <w:tcW w:w="1046" w:type="pct"/>
            <w:shd w:val="clear" w:color="auto" w:fill="FFFF99"/>
            <w:vAlign w:val="center"/>
          </w:tcPr>
          <w:p w:rsidR="006C0A3D" w:rsidRPr="00B91896" w:rsidRDefault="006C0A3D" w:rsidP="00085C88">
            <w:pPr>
              <w:spacing w:after="120"/>
              <w:jc w:val="center"/>
              <w:rPr>
                <w:rFonts w:ascii="Arial" w:hAnsi="Arial" w:cs="Arial"/>
                <w:b/>
              </w:rPr>
            </w:pPr>
            <w:r w:rsidRPr="00B91896">
              <w:rPr>
                <w:rFonts w:ascii="Arial" w:hAnsi="Arial" w:cs="Arial"/>
                <w:b/>
              </w:rPr>
              <w:t xml:space="preserve">Численность населения </w:t>
            </w:r>
            <w:proofErr w:type="gramStart"/>
            <w:r w:rsidRPr="00B91896">
              <w:rPr>
                <w:rFonts w:ascii="Arial" w:hAnsi="Arial" w:cs="Arial"/>
                <w:b/>
              </w:rPr>
              <w:t>на конец</w:t>
            </w:r>
            <w:proofErr w:type="gramEnd"/>
            <w:r w:rsidRPr="00B91896">
              <w:rPr>
                <w:rFonts w:ascii="Arial" w:hAnsi="Arial" w:cs="Arial"/>
                <w:b/>
              </w:rPr>
              <w:t xml:space="preserve"> 201</w:t>
            </w:r>
            <w:r w:rsidR="00085C88" w:rsidRPr="00B91896">
              <w:rPr>
                <w:rFonts w:ascii="Arial" w:hAnsi="Arial" w:cs="Arial"/>
                <w:b/>
              </w:rPr>
              <w:t>5</w:t>
            </w:r>
            <w:r w:rsidRPr="00B91896">
              <w:rPr>
                <w:rFonts w:ascii="Arial" w:hAnsi="Arial" w:cs="Arial"/>
                <w:b/>
              </w:rPr>
              <w:t xml:space="preserve"> г., чел.</w:t>
            </w:r>
          </w:p>
        </w:tc>
        <w:tc>
          <w:tcPr>
            <w:tcW w:w="1005" w:type="pct"/>
            <w:shd w:val="clear" w:color="auto" w:fill="FFFF99"/>
            <w:vAlign w:val="center"/>
          </w:tcPr>
          <w:p w:rsidR="006C0A3D" w:rsidRPr="00B91896" w:rsidRDefault="006C0A3D" w:rsidP="00801B05">
            <w:pPr>
              <w:spacing w:after="120"/>
              <w:jc w:val="center"/>
              <w:rPr>
                <w:rFonts w:ascii="Arial" w:hAnsi="Arial" w:cs="Arial"/>
                <w:b/>
              </w:rPr>
            </w:pPr>
            <w:r w:rsidRPr="00B91896">
              <w:rPr>
                <w:rFonts w:ascii="Arial" w:hAnsi="Arial" w:cs="Arial"/>
                <w:b/>
              </w:rPr>
              <w:t xml:space="preserve">Численность населения </w:t>
            </w:r>
            <w:proofErr w:type="gramStart"/>
            <w:r w:rsidRPr="00B91896">
              <w:rPr>
                <w:rFonts w:ascii="Arial" w:hAnsi="Arial" w:cs="Arial"/>
                <w:b/>
              </w:rPr>
              <w:t>на конец</w:t>
            </w:r>
            <w:proofErr w:type="gramEnd"/>
            <w:r w:rsidRPr="00B91896">
              <w:rPr>
                <w:rFonts w:ascii="Arial" w:hAnsi="Arial" w:cs="Arial"/>
                <w:b/>
              </w:rPr>
              <w:t xml:space="preserve"> 20</w:t>
            </w:r>
            <w:r w:rsidR="003820D8" w:rsidRPr="00B91896">
              <w:rPr>
                <w:rFonts w:ascii="Arial" w:hAnsi="Arial" w:cs="Arial"/>
                <w:b/>
              </w:rPr>
              <w:t>2</w:t>
            </w:r>
            <w:r w:rsidR="00801B05">
              <w:rPr>
                <w:rFonts w:ascii="Arial" w:hAnsi="Arial" w:cs="Arial"/>
                <w:b/>
              </w:rPr>
              <w:t>2</w:t>
            </w:r>
            <w:r w:rsidRPr="00B91896">
              <w:rPr>
                <w:rFonts w:ascii="Arial" w:hAnsi="Arial" w:cs="Arial"/>
                <w:b/>
              </w:rPr>
              <w:t xml:space="preserve"> г., чел.</w:t>
            </w:r>
          </w:p>
        </w:tc>
        <w:tc>
          <w:tcPr>
            <w:tcW w:w="1072" w:type="pct"/>
            <w:shd w:val="clear" w:color="auto" w:fill="FFFF99"/>
            <w:vAlign w:val="center"/>
          </w:tcPr>
          <w:p w:rsidR="006C0A3D" w:rsidRPr="00B91896" w:rsidRDefault="006C0A3D" w:rsidP="00801B05">
            <w:pPr>
              <w:spacing w:after="120"/>
              <w:jc w:val="center"/>
              <w:rPr>
                <w:rFonts w:ascii="Arial" w:hAnsi="Arial" w:cs="Arial"/>
                <w:b/>
              </w:rPr>
            </w:pPr>
            <w:r w:rsidRPr="00B91896">
              <w:rPr>
                <w:rFonts w:ascii="Arial" w:hAnsi="Arial" w:cs="Arial"/>
                <w:b/>
              </w:rPr>
              <w:t xml:space="preserve">Численность населения </w:t>
            </w:r>
            <w:proofErr w:type="gramStart"/>
            <w:r w:rsidRPr="00B91896">
              <w:rPr>
                <w:rFonts w:ascii="Arial" w:hAnsi="Arial" w:cs="Arial"/>
                <w:b/>
              </w:rPr>
              <w:t>на конец</w:t>
            </w:r>
            <w:proofErr w:type="gramEnd"/>
            <w:r w:rsidRPr="00B91896">
              <w:rPr>
                <w:rFonts w:ascii="Arial" w:hAnsi="Arial" w:cs="Arial"/>
                <w:b/>
              </w:rPr>
              <w:t xml:space="preserve"> 20</w:t>
            </w:r>
            <w:r w:rsidR="00801B05">
              <w:rPr>
                <w:rFonts w:ascii="Arial" w:hAnsi="Arial" w:cs="Arial"/>
                <w:b/>
              </w:rPr>
              <w:t>42</w:t>
            </w:r>
            <w:r w:rsidRPr="00B91896">
              <w:rPr>
                <w:rFonts w:ascii="Arial" w:hAnsi="Arial" w:cs="Arial"/>
                <w:b/>
              </w:rPr>
              <w:t xml:space="preserve"> г., чел.</w:t>
            </w:r>
          </w:p>
        </w:tc>
      </w:tr>
      <w:tr w:rsidR="00B72FB8" w:rsidRPr="000C3307">
        <w:trPr>
          <w:trHeight w:val="585"/>
        </w:trPr>
        <w:tc>
          <w:tcPr>
            <w:tcW w:w="352" w:type="pct"/>
          </w:tcPr>
          <w:p w:rsidR="00B72FB8" w:rsidRPr="00B91896" w:rsidRDefault="00B72FB8" w:rsidP="0024323A">
            <w:pPr>
              <w:spacing w:after="120"/>
              <w:ind w:hanging="180"/>
              <w:jc w:val="center"/>
              <w:rPr>
                <w:rFonts w:ascii="Arial" w:hAnsi="Arial" w:cs="Arial"/>
              </w:rPr>
            </w:pPr>
            <w:r w:rsidRPr="00B91896">
              <w:rPr>
                <w:rFonts w:ascii="Arial" w:hAnsi="Arial" w:cs="Arial"/>
              </w:rPr>
              <w:t>1.</w:t>
            </w:r>
          </w:p>
        </w:tc>
        <w:tc>
          <w:tcPr>
            <w:tcW w:w="1525" w:type="pct"/>
          </w:tcPr>
          <w:p w:rsidR="00B72FB8" w:rsidRPr="00B91896" w:rsidRDefault="00D31653" w:rsidP="0024323A">
            <w:pPr>
              <w:spacing w:after="120"/>
              <w:rPr>
                <w:rFonts w:ascii="Arial" w:hAnsi="Arial" w:cs="Arial"/>
              </w:rPr>
            </w:pPr>
            <w:proofErr w:type="spellStart"/>
            <w:r w:rsidRPr="00B91896">
              <w:rPr>
                <w:rFonts w:ascii="Arial" w:hAnsi="Arial" w:cs="Arial"/>
              </w:rPr>
              <w:t>Мурыгинское</w:t>
            </w:r>
            <w:proofErr w:type="spellEnd"/>
            <w:r w:rsidR="00B72FB8" w:rsidRPr="00B91896">
              <w:rPr>
                <w:rFonts w:ascii="Arial" w:hAnsi="Arial" w:cs="Arial"/>
              </w:rPr>
              <w:t xml:space="preserve"> сельское  поселение</w:t>
            </w:r>
          </w:p>
        </w:tc>
        <w:tc>
          <w:tcPr>
            <w:tcW w:w="1046" w:type="pct"/>
            <w:vAlign w:val="center"/>
          </w:tcPr>
          <w:p w:rsidR="00B72FB8" w:rsidRPr="00B91896" w:rsidRDefault="00E57172" w:rsidP="000D3646">
            <w:pPr>
              <w:spacing w:after="120"/>
              <w:ind w:left="7"/>
              <w:jc w:val="center"/>
              <w:rPr>
                <w:rFonts w:ascii="Arial" w:hAnsi="Arial" w:cs="Arial"/>
              </w:rPr>
            </w:pPr>
            <w:r w:rsidRPr="00B91896">
              <w:rPr>
                <w:rFonts w:ascii="Arial" w:hAnsi="Arial" w:cs="Arial"/>
              </w:rPr>
              <w:t>1</w:t>
            </w:r>
            <w:r w:rsidR="00103FD0">
              <w:rPr>
                <w:rFonts w:ascii="Arial" w:hAnsi="Arial" w:cs="Arial"/>
              </w:rPr>
              <w:t>3</w:t>
            </w:r>
            <w:r w:rsidR="000D3646">
              <w:rPr>
                <w:rFonts w:ascii="Arial" w:hAnsi="Arial" w:cs="Arial"/>
              </w:rPr>
              <w:t>69</w:t>
            </w:r>
          </w:p>
        </w:tc>
        <w:tc>
          <w:tcPr>
            <w:tcW w:w="1005" w:type="pct"/>
            <w:vAlign w:val="center"/>
          </w:tcPr>
          <w:p w:rsidR="00B72FB8" w:rsidRPr="00B91896" w:rsidRDefault="00103FD0" w:rsidP="000D3646">
            <w:pPr>
              <w:jc w:val="center"/>
              <w:rPr>
                <w:rFonts w:ascii="Arial" w:hAnsi="Arial" w:cs="Arial"/>
              </w:rPr>
            </w:pPr>
            <w:r>
              <w:rPr>
                <w:rFonts w:ascii="Arial" w:hAnsi="Arial" w:cs="Arial"/>
              </w:rPr>
              <w:t>12</w:t>
            </w:r>
            <w:r w:rsidR="000D3646">
              <w:rPr>
                <w:rFonts w:ascii="Arial" w:hAnsi="Arial" w:cs="Arial"/>
              </w:rPr>
              <w:t>95</w:t>
            </w:r>
          </w:p>
        </w:tc>
        <w:tc>
          <w:tcPr>
            <w:tcW w:w="1072" w:type="pct"/>
            <w:vAlign w:val="center"/>
          </w:tcPr>
          <w:p w:rsidR="00B72FB8" w:rsidRPr="00B91896" w:rsidRDefault="000D3646" w:rsidP="00103FD0">
            <w:pPr>
              <w:jc w:val="center"/>
              <w:rPr>
                <w:rFonts w:ascii="Arial" w:hAnsi="Arial" w:cs="Arial"/>
              </w:rPr>
            </w:pPr>
            <w:r>
              <w:rPr>
                <w:rFonts w:ascii="Arial" w:hAnsi="Arial" w:cs="Arial"/>
              </w:rPr>
              <w:t>998</w:t>
            </w:r>
          </w:p>
        </w:tc>
      </w:tr>
    </w:tbl>
    <w:p w:rsidR="00B91896" w:rsidRDefault="00B91896" w:rsidP="00F6277B">
      <w:pPr>
        <w:pStyle w:val="a8"/>
        <w:widowControl w:val="0"/>
        <w:spacing w:after="0" w:line="288" w:lineRule="auto"/>
        <w:ind w:left="0" w:firstLine="709"/>
        <w:jc w:val="both"/>
        <w:rPr>
          <w:rFonts w:ascii="Arial" w:hAnsi="Arial" w:cs="Arial"/>
          <w:color w:val="000000"/>
          <w:sz w:val="28"/>
          <w:szCs w:val="28"/>
          <w:highlight w:val="red"/>
        </w:rPr>
      </w:pPr>
    </w:p>
    <w:p w:rsidR="00A82412" w:rsidRPr="00B91896" w:rsidRDefault="00A82412" w:rsidP="00F6277B">
      <w:pPr>
        <w:pStyle w:val="a8"/>
        <w:widowControl w:val="0"/>
        <w:spacing w:after="0" w:line="288" w:lineRule="auto"/>
        <w:ind w:left="0" w:firstLine="709"/>
        <w:jc w:val="both"/>
        <w:rPr>
          <w:rFonts w:ascii="Arial" w:hAnsi="Arial" w:cs="Arial"/>
          <w:color w:val="000000"/>
          <w:sz w:val="28"/>
          <w:szCs w:val="28"/>
        </w:rPr>
      </w:pPr>
      <w:r w:rsidRPr="00B91896">
        <w:rPr>
          <w:rFonts w:ascii="Arial" w:hAnsi="Arial" w:cs="Arial"/>
          <w:color w:val="000000"/>
          <w:sz w:val="28"/>
          <w:szCs w:val="28"/>
        </w:rPr>
        <w:t xml:space="preserve">Расчетные данные, полученные в результате прогнозирования численности населения </w:t>
      </w:r>
      <w:r w:rsidR="0007786C" w:rsidRPr="00B91896">
        <w:rPr>
          <w:rFonts w:ascii="Arial" w:hAnsi="Arial" w:cs="Arial"/>
          <w:color w:val="000000"/>
          <w:sz w:val="28"/>
          <w:szCs w:val="28"/>
        </w:rPr>
        <w:t xml:space="preserve">по </w:t>
      </w:r>
      <w:r w:rsidRPr="00B91896">
        <w:rPr>
          <w:rFonts w:ascii="Arial" w:hAnsi="Arial" w:cs="Arial"/>
          <w:color w:val="000000"/>
          <w:sz w:val="28"/>
          <w:szCs w:val="28"/>
        </w:rPr>
        <w:t>оптимистич</w:t>
      </w:r>
      <w:r w:rsidR="0007786C" w:rsidRPr="00B91896">
        <w:rPr>
          <w:rFonts w:ascii="Arial" w:hAnsi="Arial" w:cs="Arial"/>
          <w:color w:val="000000"/>
          <w:sz w:val="28"/>
          <w:szCs w:val="28"/>
        </w:rPr>
        <w:t>ескому сценарию развития с учетом внедрения положения настоящего Генерального плана</w:t>
      </w:r>
      <w:r w:rsidR="002F7815">
        <w:rPr>
          <w:rFonts w:ascii="Arial" w:hAnsi="Arial" w:cs="Arial"/>
          <w:color w:val="000000"/>
          <w:sz w:val="28"/>
          <w:szCs w:val="28"/>
        </w:rPr>
        <w:t xml:space="preserve"> на 2015 </w:t>
      </w:r>
      <w:r w:rsidRPr="00B91896">
        <w:rPr>
          <w:rFonts w:ascii="Arial" w:hAnsi="Arial" w:cs="Arial"/>
          <w:color w:val="000000"/>
          <w:sz w:val="28"/>
          <w:szCs w:val="28"/>
        </w:rPr>
        <w:t>г., 20</w:t>
      </w:r>
      <w:r w:rsidR="00A94972">
        <w:rPr>
          <w:rFonts w:ascii="Arial" w:hAnsi="Arial" w:cs="Arial"/>
          <w:color w:val="000000"/>
          <w:sz w:val="28"/>
          <w:szCs w:val="28"/>
        </w:rPr>
        <w:t>22</w:t>
      </w:r>
      <w:r w:rsidRPr="00B91896">
        <w:rPr>
          <w:rFonts w:ascii="Arial" w:hAnsi="Arial" w:cs="Arial"/>
          <w:color w:val="000000"/>
          <w:sz w:val="28"/>
          <w:szCs w:val="28"/>
        </w:rPr>
        <w:t xml:space="preserve"> г. и 20</w:t>
      </w:r>
      <w:r w:rsidR="00A94972">
        <w:rPr>
          <w:rFonts w:ascii="Arial" w:hAnsi="Arial" w:cs="Arial"/>
          <w:color w:val="000000"/>
          <w:sz w:val="28"/>
          <w:szCs w:val="28"/>
        </w:rPr>
        <w:t>42</w:t>
      </w:r>
      <w:r w:rsidRPr="00B91896">
        <w:rPr>
          <w:rFonts w:ascii="Arial" w:hAnsi="Arial" w:cs="Arial"/>
          <w:color w:val="000000"/>
          <w:sz w:val="28"/>
          <w:szCs w:val="28"/>
        </w:rPr>
        <w:t xml:space="preserve"> г.</w:t>
      </w:r>
      <w:r w:rsidR="00FC18A4" w:rsidRPr="00B91896">
        <w:rPr>
          <w:rFonts w:ascii="Arial" w:hAnsi="Arial" w:cs="Arial"/>
          <w:color w:val="000000"/>
          <w:sz w:val="28"/>
          <w:szCs w:val="28"/>
        </w:rPr>
        <w:t>,</w:t>
      </w:r>
      <w:r w:rsidRPr="00B91896">
        <w:rPr>
          <w:rFonts w:ascii="Arial" w:hAnsi="Arial" w:cs="Arial"/>
          <w:color w:val="000000"/>
          <w:sz w:val="28"/>
          <w:szCs w:val="28"/>
        </w:rPr>
        <w:t xml:space="preserve"> обобщены в виде таблицы </w:t>
      </w:r>
      <w:r w:rsidR="00A07EFB">
        <w:rPr>
          <w:rFonts w:ascii="Arial" w:hAnsi="Arial" w:cs="Arial"/>
          <w:color w:val="000000"/>
          <w:sz w:val="28"/>
          <w:szCs w:val="28"/>
        </w:rPr>
        <w:t>9</w:t>
      </w:r>
      <w:r w:rsidRPr="00B91896">
        <w:rPr>
          <w:rFonts w:ascii="Arial" w:hAnsi="Arial" w:cs="Arial"/>
          <w:color w:val="000000"/>
          <w:sz w:val="28"/>
          <w:szCs w:val="28"/>
        </w:rPr>
        <w:t>.</w:t>
      </w:r>
    </w:p>
    <w:p w:rsidR="00A82412" w:rsidRPr="00A94972" w:rsidRDefault="00A82412" w:rsidP="00F6277B">
      <w:pPr>
        <w:spacing w:line="288" w:lineRule="auto"/>
        <w:ind w:firstLine="720"/>
        <w:jc w:val="right"/>
        <w:rPr>
          <w:rFonts w:ascii="Arial" w:hAnsi="Arial" w:cs="Arial"/>
          <w:sz w:val="28"/>
          <w:szCs w:val="28"/>
        </w:rPr>
      </w:pPr>
      <w:r w:rsidRPr="00A94972">
        <w:rPr>
          <w:rFonts w:ascii="Arial" w:hAnsi="Arial" w:cs="Arial"/>
          <w:sz w:val="28"/>
          <w:szCs w:val="28"/>
        </w:rPr>
        <w:t xml:space="preserve">Таблица </w:t>
      </w:r>
      <w:r w:rsidR="00A07EFB">
        <w:rPr>
          <w:rFonts w:ascii="Arial" w:hAnsi="Arial" w:cs="Arial"/>
          <w:sz w:val="28"/>
          <w:szCs w:val="28"/>
        </w:rPr>
        <w:t>9</w:t>
      </w:r>
      <w:r w:rsidR="00BB4E0C" w:rsidRPr="00A94972">
        <w:rPr>
          <w:rFonts w:ascii="Arial" w:hAnsi="Arial" w:cs="Arial"/>
          <w:sz w:val="28"/>
          <w:szCs w:val="28"/>
        </w:rPr>
        <w:t>.</w:t>
      </w:r>
    </w:p>
    <w:p w:rsidR="00A82412" w:rsidRPr="00A94972" w:rsidRDefault="00A82412" w:rsidP="00F6277B">
      <w:pPr>
        <w:spacing w:line="288" w:lineRule="auto"/>
        <w:jc w:val="center"/>
        <w:rPr>
          <w:rFonts w:ascii="Arial" w:hAnsi="Arial" w:cs="Arial"/>
          <w:b/>
          <w:sz w:val="28"/>
          <w:szCs w:val="28"/>
        </w:rPr>
      </w:pPr>
      <w:r w:rsidRPr="00A94972">
        <w:rPr>
          <w:rFonts w:ascii="Arial" w:hAnsi="Arial" w:cs="Arial"/>
          <w:b/>
          <w:sz w:val="28"/>
          <w:szCs w:val="28"/>
        </w:rPr>
        <w:t xml:space="preserve">Прогноз численности населения </w:t>
      </w:r>
      <w:r w:rsidRPr="00A94972">
        <w:rPr>
          <w:rFonts w:ascii="Arial" w:hAnsi="Arial" w:cs="Arial"/>
          <w:b/>
          <w:color w:val="000000"/>
          <w:sz w:val="28"/>
          <w:szCs w:val="28"/>
        </w:rPr>
        <w:t>(оптимистичный прогноз)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005"/>
        <w:gridCol w:w="2061"/>
        <w:gridCol w:w="1981"/>
        <w:gridCol w:w="2113"/>
      </w:tblGrid>
      <w:tr w:rsidR="00A82412" w:rsidRPr="00A94972" w:rsidTr="00600D42">
        <w:tc>
          <w:tcPr>
            <w:tcW w:w="352" w:type="pct"/>
            <w:shd w:val="clear" w:color="auto" w:fill="FFFF99"/>
            <w:vAlign w:val="center"/>
          </w:tcPr>
          <w:p w:rsidR="00A82412" w:rsidRPr="00A94972" w:rsidRDefault="00A82412" w:rsidP="002349DC">
            <w:pPr>
              <w:spacing w:after="120"/>
              <w:jc w:val="center"/>
              <w:rPr>
                <w:rFonts w:ascii="Arial" w:hAnsi="Arial" w:cs="Arial"/>
                <w:b/>
              </w:rPr>
            </w:pPr>
            <w:r w:rsidRPr="00A94972">
              <w:rPr>
                <w:rFonts w:ascii="Arial" w:hAnsi="Arial" w:cs="Arial"/>
                <w:b/>
              </w:rPr>
              <w:t xml:space="preserve">№ </w:t>
            </w:r>
            <w:proofErr w:type="spellStart"/>
            <w:proofErr w:type="gramStart"/>
            <w:r w:rsidRPr="00A94972">
              <w:rPr>
                <w:rFonts w:ascii="Arial" w:hAnsi="Arial" w:cs="Arial"/>
                <w:b/>
              </w:rPr>
              <w:t>п</w:t>
            </w:r>
            <w:proofErr w:type="spellEnd"/>
            <w:proofErr w:type="gramEnd"/>
            <w:r w:rsidRPr="00A94972">
              <w:rPr>
                <w:rFonts w:ascii="Arial" w:hAnsi="Arial" w:cs="Arial"/>
                <w:b/>
              </w:rPr>
              <w:t>/</w:t>
            </w:r>
            <w:proofErr w:type="spellStart"/>
            <w:r w:rsidRPr="00A94972">
              <w:rPr>
                <w:rFonts w:ascii="Arial" w:hAnsi="Arial" w:cs="Arial"/>
                <w:b/>
              </w:rPr>
              <w:t>п</w:t>
            </w:r>
            <w:proofErr w:type="spellEnd"/>
          </w:p>
        </w:tc>
        <w:tc>
          <w:tcPr>
            <w:tcW w:w="1525" w:type="pct"/>
            <w:shd w:val="clear" w:color="auto" w:fill="FFFF99"/>
            <w:vAlign w:val="center"/>
          </w:tcPr>
          <w:p w:rsidR="00A82412" w:rsidRPr="00A94972" w:rsidRDefault="00A82412" w:rsidP="00A00106">
            <w:pPr>
              <w:spacing w:after="120"/>
              <w:jc w:val="center"/>
              <w:rPr>
                <w:rFonts w:ascii="Arial" w:hAnsi="Arial" w:cs="Arial"/>
                <w:b/>
              </w:rPr>
            </w:pPr>
            <w:r w:rsidRPr="00A94972">
              <w:rPr>
                <w:rFonts w:ascii="Arial" w:hAnsi="Arial" w:cs="Arial"/>
                <w:b/>
              </w:rPr>
              <w:t xml:space="preserve">Наименование сельского поселения </w:t>
            </w:r>
          </w:p>
        </w:tc>
        <w:tc>
          <w:tcPr>
            <w:tcW w:w="1046" w:type="pct"/>
            <w:shd w:val="clear" w:color="auto" w:fill="FFFF99"/>
            <w:vAlign w:val="center"/>
          </w:tcPr>
          <w:p w:rsidR="00A82412" w:rsidRPr="00A94972" w:rsidRDefault="00A82412" w:rsidP="002349DC">
            <w:pPr>
              <w:spacing w:after="120"/>
              <w:jc w:val="center"/>
              <w:rPr>
                <w:rFonts w:ascii="Arial" w:hAnsi="Arial" w:cs="Arial"/>
                <w:b/>
              </w:rPr>
            </w:pPr>
            <w:r w:rsidRPr="00A94972">
              <w:rPr>
                <w:rFonts w:ascii="Arial" w:hAnsi="Arial" w:cs="Arial"/>
                <w:b/>
              </w:rPr>
              <w:t xml:space="preserve">Численность населения </w:t>
            </w:r>
            <w:proofErr w:type="gramStart"/>
            <w:r w:rsidRPr="00A94972">
              <w:rPr>
                <w:rFonts w:ascii="Arial" w:hAnsi="Arial" w:cs="Arial"/>
                <w:b/>
              </w:rPr>
              <w:t>на конец</w:t>
            </w:r>
            <w:proofErr w:type="gramEnd"/>
            <w:r w:rsidRPr="00A94972">
              <w:rPr>
                <w:rFonts w:ascii="Arial" w:hAnsi="Arial" w:cs="Arial"/>
                <w:b/>
              </w:rPr>
              <w:t xml:space="preserve"> 2015 г., чел.</w:t>
            </w:r>
          </w:p>
        </w:tc>
        <w:tc>
          <w:tcPr>
            <w:tcW w:w="1005" w:type="pct"/>
            <w:shd w:val="clear" w:color="auto" w:fill="FFFF99"/>
            <w:vAlign w:val="center"/>
          </w:tcPr>
          <w:p w:rsidR="00A82412" w:rsidRPr="00A94972" w:rsidRDefault="00A82412" w:rsidP="00A94972">
            <w:pPr>
              <w:spacing w:after="120"/>
              <w:jc w:val="center"/>
              <w:rPr>
                <w:rFonts w:ascii="Arial" w:hAnsi="Arial" w:cs="Arial"/>
                <w:b/>
              </w:rPr>
            </w:pPr>
            <w:r w:rsidRPr="00A94972">
              <w:rPr>
                <w:rFonts w:ascii="Arial" w:hAnsi="Arial" w:cs="Arial"/>
                <w:b/>
              </w:rPr>
              <w:t xml:space="preserve">Численность населения </w:t>
            </w:r>
            <w:proofErr w:type="gramStart"/>
            <w:r w:rsidRPr="00A94972">
              <w:rPr>
                <w:rFonts w:ascii="Arial" w:hAnsi="Arial" w:cs="Arial"/>
                <w:b/>
              </w:rPr>
              <w:t>на конец</w:t>
            </w:r>
            <w:proofErr w:type="gramEnd"/>
            <w:r w:rsidRPr="00A94972">
              <w:rPr>
                <w:rFonts w:ascii="Arial" w:hAnsi="Arial" w:cs="Arial"/>
                <w:b/>
              </w:rPr>
              <w:t xml:space="preserve"> 202</w:t>
            </w:r>
            <w:r w:rsidR="00A94972">
              <w:rPr>
                <w:rFonts w:ascii="Arial" w:hAnsi="Arial" w:cs="Arial"/>
                <w:b/>
              </w:rPr>
              <w:t>2</w:t>
            </w:r>
            <w:r w:rsidRPr="00A94972">
              <w:rPr>
                <w:rFonts w:ascii="Arial" w:hAnsi="Arial" w:cs="Arial"/>
                <w:b/>
              </w:rPr>
              <w:t xml:space="preserve"> г., чел.</w:t>
            </w:r>
          </w:p>
        </w:tc>
        <w:tc>
          <w:tcPr>
            <w:tcW w:w="1072" w:type="pct"/>
            <w:shd w:val="clear" w:color="auto" w:fill="FFFF99"/>
            <w:vAlign w:val="center"/>
          </w:tcPr>
          <w:p w:rsidR="00A82412" w:rsidRPr="00A94972" w:rsidRDefault="00A82412" w:rsidP="00A94972">
            <w:pPr>
              <w:spacing w:after="120"/>
              <w:jc w:val="center"/>
              <w:rPr>
                <w:rFonts w:ascii="Arial" w:hAnsi="Arial" w:cs="Arial"/>
                <w:b/>
              </w:rPr>
            </w:pPr>
            <w:r w:rsidRPr="00A94972">
              <w:rPr>
                <w:rFonts w:ascii="Arial" w:hAnsi="Arial" w:cs="Arial"/>
                <w:b/>
              </w:rPr>
              <w:t xml:space="preserve">Численность населения </w:t>
            </w:r>
            <w:proofErr w:type="gramStart"/>
            <w:r w:rsidRPr="00A94972">
              <w:rPr>
                <w:rFonts w:ascii="Arial" w:hAnsi="Arial" w:cs="Arial"/>
                <w:b/>
              </w:rPr>
              <w:t>на конец</w:t>
            </w:r>
            <w:proofErr w:type="gramEnd"/>
            <w:r w:rsidRPr="00A94972">
              <w:rPr>
                <w:rFonts w:ascii="Arial" w:hAnsi="Arial" w:cs="Arial"/>
                <w:b/>
              </w:rPr>
              <w:t xml:space="preserve"> 20</w:t>
            </w:r>
            <w:r w:rsidR="00A94972">
              <w:rPr>
                <w:rFonts w:ascii="Arial" w:hAnsi="Arial" w:cs="Arial"/>
                <w:b/>
              </w:rPr>
              <w:t>42</w:t>
            </w:r>
            <w:r w:rsidRPr="00A94972">
              <w:rPr>
                <w:rFonts w:ascii="Arial" w:hAnsi="Arial" w:cs="Arial"/>
                <w:b/>
              </w:rPr>
              <w:t xml:space="preserve"> г., чел.</w:t>
            </w:r>
          </w:p>
        </w:tc>
      </w:tr>
      <w:tr w:rsidR="00A82412" w:rsidRPr="00A84D17" w:rsidTr="002349DC">
        <w:trPr>
          <w:trHeight w:val="585"/>
        </w:trPr>
        <w:tc>
          <w:tcPr>
            <w:tcW w:w="352" w:type="pct"/>
          </w:tcPr>
          <w:p w:rsidR="00A82412" w:rsidRPr="00A94972" w:rsidRDefault="00A82412" w:rsidP="002349DC">
            <w:pPr>
              <w:spacing w:after="120"/>
              <w:ind w:hanging="180"/>
              <w:jc w:val="center"/>
              <w:rPr>
                <w:rFonts w:ascii="Arial" w:hAnsi="Arial" w:cs="Arial"/>
              </w:rPr>
            </w:pPr>
            <w:r w:rsidRPr="00A94972">
              <w:rPr>
                <w:rFonts w:ascii="Arial" w:hAnsi="Arial" w:cs="Arial"/>
              </w:rPr>
              <w:t>1.</w:t>
            </w:r>
          </w:p>
        </w:tc>
        <w:tc>
          <w:tcPr>
            <w:tcW w:w="1525" w:type="pct"/>
          </w:tcPr>
          <w:p w:rsidR="00A82412" w:rsidRPr="00A94972" w:rsidRDefault="00D31653" w:rsidP="002349DC">
            <w:pPr>
              <w:spacing w:after="120"/>
              <w:rPr>
                <w:rFonts w:ascii="Arial" w:hAnsi="Arial" w:cs="Arial"/>
              </w:rPr>
            </w:pPr>
            <w:proofErr w:type="spellStart"/>
            <w:r w:rsidRPr="00A94972">
              <w:rPr>
                <w:rFonts w:ascii="Arial" w:hAnsi="Arial" w:cs="Arial"/>
              </w:rPr>
              <w:t>Мурыгинское</w:t>
            </w:r>
            <w:proofErr w:type="spellEnd"/>
            <w:r w:rsidR="00A82412" w:rsidRPr="00A94972">
              <w:rPr>
                <w:rFonts w:ascii="Arial" w:hAnsi="Arial" w:cs="Arial"/>
              </w:rPr>
              <w:t xml:space="preserve"> сельское  поселение</w:t>
            </w:r>
          </w:p>
        </w:tc>
        <w:tc>
          <w:tcPr>
            <w:tcW w:w="1046" w:type="pct"/>
            <w:vAlign w:val="center"/>
          </w:tcPr>
          <w:p w:rsidR="00A82412" w:rsidRPr="00A94972" w:rsidRDefault="00A82412" w:rsidP="00A94972">
            <w:pPr>
              <w:spacing w:after="120"/>
              <w:ind w:left="7"/>
              <w:jc w:val="center"/>
              <w:rPr>
                <w:rFonts w:ascii="Arial" w:hAnsi="Arial" w:cs="Arial"/>
              </w:rPr>
            </w:pPr>
            <w:r w:rsidRPr="00A94972">
              <w:rPr>
                <w:rFonts w:ascii="Arial" w:hAnsi="Arial" w:cs="Arial"/>
              </w:rPr>
              <w:t>1</w:t>
            </w:r>
            <w:r w:rsidR="00A94972">
              <w:rPr>
                <w:rFonts w:ascii="Arial" w:hAnsi="Arial" w:cs="Arial"/>
              </w:rPr>
              <w:t>377</w:t>
            </w:r>
          </w:p>
        </w:tc>
        <w:tc>
          <w:tcPr>
            <w:tcW w:w="1005" w:type="pct"/>
            <w:vAlign w:val="center"/>
          </w:tcPr>
          <w:p w:rsidR="00A82412" w:rsidRPr="00A94972" w:rsidRDefault="00A94972" w:rsidP="002F7815">
            <w:pPr>
              <w:jc w:val="center"/>
              <w:rPr>
                <w:rFonts w:ascii="Arial" w:hAnsi="Arial" w:cs="Arial"/>
              </w:rPr>
            </w:pPr>
            <w:r>
              <w:rPr>
                <w:rFonts w:ascii="Arial" w:hAnsi="Arial" w:cs="Arial"/>
              </w:rPr>
              <w:t>1</w:t>
            </w:r>
            <w:r w:rsidR="002F7815">
              <w:rPr>
                <w:rFonts w:ascii="Arial" w:hAnsi="Arial" w:cs="Arial"/>
              </w:rPr>
              <w:t>35</w:t>
            </w:r>
            <w:r>
              <w:rPr>
                <w:rFonts w:ascii="Arial" w:hAnsi="Arial" w:cs="Arial"/>
              </w:rPr>
              <w:t>8</w:t>
            </w:r>
          </w:p>
        </w:tc>
        <w:tc>
          <w:tcPr>
            <w:tcW w:w="1072" w:type="pct"/>
            <w:vAlign w:val="center"/>
          </w:tcPr>
          <w:p w:rsidR="00A82412" w:rsidRPr="00A84D17" w:rsidRDefault="002F7815" w:rsidP="002F7815">
            <w:pPr>
              <w:jc w:val="center"/>
              <w:rPr>
                <w:rFonts w:ascii="Arial" w:hAnsi="Arial" w:cs="Arial"/>
              </w:rPr>
            </w:pPr>
            <w:r>
              <w:rPr>
                <w:rFonts w:ascii="Arial" w:hAnsi="Arial" w:cs="Arial"/>
              </w:rPr>
              <w:t>1328</w:t>
            </w:r>
          </w:p>
        </w:tc>
      </w:tr>
    </w:tbl>
    <w:p w:rsidR="00A82412" w:rsidRPr="00A84D17" w:rsidRDefault="00A82412" w:rsidP="00F6277B">
      <w:pPr>
        <w:spacing w:line="288" w:lineRule="auto"/>
        <w:ind w:firstLine="540"/>
        <w:jc w:val="both"/>
        <w:rPr>
          <w:rFonts w:ascii="Arial" w:hAnsi="Arial" w:cs="Arial"/>
          <w:b/>
          <w:color w:val="000000"/>
          <w:sz w:val="28"/>
          <w:szCs w:val="28"/>
        </w:rPr>
      </w:pPr>
    </w:p>
    <w:p w:rsidR="00677B97" w:rsidRPr="006667C4" w:rsidRDefault="0009372F" w:rsidP="00F6277B">
      <w:pPr>
        <w:spacing w:line="288" w:lineRule="auto"/>
        <w:ind w:firstLine="540"/>
        <w:jc w:val="both"/>
        <w:rPr>
          <w:rFonts w:ascii="Arial" w:hAnsi="Arial" w:cs="Arial"/>
          <w:sz w:val="28"/>
          <w:szCs w:val="28"/>
        </w:rPr>
      </w:pPr>
      <w:r w:rsidRPr="00A84D17">
        <w:rPr>
          <w:rFonts w:ascii="Arial" w:hAnsi="Arial" w:cs="Arial"/>
          <w:color w:val="000000"/>
          <w:sz w:val="28"/>
          <w:szCs w:val="28"/>
        </w:rPr>
        <w:t>В целом анализ демографической ситуации позволяет сделать вывод о том, что экономически неблагоприятные условия жизни и отсутствие возможностей для большинства сельской молодежи решать свои жилищные и бытовые</w:t>
      </w:r>
      <w:r w:rsidRPr="006667C4">
        <w:rPr>
          <w:rFonts w:ascii="Arial" w:hAnsi="Arial" w:cs="Arial"/>
          <w:color w:val="000000"/>
          <w:sz w:val="28"/>
          <w:szCs w:val="28"/>
        </w:rPr>
        <w:t xml:space="preserve"> проблемы вынуждают сельскую молодежь мигрировать в города. Доступность многих бытовых благ в городе и более высокие доходы делают непривлекательным сельский образ жизни и для сельской, и для городской молодежи. При этом без привлечения молодежи в село нельзя устойчиво </w:t>
      </w:r>
      <w:r w:rsidRPr="006667C4">
        <w:rPr>
          <w:rFonts w:ascii="Arial" w:hAnsi="Arial" w:cs="Arial"/>
          <w:sz w:val="28"/>
          <w:szCs w:val="28"/>
        </w:rPr>
        <w:t xml:space="preserve">развивать </w:t>
      </w:r>
      <w:r w:rsidR="008C474B" w:rsidRPr="006667C4">
        <w:rPr>
          <w:rFonts w:ascii="Arial" w:hAnsi="Arial" w:cs="Arial"/>
          <w:sz w:val="28"/>
          <w:szCs w:val="28"/>
        </w:rPr>
        <w:t>эти</w:t>
      </w:r>
      <w:r w:rsidRPr="006667C4">
        <w:rPr>
          <w:rFonts w:ascii="Arial" w:hAnsi="Arial" w:cs="Arial"/>
          <w:sz w:val="28"/>
          <w:szCs w:val="28"/>
        </w:rPr>
        <w:t xml:space="preserve"> территории. </w:t>
      </w:r>
    </w:p>
    <w:p w:rsidR="00B66E77" w:rsidRDefault="00B66E77" w:rsidP="00F6277B">
      <w:pPr>
        <w:spacing w:line="288" w:lineRule="auto"/>
        <w:ind w:firstLine="540"/>
        <w:jc w:val="both"/>
        <w:rPr>
          <w:rFonts w:ascii="Arial" w:hAnsi="Arial" w:cs="Arial"/>
          <w:sz w:val="28"/>
          <w:szCs w:val="28"/>
        </w:rPr>
      </w:pPr>
      <w:r w:rsidRPr="006667C4">
        <w:rPr>
          <w:rFonts w:ascii="Arial" w:hAnsi="Arial" w:cs="Arial"/>
          <w:sz w:val="28"/>
          <w:szCs w:val="28"/>
        </w:rPr>
        <w:lastRenderedPageBreak/>
        <w:t xml:space="preserve">В схеме территориального планирования МО «Починковский район» Смоленской области было проведено ранжирование населенных пунктов по общей численности постоянного </w:t>
      </w:r>
      <w:proofErr w:type="gramStart"/>
      <w:r w:rsidRPr="006667C4">
        <w:rPr>
          <w:rFonts w:ascii="Arial" w:hAnsi="Arial" w:cs="Arial"/>
          <w:sz w:val="28"/>
          <w:szCs w:val="28"/>
        </w:rPr>
        <w:t>населения</w:t>
      </w:r>
      <w:proofErr w:type="gramEnd"/>
      <w:r w:rsidRPr="006667C4">
        <w:rPr>
          <w:rFonts w:ascii="Arial" w:hAnsi="Arial" w:cs="Arial"/>
          <w:sz w:val="28"/>
          <w:szCs w:val="28"/>
        </w:rPr>
        <w:t xml:space="preserve"> как на начало, так и на конец прогнозируемого периода было выделено 5 </w:t>
      </w:r>
      <w:r w:rsidRPr="00BB4E0C">
        <w:rPr>
          <w:rFonts w:ascii="Arial" w:hAnsi="Arial" w:cs="Arial"/>
          <w:sz w:val="28"/>
          <w:szCs w:val="28"/>
        </w:rPr>
        <w:t xml:space="preserve">групп </w:t>
      </w:r>
      <w:r w:rsidRPr="008A6BE0">
        <w:rPr>
          <w:rFonts w:ascii="Arial" w:hAnsi="Arial" w:cs="Arial"/>
          <w:sz w:val="28"/>
          <w:szCs w:val="28"/>
        </w:rPr>
        <w:t xml:space="preserve">(таблица </w:t>
      </w:r>
      <w:r w:rsidR="00A07EFB">
        <w:rPr>
          <w:rFonts w:ascii="Arial" w:hAnsi="Arial" w:cs="Arial"/>
          <w:sz w:val="28"/>
          <w:szCs w:val="28"/>
        </w:rPr>
        <w:t>10</w:t>
      </w:r>
      <w:r w:rsidRPr="008A6BE0">
        <w:rPr>
          <w:rFonts w:ascii="Arial" w:hAnsi="Arial" w:cs="Arial"/>
          <w:sz w:val="28"/>
          <w:szCs w:val="28"/>
        </w:rPr>
        <w:t xml:space="preserve">). </w:t>
      </w:r>
    </w:p>
    <w:p w:rsidR="00A84D17" w:rsidRPr="006667C4" w:rsidRDefault="00A84D17" w:rsidP="00F6277B">
      <w:pPr>
        <w:spacing w:line="288" w:lineRule="auto"/>
        <w:ind w:firstLine="540"/>
        <w:jc w:val="right"/>
        <w:rPr>
          <w:rFonts w:ascii="Arial" w:hAnsi="Arial" w:cs="Arial"/>
          <w:sz w:val="28"/>
          <w:szCs w:val="28"/>
        </w:rPr>
      </w:pPr>
      <w:r w:rsidRPr="006667C4">
        <w:rPr>
          <w:rFonts w:ascii="Arial" w:hAnsi="Arial" w:cs="Arial"/>
          <w:sz w:val="28"/>
          <w:szCs w:val="28"/>
        </w:rPr>
        <w:t>Таблица</w:t>
      </w:r>
      <w:r w:rsidR="00BB4E0C">
        <w:rPr>
          <w:rFonts w:ascii="Arial" w:hAnsi="Arial" w:cs="Arial"/>
          <w:sz w:val="28"/>
          <w:szCs w:val="28"/>
        </w:rPr>
        <w:t xml:space="preserve"> </w:t>
      </w:r>
      <w:r w:rsidR="00A07EFB">
        <w:rPr>
          <w:rFonts w:ascii="Arial" w:hAnsi="Arial" w:cs="Arial"/>
          <w:sz w:val="28"/>
          <w:szCs w:val="28"/>
        </w:rPr>
        <w:t>10</w:t>
      </w:r>
      <w:r w:rsidR="00BB4E0C">
        <w:rPr>
          <w:rFonts w:ascii="Arial" w:hAnsi="Arial" w:cs="Arial"/>
          <w:sz w:val="28"/>
          <w:szCs w:val="28"/>
        </w:rPr>
        <w:t>.</w:t>
      </w:r>
    </w:p>
    <w:p w:rsidR="00B66E77" w:rsidRPr="00A84D17" w:rsidRDefault="00B66E77" w:rsidP="00F6277B">
      <w:pPr>
        <w:spacing w:line="288" w:lineRule="auto"/>
        <w:ind w:firstLine="539"/>
        <w:jc w:val="center"/>
        <w:rPr>
          <w:rFonts w:ascii="Arial" w:hAnsi="Arial" w:cs="Arial"/>
          <w:b/>
          <w:sz w:val="28"/>
          <w:szCs w:val="28"/>
        </w:rPr>
      </w:pPr>
      <w:r w:rsidRPr="00A84D17">
        <w:rPr>
          <w:rFonts w:ascii="Arial" w:hAnsi="Arial" w:cs="Arial"/>
          <w:b/>
          <w:sz w:val="28"/>
          <w:szCs w:val="28"/>
        </w:rPr>
        <w:t xml:space="preserve">Группировка населенных пунктов </w:t>
      </w:r>
      <w:r w:rsidR="005C26E6">
        <w:rPr>
          <w:rFonts w:ascii="Arial" w:hAnsi="Arial" w:cs="Arial"/>
          <w:b/>
          <w:sz w:val="28"/>
          <w:szCs w:val="28"/>
        </w:rPr>
        <w:t>сельского поселения</w:t>
      </w:r>
      <w:r w:rsidRPr="00A84D17">
        <w:rPr>
          <w:rFonts w:ascii="Arial" w:hAnsi="Arial" w:cs="Arial"/>
          <w:b/>
          <w:sz w:val="28"/>
          <w:szCs w:val="28"/>
        </w:rPr>
        <w:t xml:space="preserve"> по общей численности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2355"/>
        <w:gridCol w:w="2119"/>
        <w:gridCol w:w="2119"/>
        <w:gridCol w:w="2115"/>
      </w:tblGrid>
      <w:tr w:rsidR="00B66E77" w:rsidRPr="006667C4" w:rsidTr="00600D42">
        <w:tc>
          <w:tcPr>
            <w:tcW w:w="582" w:type="pct"/>
            <w:shd w:val="clear" w:color="auto" w:fill="FFFF99"/>
            <w:vAlign w:val="center"/>
          </w:tcPr>
          <w:p w:rsidR="00B66E77" w:rsidRPr="006667C4" w:rsidRDefault="00B66E77" w:rsidP="00136B00">
            <w:pPr>
              <w:pStyle w:val="Default"/>
              <w:spacing w:before="120"/>
              <w:jc w:val="center"/>
              <w:rPr>
                <w:rFonts w:ascii="Arial" w:hAnsi="Arial" w:cs="Arial"/>
              </w:rPr>
            </w:pPr>
            <w:r w:rsidRPr="006667C4">
              <w:rPr>
                <w:rFonts w:ascii="Arial" w:hAnsi="Arial" w:cs="Arial"/>
                <w:b/>
                <w:bCs/>
              </w:rPr>
              <w:t xml:space="preserve">№ </w:t>
            </w:r>
            <w:proofErr w:type="spellStart"/>
            <w:proofErr w:type="gramStart"/>
            <w:r w:rsidRPr="006667C4">
              <w:rPr>
                <w:rFonts w:ascii="Arial" w:hAnsi="Arial" w:cs="Arial"/>
                <w:b/>
                <w:bCs/>
              </w:rPr>
              <w:t>п</w:t>
            </w:r>
            <w:proofErr w:type="spellEnd"/>
            <w:proofErr w:type="gramEnd"/>
            <w:r w:rsidRPr="006667C4">
              <w:rPr>
                <w:rFonts w:ascii="Arial" w:hAnsi="Arial" w:cs="Arial"/>
                <w:b/>
                <w:bCs/>
              </w:rPr>
              <w:t>/</w:t>
            </w:r>
            <w:proofErr w:type="spellStart"/>
            <w:r w:rsidRPr="006667C4">
              <w:rPr>
                <w:rFonts w:ascii="Arial" w:hAnsi="Arial" w:cs="Arial"/>
                <w:b/>
                <w:bCs/>
              </w:rPr>
              <w:t>п</w:t>
            </w:r>
            <w:proofErr w:type="spellEnd"/>
          </w:p>
        </w:tc>
        <w:tc>
          <w:tcPr>
            <w:tcW w:w="1195" w:type="pct"/>
            <w:shd w:val="clear" w:color="auto" w:fill="FFFF99"/>
            <w:vAlign w:val="center"/>
          </w:tcPr>
          <w:p w:rsidR="00B66E77" w:rsidRPr="006667C4" w:rsidRDefault="00B66E77" w:rsidP="00136B00">
            <w:pPr>
              <w:pStyle w:val="Default"/>
              <w:spacing w:before="120"/>
              <w:jc w:val="center"/>
              <w:rPr>
                <w:rFonts w:ascii="Arial" w:hAnsi="Arial" w:cs="Arial"/>
              </w:rPr>
            </w:pPr>
            <w:r w:rsidRPr="006667C4">
              <w:rPr>
                <w:rFonts w:ascii="Arial" w:hAnsi="Arial" w:cs="Arial"/>
                <w:b/>
                <w:bCs/>
              </w:rPr>
              <w:t>Наименование населенного пункта</w:t>
            </w:r>
          </w:p>
        </w:tc>
        <w:tc>
          <w:tcPr>
            <w:tcW w:w="1075" w:type="pct"/>
            <w:shd w:val="clear" w:color="auto" w:fill="FFFF99"/>
            <w:vAlign w:val="center"/>
          </w:tcPr>
          <w:p w:rsidR="00B66E77" w:rsidRPr="006667C4" w:rsidRDefault="00B66E77" w:rsidP="00136B00">
            <w:pPr>
              <w:tabs>
                <w:tab w:val="left" w:pos="449"/>
              </w:tabs>
              <w:spacing w:before="120"/>
              <w:jc w:val="center"/>
              <w:rPr>
                <w:rFonts w:ascii="Arial" w:hAnsi="Arial" w:cs="Arial"/>
              </w:rPr>
            </w:pPr>
            <w:r w:rsidRPr="006667C4">
              <w:rPr>
                <w:rFonts w:ascii="Arial" w:hAnsi="Arial" w:cs="Arial"/>
                <w:b/>
                <w:bCs/>
              </w:rPr>
              <w:t xml:space="preserve">Население </w:t>
            </w:r>
            <w:proofErr w:type="gramStart"/>
            <w:r w:rsidRPr="006667C4">
              <w:rPr>
                <w:rFonts w:ascii="Arial" w:hAnsi="Arial" w:cs="Arial"/>
                <w:b/>
                <w:bCs/>
              </w:rPr>
              <w:t>на конец</w:t>
            </w:r>
            <w:proofErr w:type="gramEnd"/>
            <w:r w:rsidRPr="006667C4">
              <w:rPr>
                <w:rFonts w:ascii="Arial" w:hAnsi="Arial" w:cs="Arial"/>
                <w:b/>
                <w:bCs/>
              </w:rPr>
              <w:t xml:space="preserve"> 2008 г.</w:t>
            </w:r>
          </w:p>
        </w:tc>
        <w:tc>
          <w:tcPr>
            <w:tcW w:w="1075" w:type="pct"/>
            <w:shd w:val="clear" w:color="auto" w:fill="FFFF99"/>
            <w:vAlign w:val="center"/>
          </w:tcPr>
          <w:p w:rsidR="00B66E77" w:rsidRPr="006667C4" w:rsidRDefault="00B66E77" w:rsidP="00136B00">
            <w:pPr>
              <w:pStyle w:val="Default"/>
              <w:spacing w:before="120"/>
              <w:jc w:val="center"/>
              <w:rPr>
                <w:rFonts w:ascii="Arial" w:hAnsi="Arial" w:cs="Arial"/>
              </w:rPr>
            </w:pPr>
            <w:r w:rsidRPr="006667C4">
              <w:rPr>
                <w:rFonts w:ascii="Arial" w:hAnsi="Arial" w:cs="Arial"/>
                <w:b/>
                <w:bCs/>
              </w:rPr>
              <w:t xml:space="preserve">Население </w:t>
            </w:r>
            <w:proofErr w:type="gramStart"/>
            <w:r w:rsidRPr="006667C4">
              <w:rPr>
                <w:rFonts w:ascii="Arial" w:hAnsi="Arial" w:cs="Arial"/>
                <w:b/>
                <w:bCs/>
              </w:rPr>
              <w:t>на конец</w:t>
            </w:r>
            <w:proofErr w:type="gramEnd"/>
            <w:r w:rsidRPr="006667C4">
              <w:rPr>
                <w:rFonts w:ascii="Arial" w:hAnsi="Arial" w:cs="Arial"/>
                <w:b/>
                <w:bCs/>
              </w:rPr>
              <w:t xml:space="preserve"> 2028г.</w:t>
            </w:r>
          </w:p>
        </w:tc>
        <w:tc>
          <w:tcPr>
            <w:tcW w:w="1073" w:type="pct"/>
            <w:shd w:val="clear" w:color="auto" w:fill="FFFF99"/>
            <w:vAlign w:val="center"/>
          </w:tcPr>
          <w:p w:rsidR="00B66E77" w:rsidRPr="006667C4" w:rsidRDefault="00B66E77" w:rsidP="00136B00">
            <w:pPr>
              <w:pStyle w:val="Default"/>
              <w:spacing w:before="120"/>
              <w:jc w:val="center"/>
              <w:rPr>
                <w:rFonts w:ascii="Arial" w:hAnsi="Arial" w:cs="Arial"/>
              </w:rPr>
            </w:pPr>
            <w:r w:rsidRPr="006667C4">
              <w:rPr>
                <w:rFonts w:ascii="Arial" w:hAnsi="Arial" w:cs="Arial"/>
                <w:b/>
                <w:bCs/>
              </w:rPr>
              <w:t>Группы</w:t>
            </w:r>
          </w:p>
        </w:tc>
      </w:tr>
      <w:tr w:rsidR="00C77C0F" w:rsidRPr="006667C4" w:rsidTr="00A84D17">
        <w:tc>
          <w:tcPr>
            <w:tcW w:w="582" w:type="pct"/>
            <w:shd w:val="clear" w:color="auto" w:fill="F2F2F2"/>
            <w:vAlign w:val="center"/>
          </w:tcPr>
          <w:p w:rsidR="00C77C0F" w:rsidRPr="006667C4" w:rsidRDefault="00C77C0F" w:rsidP="00136B00">
            <w:pPr>
              <w:spacing w:before="120"/>
              <w:rPr>
                <w:rFonts w:ascii="Arial" w:hAnsi="Arial" w:cs="Arial"/>
              </w:rPr>
            </w:pPr>
            <w:r w:rsidRPr="006667C4">
              <w:rPr>
                <w:rFonts w:ascii="Arial" w:hAnsi="Arial" w:cs="Arial"/>
              </w:rPr>
              <w:t>1</w:t>
            </w:r>
          </w:p>
        </w:tc>
        <w:tc>
          <w:tcPr>
            <w:tcW w:w="1195" w:type="pct"/>
            <w:shd w:val="clear" w:color="auto" w:fill="F2F2F2"/>
            <w:vAlign w:val="center"/>
          </w:tcPr>
          <w:p w:rsidR="00C77C0F" w:rsidRPr="006667C4" w:rsidRDefault="00BF1275" w:rsidP="000C3307">
            <w:pPr>
              <w:pStyle w:val="Default"/>
              <w:spacing w:before="120"/>
              <w:rPr>
                <w:rFonts w:ascii="Arial" w:hAnsi="Arial" w:cs="Arial"/>
              </w:rPr>
            </w:pPr>
            <w:r w:rsidRPr="00BF1275">
              <w:rPr>
                <w:rFonts w:ascii="Arial" w:hAnsi="Arial" w:cs="Arial"/>
              </w:rPr>
              <w:t>д. Покровка</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5</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0</w:t>
            </w:r>
          </w:p>
        </w:tc>
        <w:tc>
          <w:tcPr>
            <w:tcW w:w="1073" w:type="pct"/>
            <w:vMerge w:val="restart"/>
            <w:shd w:val="clear" w:color="auto" w:fill="F2F2F2"/>
            <w:vAlign w:val="center"/>
          </w:tcPr>
          <w:p w:rsidR="00C77C0F" w:rsidRPr="006667C4" w:rsidRDefault="00C77C0F" w:rsidP="00136B00">
            <w:pPr>
              <w:spacing w:before="120"/>
              <w:jc w:val="center"/>
              <w:rPr>
                <w:rFonts w:ascii="Arial" w:hAnsi="Arial" w:cs="Arial"/>
                <w:b/>
              </w:rPr>
            </w:pPr>
            <w:r w:rsidRPr="006667C4">
              <w:rPr>
                <w:rFonts w:ascii="Arial" w:hAnsi="Arial" w:cs="Arial"/>
                <w:b/>
              </w:rPr>
              <w:t>0-10</w:t>
            </w:r>
          </w:p>
        </w:tc>
      </w:tr>
      <w:tr w:rsidR="00C77C0F" w:rsidRPr="006667C4" w:rsidTr="00A84D17">
        <w:tc>
          <w:tcPr>
            <w:tcW w:w="582" w:type="pct"/>
            <w:shd w:val="clear" w:color="auto" w:fill="F2F2F2"/>
            <w:vAlign w:val="center"/>
          </w:tcPr>
          <w:p w:rsidR="00C77C0F" w:rsidRPr="006667C4" w:rsidRDefault="00C77C0F" w:rsidP="00136B00">
            <w:pPr>
              <w:spacing w:before="120"/>
              <w:rPr>
                <w:rFonts w:ascii="Arial" w:hAnsi="Arial" w:cs="Arial"/>
              </w:rPr>
            </w:pPr>
            <w:r w:rsidRPr="006667C4">
              <w:rPr>
                <w:rFonts w:ascii="Arial" w:hAnsi="Arial" w:cs="Arial"/>
              </w:rPr>
              <w:t>2</w:t>
            </w:r>
          </w:p>
        </w:tc>
        <w:tc>
          <w:tcPr>
            <w:tcW w:w="1195" w:type="pct"/>
            <w:shd w:val="clear" w:color="auto" w:fill="F2F2F2"/>
            <w:vAlign w:val="center"/>
          </w:tcPr>
          <w:p w:rsidR="00C77C0F" w:rsidRPr="006667C4" w:rsidRDefault="00BF1275" w:rsidP="00BF1275">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Пахомово</w:t>
            </w:r>
            <w:proofErr w:type="spellEnd"/>
            <w:r w:rsidRPr="00BF1275">
              <w:rPr>
                <w:rFonts w:ascii="Arial" w:hAnsi="Arial" w:cs="Arial"/>
              </w:rPr>
              <w:t xml:space="preserve"> </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1</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0</w:t>
            </w:r>
          </w:p>
        </w:tc>
        <w:tc>
          <w:tcPr>
            <w:tcW w:w="1073" w:type="pct"/>
            <w:vMerge/>
            <w:shd w:val="clear" w:color="auto" w:fill="F2F2F2"/>
            <w:vAlign w:val="center"/>
          </w:tcPr>
          <w:p w:rsidR="00C77C0F" w:rsidRPr="006667C4" w:rsidRDefault="00C77C0F" w:rsidP="00136B00">
            <w:pPr>
              <w:spacing w:before="120"/>
              <w:jc w:val="center"/>
              <w:rPr>
                <w:rFonts w:ascii="Arial" w:hAnsi="Arial" w:cs="Arial"/>
                <w:b/>
              </w:rPr>
            </w:pPr>
          </w:p>
        </w:tc>
      </w:tr>
      <w:tr w:rsidR="00C77C0F" w:rsidRPr="006667C4" w:rsidTr="00A84D17">
        <w:tc>
          <w:tcPr>
            <w:tcW w:w="582" w:type="pct"/>
            <w:shd w:val="clear" w:color="auto" w:fill="F2F2F2"/>
            <w:vAlign w:val="center"/>
          </w:tcPr>
          <w:p w:rsidR="00C77C0F" w:rsidRPr="006667C4" w:rsidRDefault="00C77C0F" w:rsidP="00136B00">
            <w:pPr>
              <w:spacing w:before="120"/>
              <w:rPr>
                <w:rFonts w:ascii="Arial" w:hAnsi="Arial" w:cs="Arial"/>
              </w:rPr>
            </w:pPr>
            <w:r w:rsidRPr="006667C4">
              <w:rPr>
                <w:rFonts w:ascii="Arial" w:hAnsi="Arial" w:cs="Arial"/>
              </w:rPr>
              <w:t>3</w:t>
            </w:r>
          </w:p>
        </w:tc>
        <w:tc>
          <w:tcPr>
            <w:tcW w:w="1195" w:type="pct"/>
            <w:shd w:val="clear" w:color="auto" w:fill="F2F2F2"/>
            <w:vAlign w:val="center"/>
          </w:tcPr>
          <w:p w:rsidR="00C77C0F" w:rsidRPr="006667C4" w:rsidRDefault="00BF1275" w:rsidP="00136B00">
            <w:pPr>
              <w:pStyle w:val="Default"/>
              <w:spacing w:before="120"/>
              <w:rPr>
                <w:rFonts w:ascii="Arial" w:hAnsi="Arial" w:cs="Arial"/>
              </w:rPr>
            </w:pPr>
            <w:r w:rsidRPr="00BF1275">
              <w:rPr>
                <w:rFonts w:ascii="Arial" w:hAnsi="Arial" w:cs="Arial"/>
              </w:rPr>
              <w:t>д. Хлыстовка</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1</w:t>
            </w:r>
          </w:p>
        </w:tc>
        <w:tc>
          <w:tcPr>
            <w:tcW w:w="1075" w:type="pct"/>
            <w:shd w:val="clear" w:color="auto" w:fill="F2F2F2"/>
            <w:vAlign w:val="center"/>
          </w:tcPr>
          <w:p w:rsidR="00C77C0F" w:rsidRPr="006667C4" w:rsidRDefault="00BF1275" w:rsidP="00136B00">
            <w:pPr>
              <w:spacing w:before="120"/>
              <w:jc w:val="center"/>
              <w:rPr>
                <w:rFonts w:ascii="Arial" w:hAnsi="Arial" w:cs="Arial"/>
              </w:rPr>
            </w:pPr>
            <w:r>
              <w:rPr>
                <w:rFonts w:ascii="Arial" w:hAnsi="Arial" w:cs="Arial"/>
              </w:rPr>
              <w:t>0</w:t>
            </w:r>
          </w:p>
        </w:tc>
        <w:tc>
          <w:tcPr>
            <w:tcW w:w="1073" w:type="pct"/>
            <w:vMerge/>
            <w:shd w:val="clear" w:color="auto" w:fill="F2F2F2"/>
            <w:vAlign w:val="center"/>
          </w:tcPr>
          <w:p w:rsidR="00C77C0F" w:rsidRPr="006667C4" w:rsidRDefault="00C77C0F" w:rsidP="00136B00">
            <w:pPr>
              <w:spacing w:before="120"/>
              <w:jc w:val="center"/>
              <w:rPr>
                <w:rFonts w:ascii="Arial" w:hAnsi="Arial" w:cs="Arial"/>
                <w:b/>
              </w:rPr>
            </w:pPr>
          </w:p>
        </w:tc>
      </w:tr>
      <w:tr w:rsidR="00BF1275" w:rsidRPr="006667C4" w:rsidTr="00A84D17">
        <w:tc>
          <w:tcPr>
            <w:tcW w:w="582" w:type="pct"/>
            <w:shd w:val="clear" w:color="auto" w:fill="F2F2F2"/>
            <w:vAlign w:val="center"/>
          </w:tcPr>
          <w:p w:rsidR="00BF1275" w:rsidRPr="006667C4" w:rsidRDefault="00BF1275" w:rsidP="00136B00">
            <w:pPr>
              <w:spacing w:before="120"/>
              <w:rPr>
                <w:rFonts w:ascii="Arial" w:hAnsi="Arial" w:cs="Arial"/>
              </w:rPr>
            </w:pPr>
            <w:r w:rsidRPr="006667C4">
              <w:rPr>
                <w:rFonts w:ascii="Arial" w:hAnsi="Arial" w:cs="Arial"/>
              </w:rPr>
              <w:t>4</w:t>
            </w:r>
          </w:p>
        </w:tc>
        <w:tc>
          <w:tcPr>
            <w:tcW w:w="1195" w:type="pct"/>
            <w:shd w:val="clear" w:color="auto" w:fill="F2F2F2"/>
            <w:vAlign w:val="center"/>
          </w:tcPr>
          <w:p w:rsidR="00BF1275" w:rsidRPr="006667C4" w:rsidRDefault="00BF1275" w:rsidP="00F647A9">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Ямполье</w:t>
            </w:r>
            <w:proofErr w:type="spellEnd"/>
          </w:p>
        </w:tc>
        <w:tc>
          <w:tcPr>
            <w:tcW w:w="1075" w:type="pct"/>
            <w:shd w:val="clear" w:color="auto" w:fill="F2F2F2"/>
            <w:vAlign w:val="center"/>
          </w:tcPr>
          <w:p w:rsidR="00BF1275" w:rsidRPr="006667C4" w:rsidRDefault="00BF1275" w:rsidP="00F647A9">
            <w:pPr>
              <w:spacing w:before="120"/>
              <w:jc w:val="center"/>
              <w:rPr>
                <w:rFonts w:ascii="Arial" w:hAnsi="Arial" w:cs="Arial"/>
              </w:rPr>
            </w:pPr>
            <w:r>
              <w:rPr>
                <w:rFonts w:ascii="Arial" w:hAnsi="Arial" w:cs="Arial"/>
              </w:rPr>
              <w:t>0</w:t>
            </w:r>
          </w:p>
        </w:tc>
        <w:tc>
          <w:tcPr>
            <w:tcW w:w="1075" w:type="pct"/>
            <w:shd w:val="clear" w:color="auto" w:fill="F2F2F2"/>
            <w:vAlign w:val="center"/>
          </w:tcPr>
          <w:p w:rsidR="00BF1275" w:rsidRPr="006667C4" w:rsidRDefault="00BF1275" w:rsidP="00F647A9">
            <w:pPr>
              <w:spacing w:before="120"/>
              <w:jc w:val="center"/>
              <w:rPr>
                <w:rFonts w:ascii="Arial" w:hAnsi="Arial" w:cs="Arial"/>
              </w:rPr>
            </w:pPr>
            <w:r>
              <w:rPr>
                <w:rFonts w:ascii="Arial" w:hAnsi="Arial" w:cs="Arial"/>
              </w:rPr>
              <w:t>0</w:t>
            </w:r>
          </w:p>
        </w:tc>
        <w:tc>
          <w:tcPr>
            <w:tcW w:w="1073" w:type="pct"/>
            <w:vMerge/>
            <w:shd w:val="clear" w:color="auto" w:fill="F2F2F2"/>
            <w:vAlign w:val="center"/>
          </w:tcPr>
          <w:p w:rsidR="00BF1275" w:rsidRPr="006667C4" w:rsidRDefault="00BF1275" w:rsidP="00136B00">
            <w:pPr>
              <w:spacing w:before="120"/>
              <w:jc w:val="center"/>
              <w:rPr>
                <w:rFonts w:ascii="Arial" w:hAnsi="Arial" w:cs="Arial"/>
                <w:b/>
              </w:rPr>
            </w:pPr>
          </w:p>
        </w:tc>
      </w:tr>
      <w:tr w:rsidR="00BF1275" w:rsidRPr="006667C4" w:rsidTr="00A84D17">
        <w:tc>
          <w:tcPr>
            <w:tcW w:w="582" w:type="pct"/>
            <w:shd w:val="clear" w:color="auto" w:fill="FFCCFF"/>
            <w:vAlign w:val="center"/>
          </w:tcPr>
          <w:p w:rsidR="00BF1275" w:rsidRPr="006667C4" w:rsidRDefault="00BF1275" w:rsidP="00136B00">
            <w:pPr>
              <w:spacing w:before="120"/>
              <w:rPr>
                <w:rFonts w:ascii="Arial" w:hAnsi="Arial" w:cs="Arial"/>
              </w:rPr>
            </w:pPr>
            <w:r>
              <w:rPr>
                <w:rFonts w:ascii="Arial" w:hAnsi="Arial" w:cs="Arial"/>
              </w:rPr>
              <w:t>5</w:t>
            </w:r>
          </w:p>
        </w:tc>
        <w:tc>
          <w:tcPr>
            <w:tcW w:w="1195" w:type="pct"/>
            <w:shd w:val="clear" w:color="auto" w:fill="FFCCFF"/>
            <w:vAlign w:val="center"/>
          </w:tcPr>
          <w:p w:rsidR="00BF1275" w:rsidRPr="006667C4" w:rsidRDefault="00BF1275" w:rsidP="00136B00">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Пищалово</w:t>
            </w:r>
            <w:proofErr w:type="spellEnd"/>
          </w:p>
        </w:tc>
        <w:tc>
          <w:tcPr>
            <w:tcW w:w="1075" w:type="pct"/>
            <w:shd w:val="clear" w:color="auto" w:fill="FFCCFF"/>
            <w:vAlign w:val="center"/>
          </w:tcPr>
          <w:p w:rsidR="00BF1275" w:rsidRPr="006667C4" w:rsidRDefault="00BF1275" w:rsidP="00BF1275">
            <w:pPr>
              <w:spacing w:before="120"/>
              <w:jc w:val="center"/>
              <w:rPr>
                <w:rFonts w:ascii="Arial" w:hAnsi="Arial" w:cs="Arial"/>
              </w:rPr>
            </w:pPr>
            <w:r>
              <w:rPr>
                <w:rFonts w:ascii="Arial" w:hAnsi="Arial" w:cs="Arial"/>
              </w:rPr>
              <w:t>18</w:t>
            </w:r>
          </w:p>
        </w:tc>
        <w:tc>
          <w:tcPr>
            <w:tcW w:w="1075" w:type="pct"/>
            <w:shd w:val="clear" w:color="auto" w:fill="FFCCFF"/>
            <w:vAlign w:val="center"/>
          </w:tcPr>
          <w:p w:rsidR="00BF1275" w:rsidRPr="006667C4" w:rsidRDefault="00BF1275" w:rsidP="00136B00">
            <w:pPr>
              <w:spacing w:before="120"/>
              <w:jc w:val="center"/>
              <w:rPr>
                <w:rFonts w:ascii="Arial" w:hAnsi="Arial" w:cs="Arial"/>
              </w:rPr>
            </w:pPr>
            <w:r>
              <w:rPr>
                <w:rFonts w:ascii="Arial" w:hAnsi="Arial" w:cs="Arial"/>
              </w:rPr>
              <w:t>6</w:t>
            </w:r>
          </w:p>
        </w:tc>
        <w:tc>
          <w:tcPr>
            <w:tcW w:w="1073" w:type="pct"/>
            <w:vMerge w:val="restart"/>
            <w:shd w:val="clear" w:color="auto" w:fill="FFCCFF"/>
            <w:vAlign w:val="center"/>
          </w:tcPr>
          <w:p w:rsidR="00BF1275" w:rsidRPr="006667C4" w:rsidRDefault="00BF1275" w:rsidP="00136B00">
            <w:pPr>
              <w:spacing w:before="120"/>
              <w:jc w:val="center"/>
              <w:rPr>
                <w:rFonts w:ascii="Arial" w:hAnsi="Arial" w:cs="Arial"/>
                <w:b/>
              </w:rPr>
            </w:pPr>
            <w:r w:rsidRPr="006667C4">
              <w:rPr>
                <w:rFonts w:ascii="Arial" w:hAnsi="Arial" w:cs="Arial"/>
                <w:b/>
              </w:rPr>
              <w:t>10-30</w:t>
            </w:r>
          </w:p>
        </w:tc>
      </w:tr>
      <w:tr w:rsidR="00BF1275" w:rsidRPr="006667C4" w:rsidTr="00A84D17">
        <w:tc>
          <w:tcPr>
            <w:tcW w:w="582" w:type="pct"/>
            <w:shd w:val="clear" w:color="auto" w:fill="FFCCFF"/>
            <w:vAlign w:val="center"/>
          </w:tcPr>
          <w:p w:rsidR="00BF1275" w:rsidRPr="006667C4" w:rsidRDefault="00BF1275" w:rsidP="00B62FB4">
            <w:pPr>
              <w:spacing w:before="120"/>
              <w:rPr>
                <w:rFonts w:ascii="Arial" w:hAnsi="Arial" w:cs="Arial"/>
              </w:rPr>
            </w:pPr>
            <w:r>
              <w:rPr>
                <w:rFonts w:ascii="Arial" w:hAnsi="Arial" w:cs="Arial"/>
              </w:rPr>
              <w:t>6</w:t>
            </w:r>
          </w:p>
        </w:tc>
        <w:tc>
          <w:tcPr>
            <w:tcW w:w="1195" w:type="pct"/>
            <w:shd w:val="clear" w:color="auto" w:fill="FFCCFF"/>
            <w:vAlign w:val="center"/>
          </w:tcPr>
          <w:p w:rsidR="00BF1275" w:rsidRPr="000C3307" w:rsidRDefault="00BF1275" w:rsidP="00136B00">
            <w:pPr>
              <w:pStyle w:val="Default"/>
              <w:spacing w:before="120"/>
              <w:rPr>
                <w:rFonts w:ascii="Arial" w:hAnsi="Arial" w:cs="Arial"/>
              </w:rPr>
            </w:pPr>
            <w:r w:rsidRPr="00BF1275">
              <w:rPr>
                <w:rFonts w:ascii="Arial" w:hAnsi="Arial" w:cs="Arial"/>
              </w:rPr>
              <w:t>д. Старинки</w:t>
            </w:r>
          </w:p>
        </w:tc>
        <w:tc>
          <w:tcPr>
            <w:tcW w:w="1075" w:type="pct"/>
            <w:shd w:val="clear" w:color="auto" w:fill="FFCCFF"/>
            <w:vAlign w:val="center"/>
          </w:tcPr>
          <w:p w:rsidR="00BF1275" w:rsidRPr="006667C4" w:rsidRDefault="00BF1275" w:rsidP="00136B00">
            <w:pPr>
              <w:spacing w:before="120"/>
              <w:jc w:val="center"/>
              <w:rPr>
                <w:rFonts w:ascii="Arial" w:hAnsi="Arial" w:cs="Arial"/>
              </w:rPr>
            </w:pPr>
            <w:r>
              <w:rPr>
                <w:rFonts w:ascii="Arial" w:hAnsi="Arial" w:cs="Arial"/>
              </w:rPr>
              <w:t>17</w:t>
            </w:r>
          </w:p>
        </w:tc>
        <w:tc>
          <w:tcPr>
            <w:tcW w:w="1075" w:type="pct"/>
            <w:shd w:val="clear" w:color="auto" w:fill="FFCCFF"/>
            <w:vAlign w:val="center"/>
          </w:tcPr>
          <w:p w:rsidR="00BF1275" w:rsidRPr="006667C4" w:rsidRDefault="00BF1275" w:rsidP="00136B00">
            <w:pPr>
              <w:spacing w:before="120"/>
              <w:jc w:val="center"/>
              <w:rPr>
                <w:rFonts w:ascii="Arial" w:hAnsi="Arial" w:cs="Arial"/>
              </w:rPr>
            </w:pPr>
            <w:r>
              <w:rPr>
                <w:rFonts w:ascii="Arial" w:hAnsi="Arial" w:cs="Arial"/>
              </w:rPr>
              <w:t>14</w:t>
            </w:r>
          </w:p>
        </w:tc>
        <w:tc>
          <w:tcPr>
            <w:tcW w:w="1073" w:type="pct"/>
            <w:vMerge/>
            <w:shd w:val="clear" w:color="auto" w:fill="FFCCFF"/>
            <w:vAlign w:val="center"/>
          </w:tcPr>
          <w:p w:rsidR="00BF1275" w:rsidRPr="006667C4" w:rsidRDefault="00BF1275" w:rsidP="00136B00">
            <w:pPr>
              <w:spacing w:before="120"/>
              <w:jc w:val="center"/>
              <w:rPr>
                <w:rFonts w:ascii="Arial" w:hAnsi="Arial" w:cs="Arial"/>
                <w:b/>
              </w:rPr>
            </w:pPr>
          </w:p>
        </w:tc>
      </w:tr>
      <w:tr w:rsidR="00BF1275" w:rsidRPr="006667C4" w:rsidTr="00BF1275">
        <w:tc>
          <w:tcPr>
            <w:tcW w:w="582" w:type="pct"/>
            <w:shd w:val="clear" w:color="auto" w:fill="FFCCFF"/>
            <w:vAlign w:val="center"/>
          </w:tcPr>
          <w:p w:rsidR="00BF1275" w:rsidRPr="006667C4" w:rsidRDefault="00BF1275" w:rsidP="00B62FB4">
            <w:pPr>
              <w:spacing w:before="120"/>
              <w:rPr>
                <w:rFonts w:ascii="Arial" w:hAnsi="Arial" w:cs="Arial"/>
              </w:rPr>
            </w:pPr>
            <w:r>
              <w:rPr>
                <w:rFonts w:ascii="Arial" w:hAnsi="Arial" w:cs="Arial"/>
              </w:rPr>
              <w:t>7</w:t>
            </w:r>
          </w:p>
        </w:tc>
        <w:tc>
          <w:tcPr>
            <w:tcW w:w="1195" w:type="pct"/>
            <w:shd w:val="clear" w:color="auto" w:fill="FFCCFF"/>
            <w:vAlign w:val="center"/>
          </w:tcPr>
          <w:p w:rsidR="00BF1275" w:rsidRPr="006667C4" w:rsidRDefault="00BF1275" w:rsidP="00BF1275">
            <w:pPr>
              <w:pStyle w:val="Default"/>
              <w:spacing w:before="120"/>
              <w:rPr>
                <w:rFonts w:ascii="Arial" w:hAnsi="Arial" w:cs="Arial"/>
              </w:rPr>
            </w:pPr>
            <w:r w:rsidRPr="00BF1275">
              <w:rPr>
                <w:rFonts w:ascii="Arial" w:hAnsi="Arial" w:cs="Arial"/>
              </w:rPr>
              <w:t>д. Митю</w:t>
            </w:r>
            <w:r>
              <w:rPr>
                <w:rFonts w:ascii="Arial" w:hAnsi="Arial" w:cs="Arial"/>
              </w:rPr>
              <w:t>ш</w:t>
            </w:r>
            <w:r w:rsidRPr="00BF1275">
              <w:rPr>
                <w:rFonts w:ascii="Arial" w:hAnsi="Arial" w:cs="Arial"/>
              </w:rPr>
              <w:t>ино</w:t>
            </w:r>
          </w:p>
        </w:tc>
        <w:tc>
          <w:tcPr>
            <w:tcW w:w="1075" w:type="pct"/>
            <w:shd w:val="clear" w:color="auto" w:fill="FFCCFF"/>
            <w:vAlign w:val="center"/>
          </w:tcPr>
          <w:p w:rsidR="00BF1275" w:rsidRPr="006667C4" w:rsidRDefault="00BF1275" w:rsidP="00136B00">
            <w:pPr>
              <w:spacing w:before="120"/>
              <w:jc w:val="center"/>
              <w:rPr>
                <w:rFonts w:ascii="Arial" w:hAnsi="Arial" w:cs="Arial"/>
              </w:rPr>
            </w:pPr>
            <w:r>
              <w:rPr>
                <w:rFonts w:ascii="Arial" w:hAnsi="Arial" w:cs="Arial"/>
              </w:rPr>
              <w:t>11</w:t>
            </w:r>
          </w:p>
        </w:tc>
        <w:tc>
          <w:tcPr>
            <w:tcW w:w="1075" w:type="pct"/>
            <w:shd w:val="clear" w:color="auto" w:fill="F2F2F2" w:themeFill="background1" w:themeFillShade="F2"/>
            <w:vAlign w:val="center"/>
          </w:tcPr>
          <w:p w:rsidR="00BF1275" w:rsidRPr="006667C4" w:rsidRDefault="00BF1275" w:rsidP="00136B00">
            <w:pPr>
              <w:spacing w:before="120"/>
              <w:jc w:val="center"/>
              <w:rPr>
                <w:rFonts w:ascii="Arial" w:hAnsi="Arial" w:cs="Arial"/>
              </w:rPr>
            </w:pPr>
            <w:r>
              <w:rPr>
                <w:rFonts w:ascii="Arial" w:hAnsi="Arial" w:cs="Arial"/>
              </w:rPr>
              <w:t>7</w:t>
            </w:r>
          </w:p>
        </w:tc>
        <w:tc>
          <w:tcPr>
            <w:tcW w:w="1073" w:type="pct"/>
            <w:vMerge/>
            <w:shd w:val="clear" w:color="auto" w:fill="FFCCFF"/>
            <w:vAlign w:val="center"/>
          </w:tcPr>
          <w:p w:rsidR="00BF1275" w:rsidRPr="006667C4" w:rsidRDefault="00BF1275" w:rsidP="00136B00">
            <w:pPr>
              <w:spacing w:before="120"/>
              <w:jc w:val="center"/>
              <w:rPr>
                <w:rFonts w:ascii="Arial" w:hAnsi="Arial" w:cs="Arial"/>
                <w:b/>
              </w:rPr>
            </w:pPr>
          </w:p>
        </w:tc>
      </w:tr>
      <w:tr w:rsidR="00BF1275" w:rsidRPr="006667C4" w:rsidTr="00BF1275">
        <w:tc>
          <w:tcPr>
            <w:tcW w:w="582" w:type="pct"/>
            <w:shd w:val="clear" w:color="auto" w:fill="FFCCFF"/>
            <w:vAlign w:val="center"/>
          </w:tcPr>
          <w:p w:rsidR="00BF1275" w:rsidRPr="006667C4" w:rsidRDefault="00BF1275" w:rsidP="00B62FB4">
            <w:pPr>
              <w:spacing w:before="120"/>
              <w:rPr>
                <w:rFonts w:ascii="Arial" w:hAnsi="Arial" w:cs="Arial"/>
              </w:rPr>
            </w:pPr>
            <w:r>
              <w:rPr>
                <w:rFonts w:ascii="Arial" w:hAnsi="Arial" w:cs="Arial"/>
              </w:rPr>
              <w:t>8</w:t>
            </w:r>
          </w:p>
        </w:tc>
        <w:tc>
          <w:tcPr>
            <w:tcW w:w="1195" w:type="pct"/>
            <w:shd w:val="clear" w:color="auto" w:fill="FFCCFF"/>
            <w:vAlign w:val="center"/>
          </w:tcPr>
          <w:p w:rsidR="00BF1275" w:rsidRPr="006667C4" w:rsidRDefault="00BF1275" w:rsidP="00136B00">
            <w:pPr>
              <w:pStyle w:val="Default"/>
              <w:spacing w:before="120"/>
              <w:rPr>
                <w:rFonts w:ascii="Arial" w:hAnsi="Arial" w:cs="Arial"/>
              </w:rPr>
            </w:pPr>
            <w:r w:rsidRPr="00BF1275">
              <w:rPr>
                <w:rFonts w:ascii="Arial" w:hAnsi="Arial" w:cs="Arial"/>
              </w:rPr>
              <w:t>д. Обухово</w:t>
            </w:r>
          </w:p>
        </w:tc>
        <w:tc>
          <w:tcPr>
            <w:tcW w:w="1075" w:type="pct"/>
            <w:shd w:val="clear" w:color="auto" w:fill="FFCCFF"/>
            <w:vAlign w:val="center"/>
          </w:tcPr>
          <w:p w:rsidR="00BF1275" w:rsidRPr="006667C4" w:rsidRDefault="00BF1275" w:rsidP="00136B00">
            <w:pPr>
              <w:spacing w:before="120"/>
              <w:jc w:val="center"/>
              <w:rPr>
                <w:rFonts w:ascii="Arial" w:hAnsi="Arial" w:cs="Arial"/>
              </w:rPr>
            </w:pPr>
            <w:r>
              <w:rPr>
                <w:rFonts w:ascii="Arial" w:hAnsi="Arial" w:cs="Arial"/>
              </w:rPr>
              <w:t>12</w:t>
            </w:r>
          </w:p>
        </w:tc>
        <w:tc>
          <w:tcPr>
            <w:tcW w:w="1075" w:type="pct"/>
            <w:shd w:val="clear" w:color="auto" w:fill="F2F2F2" w:themeFill="background1" w:themeFillShade="F2"/>
            <w:vAlign w:val="center"/>
          </w:tcPr>
          <w:p w:rsidR="00BF1275" w:rsidRPr="006667C4" w:rsidRDefault="00BF1275" w:rsidP="00136B00">
            <w:pPr>
              <w:spacing w:before="120"/>
              <w:jc w:val="center"/>
              <w:rPr>
                <w:rFonts w:ascii="Arial" w:hAnsi="Arial" w:cs="Arial"/>
              </w:rPr>
            </w:pPr>
            <w:r>
              <w:rPr>
                <w:rFonts w:ascii="Arial" w:hAnsi="Arial" w:cs="Arial"/>
              </w:rPr>
              <w:t>7</w:t>
            </w:r>
          </w:p>
        </w:tc>
        <w:tc>
          <w:tcPr>
            <w:tcW w:w="1073" w:type="pct"/>
            <w:vMerge/>
            <w:shd w:val="clear" w:color="auto" w:fill="FFCCFF"/>
            <w:vAlign w:val="center"/>
          </w:tcPr>
          <w:p w:rsidR="00BF1275" w:rsidRPr="006667C4" w:rsidRDefault="00BF1275" w:rsidP="00136B00">
            <w:pPr>
              <w:spacing w:before="120"/>
              <w:jc w:val="center"/>
              <w:rPr>
                <w:rFonts w:ascii="Arial" w:hAnsi="Arial" w:cs="Arial"/>
                <w:b/>
              </w:rPr>
            </w:pPr>
          </w:p>
        </w:tc>
      </w:tr>
      <w:tr w:rsidR="00BF1275" w:rsidRPr="006667C4" w:rsidTr="00BF1275">
        <w:tc>
          <w:tcPr>
            <w:tcW w:w="582" w:type="pct"/>
            <w:shd w:val="clear" w:color="auto" w:fill="FFCCFF"/>
            <w:vAlign w:val="center"/>
          </w:tcPr>
          <w:p w:rsidR="00BF1275" w:rsidRPr="006667C4" w:rsidRDefault="00BF1275" w:rsidP="00B62FB4">
            <w:pPr>
              <w:spacing w:before="120"/>
              <w:rPr>
                <w:rFonts w:ascii="Arial" w:hAnsi="Arial" w:cs="Arial"/>
              </w:rPr>
            </w:pPr>
            <w:r>
              <w:rPr>
                <w:rFonts w:ascii="Arial" w:hAnsi="Arial" w:cs="Arial"/>
              </w:rPr>
              <w:t>9</w:t>
            </w:r>
          </w:p>
        </w:tc>
        <w:tc>
          <w:tcPr>
            <w:tcW w:w="1195" w:type="pct"/>
            <w:shd w:val="clear" w:color="auto" w:fill="FFCCFF"/>
            <w:vAlign w:val="center"/>
          </w:tcPr>
          <w:p w:rsidR="00BF1275" w:rsidRPr="000C3307" w:rsidRDefault="00BF1275" w:rsidP="000C3307">
            <w:pPr>
              <w:pStyle w:val="Default"/>
              <w:spacing w:before="120"/>
              <w:rPr>
                <w:rFonts w:ascii="Arial" w:hAnsi="Arial" w:cs="Arial"/>
              </w:rPr>
            </w:pPr>
            <w:r w:rsidRPr="00BF1275">
              <w:rPr>
                <w:rFonts w:ascii="Arial" w:hAnsi="Arial" w:cs="Arial"/>
              </w:rPr>
              <w:t>д. Бакланово</w:t>
            </w:r>
          </w:p>
        </w:tc>
        <w:tc>
          <w:tcPr>
            <w:tcW w:w="1075" w:type="pct"/>
            <w:shd w:val="clear" w:color="auto" w:fill="FFCCFF"/>
            <w:vAlign w:val="center"/>
          </w:tcPr>
          <w:p w:rsidR="00BF1275" w:rsidRDefault="00BF1275" w:rsidP="00136B00">
            <w:pPr>
              <w:spacing w:before="120"/>
              <w:jc w:val="center"/>
              <w:rPr>
                <w:rFonts w:ascii="Arial" w:hAnsi="Arial" w:cs="Arial"/>
              </w:rPr>
            </w:pPr>
            <w:r>
              <w:rPr>
                <w:rFonts w:ascii="Arial" w:hAnsi="Arial" w:cs="Arial"/>
              </w:rPr>
              <w:t>17</w:t>
            </w:r>
          </w:p>
        </w:tc>
        <w:tc>
          <w:tcPr>
            <w:tcW w:w="1075" w:type="pct"/>
            <w:shd w:val="clear" w:color="auto" w:fill="F2F2F2" w:themeFill="background1" w:themeFillShade="F2"/>
            <w:vAlign w:val="center"/>
          </w:tcPr>
          <w:p w:rsidR="00BF1275" w:rsidRDefault="00BF1275" w:rsidP="00136B00">
            <w:pPr>
              <w:spacing w:before="120"/>
              <w:jc w:val="center"/>
              <w:rPr>
                <w:rFonts w:ascii="Arial" w:hAnsi="Arial" w:cs="Arial"/>
              </w:rPr>
            </w:pPr>
            <w:r>
              <w:rPr>
                <w:rFonts w:ascii="Arial" w:hAnsi="Arial" w:cs="Arial"/>
              </w:rPr>
              <w:t>9</w:t>
            </w:r>
          </w:p>
        </w:tc>
        <w:tc>
          <w:tcPr>
            <w:tcW w:w="1073" w:type="pct"/>
            <w:vMerge/>
            <w:shd w:val="clear" w:color="auto" w:fill="FFCCFF"/>
            <w:vAlign w:val="center"/>
          </w:tcPr>
          <w:p w:rsidR="00BF1275" w:rsidRPr="006667C4" w:rsidRDefault="00BF1275" w:rsidP="00136B00">
            <w:pPr>
              <w:spacing w:before="120"/>
              <w:jc w:val="center"/>
              <w:rPr>
                <w:rFonts w:ascii="Arial" w:hAnsi="Arial" w:cs="Arial"/>
                <w:b/>
              </w:rPr>
            </w:pPr>
          </w:p>
        </w:tc>
      </w:tr>
      <w:tr w:rsidR="00BF1275" w:rsidRPr="006667C4" w:rsidTr="00A84D17">
        <w:tc>
          <w:tcPr>
            <w:tcW w:w="582" w:type="pct"/>
            <w:shd w:val="clear" w:color="auto" w:fill="FFFF99"/>
            <w:vAlign w:val="center"/>
          </w:tcPr>
          <w:p w:rsidR="00BF1275" w:rsidRPr="006667C4" w:rsidRDefault="00BF1275" w:rsidP="00BF1275">
            <w:pPr>
              <w:spacing w:before="120"/>
              <w:rPr>
                <w:rFonts w:ascii="Arial" w:hAnsi="Arial" w:cs="Arial"/>
              </w:rPr>
            </w:pPr>
            <w:r w:rsidRPr="006667C4">
              <w:rPr>
                <w:rFonts w:ascii="Arial" w:hAnsi="Arial" w:cs="Arial"/>
              </w:rPr>
              <w:t>1</w:t>
            </w:r>
            <w:r>
              <w:rPr>
                <w:rFonts w:ascii="Arial" w:hAnsi="Arial" w:cs="Arial"/>
              </w:rPr>
              <w:t>0</w:t>
            </w:r>
          </w:p>
        </w:tc>
        <w:tc>
          <w:tcPr>
            <w:tcW w:w="1195" w:type="pct"/>
            <w:shd w:val="clear" w:color="auto" w:fill="FFFF99"/>
            <w:vAlign w:val="center"/>
          </w:tcPr>
          <w:p w:rsidR="00BF1275" w:rsidRPr="006667C4" w:rsidRDefault="00BF1275" w:rsidP="00136B00">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Крокодиново</w:t>
            </w:r>
            <w:proofErr w:type="spellEnd"/>
          </w:p>
        </w:tc>
        <w:tc>
          <w:tcPr>
            <w:tcW w:w="1075" w:type="pct"/>
            <w:shd w:val="clear" w:color="auto" w:fill="FFFF99"/>
            <w:vAlign w:val="center"/>
          </w:tcPr>
          <w:p w:rsidR="00BF1275" w:rsidRPr="006667C4" w:rsidRDefault="00BF1275" w:rsidP="000C3307">
            <w:pPr>
              <w:spacing w:before="120"/>
              <w:jc w:val="center"/>
              <w:rPr>
                <w:rFonts w:ascii="Arial" w:hAnsi="Arial" w:cs="Arial"/>
              </w:rPr>
            </w:pPr>
            <w:r>
              <w:rPr>
                <w:rFonts w:ascii="Arial" w:hAnsi="Arial" w:cs="Arial"/>
              </w:rPr>
              <w:t>35</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38</w:t>
            </w:r>
          </w:p>
        </w:tc>
        <w:tc>
          <w:tcPr>
            <w:tcW w:w="1073" w:type="pct"/>
            <w:vMerge w:val="restart"/>
            <w:shd w:val="clear" w:color="auto" w:fill="FFFF99"/>
            <w:vAlign w:val="center"/>
          </w:tcPr>
          <w:p w:rsidR="00BF1275" w:rsidRPr="006667C4" w:rsidRDefault="00BF1275" w:rsidP="00136B00">
            <w:pPr>
              <w:spacing w:before="120"/>
              <w:jc w:val="center"/>
              <w:rPr>
                <w:rFonts w:ascii="Arial" w:hAnsi="Arial" w:cs="Arial"/>
                <w:b/>
              </w:rPr>
            </w:pPr>
            <w:r w:rsidRPr="006667C4">
              <w:rPr>
                <w:rFonts w:ascii="Arial" w:hAnsi="Arial" w:cs="Arial"/>
                <w:b/>
              </w:rPr>
              <w:t>30-100</w:t>
            </w:r>
          </w:p>
        </w:tc>
      </w:tr>
      <w:tr w:rsidR="00BF1275" w:rsidRPr="006667C4" w:rsidTr="00A84D17">
        <w:tc>
          <w:tcPr>
            <w:tcW w:w="582" w:type="pct"/>
            <w:shd w:val="clear" w:color="auto" w:fill="FFFF99"/>
            <w:vAlign w:val="center"/>
          </w:tcPr>
          <w:p w:rsidR="00BF1275" w:rsidRPr="006667C4" w:rsidRDefault="00BF1275" w:rsidP="00BF1275">
            <w:pPr>
              <w:spacing w:before="120"/>
              <w:rPr>
                <w:rFonts w:ascii="Arial" w:hAnsi="Arial" w:cs="Arial"/>
              </w:rPr>
            </w:pPr>
            <w:r w:rsidRPr="006667C4">
              <w:rPr>
                <w:rFonts w:ascii="Arial" w:hAnsi="Arial" w:cs="Arial"/>
              </w:rPr>
              <w:t>1</w:t>
            </w:r>
            <w:r>
              <w:rPr>
                <w:rFonts w:ascii="Arial" w:hAnsi="Arial" w:cs="Arial"/>
              </w:rPr>
              <w:t>1</w:t>
            </w:r>
          </w:p>
        </w:tc>
        <w:tc>
          <w:tcPr>
            <w:tcW w:w="1195" w:type="pct"/>
            <w:shd w:val="clear" w:color="auto" w:fill="FFFF99"/>
            <w:vAlign w:val="center"/>
          </w:tcPr>
          <w:p w:rsidR="00BF1275" w:rsidRPr="006667C4" w:rsidRDefault="00BF1275" w:rsidP="00136B00">
            <w:pPr>
              <w:pStyle w:val="Default"/>
              <w:spacing w:before="120"/>
              <w:rPr>
                <w:rFonts w:ascii="Arial" w:hAnsi="Arial" w:cs="Arial"/>
              </w:rPr>
            </w:pPr>
            <w:r w:rsidRPr="00BF1275">
              <w:rPr>
                <w:rFonts w:ascii="Arial" w:hAnsi="Arial" w:cs="Arial"/>
              </w:rPr>
              <w:t>д. Кирпичный завод</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68</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65</w:t>
            </w:r>
          </w:p>
        </w:tc>
        <w:tc>
          <w:tcPr>
            <w:tcW w:w="1073" w:type="pct"/>
            <w:vMerge/>
            <w:shd w:val="clear" w:color="auto" w:fill="FFFF99"/>
            <w:vAlign w:val="center"/>
          </w:tcPr>
          <w:p w:rsidR="00BF1275" w:rsidRPr="006667C4" w:rsidRDefault="00BF1275" w:rsidP="00136B00">
            <w:pPr>
              <w:spacing w:before="120"/>
              <w:jc w:val="center"/>
              <w:rPr>
                <w:rFonts w:ascii="Arial" w:hAnsi="Arial" w:cs="Arial"/>
                <w:b/>
              </w:rPr>
            </w:pPr>
          </w:p>
        </w:tc>
      </w:tr>
      <w:tr w:rsidR="00BF1275" w:rsidRPr="006667C4" w:rsidTr="00A84D17">
        <w:tc>
          <w:tcPr>
            <w:tcW w:w="582" w:type="pct"/>
            <w:shd w:val="clear" w:color="auto" w:fill="FFFF99"/>
            <w:vAlign w:val="center"/>
          </w:tcPr>
          <w:p w:rsidR="00BF1275" w:rsidRPr="006667C4" w:rsidRDefault="00BF1275" w:rsidP="00BF1275">
            <w:pPr>
              <w:spacing w:before="120"/>
              <w:rPr>
                <w:rFonts w:ascii="Arial" w:hAnsi="Arial" w:cs="Arial"/>
              </w:rPr>
            </w:pPr>
            <w:r>
              <w:rPr>
                <w:rFonts w:ascii="Arial" w:hAnsi="Arial" w:cs="Arial"/>
              </w:rPr>
              <w:t>12</w:t>
            </w:r>
          </w:p>
        </w:tc>
        <w:tc>
          <w:tcPr>
            <w:tcW w:w="1195" w:type="pct"/>
            <w:shd w:val="clear" w:color="auto" w:fill="FFFF99"/>
            <w:vAlign w:val="center"/>
          </w:tcPr>
          <w:p w:rsidR="00BF1275" w:rsidRPr="006667C4" w:rsidRDefault="00BF1275" w:rsidP="00136B00">
            <w:pPr>
              <w:pStyle w:val="Default"/>
              <w:spacing w:before="120"/>
              <w:rPr>
                <w:rFonts w:ascii="Arial" w:hAnsi="Arial" w:cs="Arial"/>
              </w:rPr>
            </w:pPr>
            <w:r w:rsidRPr="00BF1275">
              <w:rPr>
                <w:rFonts w:ascii="Arial" w:hAnsi="Arial" w:cs="Arial"/>
              </w:rPr>
              <w:t>д. Васильево</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30</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26</w:t>
            </w:r>
          </w:p>
        </w:tc>
        <w:tc>
          <w:tcPr>
            <w:tcW w:w="1073" w:type="pct"/>
            <w:vMerge/>
            <w:shd w:val="clear" w:color="auto" w:fill="FFFF99"/>
            <w:vAlign w:val="center"/>
          </w:tcPr>
          <w:p w:rsidR="00BF1275" w:rsidRPr="006667C4" w:rsidRDefault="00BF1275" w:rsidP="00136B00">
            <w:pPr>
              <w:spacing w:before="120"/>
              <w:jc w:val="center"/>
              <w:rPr>
                <w:rFonts w:ascii="Arial" w:hAnsi="Arial" w:cs="Arial"/>
                <w:b/>
              </w:rPr>
            </w:pPr>
          </w:p>
        </w:tc>
      </w:tr>
      <w:tr w:rsidR="00BF1275" w:rsidRPr="006667C4" w:rsidTr="00A84D17">
        <w:tc>
          <w:tcPr>
            <w:tcW w:w="582" w:type="pct"/>
            <w:shd w:val="clear" w:color="auto" w:fill="FFFF99"/>
            <w:vAlign w:val="center"/>
          </w:tcPr>
          <w:p w:rsidR="00BF1275" w:rsidRDefault="00BF1275" w:rsidP="00B62FB4">
            <w:pPr>
              <w:spacing w:before="120"/>
              <w:rPr>
                <w:rFonts w:ascii="Arial" w:hAnsi="Arial" w:cs="Arial"/>
              </w:rPr>
            </w:pPr>
            <w:r>
              <w:rPr>
                <w:rFonts w:ascii="Arial" w:hAnsi="Arial" w:cs="Arial"/>
              </w:rPr>
              <w:t>13</w:t>
            </w:r>
          </w:p>
        </w:tc>
        <w:tc>
          <w:tcPr>
            <w:tcW w:w="1195" w:type="pct"/>
            <w:shd w:val="clear" w:color="auto" w:fill="FFFF99"/>
            <w:vAlign w:val="center"/>
          </w:tcPr>
          <w:p w:rsidR="00BF1275" w:rsidRPr="006667C4" w:rsidRDefault="00BF1275" w:rsidP="00136B00">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Колычево</w:t>
            </w:r>
            <w:proofErr w:type="spellEnd"/>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57</w:t>
            </w:r>
          </w:p>
        </w:tc>
        <w:tc>
          <w:tcPr>
            <w:tcW w:w="1075" w:type="pct"/>
            <w:shd w:val="clear" w:color="auto" w:fill="FFFF99"/>
            <w:vAlign w:val="center"/>
          </w:tcPr>
          <w:p w:rsidR="00BF1275" w:rsidRPr="006667C4" w:rsidRDefault="00BF1275" w:rsidP="00136B00">
            <w:pPr>
              <w:spacing w:before="120"/>
              <w:jc w:val="center"/>
              <w:rPr>
                <w:rFonts w:ascii="Arial" w:hAnsi="Arial" w:cs="Arial"/>
              </w:rPr>
            </w:pPr>
            <w:r>
              <w:rPr>
                <w:rFonts w:ascii="Arial" w:hAnsi="Arial" w:cs="Arial"/>
              </w:rPr>
              <w:t>57</w:t>
            </w:r>
          </w:p>
        </w:tc>
        <w:tc>
          <w:tcPr>
            <w:tcW w:w="1073" w:type="pct"/>
            <w:vMerge/>
            <w:shd w:val="clear" w:color="auto" w:fill="FFFF99"/>
            <w:vAlign w:val="center"/>
          </w:tcPr>
          <w:p w:rsidR="00BF1275" w:rsidRPr="006667C4" w:rsidRDefault="00BF1275" w:rsidP="00136B00">
            <w:pPr>
              <w:spacing w:before="120"/>
              <w:jc w:val="center"/>
              <w:rPr>
                <w:rFonts w:ascii="Arial" w:hAnsi="Arial" w:cs="Arial"/>
                <w:b/>
              </w:rPr>
            </w:pPr>
          </w:p>
        </w:tc>
      </w:tr>
      <w:tr w:rsidR="00BF1275" w:rsidRPr="006667C4" w:rsidTr="00A84D17">
        <w:tc>
          <w:tcPr>
            <w:tcW w:w="582" w:type="pct"/>
            <w:shd w:val="clear" w:color="auto" w:fill="92D050"/>
            <w:vAlign w:val="center"/>
          </w:tcPr>
          <w:p w:rsidR="00BF1275" w:rsidRPr="006667C4" w:rsidRDefault="00BF1275" w:rsidP="00BF1275">
            <w:pPr>
              <w:spacing w:before="120"/>
              <w:rPr>
                <w:rFonts w:ascii="Arial" w:hAnsi="Arial" w:cs="Arial"/>
              </w:rPr>
            </w:pPr>
            <w:r>
              <w:rPr>
                <w:rFonts w:ascii="Arial" w:hAnsi="Arial" w:cs="Arial"/>
              </w:rPr>
              <w:t>14</w:t>
            </w:r>
          </w:p>
        </w:tc>
        <w:tc>
          <w:tcPr>
            <w:tcW w:w="1195" w:type="pct"/>
            <w:shd w:val="clear" w:color="auto" w:fill="92D050"/>
            <w:vAlign w:val="center"/>
          </w:tcPr>
          <w:p w:rsidR="00BF1275" w:rsidRPr="006667C4" w:rsidRDefault="00BF1275" w:rsidP="00BF1275">
            <w:pPr>
              <w:pStyle w:val="Default"/>
              <w:spacing w:before="120"/>
              <w:rPr>
                <w:rFonts w:ascii="Arial" w:hAnsi="Arial" w:cs="Arial"/>
              </w:rPr>
            </w:pPr>
            <w:r w:rsidRPr="00BF1275">
              <w:rPr>
                <w:rFonts w:ascii="Arial" w:hAnsi="Arial" w:cs="Arial"/>
              </w:rPr>
              <w:t xml:space="preserve">д. </w:t>
            </w:r>
            <w:proofErr w:type="spellStart"/>
            <w:r w:rsidRPr="00BF1275">
              <w:rPr>
                <w:rFonts w:ascii="Arial" w:hAnsi="Arial" w:cs="Arial"/>
              </w:rPr>
              <w:t>Макшеево</w:t>
            </w:r>
            <w:proofErr w:type="spellEnd"/>
            <w:r w:rsidRPr="00BF1275">
              <w:rPr>
                <w:rFonts w:ascii="Arial" w:hAnsi="Arial" w:cs="Arial"/>
              </w:rPr>
              <w:t xml:space="preserve"> </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201</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205</w:t>
            </w:r>
          </w:p>
        </w:tc>
        <w:tc>
          <w:tcPr>
            <w:tcW w:w="1073" w:type="pct"/>
            <w:vMerge w:val="restart"/>
            <w:shd w:val="clear" w:color="auto" w:fill="92D050"/>
            <w:vAlign w:val="center"/>
          </w:tcPr>
          <w:p w:rsidR="00BF1275" w:rsidRPr="006667C4" w:rsidRDefault="00BF1275" w:rsidP="00136B00">
            <w:pPr>
              <w:spacing w:before="120"/>
              <w:jc w:val="center"/>
              <w:rPr>
                <w:rFonts w:ascii="Arial" w:hAnsi="Arial" w:cs="Arial"/>
                <w:b/>
              </w:rPr>
            </w:pPr>
            <w:r w:rsidRPr="006667C4">
              <w:rPr>
                <w:rFonts w:ascii="Arial" w:hAnsi="Arial" w:cs="Arial"/>
                <w:b/>
              </w:rPr>
              <w:t>100-2000</w:t>
            </w:r>
          </w:p>
        </w:tc>
      </w:tr>
      <w:tr w:rsidR="00BF1275" w:rsidRPr="006667C4" w:rsidTr="00A84D17">
        <w:tc>
          <w:tcPr>
            <w:tcW w:w="582" w:type="pct"/>
            <w:shd w:val="clear" w:color="auto" w:fill="92D050"/>
            <w:vAlign w:val="center"/>
          </w:tcPr>
          <w:p w:rsidR="00BF1275" w:rsidRPr="006667C4" w:rsidRDefault="00BF1275" w:rsidP="00BF1275">
            <w:pPr>
              <w:spacing w:before="120"/>
              <w:rPr>
                <w:rFonts w:ascii="Arial" w:hAnsi="Arial" w:cs="Arial"/>
              </w:rPr>
            </w:pPr>
            <w:r>
              <w:rPr>
                <w:rFonts w:ascii="Arial" w:hAnsi="Arial" w:cs="Arial"/>
              </w:rPr>
              <w:t>15</w:t>
            </w:r>
          </w:p>
        </w:tc>
        <w:tc>
          <w:tcPr>
            <w:tcW w:w="1195" w:type="pct"/>
            <w:shd w:val="clear" w:color="auto" w:fill="92D050"/>
            <w:vAlign w:val="center"/>
          </w:tcPr>
          <w:p w:rsidR="00BF1275" w:rsidRPr="006667C4" w:rsidRDefault="00BF1275" w:rsidP="00563EED">
            <w:pPr>
              <w:pStyle w:val="Default"/>
              <w:spacing w:before="120"/>
              <w:rPr>
                <w:rFonts w:ascii="Arial" w:hAnsi="Arial" w:cs="Arial"/>
              </w:rPr>
            </w:pPr>
            <w:r w:rsidRPr="00BF1275">
              <w:rPr>
                <w:rFonts w:ascii="Arial" w:hAnsi="Arial" w:cs="Arial"/>
              </w:rPr>
              <w:t>д. Льнозавод</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252</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245</w:t>
            </w:r>
          </w:p>
        </w:tc>
        <w:tc>
          <w:tcPr>
            <w:tcW w:w="1073" w:type="pct"/>
            <w:vMerge/>
            <w:shd w:val="clear" w:color="auto" w:fill="92D050"/>
          </w:tcPr>
          <w:p w:rsidR="00BF1275" w:rsidRPr="006667C4" w:rsidRDefault="00BF1275" w:rsidP="00136B00">
            <w:pPr>
              <w:spacing w:before="120"/>
              <w:jc w:val="center"/>
              <w:rPr>
                <w:rFonts w:ascii="Arial" w:hAnsi="Arial" w:cs="Arial"/>
              </w:rPr>
            </w:pPr>
          </w:p>
        </w:tc>
      </w:tr>
      <w:tr w:rsidR="00BF1275" w:rsidRPr="006667C4" w:rsidTr="00A84D17">
        <w:tc>
          <w:tcPr>
            <w:tcW w:w="582" w:type="pct"/>
            <w:shd w:val="clear" w:color="auto" w:fill="92D050"/>
            <w:vAlign w:val="center"/>
          </w:tcPr>
          <w:p w:rsidR="00BF1275" w:rsidRPr="006667C4" w:rsidRDefault="00BF1275" w:rsidP="00BF1275">
            <w:pPr>
              <w:spacing w:before="120"/>
              <w:rPr>
                <w:rFonts w:ascii="Arial" w:hAnsi="Arial" w:cs="Arial"/>
              </w:rPr>
            </w:pPr>
            <w:r>
              <w:rPr>
                <w:rFonts w:ascii="Arial" w:hAnsi="Arial" w:cs="Arial"/>
              </w:rPr>
              <w:t>16</w:t>
            </w:r>
          </w:p>
        </w:tc>
        <w:tc>
          <w:tcPr>
            <w:tcW w:w="1195" w:type="pct"/>
            <w:shd w:val="clear" w:color="auto" w:fill="92D050"/>
            <w:vAlign w:val="center"/>
          </w:tcPr>
          <w:p w:rsidR="00BF1275" w:rsidRPr="006667C4" w:rsidRDefault="00BF1275" w:rsidP="00136B00">
            <w:pPr>
              <w:pStyle w:val="Default"/>
              <w:spacing w:before="120"/>
              <w:rPr>
                <w:rFonts w:ascii="Arial" w:hAnsi="Arial" w:cs="Arial"/>
              </w:rPr>
            </w:pPr>
            <w:r w:rsidRPr="00BF1275">
              <w:rPr>
                <w:rFonts w:ascii="Arial" w:hAnsi="Arial" w:cs="Arial"/>
              </w:rPr>
              <w:t>д. Мурыгино</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723</w:t>
            </w:r>
          </w:p>
        </w:tc>
        <w:tc>
          <w:tcPr>
            <w:tcW w:w="1075" w:type="pct"/>
            <w:shd w:val="clear" w:color="auto" w:fill="92D050"/>
            <w:vAlign w:val="center"/>
          </w:tcPr>
          <w:p w:rsidR="00BF1275" w:rsidRPr="00563EED" w:rsidRDefault="00BF1275" w:rsidP="00136B00">
            <w:pPr>
              <w:spacing w:before="120"/>
              <w:jc w:val="center"/>
              <w:rPr>
                <w:rFonts w:ascii="Arial" w:hAnsi="Arial" w:cs="Arial"/>
              </w:rPr>
            </w:pPr>
            <w:r>
              <w:rPr>
                <w:rFonts w:ascii="Arial" w:hAnsi="Arial" w:cs="Arial"/>
              </w:rPr>
              <w:t>742</w:t>
            </w:r>
          </w:p>
        </w:tc>
        <w:tc>
          <w:tcPr>
            <w:tcW w:w="1073" w:type="pct"/>
            <w:vMerge/>
            <w:shd w:val="clear" w:color="auto" w:fill="92D050"/>
          </w:tcPr>
          <w:p w:rsidR="00BF1275" w:rsidRPr="006667C4" w:rsidRDefault="00BF1275" w:rsidP="00136B00">
            <w:pPr>
              <w:spacing w:before="120"/>
              <w:jc w:val="center"/>
              <w:rPr>
                <w:rFonts w:ascii="Arial" w:hAnsi="Arial" w:cs="Arial"/>
              </w:rPr>
            </w:pPr>
          </w:p>
        </w:tc>
      </w:tr>
    </w:tbl>
    <w:p w:rsidR="00B66E77" w:rsidRPr="006667C4" w:rsidRDefault="00B66E77" w:rsidP="00F6277B">
      <w:pPr>
        <w:spacing w:line="288" w:lineRule="auto"/>
        <w:ind w:firstLine="540"/>
        <w:jc w:val="right"/>
        <w:rPr>
          <w:rFonts w:ascii="Arial" w:hAnsi="Arial" w:cs="Arial"/>
          <w:sz w:val="28"/>
          <w:szCs w:val="28"/>
        </w:rPr>
      </w:pP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t xml:space="preserve">Также на основании существующей и прогнозируемой численности населения, динамики ее изменения за последний период времени, а также в соответствии с уровнем развития социальной и производственной сфер каждому населенному пункту присвоен статус </w:t>
      </w:r>
      <w:r w:rsidRPr="00A07EFB">
        <w:rPr>
          <w:rFonts w:ascii="Arial" w:hAnsi="Arial" w:cs="Arial"/>
          <w:sz w:val="28"/>
          <w:szCs w:val="28"/>
        </w:rPr>
        <w:t xml:space="preserve">по отношению к градостроительному развитию территории (таблица </w:t>
      </w:r>
      <w:r w:rsidR="00A07EFB" w:rsidRPr="00A07EFB">
        <w:rPr>
          <w:rFonts w:ascii="Arial" w:hAnsi="Arial" w:cs="Arial"/>
          <w:sz w:val="28"/>
          <w:szCs w:val="28"/>
        </w:rPr>
        <w:t>11</w:t>
      </w:r>
      <w:r w:rsidRPr="00A07EFB">
        <w:rPr>
          <w:rFonts w:ascii="Arial" w:hAnsi="Arial" w:cs="Arial"/>
          <w:sz w:val="28"/>
          <w:szCs w:val="28"/>
        </w:rPr>
        <w:t>):</w:t>
      </w:r>
      <w:r w:rsidRPr="006667C4">
        <w:rPr>
          <w:rFonts w:ascii="Arial" w:hAnsi="Arial" w:cs="Arial"/>
          <w:sz w:val="28"/>
          <w:szCs w:val="28"/>
        </w:rPr>
        <w:t xml:space="preserve"> </w:t>
      </w: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t xml:space="preserve">1. Населенные пункты с нулевой численностью – населенные пункты, в которых численность населения равна нулю. </w:t>
      </w: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lastRenderedPageBreak/>
        <w:t xml:space="preserve">2. Без градостроительного развития – населенные пункты с неразвитой производственной и социальной сферами. </w:t>
      </w: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t xml:space="preserve">3. Слабого градостроительного развития – населенные пункты со слабовыраженной системой социально-бытового обслуживания населения и слаборазвитым производством. </w:t>
      </w: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t xml:space="preserve">4. Умеренного градостроительного развития – населенные пункты с наибольшим спектром объектов обслуживания населения, в производственной сфере – наличие производственных мощностей, обеспечивающих занятость и создание рабочих мест. </w:t>
      </w:r>
    </w:p>
    <w:p w:rsidR="00496BC2" w:rsidRPr="006667C4" w:rsidRDefault="00496BC2" w:rsidP="00F6277B">
      <w:pPr>
        <w:spacing w:line="288" w:lineRule="auto"/>
        <w:ind w:firstLine="540"/>
        <w:jc w:val="both"/>
        <w:rPr>
          <w:rFonts w:ascii="Arial" w:hAnsi="Arial" w:cs="Arial"/>
          <w:sz w:val="28"/>
          <w:szCs w:val="28"/>
        </w:rPr>
      </w:pPr>
      <w:r w:rsidRPr="006667C4">
        <w:rPr>
          <w:rFonts w:ascii="Arial" w:hAnsi="Arial" w:cs="Arial"/>
          <w:sz w:val="28"/>
          <w:szCs w:val="28"/>
        </w:rPr>
        <w:t xml:space="preserve">5. Активного градостроительного развития – населенные пункты с развитыми сферами деятельности всех направлений, которые создают комфортное проживание населения. </w:t>
      </w:r>
    </w:p>
    <w:p w:rsidR="00A26B76" w:rsidRPr="006667C4" w:rsidRDefault="00A26B76" w:rsidP="00F6277B">
      <w:pPr>
        <w:spacing w:line="288" w:lineRule="auto"/>
        <w:ind w:firstLine="540"/>
        <w:jc w:val="right"/>
        <w:rPr>
          <w:rFonts w:ascii="Arial" w:hAnsi="Arial" w:cs="Arial"/>
          <w:sz w:val="28"/>
          <w:szCs w:val="28"/>
        </w:rPr>
      </w:pPr>
      <w:r w:rsidRPr="006667C4">
        <w:rPr>
          <w:rFonts w:ascii="Arial" w:hAnsi="Arial" w:cs="Arial"/>
          <w:sz w:val="28"/>
          <w:szCs w:val="28"/>
        </w:rPr>
        <w:t xml:space="preserve">Таблица </w:t>
      </w:r>
      <w:r w:rsidR="00D27BA5">
        <w:rPr>
          <w:rFonts w:ascii="Arial" w:hAnsi="Arial" w:cs="Arial"/>
          <w:sz w:val="28"/>
          <w:szCs w:val="28"/>
        </w:rPr>
        <w:t>11</w:t>
      </w:r>
      <w:r w:rsidR="00BB4E0C">
        <w:rPr>
          <w:rFonts w:ascii="Arial" w:hAnsi="Arial" w:cs="Arial"/>
          <w:sz w:val="28"/>
          <w:szCs w:val="28"/>
        </w:rPr>
        <w:t>.</w:t>
      </w:r>
    </w:p>
    <w:p w:rsidR="00967FE8" w:rsidRDefault="007F3A8D" w:rsidP="00F6277B">
      <w:pPr>
        <w:spacing w:line="288" w:lineRule="auto"/>
        <w:ind w:firstLine="539"/>
        <w:jc w:val="center"/>
        <w:rPr>
          <w:rFonts w:ascii="Arial" w:hAnsi="Arial" w:cs="Arial"/>
          <w:b/>
          <w:sz w:val="28"/>
          <w:szCs w:val="28"/>
        </w:rPr>
      </w:pPr>
      <w:r w:rsidRPr="006667C4">
        <w:rPr>
          <w:rFonts w:ascii="Arial" w:hAnsi="Arial" w:cs="Arial"/>
          <w:b/>
          <w:sz w:val="28"/>
          <w:szCs w:val="28"/>
        </w:rPr>
        <w:t xml:space="preserve">Статусы градостроительного развития </w:t>
      </w:r>
    </w:p>
    <w:p w:rsidR="007F3A8D" w:rsidRPr="006667C4" w:rsidRDefault="007F3A8D" w:rsidP="00F6277B">
      <w:pPr>
        <w:spacing w:line="288" w:lineRule="auto"/>
        <w:ind w:firstLine="539"/>
        <w:jc w:val="center"/>
        <w:rPr>
          <w:rFonts w:ascii="Arial" w:hAnsi="Arial" w:cs="Arial"/>
          <w:b/>
          <w:sz w:val="28"/>
          <w:szCs w:val="28"/>
        </w:rPr>
      </w:pPr>
      <w:r w:rsidRPr="006667C4">
        <w:rPr>
          <w:rFonts w:ascii="Arial" w:hAnsi="Arial" w:cs="Arial"/>
          <w:b/>
          <w:sz w:val="28"/>
          <w:szCs w:val="28"/>
        </w:rPr>
        <w:t xml:space="preserve">населенных пунктов </w:t>
      </w:r>
      <w:r w:rsidR="00BF1275">
        <w:rPr>
          <w:rFonts w:ascii="Arial" w:hAnsi="Arial" w:cs="Arial"/>
          <w:b/>
          <w:sz w:val="28"/>
          <w:szCs w:val="28"/>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2039"/>
        <w:gridCol w:w="1131"/>
        <w:gridCol w:w="1070"/>
        <w:gridCol w:w="2324"/>
        <w:gridCol w:w="2495"/>
      </w:tblGrid>
      <w:tr w:rsidR="007F3A8D" w:rsidRPr="006667C4" w:rsidTr="00600D42">
        <w:trPr>
          <w:tblHeader/>
        </w:trPr>
        <w:tc>
          <w:tcPr>
            <w:tcW w:w="403" w:type="pct"/>
            <w:vMerge w:val="restart"/>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 xml:space="preserve">№ </w:t>
            </w:r>
            <w:proofErr w:type="spellStart"/>
            <w:proofErr w:type="gramStart"/>
            <w:r w:rsidRPr="006667C4">
              <w:rPr>
                <w:rFonts w:ascii="Arial" w:hAnsi="Arial" w:cs="Arial"/>
                <w:b/>
                <w:bCs/>
              </w:rPr>
              <w:t>п</w:t>
            </w:r>
            <w:proofErr w:type="spellEnd"/>
            <w:proofErr w:type="gramEnd"/>
            <w:r w:rsidRPr="006667C4">
              <w:rPr>
                <w:rFonts w:ascii="Arial" w:hAnsi="Arial" w:cs="Arial"/>
                <w:b/>
                <w:bCs/>
              </w:rPr>
              <w:t>/</w:t>
            </w:r>
            <w:proofErr w:type="spellStart"/>
            <w:r w:rsidRPr="006667C4">
              <w:rPr>
                <w:rFonts w:ascii="Arial" w:hAnsi="Arial" w:cs="Arial"/>
                <w:b/>
                <w:bCs/>
              </w:rPr>
              <w:t>п</w:t>
            </w:r>
            <w:proofErr w:type="spellEnd"/>
          </w:p>
          <w:p w:rsidR="007F3A8D" w:rsidRPr="006667C4" w:rsidRDefault="007F3A8D" w:rsidP="00847E7D">
            <w:pPr>
              <w:jc w:val="center"/>
              <w:rPr>
                <w:rFonts w:ascii="Arial" w:hAnsi="Arial" w:cs="Arial"/>
                <w:b/>
              </w:rPr>
            </w:pPr>
          </w:p>
        </w:tc>
        <w:tc>
          <w:tcPr>
            <w:tcW w:w="1034" w:type="pct"/>
            <w:vMerge w:val="restart"/>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Наименование населенного пункта</w:t>
            </w:r>
          </w:p>
        </w:tc>
        <w:tc>
          <w:tcPr>
            <w:tcW w:w="1117" w:type="pct"/>
            <w:gridSpan w:val="2"/>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Численность населения на конец периода</w:t>
            </w:r>
          </w:p>
        </w:tc>
        <w:tc>
          <w:tcPr>
            <w:tcW w:w="2445" w:type="pct"/>
            <w:gridSpan w:val="2"/>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Уровень градостроительного развития</w:t>
            </w:r>
          </w:p>
        </w:tc>
      </w:tr>
      <w:tr w:rsidR="00247FD4" w:rsidRPr="006667C4" w:rsidTr="00600D42">
        <w:trPr>
          <w:tblHeader/>
        </w:trPr>
        <w:tc>
          <w:tcPr>
            <w:tcW w:w="403" w:type="pct"/>
            <w:vMerge/>
            <w:shd w:val="clear" w:color="auto" w:fill="FFFF99"/>
            <w:vAlign w:val="center"/>
          </w:tcPr>
          <w:p w:rsidR="007F3A8D" w:rsidRPr="006667C4" w:rsidRDefault="007F3A8D" w:rsidP="00847E7D">
            <w:pPr>
              <w:jc w:val="center"/>
              <w:rPr>
                <w:rFonts w:ascii="Arial" w:hAnsi="Arial" w:cs="Arial"/>
                <w:b/>
              </w:rPr>
            </w:pPr>
          </w:p>
        </w:tc>
        <w:tc>
          <w:tcPr>
            <w:tcW w:w="1034" w:type="pct"/>
            <w:vMerge/>
            <w:shd w:val="clear" w:color="auto" w:fill="FFFF99"/>
            <w:vAlign w:val="center"/>
          </w:tcPr>
          <w:p w:rsidR="007F3A8D" w:rsidRPr="006667C4" w:rsidRDefault="007F3A8D" w:rsidP="00847E7D">
            <w:pPr>
              <w:jc w:val="center"/>
              <w:rPr>
                <w:rFonts w:ascii="Arial" w:hAnsi="Arial" w:cs="Arial"/>
                <w:b/>
              </w:rPr>
            </w:pPr>
          </w:p>
        </w:tc>
        <w:tc>
          <w:tcPr>
            <w:tcW w:w="574" w:type="pct"/>
            <w:shd w:val="clear" w:color="auto" w:fill="FFFF99"/>
            <w:vAlign w:val="center"/>
          </w:tcPr>
          <w:p w:rsidR="007F3A8D" w:rsidRPr="006667C4" w:rsidRDefault="007F3A8D" w:rsidP="00847E7D">
            <w:pPr>
              <w:jc w:val="center"/>
              <w:rPr>
                <w:rFonts w:ascii="Arial" w:hAnsi="Arial" w:cs="Arial"/>
                <w:b/>
              </w:rPr>
            </w:pPr>
            <w:r w:rsidRPr="006667C4">
              <w:rPr>
                <w:rFonts w:ascii="Arial" w:hAnsi="Arial" w:cs="Arial"/>
                <w:b/>
              </w:rPr>
              <w:t>2008 г.</w:t>
            </w:r>
          </w:p>
        </w:tc>
        <w:tc>
          <w:tcPr>
            <w:tcW w:w="543" w:type="pct"/>
            <w:shd w:val="clear" w:color="auto" w:fill="FFFF99"/>
            <w:vAlign w:val="center"/>
          </w:tcPr>
          <w:p w:rsidR="007F3A8D" w:rsidRPr="006667C4" w:rsidRDefault="007F3A8D" w:rsidP="00847E7D">
            <w:pPr>
              <w:jc w:val="center"/>
              <w:rPr>
                <w:rFonts w:ascii="Arial" w:hAnsi="Arial" w:cs="Arial"/>
                <w:b/>
              </w:rPr>
            </w:pPr>
            <w:r w:rsidRPr="006667C4">
              <w:rPr>
                <w:rFonts w:ascii="Arial" w:hAnsi="Arial" w:cs="Arial"/>
                <w:b/>
              </w:rPr>
              <w:t>2028 г.</w:t>
            </w:r>
          </w:p>
        </w:tc>
        <w:tc>
          <w:tcPr>
            <w:tcW w:w="1179" w:type="pct"/>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Статус на 2008 г.</w:t>
            </w:r>
          </w:p>
        </w:tc>
        <w:tc>
          <w:tcPr>
            <w:tcW w:w="1266" w:type="pct"/>
            <w:shd w:val="clear" w:color="auto" w:fill="FFFF99"/>
            <w:vAlign w:val="center"/>
          </w:tcPr>
          <w:p w:rsidR="007F3A8D" w:rsidRPr="006667C4" w:rsidRDefault="007F3A8D" w:rsidP="00847E7D">
            <w:pPr>
              <w:pStyle w:val="Default"/>
              <w:jc w:val="center"/>
              <w:rPr>
                <w:rFonts w:ascii="Arial" w:hAnsi="Arial" w:cs="Arial"/>
                <w:b/>
              </w:rPr>
            </w:pPr>
            <w:r w:rsidRPr="006667C4">
              <w:rPr>
                <w:rFonts w:ascii="Arial" w:hAnsi="Arial" w:cs="Arial"/>
                <w:b/>
                <w:bCs/>
              </w:rPr>
              <w:t>Статус на 2028 г.</w:t>
            </w:r>
          </w:p>
        </w:tc>
      </w:tr>
      <w:tr w:rsidR="00247FD4" w:rsidRPr="00002861" w:rsidTr="008A6BE0">
        <w:trPr>
          <w:trHeight w:val="672"/>
        </w:trPr>
        <w:tc>
          <w:tcPr>
            <w:tcW w:w="403" w:type="pct"/>
            <w:shd w:val="clear" w:color="auto" w:fill="FFCCFF"/>
            <w:vAlign w:val="center"/>
          </w:tcPr>
          <w:p w:rsidR="007F3A8D" w:rsidRPr="006667C4" w:rsidRDefault="007F3A8D" w:rsidP="00967FE8">
            <w:pPr>
              <w:jc w:val="center"/>
              <w:rPr>
                <w:rFonts w:ascii="Arial" w:hAnsi="Arial" w:cs="Arial"/>
                <w:color w:val="000000"/>
              </w:rPr>
            </w:pPr>
            <w:r w:rsidRPr="006667C4">
              <w:rPr>
                <w:rFonts w:ascii="Arial" w:hAnsi="Arial" w:cs="Arial"/>
                <w:color w:val="000000"/>
              </w:rPr>
              <w:t>1</w:t>
            </w:r>
          </w:p>
        </w:tc>
        <w:tc>
          <w:tcPr>
            <w:tcW w:w="1034" w:type="pct"/>
            <w:shd w:val="clear" w:color="auto" w:fill="FFCCFF"/>
            <w:vAlign w:val="center"/>
          </w:tcPr>
          <w:p w:rsidR="007F3A8D" w:rsidRPr="006667C4" w:rsidRDefault="007F3A8D" w:rsidP="00967FE8">
            <w:pPr>
              <w:rPr>
                <w:rFonts w:ascii="Arial" w:hAnsi="Arial" w:cs="Arial"/>
                <w:color w:val="000000"/>
              </w:rPr>
            </w:pPr>
            <w:r w:rsidRPr="006667C4">
              <w:rPr>
                <w:rFonts w:ascii="Arial" w:hAnsi="Arial" w:cs="Arial"/>
                <w:color w:val="000000"/>
              </w:rPr>
              <w:t>  </w:t>
            </w:r>
            <w:r w:rsidR="00D31653">
              <w:rPr>
                <w:rFonts w:ascii="Arial" w:hAnsi="Arial" w:cs="Arial"/>
                <w:color w:val="000000"/>
              </w:rPr>
              <w:t>Мурыгино</w:t>
            </w:r>
          </w:p>
        </w:tc>
        <w:tc>
          <w:tcPr>
            <w:tcW w:w="574" w:type="pct"/>
            <w:shd w:val="clear" w:color="auto" w:fill="FFCCFF"/>
            <w:vAlign w:val="center"/>
          </w:tcPr>
          <w:p w:rsidR="007F3A8D" w:rsidRPr="006667C4" w:rsidRDefault="00BF1275" w:rsidP="00847E7D">
            <w:pPr>
              <w:jc w:val="center"/>
              <w:rPr>
                <w:rFonts w:ascii="Arial" w:hAnsi="Arial" w:cs="Arial"/>
              </w:rPr>
            </w:pPr>
            <w:r>
              <w:rPr>
                <w:rFonts w:ascii="Arial" w:hAnsi="Arial" w:cs="Arial"/>
              </w:rPr>
              <w:t>723</w:t>
            </w:r>
          </w:p>
        </w:tc>
        <w:tc>
          <w:tcPr>
            <w:tcW w:w="543" w:type="pct"/>
            <w:shd w:val="clear" w:color="auto" w:fill="FFCCFF"/>
            <w:vAlign w:val="center"/>
          </w:tcPr>
          <w:p w:rsidR="007F3A8D" w:rsidRPr="006667C4" w:rsidRDefault="00BF1275" w:rsidP="00847E7D">
            <w:pPr>
              <w:jc w:val="center"/>
              <w:rPr>
                <w:rFonts w:ascii="Arial" w:hAnsi="Arial" w:cs="Arial"/>
              </w:rPr>
            </w:pPr>
            <w:r>
              <w:rPr>
                <w:rFonts w:ascii="Arial" w:hAnsi="Arial" w:cs="Arial"/>
              </w:rPr>
              <w:t>742</w:t>
            </w:r>
          </w:p>
        </w:tc>
        <w:tc>
          <w:tcPr>
            <w:tcW w:w="1179" w:type="pct"/>
            <w:shd w:val="clear" w:color="auto" w:fill="FFCCFF"/>
            <w:vAlign w:val="center"/>
          </w:tcPr>
          <w:p w:rsidR="007F3A8D" w:rsidRPr="006667C4" w:rsidRDefault="00247FD4" w:rsidP="00847E7D">
            <w:pPr>
              <w:jc w:val="center"/>
              <w:rPr>
                <w:rFonts w:ascii="Arial" w:hAnsi="Arial" w:cs="Arial"/>
              </w:rPr>
            </w:pPr>
            <w:r w:rsidRPr="006667C4">
              <w:rPr>
                <w:rFonts w:ascii="Arial" w:hAnsi="Arial" w:cs="Arial"/>
              </w:rPr>
              <w:t xml:space="preserve">Слабого </w:t>
            </w:r>
            <w:proofErr w:type="spellStart"/>
            <w:r w:rsidRPr="006667C4">
              <w:rPr>
                <w:rFonts w:ascii="Arial" w:hAnsi="Arial" w:cs="Arial"/>
              </w:rPr>
              <w:t>градразвития</w:t>
            </w:r>
            <w:proofErr w:type="spellEnd"/>
          </w:p>
        </w:tc>
        <w:tc>
          <w:tcPr>
            <w:tcW w:w="1266" w:type="pct"/>
            <w:shd w:val="clear" w:color="auto" w:fill="FFCCFF"/>
            <w:vAlign w:val="center"/>
          </w:tcPr>
          <w:p w:rsidR="007F3A8D" w:rsidRPr="00002861" w:rsidRDefault="00247FD4" w:rsidP="00847E7D">
            <w:pPr>
              <w:jc w:val="center"/>
              <w:rPr>
                <w:rFonts w:ascii="Arial" w:hAnsi="Arial" w:cs="Arial"/>
                <w:highlight w:val="red"/>
              </w:rPr>
            </w:pPr>
            <w:r w:rsidRPr="00BF1275">
              <w:rPr>
                <w:rFonts w:ascii="Arial" w:hAnsi="Arial" w:cs="Arial"/>
              </w:rPr>
              <w:t xml:space="preserve">Активного </w:t>
            </w:r>
            <w:proofErr w:type="spellStart"/>
            <w:r w:rsidRPr="00BF1275">
              <w:rPr>
                <w:rFonts w:ascii="Arial" w:hAnsi="Arial" w:cs="Arial"/>
              </w:rPr>
              <w:t>градразвития</w:t>
            </w:r>
            <w:proofErr w:type="spellEnd"/>
          </w:p>
        </w:tc>
      </w:tr>
      <w:tr w:rsidR="00247FD4" w:rsidRPr="006667C4" w:rsidTr="008A6BE0">
        <w:trPr>
          <w:trHeight w:val="672"/>
        </w:trPr>
        <w:tc>
          <w:tcPr>
            <w:tcW w:w="403" w:type="pct"/>
            <w:shd w:val="clear" w:color="auto" w:fill="CCECFF"/>
            <w:vAlign w:val="center"/>
          </w:tcPr>
          <w:p w:rsidR="007F3A8D" w:rsidRPr="006667C4" w:rsidRDefault="007F3A8D" w:rsidP="00967FE8">
            <w:pPr>
              <w:jc w:val="center"/>
              <w:rPr>
                <w:rFonts w:ascii="Arial" w:hAnsi="Arial" w:cs="Arial"/>
                <w:color w:val="000000"/>
              </w:rPr>
            </w:pPr>
            <w:r w:rsidRPr="006667C4">
              <w:rPr>
                <w:rFonts w:ascii="Arial" w:hAnsi="Arial" w:cs="Arial"/>
                <w:color w:val="000000"/>
              </w:rPr>
              <w:t>2</w:t>
            </w:r>
          </w:p>
        </w:tc>
        <w:tc>
          <w:tcPr>
            <w:tcW w:w="1034" w:type="pct"/>
            <w:shd w:val="clear" w:color="auto" w:fill="CCECFF"/>
            <w:vAlign w:val="center"/>
          </w:tcPr>
          <w:p w:rsidR="007F3A8D" w:rsidRPr="006667C4" w:rsidRDefault="00FD62BD" w:rsidP="00BF1275">
            <w:pPr>
              <w:rPr>
                <w:rFonts w:ascii="Arial" w:hAnsi="Arial" w:cs="Arial"/>
                <w:color w:val="000000"/>
              </w:rPr>
            </w:pPr>
            <w:r w:rsidRPr="00002861">
              <w:rPr>
                <w:rFonts w:ascii="Arial" w:hAnsi="Arial" w:cs="Arial"/>
                <w:color w:val="000000"/>
              </w:rPr>
              <w:t xml:space="preserve">д. </w:t>
            </w:r>
            <w:proofErr w:type="spellStart"/>
            <w:r w:rsidR="00BF1275">
              <w:rPr>
                <w:rFonts w:ascii="Arial" w:hAnsi="Arial" w:cs="Arial"/>
                <w:color w:val="000000"/>
              </w:rPr>
              <w:t>Колычево</w:t>
            </w:r>
            <w:proofErr w:type="spellEnd"/>
            <w:r w:rsidRPr="00002861">
              <w:rPr>
                <w:rFonts w:ascii="Arial" w:hAnsi="Arial" w:cs="Arial"/>
                <w:color w:val="000000"/>
              </w:rPr>
              <w:t xml:space="preserve"> </w:t>
            </w:r>
          </w:p>
        </w:tc>
        <w:tc>
          <w:tcPr>
            <w:tcW w:w="574" w:type="pct"/>
            <w:shd w:val="clear" w:color="auto" w:fill="CCECFF"/>
            <w:vAlign w:val="center"/>
          </w:tcPr>
          <w:p w:rsidR="007F3A8D" w:rsidRPr="006667C4" w:rsidRDefault="00BF1275" w:rsidP="00847E7D">
            <w:pPr>
              <w:jc w:val="center"/>
              <w:rPr>
                <w:rFonts w:ascii="Arial" w:hAnsi="Arial" w:cs="Arial"/>
              </w:rPr>
            </w:pPr>
            <w:r>
              <w:rPr>
                <w:rFonts w:ascii="Arial" w:hAnsi="Arial" w:cs="Arial"/>
              </w:rPr>
              <w:t>57</w:t>
            </w:r>
          </w:p>
        </w:tc>
        <w:tc>
          <w:tcPr>
            <w:tcW w:w="543" w:type="pct"/>
            <w:shd w:val="clear" w:color="auto" w:fill="CCECFF"/>
            <w:vAlign w:val="center"/>
          </w:tcPr>
          <w:p w:rsidR="007F3A8D" w:rsidRPr="006667C4" w:rsidRDefault="00BF1275" w:rsidP="00847E7D">
            <w:pPr>
              <w:jc w:val="center"/>
              <w:rPr>
                <w:rFonts w:ascii="Arial" w:hAnsi="Arial" w:cs="Arial"/>
              </w:rPr>
            </w:pPr>
            <w:r>
              <w:rPr>
                <w:rFonts w:ascii="Arial" w:hAnsi="Arial" w:cs="Arial"/>
              </w:rPr>
              <w:t>57</w:t>
            </w:r>
          </w:p>
        </w:tc>
        <w:tc>
          <w:tcPr>
            <w:tcW w:w="1179" w:type="pct"/>
            <w:shd w:val="clear" w:color="auto" w:fill="CCECFF"/>
            <w:vAlign w:val="center"/>
          </w:tcPr>
          <w:p w:rsidR="007F3A8D" w:rsidRPr="006667C4" w:rsidRDefault="00BF1275" w:rsidP="00847E7D">
            <w:pPr>
              <w:jc w:val="center"/>
              <w:rPr>
                <w:rFonts w:ascii="Arial" w:hAnsi="Arial" w:cs="Arial"/>
              </w:rPr>
            </w:pPr>
            <w:r w:rsidRPr="00BF1275">
              <w:rPr>
                <w:rFonts w:ascii="Arial" w:hAnsi="Arial" w:cs="Arial"/>
              </w:rPr>
              <w:t xml:space="preserve">Без </w:t>
            </w:r>
            <w:proofErr w:type="spellStart"/>
            <w:r w:rsidRPr="00BF1275">
              <w:rPr>
                <w:rFonts w:ascii="Arial" w:hAnsi="Arial" w:cs="Arial"/>
              </w:rPr>
              <w:t>градразвития</w:t>
            </w:r>
            <w:proofErr w:type="spellEnd"/>
          </w:p>
        </w:tc>
        <w:tc>
          <w:tcPr>
            <w:tcW w:w="1266" w:type="pct"/>
            <w:shd w:val="clear" w:color="auto" w:fill="CCECFF"/>
            <w:vAlign w:val="center"/>
          </w:tcPr>
          <w:p w:rsidR="007F3A8D" w:rsidRPr="006667C4" w:rsidRDefault="00BF1275" w:rsidP="00847E7D">
            <w:pPr>
              <w:jc w:val="center"/>
              <w:rPr>
                <w:rFonts w:ascii="Arial" w:hAnsi="Arial" w:cs="Arial"/>
              </w:rPr>
            </w:pPr>
            <w:r w:rsidRPr="00BF1275">
              <w:rPr>
                <w:rFonts w:ascii="Arial" w:hAnsi="Arial" w:cs="Arial"/>
              </w:rPr>
              <w:t xml:space="preserve">Без </w:t>
            </w:r>
            <w:proofErr w:type="spellStart"/>
            <w:r w:rsidRPr="00BF1275">
              <w:rPr>
                <w:rFonts w:ascii="Arial" w:hAnsi="Arial" w:cs="Arial"/>
              </w:rPr>
              <w:t>градразвития</w:t>
            </w:r>
            <w:proofErr w:type="spellEnd"/>
          </w:p>
        </w:tc>
      </w:tr>
      <w:tr w:rsidR="00FD62BD" w:rsidRPr="006667C4" w:rsidTr="008A6BE0">
        <w:trPr>
          <w:trHeight w:val="672"/>
        </w:trPr>
        <w:tc>
          <w:tcPr>
            <w:tcW w:w="403" w:type="pct"/>
            <w:shd w:val="clear" w:color="auto" w:fill="CCE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3</w:t>
            </w:r>
          </w:p>
        </w:tc>
        <w:tc>
          <w:tcPr>
            <w:tcW w:w="1034" w:type="pct"/>
            <w:shd w:val="clear" w:color="auto" w:fill="CCE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r w:rsidR="00BF1275">
              <w:rPr>
                <w:rFonts w:ascii="Arial" w:hAnsi="Arial" w:cs="Arial"/>
                <w:color w:val="000000"/>
              </w:rPr>
              <w:t>Васильево</w:t>
            </w:r>
          </w:p>
        </w:tc>
        <w:tc>
          <w:tcPr>
            <w:tcW w:w="574" w:type="pct"/>
            <w:shd w:val="clear" w:color="auto" w:fill="CCECFF"/>
            <w:vAlign w:val="center"/>
          </w:tcPr>
          <w:p w:rsidR="00FD62BD" w:rsidRPr="006667C4" w:rsidRDefault="00BF1275" w:rsidP="00847E7D">
            <w:pPr>
              <w:jc w:val="center"/>
              <w:rPr>
                <w:rFonts w:ascii="Arial" w:hAnsi="Arial" w:cs="Arial"/>
              </w:rPr>
            </w:pPr>
            <w:r>
              <w:rPr>
                <w:rFonts w:ascii="Arial" w:hAnsi="Arial" w:cs="Arial"/>
              </w:rPr>
              <w:t>30</w:t>
            </w:r>
          </w:p>
        </w:tc>
        <w:tc>
          <w:tcPr>
            <w:tcW w:w="543" w:type="pct"/>
            <w:shd w:val="clear" w:color="auto" w:fill="CCECFF"/>
            <w:vAlign w:val="center"/>
          </w:tcPr>
          <w:p w:rsidR="00FD62BD" w:rsidRPr="006667C4" w:rsidRDefault="00BF1275" w:rsidP="00847E7D">
            <w:pPr>
              <w:jc w:val="center"/>
              <w:rPr>
                <w:rFonts w:ascii="Arial" w:hAnsi="Arial" w:cs="Arial"/>
              </w:rPr>
            </w:pPr>
            <w:r>
              <w:rPr>
                <w:rFonts w:ascii="Arial" w:hAnsi="Arial" w:cs="Arial"/>
              </w:rPr>
              <w:t>26</w:t>
            </w:r>
          </w:p>
        </w:tc>
        <w:tc>
          <w:tcPr>
            <w:tcW w:w="1179"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c>
          <w:tcPr>
            <w:tcW w:w="1266"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r>
      <w:tr w:rsidR="00FD62BD" w:rsidRPr="006667C4" w:rsidTr="008A6BE0">
        <w:trPr>
          <w:trHeight w:val="672"/>
        </w:trPr>
        <w:tc>
          <w:tcPr>
            <w:tcW w:w="403" w:type="pct"/>
            <w:shd w:val="clear" w:color="auto" w:fill="CCE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4</w:t>
            </w:r>
          </w:p>
        </w:tc>
        <w:tc>
          <w:tcPr>
            <w:tcW w:w="1034" w:type="pct"/>
            <w:shd w:val="clear" w:color="auto" w:fill="CCE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proofErr w:type="spellStart"/>
            <w:r w:rsidR="00BF1275">
              <w:rPr>
                <w:rFonts w:ascii="Arial" w:hAnsi="Arial" w:cs="Arial"/>
                <w:color w:val="000000"/>
              </w:rPr>
              <w:t>Пищалово</w:t>
            </w:r>
            <w:proofErr w:type="spellEnd"/>
          </w:p>
        </w:tc>
        <w:tc>
          <w:tcPr>
            <w:tcW w:w="574" w:type="pct"/>
            <w:shd w:val="clear" w:color="auto" w:fill="CCECFF"/>
            <w:vAlign w:val="center"/>
          </w:tcPr>
          <w:p w:rsidR="00FD62BD" w:rsidRPr="006667C4" w:rsidRDefault="00FD62BD" w:rsidP="00847E7D">
            <w:pPr>
              <w:jc w:val="center"/>
              <w:rPr>
                <w:rFonts w:ascii="Arial" w:hAnsi="Arial" w:cs="Arial"/>
              </w:rPr>
            </w:pPr>
            <w:r>
              <w:rPr>
                <w:rFonts w:ascii="Arial" w:hAnsi="Arial" w:cs="Arial"/>
              </w:rPr>
              <w:t>1</w:t>
            </w:r>
            <w:r w:rsidR="00BF1275">
              <w:rPr>
                <w:rFonts w:ascii="Arial" w:hAnsi="Arial" w:cs="Arial"/>
              </w:rPr>
              <w:t>8</w:t>
            </w:r>
          </w:p>
        </w:tc>
        <w:tc>
          <w:tcPr>
            <w:tcW w:w="543" w:type="pct"/>
            <w:shd w:val="clear" w:color="auto" w:fill="CCECFF"/>
            <w:vAlign w:val="center"/>
          </w:tcPr>
          <w:p w:rsidR="00FD62BD" w:rsidRPr="006667C4" w:rsidRDefault="00FD62BD" w:rsidP="00847E7D">
            <w:pPr>
              <w:jc w:val="center"/>
              <w:rPr>
                <w:rFonts w:ascii="Arial" w:hAnsi="Arial" w:cs="Arial"/>
              </w:rPr>
            </w:pPr>
            <w:r>
              <w:rPr>
                <w:rFonts w:ascii="Arial" w:hAnsi="Arial" w:cs="Arial"/>
              </w:rPr>
              <w:t>1</w:t>
            </w:r>
            <w:r w:rsidR="00BF1275">
              <w:rPr>
                <w:rFonts w:ascii="Arial" w:hAnsi="Arial" w:cs="Arial"/>
              </w:rPr>
              <w:t>6</w:t>
            </w:r>
          </w:p>
        </w:tc>
        <w:tc>
          <w:tcPr>
            <w:tcW w:w="1179"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c>
          <w:tcPr>
            <w:tcW w:w="1266"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r>
      <w:tr w:rsidR="00FD62BD" w:rsidRPr="006667C4" w:rsidTr="008A6BE0">
        <w:trPr>
          <w:trHeight w:val="672"/>
        </w:trPr>
        <w:tc>
          <w:tcPr>
            <w:tcW w:w="403" w:type="pct"/>
            <w:shd w:val="clear" w:color="auto" w:fill="CCE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5</w:t>
            </w:r>
          </w:p>
        </w:tc>
        <w:tc>
          <w:tcPr>
            <w:tcW w:w="1034" w:type="pct"/>
            <w:shd w:val="clear" w:color="auto" w:fill="CCE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r w:rsidR="00BF1275">
              <w:rPr>
                <w:rFonts w:ascii="Arial" w:hAnsi="Arial" w:cs="Arial"/>
                <w:color w:val="000000"/>
              </w:rPr>
              <w:t>Старинки</w:t>
            </w:r>
          </w:p>
        </w:tc>
        <w:tc>
          <w:tcPr>
            <w:tcW w:w="574" w:type="pct"/>
            <w:shd w:val="clear" w:color="auto" w:fill="CCECFF"/>
            <w:vAlign w:val="center"/>
          </w:tcPr>
          <w:p w:rsidR="00FD62BD" w:rsidRPr="006667C4" w:rsidRDefault="00BF1275" w:rsidP="00847E7D">
            <w:pPr>
              <w:jc w:val="center"/>
              <w:rPr>
                <w:rFonts w:ascii="Arial" w:hAnsi="Arial" w:cs="Arial"/>
              </w:rPr>
            </w:pPr>
            <w:r>
              <w:rPr>
                <w:rFonts w:ascii="Arial" w:hAnsi="Arial" w:cs="Arial"/>
              </w:rPr>
              <w:t>17</w:t>
            </w:r>
          </w:p>
        </w:tc>
        <w:tc>
          <w:tcPr>
            <w:tcW w:w="543" w:type="pct"/>
            <w:shd w:val="clear" w:color="auto" w:fill="CCECFF"/>
            <w:vAlign w:val="center"/>
          </w:tcPr>
          <w:p w:rsidR="00FD62BD" w:rsidRPr="006667C4" w:rsidRDefault="00BF1275" w:rsidP="00847E7D">
            <w:pPr>
              <w:jc w:val="center"/>
              <w:rPr>
                <w:rFonts w:ascii="Arial" w:hAnsi="Arial" w:cs="Arial"/>
              </w:rPr>
            </w:pPr>
            <w:r>
              <w:rPr>
                <w:rFonts w:ascii="Arial" w:hAnsi="Arial" w:cs="Arial"/>
              </w:rPr>
              <w:t>14</w:t>
            </w:r>
          </w:p>
        </w:tc>
        <w:tc>
          <w:tcPr>
            <w:tcW w:w="1179"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c>
          <w:tcPr>
            <w:tcW w:w="1266" w:type="pct"/>
            <w:shd w:val="clear" w:color="auto" w:fill="CCECFF"/>
            <w:vAlign w:val="center"/>
          </w:tcPr>
          <w:p w:rsidR="00FD62BD" w:rsidRPr="006667C4" w:rsidRDefault="00FD62BD" w:rsidP="00847E7D">
            <w:pPr>
              <w:jc w:val="center"/>
              <w:rPr>
                <w:rFonts w:ascii="Arial" w:hAnsi="Arial" w:cs="Arial"/>
              </w:rPr>
            </w:pPr>
            <w:r w:rsidRPr="006667C4">
              <w:rPr>
                <w:rFonts w:ascii="Arial" w:hAnsi="Arial" w:cs="Arial"/>
              </w:rPr>
              <w:t xml:space="preserve">Без </w:t>
            </w:r>
            <w:proofErr w:type="spellStart"/>
            <w:r w:rsidRPr="006667C4">
              <w:rPr>
                <w:rFonts w:ascii="Arial" w:hAnsi="Arial" w:cs="Arial"/>
              </w:rPr>
              <w:t>градразвития</w:t>
            </w:r>
            <w:proofErr w:type="spellEnd"/>
          </w:p>
        </w:tc>
      </w:tr>
      <w:tr w:rsidR="00FD62BD" w:rsidRPr="006667C4" w:rsidTr="008A6BE0">
        <w:trPr>
          <w:trHeight w:val="672"/>
        </w:trPr>
        <w:tc>
          <w:tcPr>
            <w:tcW w:w="403" w:type="pct"/>
            <w:shd w:val="clear" w:color="auto" w:fill="CCECFF"/>
            <w:vAlign w:val="center"/>
          </w:tcPr>
          <w:p w:rsidR="00FD62BD" w:rsidRPr="006667C4" w:rsidRDefault="00FD62BD" w:rsidP="00967FE8">
            <w:pPr>
              <w:jc w:val="center"/>
              <w:rPr>
                <w:rFonts w:ascii="Arial" w:hAnsi="Arial" w:cs="Arial"/>
                <w:color w:val="000000"/>
              </w:rPr>
            </w:pPr>
            <w:r>
              <w:rPr>
                <w:rFonts w:ascii="Arial" w:hAnsi="Arial" w:cs="Arial"/>
                <w:color w:val="000000"/>
              </w:rPr>
              <w:t>6</w:t>
            </w:r>
          </w:p>
        </w:tc>
        <w:tc>
          <w:tcPr>
            <w:tcW w:w="1034" w:type="pct"/>
            <w:shd w:val="clear" w:color="auto" w:fill="CCE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proofErr w:type="spellStart"/>
            <w:r w:rsidR="00BF1275">
              <w:rPr>
                <w:rFonts w:ascii="Arial" w:hAnsi="Arial" w:cs="Arial"/>
                <w:color w:val="000000"/>
              </w:rPr>
              <w:t>Пахомово</w:t>
            </w:r>
            <w:proofErr w:type="spellEnd"/>
          </w:p>
        </w:tc>
        <w:tc>
          <w:tcPr>
            <w:tcW w:w="574" w:type="pct"/>
            <w:shd w:val="clear" w:color="auto" w:fill="CCECFF"/>
            <w:vAlign w:val="center"/>
          </w:tcPr>
          <w:p w:rsidR="00FD62BD" w:rsidRPr="006667C4" w:rsidRDefault="00BF1275" w:rsidP="00847E7D">
            <w:pPr>
              <w:jc w:val="center"/>
              <w:rPr>
                <w:rFonts w:ascii="Arial" w:hAnsi="Arial" w:cs="Arial"/>
              </w:rPr>
            </w:pPr>
            <w:r>
              <w:rPr>
                <w:rFonts w:ascii="Arial" w:hAnsi="Arial" w:cs="Arial"/>
              </w:rPr>
              <w:t>1</w:t>
            </w:r>
          </w:p>
        </w:tc>
        <w:tc>
          <w:tcPr>
            <w:tcW w:w="543" w:type="pct"/>
            <w:shd w:val="clear" w:color="auto" w:fill="CCECFF"/>
            <w:vAlign w:val="center"/>
          </w:tcPr>
          <w:p w:rsidR="00FD62BD" w:rsidRPr="006667C4" w:rsidRDefault="00FD62BD" w:rsidP="00847E7D">
            <w:pPr>
              <w:jc w:val="center"/>
              <w:rPr>
                <w:rFonts w:ascii="Arial" w:hAnsi="Arial" w:cs="Arial"/>
              </w:rPr>
            </w:pPr>
            <w:r>
              <w:rPr>
                <w:rFonts w:ascii="Arial" w:hAnsi="Arial" w:cs="Arial"/>
              </w:rPr>
              <w:t>0</w:t>
            </w:r>
          </w:p>
        </w:tc>
        <w:tc>
          <w:tcPr>
            <w:tcW w:w="1179" w:type="pct"/>
            <w:shd w:val="clear" w:color="auto" w:fill="CCECFF"/>
            <w:vAlign w:val="center"/>
          </w:tcPr>
          <w:p w:rsidR="00FD62BD" w:rsidRPr="006667C4" w:rsidRDefault="00BF1275" w:rsidP="00847E7D">
            <w:pPr>
              <w:jc w:val="center"/>
              <w:rPr>
                <w:rFonts w:ascii="Arial" w:hAnsi="Arial" w:cs="Arial"/>
              </w:rPr>
            </w:pPr>
            <w:r w:rsidRPr="00BF1275">
              <w:rPr>
                <w:rFonts w:ascii="Arial" w:hAnsi="Arial" w:cs="Arial"/>
              </w:rPr>
              <w:t xml:space="preserve">Без </w:t>
            </w:r>
            <w:proofErr w:type="spellStart"/>
            <w:r w:rsidRPr="00BF1275">
              <w:rPr>
                <w:rFonts w:ascii="Arial" w:hAnsi="Arial" w:cs="Arial"/>
              </w:rPr>
              <w:t>градразвития</w:t>
            </w:r>
            <w:proofErr w:type="spellEnd"/>
          </w:p>
        </w:tc>
        <w:tc>
          <w:tcPr>
            <w:tcW w:w="1266" w:type="pct"/>
            <w:shd w:val="clear" w:color="auto" w:fill="CCECFF"/>
            <w:vAlign w:val="center"/>
          </w:tcPr>
          <w:p w:rsidR="00FD62BD" w:rsidRPr="006667C4" w:rsidRDefault="00BF1275" w:rsidP="00847E7D">
            <w:pPr>
              <w:jc w:val="center"/>
              <w:rPr>
                <w:rFonts w:ascii="Arial" w:hAnsi="Arial" w:cs="Arial"/>
              </w:rPr>
            </w:pPr>
            <w:r w:rsidRPr="00BF1275">
              <w:rPr>
                <w:rFonts w:ascii="Arial" w:hAnsi="Arial" w:cs="Arial"/>
              </w:rPr>
              <w:t xml:space="preserve">Без </w:t>
            </w:r>
            <w:proofErr w:type="spellStart"/>
            <w:r w:rsidRPr="00BF1275">
              <w:rPr>
                <w:rFonts w:ascii="Arial" w:hAnsi="Arial" w:cs="Arial"/>
              </w:rPr>
              <w:t>градразвития</w:t>
            </w:r>
            <w:proofErr w:type="spellEnd"/>
          </w:p>
        </w:tc>
      </w:tr>
      <w:tr w:rsidR="00FD62BD" w:rsidRPr="006667C4" w:rsidTr="00847E7D">
        <w:trPr>
          <w:trHeight w:val="672"/>
        </w:trPr>
        <w:tc>
          <w:tcPr>
            <w:tcW w:w="403" w:type="pct"/>
            <w:shd w:val="clear" w:color="auto" w:fill="A6A6A6" w:themeFill="background1" w:themeFillShade="A6"/>
            <w:vAlign w:val="center"/>
          </w:tcPr>
          <w:p w:rsidR="00FD62BD" w:rsidRPr="006667C4" w:rsidRDefault="00FD62BD" w:rsidP="00967FE8">
            <w:pPr>
              <w:jc w:val="center"/>
              <w:rPr>
                <w:rFonts w:ascii="Arial" w:hAnsi="Arial" w:cs="Arial"/>
                <w:color w:val="000000"/>
              </w:rPr>
            </w:pPr>
            <w:r>
              <w:rPr>
                <w:rFonts w:ascii="Arial" w:hAnsi="Arial" w:cs="Arial"/>
                <w:color w:val="000000"/>
              </w:rPr>
              <w:t>7</w:t>
            </w:r>
          </w:p>
        </w:tc>
        <w:tc>
          <w:tcPr>
            <w:tcW w:w="1034" w:type="pct"/>
            <w:shd w:val="clear" w:color="auto" w:fill="A6A6A6" w:themeFill="background1" w:themeFillShade="A6"/>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r w:rsidR="00BF1275">
              <w:rPr>
                <w:rFonts w:ascii="Arial" w:hAnsi="Arial" w:cs="Arial"/>
                <w:color w:val="000000"/>
              </w:rPr>
              <w:t>Хлыстовка</w:t>
            </w:r>
          </w:p>
        </w:tc>
        <w:tc>
          <w:tcPr>
            <w:tcW w:w="574" w:type="pct"/>
            <w:shd w:val="clear" w:color="auto" w:fill="A6A6A6" w:themeFill="background1" w:themeFillShade="A6"/>
            <w:vAlign w:val="center"/>
          </w:tcPr>
          <w:p w:rsidR="00FD62BD" w:rsidRPr="006667C4" w:rsidRDefault="00BF1275" w:rsidP="00847E7D">
            <w:pPr>
              <w:jc w:val="center"/>
              <w:rPr>
                <w:rFonts w:ascii="Arial" w:hAnsi="Arial" w:cs="Arial"/>
              </w:rPr>
            </w:pPr>
            <w:r>
              <w:rPr>
                <w:rFonts w:ascii="Arial" w:hAnsi="Arial" w:cs="Arial"/>
              </w:rPr>
              <w:t>1</w:t>
            </w:r>
          </w:p>
        </w:tc>
        <w:tc>
          <w:tcPr>
            <w:tcW w:w="543" w:type="pct"/>
            <w:shd w:val="clear" w:color="auto" w:fill="A6A6A6" w:themeFill="background1" w:themeFillShade="A6"/>
            <w:vAlign w:val="center"/>
          </w:tcPr>
          <w:p w:rsidR="00FD62BD" w:rsidRPr="006667C4" w:rsidRDefault="00BF1275" w:rsidP="00847E7D">
            <w:pPr>
              <w:jc w:val="center"/>
              <w:rPr>
                <w:rFonts w:ascii="Arial" w:hAnsi="Arial" w:cs="Arial"/>
              </w:rPr>
            </w:pPr>
            <w:r>
              <w:rPr>
                <w:rFonts w:ascii="Arial" w:hAnsi="Arial" w:cs="Arial"/>
              </w:rPr>
              <w:t>0</w:t>
            </w:r>
          </w:p>
        </w:tc>
        <w:tc>
          <w:tcPr>
            <w:tcW w:w="1179" w:type="pct"/>
            <w:shd w:val="clear" w:color="auto" w:fill="A6A6A6" w:themeFill="background1" w:themeFillShade="A6"/>
            <w:vAlign w:val="center"/>
          </w:tcPr>
          <w:p w:rsidR="00FD62BD" w:rsidRPr="00002861" w:rsidRDefault="00FD62BD" w:rsidP="00847E7D">
            <w:pPr>
              <w:jc w:val="center"/>
              <w:rPr>
                <w:rFonts w:ascii="Arial" w:hAnsi="Arial" w:cs="Arial"/>
              </w:rPr>
            </w:pPr>
            <w:r w:rsidRPr="00002861">
              <w:rPr>
                <w:rFonts w:ascii="Arial" w:hAnsi="Arial" w:cs="Arial"/>
              </w:rPr>
              <w:t xml:space="preserve">Без </w:t>
            </w:r>
            <w:proofErr w:type="spellStart"/>
            <w:r w:rsidRPr="00002861">
              <w:rPr>
                <w:rFonts w:ascii="Arial" w:hAnsi="Arial" w:cs="Arial"/>
              </w:rPr>
              <w:t>градразвития</w:t>
            </w:r>
            <w:proofErr w:type="spellEnd"/>
          </w:p>
        </w:tc>
        <w:tc>
          <w:tcPr>
            <w:tcW w:w="1266" w:type="pct"/>
            <w:shd w:val="clear" w:color="auto" w:fill="A6A6A6" w:themeFill="background1" w:themeFillShade="A6"/>
            <w:vAlign w:val="center"/>
          </w:tcPr>
          <w:p w:rsidR="00FD62BD" w:rsidRPr="006667C4" w:rsidRDefault="00BF1275" w:rsidP="00847E7D">
            <w:pPr>
              <w:jc w:val="center"/>
              <w:rPr>
                <w:rFonts w:ascii="Arial" w:hAnsi="Arial" w:cs="Arial"/>
              </w:rPr>
            </w:pPr>
            <w:r w:rsidRPr="00BF1275">
              <w:rPr>
                <w:rFonts w:ascii="Arial" w:hAnsi="Arial" w:cs="Arial"/>
              </w:rPr>
              <w:t>Н.п. с нулевой численностью</w:t>
            </w:r>
          </w:p>
        </w:tc>
      </w:tr>
      <w:tr w:rsidR="00FD62BD" w:rsidRPr="006667C4" w:rsidTr="008A6BE0">
        <w:trPr>
          <w:trHeight w:val="672"/>
        </w:trPr>
        <w:tc>
          <w:tcPr>
            <w:tcW w:w="403" w:type="pct"/>
            <w:shd w:val="clear" w:color="auto" w:fill="CCE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8</w:t>
            </w:r>
          </w:p>
        </w:tc>
        <w:tc>
          <w:tcPr>
            <w:tcW w:w="1034" w:type="pct"/>
            <w:shd w:val="clear" w:color="auto" w:fill="CCE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r w:rsidR="00BF1275">
              <w:rPr>
                <w:rFonts w:ascii="Arial" w:hAnsi="Arial" w:cs="Arial"/>
                <w:color w:val="000000"/>
              </w:rPr>
              <w:t>Кирпичный завод</w:t>
            </w:r>
          </w:p>
        </w:tc>
        <w:tc>
          <w:tcPr>
            <w:tcW w:w="574" w:type="pct"/>
            <w:shd w:val="clear" w:color="auto" w:fill="CCECFF"/>
            <w:vAlign w:val="center"/>
          </w:tcPr>
          <w:p w:rsidR="00FD62BD" w:rsidRPr="006667C4" w:rsidRDefault="00BF1275" w:rsidP="00847E7D">
            <w:pPr>
              <w:jc w:val="center"/>
              <w:rPr>
                <w:rFonts w:ascii="Arial" w:hAnsi="Arial" w:cs="Arial"/>
              </w:rPr>
            </w:pPr>
            <w:r>
              <w:rPr>
                <w:rFonts w:ascii="Arial" w:hAnsi="Arial" w:cs="Arial"/>
              </w:rPr>
              <w:t>68</w:t>
            </w:r>
          </w:p>
        </w:tc>
        <w:tc>
          <w:tcPr>
            <w:tcW w:w="543" w:type="pct"/>
            <w:shd w:val="clear" w:color="auto" w:fill="CCECFF"/>
            <w:vAlign w:val="center"/>
          </w:tcPr>
          <w:p w:rsidR="00FD62BD" w:rsidRPr="006667C4" w:rsidRDefault="00BF1275" w:rsidP="00847E7D">
            <w:pPr>
              <w:jc w:val="center"/>
              <w:rPr>
                <w:rFonts w:ascii="Arial" w:hAnsi="Arial" w:cs="Arial"/>
              </w:rPr>
            </w:pPr>
            <w:r>
              <w:rPr>
                <w:rFonts w:ascii="Arial" w:hAnsi="Arial" w:cs="Arial"/>
              </w:rPr>
              <w:t>65</w:t>
            </w:r>
          </w:p>
        </w:tc>
        <w:tc>
          <w:tcPr>
            <w:tcW w:w="1179" w:type="pct"/>
            <w:shd w:val="clear" w:color="auto" w:fill="CCECFF"/>
            <w:vAlign w:val="center"/>
          </w:tcPr>
          <w:p w:rsidR="00FD62BD" w:rsidRPr="00002861" w:rsidRDefault="00FD62BD" w:rsidP="00847E7D">
            <w:pPr>
              <w:jc w:val="center"/>
              <w:rPr>
                <w:rFonts w:ascii="Arial" w:hAnsi="Arial" w:cs="Arial"/>
              </w:rPr>
            </w:pPr>
            <w:r w:rsidRPr="00002861">
              <w:rPr>
                <w:rFonts w:ascii="Arial" w:hAnsi="Arial" w:cs="Arial"/>
              </w:rPr>
              <w:t xml:space="preserve">Без </w:t>
            </w:r>
            <w:proofErr w:type="spellStart"/>
            <w:r w:rsidRPr="00002861">
              <w:rPr>
                <w:rFonts w:ascii="Arial" w:hAnsi="Arial" w:cs="Arial"/>
              </w:rPr>
              <w:t>градразвития</w:t>
            </w:r>
            <w:proofErr w:type="spellEnd"/>
          </w:p>
        </w:tc>
        <w:tc>
          <w:tcPr>
            <w:tcW w:w="1266" w:type="pct"/>
            <w:shd w:val="clear" w:color="auto" w:fill="CCECFF"/>
            <w:vAlign w:val="center"/>
          </w:tcPr>
          <w:p w:rsidR="00FD62BD" w:rsidRPr="006667C4" w:rsidRDefault="00FD62B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r>
      <w:tr w:rsidR="00FD62BD" w:rsidRPr="006667C4" w:rsidTr="008A6BE0">
        <w:trPr>
          <w:trHeight w:val="672"/>
        </w:trPr>
        <w:tc>
          <w:tcPr>
            <w:tcW w:w="403" w:type="pct"/>
            <w:shd w:val="clear" w:color="auto" w:fill="FFC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9</w:t>
            </w:r>
          </w:p>
        </w:tc>
        <w:tc>
          <w:tcPr>
            <w:tcW w:w="1034" w:type="pct"/>
            <w:shd w:val="clear" w:color="auto" w:fill="FFCCFF"/>
            <w:vAlign w:val="center"/>
          </w:tcPr>
          <w:p w:rsidR="00FD62BD" w:rsidRPr="006667C4" w:rsidRDefault="00FD62BD" w:rsidP="00BF1275">
            <w:pPr>
              <w:rPr>
                <w:rFonts w:ascii="Arial" w:hAnsi="Arial" w:cs="Arial"/>
                <w:color w:val="000000"/>
              </w:rPr>
            </w:pPr>
            <w:r w:rsidRPr="00FD62BD">
              <w:rPr>
                <w:rFonts w:ascii="Arial" w:hAnsi="Arial" w:cs="Arial"/>
                <w:color w:val="000000"/>
              </w:rPr>
              <w:t xml:space="preserve">д. </w:t>
            </w:r>
            <w:r w:rsidR="00BF1275">
              <w:rPr>
                <w:rFonts w:ascii="Arial" w:hAnsi="Arial" w:cs="Arial"/>
                <w:color w:val="000000"/>
              </w:rPr>
              <w:t>Льнозавод</w:t>
            </w:r>
          </w:p>
        </w:tc>
        <w:tc>
          <w:tcPr>
            <w:tcW w:w="574" w:type="pct"/>
            <w:shd w:val="clear" w:color="auto" w:fill="FFCCFF"/>
            <w:vAlign w:val="center"/>
          </w:tcPr>
          <w:p w:rsidR="00FD62BD" w:rsidRPr="006667C4" w:rsidRDefault="00FD62BD" w:rsidP="00847E7D">
            <w:pPr>
              <w:jc w:val="center"/>
              <w:rPr>
                <w:rFonts w:ascii="Arial" w:hAnsi="Arial" w:cs="Arial"/>
              </w:rPr>
            </w:pPr>
            <w:r>
              <w:rPr>
                <w:rFonts w:ascii="Arial" w:hAnsi="Arial" w:cs="Arial"/>
              </w:rPr>
              <w:t>2</w:t>
            </w:r>
            <w:r w:rsidR="00BF1275">
              <w:rPr>
                <w:rFonts w:ascii="Arial" w:hAnsi="Arial" w:cs="Arial"/>
              </w:rPr>
              <w:t>52</w:t>
            </w:r>
          </w:p>
        </w:tc>
        <w:tc>
          <w:tcPr>
            <w:tcW w:w="543" w:type="pct"/>
            <w:shd w:val="clear" w:color="auto" w:fill="FFCCFF"/>
            <w:vAlign w:val="center"/>
          </w:tcPr>
          <w:p w:rsidR="00FD62BD" w:rsidRPr="006667C4" w:rsidRDefault="00FD62BD" w:rsidP="00847E7D">
            <w:pPr>
              <w:jc w:val="center"/>
              <w:rPr>
                <w:rFonts w:ascii="Arial" w:hAnsi="Arial" w:cs="Arial"/>
              </w:rPr>
            </w:pPr>
            <w:r>
              <w:rPr>
                <w:rFonts w:ascii="Arial" w:hAnsi="Arial" w:cs="Arial"/>
              </w:rPr>
              <w:t>2</w:t>
            </w:r>
            <w:r w:rsidR="00BF1275">
              <w:rPr>
                <w:rFonts w:ascii="Arial" w:hAnsi="Arial" w:cs="Arial"/>
              </w:rPr>
              <w:t>45</w:t>
            </w:r>
          </w:p>
        </w:tc>
        <w:tc>
          <w:tcPr>
            <w:tcW w:w="1179" w:type="pct"/>
            <w:shd w:val="clear" w:color="auto" w:fill="FFCCFF"/>
            <w:vAlign w:val="center"/>
          </w:tcPr>
          <w:p w:rsidR="00FD62BD" w:rsidRPr="006667C4" w:rsidRDefault="00FD62BD" w:rsidP="00847E7D">
            <w:pPr>
              <w:jc w:val="center"/>
              <w:rPr>
                <w:rFonts w:ascii="Arial" w:hAnsi="Arial" w:cs="Arial"/>
              </w:rPr>
            </w:pPr>
            <w:r w:rsidRPr="00FD62BD">
              <w:rPr>
                <w:rFonts w:ascii="Arial" w:hAnsi="Arial" w:cs="Arial"/>
              </w:rPr>
              <w:t xml:space="preserve">Слабого </w:t>
            </w:r>
            <w:proofErr w:type="spellStart"/>
            <w:r w:rsidRPr="00FD62BD">
              <w:rPr>
                <w:rFonts w:ascii="Arial" w:hAnsi="Arial" w:cs="Arial"/>
              </w:rPr>
              <w:t>градразвития</w:t>
            </w:r>
            <w:proofErr w:type="spellEnd"/>
          </w:p>
        </w:tc>
        <w:tc>
          <w:tcPr>
            <w:tcW w:w="1266" w:type="pct"/>
            <w:shd w:val="clear" w:color="auto" w:fill="FFCCFF"/>
            <w:vAlign w:val="center"/>
          </w:tcPr>
          <w:p w:rsidR="00FD62BD" w:rsidRPr="006667C4" w:rsidRDefault="00BF1275" w:rsidP="00847E7D">
            <w:pPr>
              <w:jc w:val="center"/>
              <w:rPr>
                <w:rFonts w:ascii="Arial" w:hAnsi="Arial" w:cs="Arial"/>
              </w:rPr>
            </w:pPr>
            <w:r w:rsidRPr="00BF1275">
              <w:rPr>
                <w:rFonts w:ascii="Arial" w:hAnsi="Arial" w:cs="Arial"/>
              </w:rPr>
              <w:t xml:space="preserve">Слабого </w:t>
            </w:r>
            <w:proofErr w:type="spellStart"/>
            <w:r w:rsidRPr="00BF1275">
              <w:rPr>
                <w:rFonts w:ascii="Arial" w:hAnsi="Arial" w:cs="Arial"/>
              </w:rPr>
              <w:t>градразвития</w:t>
            </w:r>
            <w:proofErr w:type="spellEnd"/>
          </w:p>
        </w:tc>
      </w:tr>
      <w:tr w:rsidR="00FD62BD" w:rsidRPr="006667C4" w:rsidTr="00847E7D">
        <w:trPr>
          <w:trHeight w:val="672"/>
        </w:trPr>
        <w:tc>
          <w:tcPr>
            <w:tcW w:w="403" w:type="pct"/>
            <w:shd w:val="clear" w:color="auto" w:fill="A6A6A6" w:themeFill="background1" w:themeFillShade="A6"/>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10</w:t>
            </w:r>
          </w:p>
        </w:tc>
        <w:tc>
          <w:tcPr>
            <w:tcW w:w="1034" w:type="pct"/>
            <w:shd w:val="clear" w:color="auto" w:fill="A6A6A6" w:themeFill="background1" w:themeFillShade="A6"/>
            <w:vAlign w:val="center"/>
          </w:tcPr>
          <w:p w:rsidR="00FD62BD" w:rsidRPr="006667C4" w:rsidRDefault="00FD62BD" w:rsidP="009730F0">
            <w:pPr>
              <w:rPr>
                <w:rFonts w:ascii="Arial" w:hAnsi="Arial" w:cs="Arial"/>
                <w:color w:val="000000"/>
              </w:rPr>
            </w:pPr>
            <w:r w:rsidRPr="00002861">
              <w:rPr>
                <w:rFonts w:ascii="Arial" w:hAnsi="Arial" w:cs="Arial"/>
                <w:color w:val="000000"/>
              </w:rPr>
              <w:t xml:space="preserve">д. </w:t>
            </w:r>
            <w:proofErr w:type="spellStart"/>
            <w:r w:rsidR="009730F0">
              <w:rPr>
                <w:rFonts w:ascii="Arial" w:hAnsi="Arial" w:cs="Arial"/>
                <w:color w:val="000000"/>
              </w:rPr>
              <w:t>Ямполье</w:t>
            </w:r>
            <w:proofErr w:type="spellEnd"/>
            <w:r w:rsidRPr="00002861">
              <w:rPr>
                <w:rFonts w:ascii="Arial" w:hAnsi="Arial" w:cs="Arial"/>
                <w:color w:val="000000"/>
              </w:rPr>
              <w:t xml:space="preserve"> </w:t>
            </w:r>
          </w:p>
        </w:tc>
        <w:tc>
          <w:tcPr>
            <w:tcW w:w="574" w:type="pct"/>
            <w:shd w:val="clear" w:color="auto" w:fill="A6A6A6" w:themeFill="background1" w:themeFillShade="A6"/>
            <w:vAlign w:val="center"/>
          </w:tcPr>
          <w:p w:rsidR="00FD62BD" w:rsidRPr="006667C4" w:rsidRDefault="009730F0" w:rsidP="00847E7D">
            <w:pPr>
              <w:jc w:val="center"/>
              <w:rPr>
                <w:rFonts w:ascii="Arial" w:hAnsi="Arial" w:cs="Arial"/>
              </w:rPr>
            </w:pPr>
            <w:r>
              <w:rPr>
                <w:rFonts w:ascii="Arial" w:hAnsi="Arial" w:cs="Arial"/>
              </w:rPr>
              <w:t>0</w:t>
            </w:r>
          </w:p>
        </w:tc>
        <w:tc>
          <w:tcPr>
            <w:tcW w:w="543" w:type="pct"/>
            <w:shd w:val="clear" w:color="auto" w:fill="A6A6A6" w:themeFill="background1" w:themeFillShade="A6"/>
            <w:vAlign w:val="center"/>
          </w:tcPr>
          <w:p w:rsidR="00FD62BD" w:rsidRPr="006667C4" w:rsidRDefault="009730F0" w:rsidP="00847E7D">
            <w:pPr>
              <w:jc w:val="center"/>
              <w:rPr>
                <w:rFonts w:ascii="Arial" w:hAnsi="Arial" w:cs="Arial"/>
              </w:rPr>
            </w:pPr>
            <w:r>
              <w:rPr>
                <w:rFonts w:ascii="Arial" w:hAnsi="Arial" w:cs="Arial"/>
              </w:rPr>
              <w:t>0</w:t>
            </w:r>
          </w:p>
        </w:tc>
        <w:tc>
          <w:tcPr>
            <w:tcW w:w="1179" w:type="pct"/>
            <w:shd w:val="clear" w:color="auto" w:fill="A6A6A6" w:themeFill="background1" w:themeFillShade="A6"/>
            <w:vAlign w:val="center"/>
          </w:tcPr>
          <w:p w:rsidR="00FD62BD" w:rsidRPr="006667C4" w:rsidRDefault="009730F0" w:rsidP="00847E7D">
            <w:pPr>
              <w:jc w:val="center"/>
              <w:rPr>
                <w:rFonts w:ascii="Arial" w:hAnsi="Arial" w:cs="Arial"/>
              </w:rPr>
            </w:pPr>
            <w:r w:rsidRPr="009730F0">
              <w:rPr>
                <w:rFonts w:ascii="Arial" w:hAnsi="Arial" w:cs="Arial"/>
              </w:rPr>
              <w:t>Н.п. с нулевой численностью</w:t>
            </w:r>
          </w:p>
        </w:tc>
        <w:tc>
          <w:tcPr>
            <w:tcW w:w="1266" w:type="pct"/>
            <w:shd w:val="clear" w:color="auto" w:fill="A6A6A6" w:themeFill="background1" w:themeFillShade="A6"/>
            <w:vAlign w:val="center"/>
          </w:tcPr>
          <w:p w:rsidR="00FD62BD" w:rsidRPr="006667C4" w:rsidRDefault="009730F0" w:rsidP="00847E7D">
            <w:pPr>
              <w:jc w:val="center"/>
              <w:rPr>
                <w:rFonts w:ascii="Arial" w:hAnsi="Arial" w:cs="Arial"/>
              </w:rPr>
            </w:pPr>
            <w:r w:rsidRPr="009730F0">
              <w:rPr>
                <w:rFonts w:ascii="Arial" w:hAnsi="Arial" w:cs="Arial"/>
              </w:rPr>
              <w:t>Н.п. с нулевой численностью</w:t>
            </w:r>
          </w:p>
        </w:tc>
      </w:tr>
      <w:tr w:rsidR="00FD62BD" w:rsidRPr="006667C4" w:rsidTr="008A6BE0">
        <w:trPr>
          <w:trHeight w:val="672"/>
        </w:trPr>
        <w:tc>
          <w:tcPr>
            <w:tcW w:w="403" w:type="pct"/>
            <w:shd w:val="clear" w:color="auto" w:fill="FFC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t>11</w:t>
            </w:r>
          </w:p>
        </w:tc>
        <w:tc>
          <w:tcPr>
            <w:tcW w:w="1034" w:type="pct"/>
            <w:shd w:val="clear" w:color="auto" w:fill="FFCCFF"/>
            <w:vAlign w:val="center"/>
          </w:tcPr>
          <w:p w:rsidR="00FD62BD" w:rsidRPr="006667C4" w:rsidRDefault="00FD62BD" w:rsidP="009730F0">
            <w:pPr>
              <w:rPr>
                <w:rFonts w:ascii="Arial" w:hAnsi="Arial" w:cs="Arial"/>
                <w:color w:val="000000"/>
              </w:rPr>
            </w:pPr>
            <w:r w:rsidRPr="00FD62BD">
              <w:rPr>
                <w:rFonts w:ascii="Arial" w:hAnsi="Arial" w:cs="Arial"/>
                <w:color w:val="000000"/>
              </w:rPr>
              <w:t xml:space="preserve">д. </w:t>
            </w:r>
            <w:proofErr w:type="spellStart"/>
            <w:r w:rsidR="009730F0">
              <w:rPr>
                <w:rFonts w:ascii="Arial" w:hAnsi="Arial" w:cs="Arial"/>
                <w:color w:val="000000"/>
              </w:rPr>
              <w:t>Макшеево</w:t>
            </w:r>
            <w:proofErr w:type="spellEnd"/>
          </w:p>
        </w:tc>
        <w:tc>
          <w:tcPr>
            <w:tcW w:w="574" w:type="pct"/>
            <w:shd w:val="clear" w:color="auto" w:fill="FFCCFF"/>
            <w:vAlign w:val="center"/>
          </w:tcPr>
          <w:p w:rsidR="00FD62BD" w:rsidRPr="006667C4" w:rsidRDefault="009730F0" w:rsidP="00847E7D">
            <w:pPr>
              <w:jc w:val="center"/>
              <w:rPr>
                <w:rFonts w:ascii="Arial" w:hAnsi="Arial" w:cs="Arial"/>
              </w:rPr>
            </w:pPr>
            <w:r>
              <w:rPr>
                <w:rFonts w:ascii="Arial" w:hAnsi="Arial" w:cs="Arial"/>
              </w:rPr>
              <w:t>201</w:t>
            </w:r>
          </w:p>
        </w:tc>
        <w:tc>
          <w:tcPr>
            <w:tcW w:w="543" w:type="pct"/>
            <w:shd w:val="clear" w:color="auto" w:fill="FFCCFF"/>
            <w:vAlign w:val="center"/>
          </w:tcPr>
          <w:p w:rsidR="00FD62BD" w:rsidRPr="006667C4" w:rsidRDefault="009730F0" w:rsidP="00847E7D">
            <w:pPr>
              <w:jc w:val="center"/>
              <w:rPr>
                <w:rFonts w:ascii="Arial" w:hAnsi="Arial" w:cs="Arial"/>
              </w:rPr>
            </w:pPr>
            <w:r>
              <w:rPr>
                <w:rFonts w:ascii="Arial" w:hAnsi="Arial" w:cs="Arial"/>
              </w:rPr>
              <w:t>205</w:t>
            </w:r>
          </w:p>
        </w:tc>
        <w:tc>
          <w:tcPr>
            <w:tcW w:w="1179" w:type="pct"/>
            <w:shd w:val="clear" w:color="auto" w:fill="FFCCFF"/>
            <w:vAlign w:val="center"/>
          </w:tcPr>
          <w:p w:rsidR="00FD62BD" w:rsidRPr="006667C4" w:rsidRDefault="009730F0" w:rsidP="00847E7D">
            <w:pPr>
              <w:jc w:val="center"/>
              <w:rPr>
                <w:rFonts w:ascii="Arial" w:hAnsi="Arial" w:cs="Arial"/>
              </w:rPr>
            </w:pPr>
            <w:r w:rsidRPr="009730F0">
              <w:rPr>
                <w:rFonts w:ascii="Arial" w:hAnsi="Arial" w:cs="Arial"/>
              </w:rPr>
              <w:t xml:space="preserve">Слабого </w:t>
            </w:r>
            <w:proofErr w:type="spellStart"/>
            <w:r w:rsidRPr="009730F0">
              <w:rPr>
                <w:rFonts w:ascii="Arial" w:hAnsi="Arial" w:cs="Arial"/>
              </w:rPr>
              <w:t>градразвития</w:t>
            </w:r>
            <w:proofErr w:type="spellEnd"/>
          </w:p>
        </w:tc>
        <w:tc>
          <w:tcPr>
            <w:tcW w:w="1266" w:type="pct"/>
            <w:shd w:val="clear" w:color="auto" w:fill="FFCCFF"/>
            <w:vAlign w:val="center"/>
          </w:tcPr>
          <w:p w:rsidR="00FD62BD" w:rsidRPr="006667C4" w:rsidRDefault="009730F0" w:rsidP="00847E7D">
            <w:pPr>
              <w:jc w:val="center"/>
              <w:rPr>
                <w:rFonts w:ascii="Arial" w:hAnsi="Arial" w:cs="Arial"/>
              </w:rPr>
            </w:pPr>
            <w:r w:rsidRPr="009730F0">
              <w:rPr>
                <w:rFonts w:ascii="Arial" w:hAnsi="Arial" w:cs="Arial"/>
              </w:rPr>
              <w:t xml:space="preserve">Слабого </w:t>
            </w:r>
            <w:proofErr w:type="spellStart"/>
            <w:r w:rsidRPr="009730F0">
              <w:rPr>
                <w:rFonts w:ascii="Arial" w:hAnsi="Arial" w:cs="Arial"/>
              </w:rPr>
              <w:t>градразвития</w:t>
            </w:r>
            <w:proofErr w:type="spellEnd"/>
          </w:p>
        </w:tc>
      </w:tr>
      <w:tr w:rsidR="00FD62BD" w:rsidRPr="006667C4" w:rsidTr="008A6BE0">
        <w:trPr>
          <w:trHeight w:val="672"/>
        </w:trPr>
        <w:tc>
          <w:tcPr>
            <w:tcW w:w="403" w:type="pct"/>
            <w:shd w:val="clear" w:color="auto" w:fill="CCECFF"/>
            <w:vAlign w:val="center"/>
          </w:tcPr>
          <w:p w:rsidR="00FD62BD" w:rsidRPr="006667C4" w:rsidRDefault="00FD62BD" w:rsidP="00B62FB4">
            <w:pPr>
              <w:jc w:val="center"/>
              <w:rPr>
                <w:rFonts w:ascii="Arial" w:hAnsi="Arial" w:cs="Arial"/>
                <w:color w:val="000000"/>
              </w:rPr>
            </w:pPr>
            <w:r w:rsidRPr="006667C4">
              <w:rPr>
                <w:rFonts w:ascii="Arial" w:hAnsi="Arial" w:cs="Arial"/>
                <w:color w:val="000000"/>
              </w:rPr>
              <w:lastRenderedPageBreak/>
              <w:t>12</w:t>
            </w:r>
          </w:p>
        </w:tc>
        <w:tc>
          <w:tcPr>
            <w:tcW w:w="1034" w:type="pct"/>
            <w:shd w:val="clear" w:color="auto" w:fill="CCECFF"/>
            <w:vAlign w:val="center"/>
          </w:tcPr>
          <w:p w:rsidR="00FD62BD" w:rsidRPr="006667C4" w:rsidRDefault="00FD62BD" w:rsidP="009730F0">
            <w:pPr>
              <w:rPr>
                <w:rFonts w:ascii="Arial" w:hAnsi="Arial" w:cs="Arial"/>
                <w:color w:val="000000"/>
              </w:rPr>
            </w:pPr>
            <w:r w:rsidRPr="00FD62BD">
              <w:rPr>
                <w:rFonts w:ascii="Arial" w:hAnsi="Arial" w:cs="Arial"/>
                <w:color w:val="000000"/>
              </w:rPr>
              <w:t xml:space="preserve">д. </w:t>
            </w:r>
            <w:proofErr w:type="spellStart"/>
            <w:r w:rsidR="009730F0">
              <w:rPr>
                <w:rFonts w:ascii="Arial" w:hAnsi="Arial" w:cs="Arial"/>
                <w:color w:val="000000"/>
              </w:rPr>
              <w:t>Крокодиново</w:t>
            </w:r>
            <w:proofErr w:type="spellEnd"/>
          </w:p>
        </w:tc>
        <w:tc>
          <w:tcPr>
            <w:tcW w:w="574" w:type="pct"/>
            <w:shd w:val="clear" w:color="auto" w:fill="CCECFF"/>
            <w:vAlign w:val="center"/>
          </w:tcPr>
          <w:p w:rsidR="00FD62BD" w:rsidRPr="006667C4" w:rsidRDefault="009730F0" w:rsidP="00847E7D">
            <w:pPr>
              <w:jc w:val="center"/>
              <w:rPr>
                <w:rFonts w:ascii="Arial" w:hAnsi="Arial" w:cs="Arial"/>
              </w:rPr>
            </w:pPr>
            <w:r>
              <w:rPr>
                <w:rFonts w:ascii="Arial" w:hAnsi="Arial" w:cs="Arial"/>
              </w:rPr>
              <w:t>35</w:t>
            </w:r>
          </w:p>
        </w:tc>
        <w:tc>
          <w:tcPr>
            <w:tcW w:w="543" w:type="pct"/>
            <w:shd w:val="clear" w:color="auto" w:fill="CCECFF"/>
            <w:vAlign w:val="center"/>
          </w:tcPr>
          <w:p w:rsidR="00FD62BD" w:rsidRPr="006667C4" w:rsidRDefault="009730F0" w:rsidP="00847E7D">
            <w:pPr>
              <w:jc w:val="center"/>
              <w:rPr>
                <w:rFonts w:ascii="Arial" w:hAnsi="Arial" w:cs="Arial"/>
              </w:rPr>
            </w:pPr>
            <w:r>
              <w:rPr>
                <w:rFonts w:ascii="Arial" w:hAnsi="Arial" w:cs="Arial"/>
              </w:rPr>
              <w:t>38</w:t>
            </w:r>
          </w:p>
        </w:tc>
        <w:tc>
          <w:tcPr>
            <w:tcW w:w="1179" w:type="pct"/>
            <w:shd w:val="clear" w:color="auto" w:fill="CCECFF"/>
            <w:vAlign w:val="center"/>
          </w:tcPr>
          <w:p w:rsidR="00FD62BD" w:rsidRPr="006667C4" w:rsidRDefault="00FD62B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c>
          <w:tcPr>
            <w:tcW w:w="1266" w:type="pct"/>
            <w:shd w:val="clear" w:color="auto" w:fill="CCECFF"/>
            <w:vAlign w:val="center"/>
          </w:tcPr>
          <w:p w:rsidR="00FD62BD" w:rsidRPr="006667C4" w:rsidRDefault="00FD62B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r>
      <w:tr w:rsidR="009730F0" w:rsidRPr="006667C4" w:rsidTr="008A6BE0">
        <w:trPr>
          <w:trHeight w:val="672"/>
        </w:trPr>
        <w:tc>
          <w:tcPr>
            <w:tcW w:w="403" w:type="pct"/>
            <w:shd w:val="clear" w:color="auto" w:fill="CCECFF"/>
            <w:vAlign w:val="center"/>
          </w:tcPr>
          <w:p w:rsidR="009730F0" w:rsidRPr="006667C4" w:rsidRDefault="009730F0" w:rsidP="00F647A9">
            <w:pPr>
              <w:jc w:val="center"/>
              <w:rPr>
                <w:rFonts w:ascii="Arial" w:hAnsi="Arial" w:cs="Arial"/>
                <w:color w:val="000000"/>
              </w:rPr>
            </w:pPr>
            <w:r w:rsidRPr="006667C4">
              <w:rPr>
                <w:rFonts w:ascii="Arial" w:hAnsi="Arial" w:cs="Arial"/>
                <w:color w:val="000000"/>
              </w:rPr>
              <w:t>13</w:t>
            </w:r>
          </w:p>
        </w:tc>
        <w:tc>
          <w:tcPr>
            <w:tcW w:w="1034" w:type="pct"/>
            <w:shd w:val="clear" w:color="auto" w:fill="CCECFF"/>
            <w:vAlign w:val="center"/>
          </w:tcPr>
          <w:p w:rsidR="009730F0" w:rsidRPr="00FD62BD" w:rsidRDefault="009730F0" w:rsidP="009730F0">
            <w:pPr>
              <w:rPr>
                <w:rFonts w:ascii="Arial" w:hAnsi="Arial" w:cs="Arial"/>
                <w:color w:val="000000"/>
              </w:rPr>
            </w:pPr>
            <w:r w:rsidRPr="009730F0">
              <w:rPr>
                <w:rFonts w:ascii="Arial" w:hAnsi="Arial" w:cs="Arial"/>
                <w:color w:val="000000"/>
              </w:rPr>
              <w:t>д.</w:t>
            </w:r>
            <w:r>
              <w:rPr>
                <w:rFonts w:ascii="Arial" w:hAnsi="Arial" w:cs="Arial"/>
                <w:color w:val="000000"/>
              </w:rPr>
              <w:t xml:space="preserve"> Митюшино</w:t>
            </w:r>
          </w:p>
        </w:tc>
        <w:tc>
          <w:tcPr>
            <w:tcW w:w="574" w:type="pct"/>
            <w:shd w:val="clear" w:color="auto" w:fill="CCECFF"/>
            <w:vAlign w:val="center"/>
          </w:tcPr>
          <w:p w:rsidR="009730F0" w:rsidRDefault="009730F0" w:rsidP="00847E7D">
            <w:pPr>
              <w:jc w:val="center"/>
              <w:rPr>
                <w:rFonts w:ascii="Arial" w:hAnsi="Arial" w:cs="Arial"/>
              </w:rPr>
            </w:pPr>
            <w:r>
              <w:rPr>
                <w:rFonts w:ascii="Arial" w:hAnsi="Arial" w:cs="Arial"/>
              </w:rPr>
              <w:t>11</w:t>
            </w:r>
          </w:p>
        </w:tc>
        <w:tc>
          <w:tcPr>
            <w:tcW w:w="543" w:type="pct"/>
            <w:shd w:val="clear" w:color="auto" w:fill="CCECFF"/>
            <w:vAlign w:val="center"/>
          </w:tcPr>
          <w:p w:rsidR="009730F0" w:rsidRDefault="009730F0" w:rsidP="00847E7D">
            <w:pPr>
              <w:jc w:val="center"/>
              <w:rPr>
                <w:rFonts w:ascii="Arial" w:hAnsi="Arial" w:cs="Arial"/>
              </w:rPr>
            </w:pPr>
            <w:r>
              <w:rPr>
                <w:rFonts w:ascii="Arial" w:hAnsi="Arial" w:cs="Arial"/>
              </w:rPr>
              <w:t>7</w:t>
            </w:r>
          </w:p>
        </w:tc>
        <w:tc>
          <w:tcPr>
            <w:tcW w:w="1179" w:type="pct"/>
            <w:shd w:val="clear" w:color="auto" w:fill="CCECFF"/>
            <w:vAlign w:val="center"/>
          </w:tcPr>
          <w:p w:rsidR="009730F0" w:rsidRPr="006667C4" w:rsidRDefault="009730F0"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c>
          <w:tcPr>
            <w:tcW w:w="1266" w:type="pct"/>
            <w:shd w:val="clear" w:color="auto" w:fill="CCECFF"/>
            <w:vAlign w:val="center"/>
          </w:tcPr>
          <w:p w:rsidR="009730F0" w:rsidRPr="006667C4" w:rsidRDefault="009730F0"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r>
      <w:tr w:rsidR="00847E7D" w:rsidRPr="006667C4" w:rsidTr="008A6BE0">
        <w:trPr>
          <w:trHeight w:val="672"/>
        </w:trPr>
        <w:tc>
          <w:tcPr>
            <w:tcW w:w="403" w:type="pct"/>
            <w:shd w:val="clear" w:color="auto" w:fill="CCECFF"/>
            <w:vAlign w:val="center"/>
          </w:tcPr>
          <w:p w:rsidR="00847E7D" w:rsidRPr="006667C4" w:rsidRDefault="00847E7D" w:rsidP="00F647A9">
            <w:pPr>
              <w:jc w:val="center"/>
              <w:rPr>
                <w:rFonts w:ascii="Arial" w:hAnsi="Arial" w:cs="Arial"/>
                <w:color w:val="000000"/>
              </w:rPr>
            </w:pPr>
            <w:r w:rsidRPr="006667C4">
              <w:rPr>
                <w:rFonts w:ascii="Arial" w:hAnsi="Arial" w:cs="Arial"/>
                <w:color w:val="000000"/>
              </w:rPr>
              <w:t>14</w:t>
            </w:r>
          </w:p>
        </w:tc>
        <w:tc>
          <w:tcPr>
            <w:tcW w:w="1034" w:type="pct"/>
            <w:shd w:val="clear" w:color="auto" w:fill="CCECFF"/>
            <w:vAlign w:val="center"/>
          </w:tcPr>
          <w:p w:rsidR="00847E7D" w:rsidRPr="009730F0" w:rsidRDefault="00847E7D" w:rsidP="009730F0">
            <w:pPr>
              <w:rPr>
                <w:rFonts w:ascii="Arial" w:hAnsi="Arial" w:cs="Arial"/>
                <w:color w:val="000000"/>
              </w:rPr>
            </w:pPr>
            <w:r w:rsidRPr="009730F0">
              <w:rPr>
                <w:rFonts w:ascii="Arial" w:hAnsi="Arial" w:cs="Arial"/>
                <w:color w:val="000000"/>
              </w:rPr>
              <w:t xml:space="preserve">д. </w:t>
            </w:r>
            <w:r>
              <w:rPr>
                <w:rFonts w:ascii="Arial" w:hAnsi="Arial" w:cs="Arial"/>
                <w:color w:val="000000"/>
              </w:rPr>
              <w:t>Обухово</w:t>
            </w:r>
          </w:p>
        </w:tc>
        <w:tc>
          <w:tcPr>
            <w:tcW w:w="574" w:type="pct"/>
            <w:shd w:val="clear" w:color="auto" w:fill="CCECFF"/>
            <w:vAlign w:val="center"/>
          </w:tcPr>
          <w:p w:rsidR="00847E7D" w:rsidRDefault="00847E7D" w:rsidP="00847E7D">
            <w:pPr>
              <w:jc w:val="center"/>
              <w:rPr>
                <w:rFonts w:ascii="Arial" w:hAnsi="Arial" w:cs="Arial"/>
              </w:rPr>
            </w:pPr>
            <w:r>
              <w:rPr>
                <w:rFonts w:ascii="Arial" w:hAnsi="Arial" w:cs="Arial"/>
              </w:rPr>
              <w:t>12</w:t>
            </w:r>
          </w:p>
        </w:tc>
        <w:tc>
          <w:tcPr>
            <w:tcW w:w="543" w:type="pct"/>
            <w:shd w:val="clear" w:color="auto" w:fill="CCECFF"/>
            <w:vAlign w:val="center"/>
          </w:tcPr>
          <w:p w:rsidR="00847E7D" w:rsidRDefault="00847E7D" w:rsidP="00847E7D">
            <w:pPr>
              <w:jc w:val="center"/>
              <w:rPr>
                <w:rFonts w:ascii="Arial" w:hAnsi="Arial" w:cs="Arial"/>
              </w:rPr>
            </w:pPr>
            <w:r>
              <w:rPr>
                <w:rFonts w:ascii="Arial" w:hAnsi="Arial" w:cs="Arial"/>
              </w:rPr>
              <w:t>7</w:t>
            </w:r>
          </w:p>
        </w:tc>
        <w:tc>
          <w:tcPr>
            <w:tcW w:w="1179" w:type="pct"/>
            <w:shd w:val="clear" w:color="auto" w:fill="CCECFF"/>
            <w:vAlign w:val="center"/>
          </w:tcPr>
          <w:p w:rsidR="00847E7D" w:rsidRPr="006667C4" w:rsidRDefault="00847E7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c>
          <w:tcPr>
            <w:tcW w:w="1266" w:type="pct"/>
            <w:shd w:val="clear" w:color="auto" w:fill="CCECFF"/>
            <w:vAlign w:val="center"/>
          </w:tcPr>
          <w:p w:rsidR="00847E7D" w:rsidRPr="006667C4" w:rsidRDefault="00847E7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r>
      <w:tr w:rsidR="00847E7D" w:rsidRPr="006667C4" w:rsidTr="008A6BE0">
        <w:trPr>
          <w:trHeight w:val="672"/>
        </w:trPr>
        <w:tc>
          <w:tcPr>
            <w:tcW w:w="403" w:type="pct"/>
            <w:shd w:val="clear" w:color="auto" w:fill="CCECFF"/>
            <w:vAlign w:val="center"/>
          </w:tcPr>
          <w:p w:rsidR="00847E7D" w:rsidRPr="006667C4" w:rsidRDefault="00847E7D" w:rsidP="00F647A9">
            <w:pPr>
              <w:jc w:val="center"/>
              <w:rPr>
                <w:rFonts w:ascii="Arial" w:hAnsi="Arial" w:cs="Arial"/>
                <w:color w:val="000000"/>
              </w:rPr>
            </w:pPr>
            <w:r w:rsidRPr="006667C4">
              <w:rPr>
                <w:rFonts w:ascii="Arial" w:hAnsi="Arial" w:cs="Arial"/>
                <w:color w:val="000000"/>
              </w:rPr>
              <w:t>15</w:t>
            </w:r>
          </w:p>
        </w:tc>
        <w:tc>
          <w:tcPr>
            <w:tcW w:w="1034" w:type="pct"/>
            <w:shd w:val="clear" w:color="auto" w:fill="CCECFF"/>
            <w:vAlign w:val="center"/>
          </w:tcPr>
          <w:p w:rsidR="00847E7D" w:rsidRPr="009730F0" w:rsidRDefault="00847E7D" w:rsidP="00847E7D">
            <w:pPr>
              <w:rPr>
                <w:rFonts w:ascii="Arial" w:hAnsi="Arial" w:cs="Arial"/>
                <w:color w:val="000000"/>
              </w:rPr>
            </w:pPr>
            <w:r w:rsidRPr="009730F0">
              <w:rPr>
                <w:rFonts w:ascii="Arial" w:hAnsi="Arial" w:cs="Arial"/>
                <w:color w:val="000000"/>
              </w:rPr>
              <w:t xml:space="preserve">д. </w:t>
            </w:r>
            <w:r>
              <w:rPr>
                <w:rFonts w:ascii="Arial" w:hAnsi="Arial" w:cs="Arial"/>
                <w:color w:val="000000"/>
              </w:rPr>
              <w:t>Бакланово</w:t>
            </w:r>
          </w:p>
        </w:tc>
        <w:tc>
          <w:tcPr>
            <w:tcW w:w="574" w:type="pct"/>
            <w:shd w:val="clear" w:color="auto" w:fill="CCECFF"/>
            <w:vAlign w:val="center"/>
          </w:tcPr>
          <w:p w:rsidR="00847E7D" w:rsidRDefault="00847E7D" w:rsidP="00847E7D">
            <w:pPr>
              <w:jc w:val="center"/>
              <w:rPr>
                <w:rFonts w:ascii="Arial" w:hAnsi="Arial" w:cs="Arial"/>
              </w:rPr>
            </w:pPr>
            <w:r>
              <w:rPr>
                <w:rFonts w:ascii="Arial" w:hAnsi="Arial" w:cs="Arial"/>
              </w:rPr>
              <w:t>17</w:t>
            </w:r>
          </w:p>
        </w:tc>
        <w:tc>
          <w:tcPr>
            <w:tcW w:w="543" w:type="pct"/>
            <w:shd w:val="clear" w:color="auto" w:fill="CCECFF"/>
            <w:vAlign w:val="center"/>
          </w:tcPr>
          <w:p w:rsidR="00847E7D" w:rsidRDefault="00847E7D" w:rsidP="00847E7D">
            <w:pPr>
              <w:jc w:val="center"/>
              <w:rPr>
                <w:rFonts w:ascii="Arial" w:hAnsi="Arial" w:cs="Arial"/>
              </w:rPr>
            </w:pPr>
            <w:r>
              <w:rPr>
                <w:rFonts w:ascii="Arial" w:hAnsi="Arial" w:cs="Arial"/>
              </w:rPr>
              <w:t>9</w:t>
            </w:r>
          </w:p>
        </w:tc>
        <w:tc>
          <w:tcPr>
            <w:tcW w:w="1179" w:type="pct"/>
            <w:shd w:val="clear" w:color="auto" w:fill="CCECFF"/>
            <w:vAlign w:val="center"/>
          </w:tcPr>
          <w:p w:rsidR="00847E7D" w:rsidRPr="006667C4" w:rsidRDefault="00847E7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c>
          <w:tcPr>
            <w:tcW w:w="1266" w:type="pct"/>
            <w:shd w:val="clear" w:color="auto" w:fill="CCECFF"/>
            <w:vAlign w:val="center"/>
          </w:tcPr>
          <w:p w:rsidR="00847E7D" w:rsidRPr="006667C4" w:rsidRDefault="00847E7D" w:rsidP="00847E7D">
            <w:pPr>
              <w:jc w:val="center"/>
              <w:rPr>
                <w:rFonts w:ascii="Arial" w:hAnsi="Arial" w:cs="Arial"/>
              </w:rPr>
            </w:pPr>
            <w:r w:rsidRPr="00FD62BD">
              <w:rPr>
                <w:rFonts w:ascii="Arial" w:hAnsi="Arial" w:cs="Arial"/>
              </w:rPr>
              <w:t xml:space="preserve">Без </w:t>
            </w:r>
            <w:proofErr w:type="spellStart"/>
            <w:r w:rsidRPr="00FD62BD">
              <w:rPr>
                <w:rFonts w:ascii="Arial" w:hAnsi="Arial" w:cs="Arial"/>
              </w:rPr>
              <w:t>градразвития</w:t>
            </w:r>
            <w:proofErr w:type="spellEnd"/>
          </w:p>
        </w:tc>
      </w:tr>
      <w:tr w:rsidR="00847E7D" w:rsidRPr="006667C4" w:rsidTr="00847E7D">
        <w:trPr>
          <w:trHeight w:val="672"/>
        </w:trPr>
        <w:tc>
          <w:tcPr>
            <w:tcW w:w="403" w:type="pct"/>
            <w:shd w:val="clear" w:color="auto" w:fill="A6A6A6" w:themeFill="background1" w:themeFillShade="A6"/>
            <w:vAlign w:val="center"/>
          </w:tcPr>
          <w:p w:rsidR="00847E7D" w:rsidRPr="006667C4" w:rsidRDefault="00847E7D" w:rsidP="00F647A9">
            <w:pPr>
              <w:jc w:val="center"/>
              <w:rPr>
                <w:rFonts w:ascii="Arial" w:hAnsi="Arial" w:cs="Arial"/>
                <w:color w:val="000000"/>
              </w:rPr>
            </w:pPr>
            <w:r>
              <w:rPr>
                <w:rFonts w:ascii="Arial" w:hAnsi="Arial" w:cs="Arial"/>
                <w:color w:val="000000"/>
              </w:rPr>
              <w:t>16</w:t>
            </w:r>
          </w:p>
        </w:tc>
        <w:tc>
          <w:tcPr>
            <w:tcW w:w="1034" w:type="pct"/>
            <w:shd w:val="clear" w:color="auto" w:fill="A6A6A6" w:themeFill="background1" w:themeFillShade="A6"/>
            <w:vAlign w:val="center"/>
          </w:tcPr>
          <w:p w:rsidR="00847E7D" w:rsidRPr="006667C4" w:rsidRDefault="00847E7D" w:rsidP="00847E7D">
            <w:pPr>
              <w:rPr>
                <w:rFonts w:ascii="Arial" w:hAnsi="Arial" w:cs="Arial"/>
                <w:color w:val="000000"/>
              </w:rPr>
            </w:pPr>
            <w:r w:rsidRPr="00FD62BD">
              <w:rPr>
                <w:rFonts w:ascii="Arial" w:hAnsi="Arial" w:cs="Arial"/>
                <w:color w:val="000000"/>
              </w:rPr>
              <w:t xml:space="preserve">д. </w:t>
            </w:r>
            <w:r>
              <w:rPr>
                <w:rFonts w:ascii="Arial" w:hAnsi="Arial" w:cs="Arial"/>
                <w:color w:val="000000"/>
              </w:rPr>
              <w:t>Покровка</w:t>
            </w:r>
          </w:p>
        </w:tc>
        <w:tc>
          <w:tcPr>
            <w:tcW w:w="574" w:type="pct"/>
            <w:shd w:val="clear" w:color="auto" w:fill="A6A6A6" w:themeFill="background1" w:themeFillShade="A6"/>
            <w:vAlign w:val="center"/>
          </w:tcPr>
          <w:p w:rsidR="00847E7D" w:rsidRPr="006667C4" w:rsidRDefault="00847E7D" w:rsidP="00847E7D">
            <w:pPr>
              <w:jc w:val="center"/>
              <w:rPr>
                <w:rFonts w:ascii="Arial" w:hAnsi="Arial" w:cs="Arial"/>
              </w:rPr>
            </w:pPr>
            <w:r>
              <w:rPr>
                <w:rFonts w:ascii="Arial" w:hAnsi="Arial" w:cs="Arial"/>
              </w:rPr>
              <w:t>5</w:t>
            </w:r>
          </w:p>
        </w:tc>
        <w:tc>
          <w:tcPr>
            <w:tcW w:w="543" w:type="pct"/>
            <w:shd w:val="clear" w:color="auto" w:fill="A6A6A6" w:themeFill="background1" w:themeFillShade="A6"/>
            <w:vAlign w:val="center"/>
          </w:tcPr>
          <w:p w:rsidR="00847E7D" w:rsidRPr="006667C4" w:rsidRDefault="00847E7D" w:rsidP="00847E7D">
            <w:pPr>
              <w:jc w:val="center"/>
              <w:rPr>
                <w:rFonts w:ascii="Arial" w:hAnsi="Arial" w:cs="Arial"/>
              </w:rPr>
            </w:pPr>
            <w:r>
              <w:rPr>
                <w:rFonts w:ascii="Arial" w:hAnsi="Arial" w:cs="Arial"/>
              </w:rPr>
              <w:t>0</w:t>
            </w:r>
          </w:p>
        </w:tc>
        <w:tc>
          <w:tcPr>
            <w:tcW w:w="1179" w:type="pct"/>
            <w:shd w:val="clear" w:color="auto" w:fill="A6A6A6" w:themeFill="background1" w:themeFillShade="A6"/>
            <w:vAlign w:val="center"/>
          </w:tcPr>
          <w:p w:rsidR="00847E7D" w:rsidRPr="006667C4" w:rsidRDefault="00847E7D" w:rsidP="00847E7D">
            <w:pPr>
              <w:jc w:val="center"/>
              <w:rPr>
                <w:rFonts w:ascii="Arial" w:hAnsi="Arial" w:cs="Arial"/>
              </w:rPr>
            </w:pPr>
            <w:r w:rsidRPr="00847E7D">
              <w:rPr>
                <w:rFonts w:ascii="Arial" w:hAnsi="Arial" w:cs="Arial"/>
              </w:rPr>
              <w:t xml:space="preserve">Без </w:t>
            </w:r>
            <w:proofErr w:type="spellStart"/>
            <w:r w:rsidRPr="00847E7D">
              <w:rPr>
                <w:rFonts w:ascii="Arial" w:hAnsi="Arial" w:cs="Arial"/>
              </w:rPr>
              <w:t>градразвития</w:t>
            </w:r>
            <w:proofErr w:type="spellEnd"/>
          </w:p>
        </w:tc>
        <w:tc>
          <w:tcPr>
            <w:tcW w:w="1266" w:type="pct"/>
            <w:shd w:val="clear" w:color="auto" w:fill="A6A6A6" w:themeFill="background1" w:themeFillShade="A6"/>
            <w:vAlign w:val="center"/>
          </w:tcPr>
          <w:p w:rsidR="00847E7D" w:rsidRPr="006667C4" w:rsidRDefault="00847E7D" w:rsidP="00847E7D">
            <w:pPr>
              <w:jc w:val="center"/>
              <w:rPr>
                <w:rFonts w:ascii="Arial" w:hAnsi="Arial" w:cs="Arial"/>
              </w:rPr>
            </w:pPr>
            <w:r w:rsidRPr="006667C4">
              <w:rPr>
                <w:rFonts w:ascii="Arial" w:hAnsi="Arial" w:cs="Arial"/>
              </w:rPr>
              <w:t>Н.п. с нулевой численностью</w:t>
            </w:r>
          </w:p>
        </w:tc>
      </w:tr>
    </w:tbl>
    <w:p w:rsidR="00B66E77" w:rsidRPr="006667C4" w:rsidRDefault="00B66E77" w:rsidP="00F6277B">
      <w:pPr>
        <w:pStyle w:val="a7"/>
        <w:spacing w:before="0" w:beforeAutospacing="0" w:after="0" w:afterAutospacing="0" w:line="288" w:lineRule="auto"/>
        <w:ind w:firstLine="709"/>
        <w:jc w:val="both"/>
        <w:rPr>
          <w:rFonts w:ascii="Arial" w:hAnsi="Arial" w:cs="Arial"/>
          <w:sz w:val="28"/>
          <w:szCs w:val="28"/>
        </w:rPr>
      </w:pPr>
    </w:p>
    <w:p w:rsidR="00247FD4" w:rsidRPr="006667C4" w:rsidRDefault="00247FD4" w:rsidP="00F6277B">
      <w:pPr>
        <w:widowControl w:val="0"/>
        <w:spacing w:line="288" w:lineRule="auto"/>
        <w:ind w:firstLine="539"/>
        <w:jc w:val="both"/>
        <w:rPr>
          <w:rFonts w:ascii="Arial" w:hAnsi="Arial" w:cs="Arial"/>
          <w:sz w:val="28"/>
          <w:szCs w:val="28"/>
        </w:rPr>
      </w:pPr>
      <w:r w:rsidRPr="006667C4">
        <w:rPr>
          <w:rFonts w:ascii="Arial" w:hAnsi="Arial" w:cs="Arial"/>
          <w:sz w:val="28"/>
          <w:szCs w:val="28"/>
        </w:rPr>
        <w:t xml:space="preserve">На </w:t>
      </w:r>
      <w:r w:rsidR="00CB3CF5">
        <w:rPr>
          <w:rFonts w:ascii="Arial" w:hAnsi="Arial" w:cs="Arial"/>
          <w:sz w:val="28"/>
          <w:szCs w:val="28"/>
        </w:rPr>
        <w:t>основе прогноза</w:t>
      </w:r>
      <w:r w:rsidR="00CB3CF5">
        <w:rPr>
          <w:rStyle w:val="af0"/>
          <w:rFonts w:ascii="Arial" w:hAnsi="Arial" w:cs="Arial"/>
          <w:sz w:val="28"/>
          <w:szCs w:val="28"/>
        </w:rPr>
        <w:footnoteReference w:id="3"/>
      </w:r>
      <w:r w:rsidRPr="006667C4">
        <w:rPr>
          <w:rFonts w:ascii="Arial" w:hAnsi="Arial" w:cs="Arial"/>
          <w:sz w:val="28"/>
          <w:szCs w:val="28"/>
        </w:rPr>
        <w:t xml:space="preserve"> по уровню градостроительного развития населенные пункты </w:t>
      </w:r>
      <w:r w:rsidR="00CB3CF5">
        <w:rPr>
          <w:rFonts w:ascii="Arial" w:hAnsi="Arial" w:cs="Arial"/>
          <w:sz w:val="28"/>
          <w:szCs w:val="28"/>
        </w:rPr>
        <w:t>были раз</w:t>
      </w:r>
      <w:r w:rsidRPr="006667C4">
        <w:rPr>
          <w:rFonts w:ascii="Arial" w:hAnsi="Arial" w:cs="Arial"/>
          <w:sz w:val="28"/>
          <w:szCs w:val="28"/>
        </w:rPr>
        <w:t>дел</w:t>
      </w:r>
      <w:r w:rsidR="00CB3CF5">
        <w:rPr>
          <w:rFonts w:ascii="Arial" w:hAnsi="Arial" w:cs="Arial"/>
          <w:sz w:val="28"/>
          <w:szCs w:val="28"/>
        </w:rPr>
        <w:t>ены</w:t>
      </w:r>
      <w:r w:rsidRPr="006667C4">
        <w:rPr>
          <w:rFonts w:ascii="Arial" w:hAnsi="Arial" w:cs="Arial"/>
          <w:sz w:val="28"/>
          <w:szCs w:val="28"/>
        </w:rPr>
        <w:t xml:space="preserve"> на 3 группы (населенные пункты активного градостроительного развития </w:t>
      </w:r>
      <w:r w:rsidR="00002861">
        <w:rPr>
          <w:rFonts w:ascii="Arial" w:hAnsi="Arial" w:cs="Arial"/>
          <w:sz w:val="28"/>
          <w:szCs w:val="28"/>
        </w:rPr>
        <w:t xml:space="preserve">на данный момент </w:t>
      </w:r>
      <w:r w:rsidRPr="006667C4">
        <w:rPr>
          <w:rFonts w:ascii="Arial" w:hAnsi="Arial" w:cs="Arial"/>
          <w:sz w:val="28"/>
          <w:szCs w:val="28"/>
        </w:rPr>
        <w:t xml:space="preserve">отсутствуют). Самой многочисленной является группа с уровнем «без градостроительного </w:t>
      </w:r>
      <w:r w:rsidRPr="00002861">
        <w:rPr>
          <w:rFonts w:ascii="Arial" w:hAnsi="Arial" w:cs="Arial"/>
          <w:sz w:val="28"/>
          <w:szCs w:val="28"/>
        </w:rPr>
        <w:t>развития», включающая 1</w:t>
      </w:r>
      <w:r w:rsidR="00002861" w:rsidRPr="00002861">
        <w:rPr>
          <w:rFonts w:ascii="Arial" w:hAnsi="Arial" w:cs="Arial"/>
          <w:sz w:val="28"/>
          <w:szCs w:val="28"/>
        </w:rPr>
        <w:t>0</w:t>
      </w:r>
      <w:r w:rsidRPr="00002861">
        <w:rPr>
          <w:rFonts w:ascii="Arial" w:hAnsi="Arial" w:cs="Arial"/>
          <w:sz w:val="28"/>
          <w:szCs w:val="28"/>
        </w:rPr>
        <w:t xml:space="preserve"> населенных пункт</w:t>
      </w:r>
      <w:r w:rsidR="00A26B76" w:rsidRPr="00002861">
        <w:rPr>
          <w:rFonts w:ascii="Arial" w:hAnsi="Arial" w:cs="Arial"/>
          <w:sz w:val="28"/>
          <w:szCs w:val="28"/>
        </w:rPr>
        <w:t>ов</w:t>
      </w:r>
      <w:r w:rsidRPr="00002861">
        <w:rPr>
          <w:rFonts w:ascii="Arial" w:hAnsi="Arial" w:cs="Arial"/>
          <w:sz w:val="28"/>
          <w:szCs w:val="28"/>
        </w:rPr>
        <w:t xml:space="preserve"> (</w:t>
      </w:r>
      <w:r w:rsidR="00EB5432">
        <w:rPr>
          <w:rFonts w:ascii="Arial" w:hAnsi="Arial" w:cs="Arial"/>
          <w:sz w:val="28"/>
          <w:szCs w:val="28"/>
        </w:rPr>
        <w:t>63</w:t>
      </w:r>
      <w:r w:rsidRPr="00002861">
        <w:rPr>
          <w:rFonts w:ascii="Arial" w:hAnsi="Arial" w:cs="Arial"/>
          <w:sz w:val="28"/>
          <w:szCs w:val="28"/>
        </w:rPr>
        <w:t>% от общего</w:t>
      </w:r>
      <w:r w:rsidRPr="006667C4">
        <w:rPr>
          <w:rFonts w:ascii="Arial" w:hAnsi="Arial" w:cs="Arial"/>
          <w:sz w:val="28"/>
          <w:szCs w:val="28"/>
        </w:rPr>
        <w:t xml:space="preserve"> количества населенных пунктов сельского поселения). Малочисленной является группа населенных пунктов слабого градостроительного развития (</w:t>
      </w:r>
      <w:r w:rsidR="00EB5432">
        <w:rPr>
          <w:rFonts w:ascii="Arial" w:hAnsi="Arial" w:cs="Arial"/>
          <w:sz w:val="28"/>
          <w:szCs w:val="28"/>
        </w:rPr>
        <w:t>3</w:t>
      </w:r>
      <w:r w:rsidRPr="006667C4">
        <w:rPr>
          <w:rFonts w:ascii="Arial" w:hAnsi="Arial" w:cs="Arial"/>
          <w:sz w:val="28"/>
          <w:szCs w:val="28"/>
        </w:rPr>
        <w:t xml:space="preserve"> населенны</w:t>
      </w:r>
      <w:r w:rsidR="00D306BB" w:rsidRPr="006667C4">
        <w:rPr>
          <w:rFonts w:ascii="Arial" w:hAnsi="Arial" w:cs="Arial"/>
          <w:sz w:val="28"/>
          <w:szCs w:val="28"/>
        </w:rPr>
        <w:t>х</w:t>
      </w:r>
      <w:r w:rsidRPr="006667C4">
        <w:rPr>
          <w:rFonts w:ascii="Arial" w:hAnsi="Arial" w:cs="Arial"/>
          <w:sz w:val="28"/>
          <w:szCs w:val="28"/>
        </w:rPr>
        <w:t xml:space="preserve"> пункта – </w:t>
      </w:r>
      <w:r w:rsidR="00EB5432">
        <w:rPr>
          <w:rFonts w:ascii="Arial" w:hAnsi="Arial" w:cs="Arial"/>
          <w:sz w:val="28"/>
          <w:szCs w:val="28"/>
        </w:rPr>
        <w:t>19</w:t>
      </w:r>
      <w:r w:rsidRPr="006667C4">
        <w:rPr>
          <w:rFonts w:ascii="Arial" w:hAnsi="Arial" w:cs="Arial"/>
          <w:sz w:val="28"/>
          <w:szCs w:val="28"/>
        </w:rPr>
        <w:t xml:space="preserve">%). </w:t>
      </w:r>
    </w:p>
    <w:p w:rsidR="00247FD4" w:rsidRPr="006667C4" w:rsidRDefault="00247FD4" w:rsidP="00F6277B">
      <w:pPr>
        <w:widowControl w:val="0"/>
        <w:spacing w:line="288" w:lineRule="auto"/>
        <w:ind w:firstLine="539"/>
        <w:jc w:val="both"/>
        <w:rPr>
          <w:rFonts w:ascii="Arial" w:hAnsi="Arial" w:cs="Arial"/>
          <w:sz w:val="28"/>
          <w:szCs w:val="28"/>
        </w:rPr>
      </w:pPr>
      <w:r w:rsidRPr="006667C4">
        <w:rPr>
          <w:rFonts w:ascii="Arial" w:hAnsi="Arial" w:cs="Arial"/>
          <w:sz w:val="28"/>
          <w:szCs w:val="28"/>
        </w:rPr>
        <w:t xml:space="preserve">Таким образом, можно сделать следующие выводы: </w:t>
      </w:r>
    </w:p>
    <w:p w:rsidR="00247FD4" w:rsidRPr="006667C4" w:rsidRDefault="00247FD4" w:rsidP="00F6277B">
      <w:pPr>
        <w:widowControl w:val="0"/>
        <w:spacing w:line="288" w:lineRule="auto"/>
        <w:ind w:firstLine="539"/>
        <w:jc w:val="both"/>
        <w:rPr>
          <w:rFonts w:ascii="Arial" w:hAnsi="Arial" w:cs="Arial"/>
          <w:sz w:val="28"/>
          <w:szCs w:val="28"/>
        </w:rPr>
      </w:pPr>
      <w:r w:rsidRPr="006667C4">
        <w:rPr>
          <w:rFonts w:ascii="Arial" w:hAnsi="Arial" w:cs="Arial"/>
          <w:sz w:val="28"/>
          <w:szCs w:val="28"/>
        </w:rPr>
        <w:t xml:space="preserve">1. На сегодняшний день значительная доля населения приходится на административный центр - д. </w:t>
      </w:r>
      <w:r w:rsidR="00D31653">
        <w:rPr>
          <w:rFonts w:ascii="Arial" w:hAnsi="Arial" w:cs="Arial"/>
          <w:sz w:val="28"/>
          <w:szCs w:val="28"/>
        </w:rPr>
        <w:t>Мурыгино</w:t>
      </w:r>
      <w:r w:rsidRPr="006667C4">
        <w:rPr>
          <w:rFonts w:ascii="Arial" w:hAnsi="Arial" w:cs="Arial"/>
          <w:sz w:val="28"/>
          <w:szCs w:val="28"/>
        </w:rPr>
        <w:t xml:space="preserve"> и составляет </w:t>
      </w:r>
      <w:r w:rsidR="00EB5432">
        <w:rPr>
          <w:rFonts w:ascii="Arial" w:hAnsi="Arial" w:cs="Arial"/>
          <w:sz w:val="28"/>
          <w:szCs w:val="28"/>
        </w:rPr>
        <w:t>52 </w:t>
      </w:r>
      <w:r w:rsidRPr="006667C4">
        <w:rPr>
          <w:rFonts w:ascii="Arial" w:hAnsi="Arial" w:cs="Arial"/>
          <w:sz w:val="28"/>
          <w:szCs w:val="28"/>
        </w:rPr>
        <w:t xml:space="preserve">% от общей численности сельского поселения. </w:t>
      </w:r>
    </w:p>
    <w:p w:rsidR="00247FD4" w:rsidRPr="006667C4" w:rsidRDefault="00247FD4" w:rsidP="00F6277B">
      <w:pPr>
        <w:widowControl w:val="0"/>
        <w:spacing w:line="288" w:lineRule="auto"/>
        <w:ind w:firstLine="539"/>
        <w:jc w:val="both"/>
        <w:rPr>
          <w:rFonts w:ascii="Arial" w:hAnsi="Arial" w:cs="Arial"/>
          <w:sz w:val="28"/>
          <w:szCs w:val="28"/>
        </w:rPr>
      </w:pPr>
      <w:r w:rsidRPr="006667C4">
        <w:rPr>
          <w:rFonts w:ascii="Arial" w:hAnsi="Arial" w:cs="Arial"/>
          <w:sz w:val="28"/>
          <w:szCs w:val="28"/>
        </w:rPr>
        <w:t>2. К концу расчетного срока положение, скорее всего</w:t>
      </w:r>
      <w:r w:rsidR="00EB5432">
        <w:rPr>
          <w:rFonts w:ascii="Arial" w:hAnsi="Arial" w:cs="Arial"/>
          <w:sz w:val="28"/>
          <w:szCs w:val="28"/>
        </w:rPr>
        <w:t>,</w:t>
      </w:r>
      <w:r w:rsidRPr="006667C4">
        <w:rPr>
          <w:rFonts w:ascii="Arial" w:hAnsi="Arial" w:cs="Arial"/>
          <w:sz w:val="28"/>
          <w:szCs w:val="28"/>
        </w:rPr>
        <w:t xml:space="preserve"> не изменится – </w:t>
      </w:r>
      <w:r w:rsidR="00A26B76" w:rsidRPr="006667C4">
        <w:rPr>
          <w:rFonts w:ascii="Arial" w:hAnsi="Arial" w:cs="Arial"/>
          <w:sz w:val="28"/>
          <w:szCs w:val="28"/>
        </w:rPr>
        <w:t>д. </w:t>
      </w:r>
      <w:r w:rsidR="00D31653">
        <w:rPr>
          <w:rFonts w:ascii="Arial" w:hAnsi="Arial" w:cs="Arial"/>
          <w:sz w:val="28"/>
          <w:szCs w:val="28"/>
        </w:rPr>
        <w:t>Мурыгино</w:t>
      </w:r>
      <w:r w:rsidRPr="006667C4">
        <w:rPr>
          <w:rFonts w:ascii="Arial" w:hAnsi="Arial" w:cs="Arial"/>
          <w:sz w:val="28"/>
          <w:szCs w:val="28"/>
        </w:rPr>
        <w:t xml:space="preserve"> будет доминировать. </w:t>
      </w:r>
    </w:p>
    <w:p w:rsidR="00247FD4" w:rsidRPr="006667C4" w:rsidRDefault="00073BE6" w:rsidP="00F6277B">
      <w:pPr>
        <w:widowControl w:val="0"/>
        <w:spacing w:line="288" w:lineRule="auto"/>
        <w:ind w:firstLine="539"/>
        <w:jc w:val="both"/>
        <w:rPr>
          <w:rFonts w:ascii="Arial" w:hAnsi="Arial" w:cs="Arial"/>
          <w:sz w:val="28"/>
          <w:szCs w:val="28"/>
        </w:rPr>
      </w:pPr>
      <w:r w:rsidRPr="008A6BE0">
        <w:rPr>
          <w:rFonts w:ascii="Arial" w:hAnsi="Arial" w:cs="Arial"/>
          <w:sz w:val="28"/>
          <w:szCs w:val="28"/>
        </w:rPr>
        <w:t>3</w:t>
      </w:r>
      <w:r w:rsidR="00247FD4" w:rsidRPr="008A6BE0">
        <w:rPr>
          <w:rFonts w:ascii="Arial" w:hAnsi="Arial" w:cs="Arial"/>
          <w:sz w:val="28"/>
          <w:szCs w:val="28"/>
        </w:rPr>
        <w:t xml:space="preserve">. Население </w:t>
      </w:r>
      <w:r w:rsidRPr="008A6BE0">
        <w:rPr>
          <w:rFonts w:ascii="Arial" w:hAnsi="Arial" w:cs="Arial"/>
          <w:sz w:val="28"/>
          <w:szCs w:val="28"/>
        </w:rPr>
        <w:t>СП</w:t>
      </w:r>
      <w:r w:rsidR="00247FD4" w:rsidRPr="008A6BE0">
        <w:rPr>
          <w:rFonts w:ascii="Arial" w:hAnsi="Arial" w:cs="Arial"/>
          <w:sz w:val="28"/>
          <w:szCs w:val="28"/>
        </w:rPr>
        <w:t xml:space="preserve"> имеет неблагоприятную возрастную структуру (2</w:t>
      </w:r>
      <w:r w:rsidR="00002861" w:rsidRPr="008A6BE0">
        <w:rPr>
          <w:rFonts w:ascii="Arial" w:hAnsi="Arial" w:cs="Arial"/>
          <w:sz w:val="28"/>
          <w:szCs w:val="28"/>
        </w:rPr>
        <w:t>8</w:t>
      </w:r>
      <w:r w:rsidR="00247FD4" w:rsidRPr="008A6BE0">
        <w:rPr>
          <w:rFonts w:ascii="Arial" w:hAnsi="Arial" w:cs="Arial"/>
          <w:sz w:val="28"/>
          <w:szCs w:val="28"/>
        </w:rPr>
        <w:t xml:space="preserve"> % от общей численности – население старше трудоспособного возраста; 1</w:t>
      </w:r>
      <w:r w:rsidR="00002861" w:rsidRPr="008A6BE0">
        <w:rPr>
          <w:rFonts w:ascii="Arial" w:hAnsi="Arial" w:cs="Arial"/>
          <w:sz w:val="28"/>
          <w:szCs w:val="28"/>
        </w:rPr>
        <w:t>3</w:t>
      </w:r>
      <w:r w:rsidR="00247FD4" w:rsidRPr="008A6BE0">
        <w:rPr>
          <w:rFonts w:ascii="Arial" w:hAnsi="Arial" w:cs="Arial"/>
          <w:sz w:val="28"/>
          <w:szCs w:val="28"/>
        </w:rPr>
        <w:t>% - младше трудоспособного возраста).</w:t>
      </w:r>
      <w:r w:rsidR="00247FD4" w:rsidRPr="006667C4">
        <w:rPr>
          <w:rFonts w:ascii="Arial" w:hAnsi="Arial" w:cs="Arial"/>
          <w:sz w:val="28"/>
          <w:szCs w:val="28"/>
        </w:rPr>
        <w:t xml:space="preserve"> </w:t>
      </w:r>
    </w:p>
    <w:p w:rsidR="00247FD4" w:rsidRPr="00A84D17" w:rsidRDefault="00073BE6" w:rsidP="00F6277B">
      <w:pPr>
        <w:widowControl w:val="0"/>
        <w:spacing w:line="288" w:lineRule="auto"/>
        <w:ind w:firstLine="539"/>
        <w:jc w:val="both"/>
        <w:rPr>
          <w:rFonts w:ascii="Arial" w:hAnsi="Arial" w:cs="Arial"/>
          <w:sz w:val="28"/>
          <w:szCs w:val="28"/>
        </w:rPr>
      </w:pPr>
      <w:r w:rsidRPr="006667C4">
        <w:rPr>
          <w:rFonts w:ascii="Arial" w:hAnsi="Arial" w:cs="Arial"/>
          <w:sz w:val="28"/>
          <w:szCs w:val="28"/>
        </w:rPr>
        <w:t>4</w:t>
      </w:r>
      <w:r w:rsidR="00247FD4" w:rsidRPr="006667C4">
        <w:rPr>
          <w:rFonts w:ascii="Arial" w:hAnsi="Arial" w:cs="Arial"/>
          <w:sz w:val="28"/>
          <w:szCs w:val="28"/>
        </w:rPr>
        <w:t xml:space="preserve">. К концу расчетного периода соотношение </w:t>
      </w:r>
      <w:r w:rsidRPr="006667C4">
        <w:rPr>
          <w:rFonts w:ascii="Arial" w:hAnsi="Arial" w:cs="Arial"/>
          <w:sz w:val="28"/>
          <w:szCs w:val="28"/>
        </w:rPr>
        <w:t xml:space="preserve">практически </w:t>
      </w:r>
      <w:r w:rsidR="00247FD4" w:rsidRPr="006667C4">
        <w:rPr>
          <w:rFonts w:ascii="Arial" w:hAnsi="Arial" w:cs="Arial"/>
          <w:sz w:val="28"/>
          <w:szCs w:val="28"/>
        </w:rPr>
        <w:t xml:space="preserve">не изменится в лучшую сторону: группа населения старше </w:t>
      </w:r>
      <w:r w:rsidR="00247FD4" w:rsidRPr="00A84D17">
        <w:rPr>
          <w:rFonts w:ascii="Arial" w:hAnsi="Arial" w:cs="Arial"/>
          <w:sz w:val="28"/>
          <w:szCs w:val="28"/>
        </w:rPr>
        <w:t xml:space="preserve">трудоспособного возраста будет составлять </w:t>
      </w:r>
      <w:r w:rsidR="00EB5432">
        <w:rPr>
          <w:rFonts w:ascii="Arial" w:hAnsi="Arial" w:cs="Arial"/>
          <w:sz w:val="28"/>
          <w:szCs w:val="28"/>
        </w:rPr>
        <w:t>31 </w:t>
      </w:r>
      <w:r w:rsidR="00247FD4" w:rsidRPr="00A84D17">
        <w:rPr>
          <w:rFonts w:ascii="Arial" w:hAnsi="Arial" w:cs="Arial"/>
          <w:sz w:val="28"/>
          <w:szCs w:val="28"/>
        </w:rPr>
        <w:t>% от общей численности, а младше трудоспособного возраста – 1</w:t>
      </w:r>
      <w:r w:rsidR="00EB5432">
        <w:rPr>
          <w:rFonts w:ascii="Arial" w:hAnsi="Arial" w:cs="Arial"/>
          <w:sz w:val="28"/>
          <w:szCs w:val="28"/>
        </w:rPr>
        <w:t>5</w:t>
      </w:r>
      <w:r w:rsidR="00247FD4" w:rsidRPr="00A84D17">
        <w:rPr>
          <w:rFonts w:ascii="Arial" w:hAnsi="Arial" w:cs="Arial"/>
          <w:sz w:val="28"/>
          <w:szCs w:val="28"/>
        </w:rPr>
        <w:t xml:space="preserve">% . </w:t>
      </w:r>
    </w:p>
    <w:p w:rsidR="00247FD4" w:rsidRPr="006667C4" w:rsidRDefault="00247FD4" w:rsidP="00F6277B">
      <w:pPr>
        <w:widowControl w:val="0"/>
        <w:spacing w:line="288" w:lineRule="auto"/>
        <w:ind w:firstLine="539"/>
        <w:jc w:val="both"/>
        <w:rPr>
          <w:rFonts w:ascii="Arial" w:hAnsi="Arial" w:cs="Arial"/>
          <w:sz w:val="28"/>
          <w:szCs w:val="28"/>
        </w:rPr>
      </w:pPr>
      <w:r w:rsidRPr="00A84D17">
        <w:rPr>
          <w:rFonts w:ascii="Arial" w:hAnsi="Arial" w:cs="Arial"/>
          <w:sz w:val="28"/>
          <w:szCs w:val="28"/>
        </w:rPr>
        <w:t>4. Исходя из численности населения, населенные пункты были разбиты на групп</w:t>
      </w:r>
      <w:r w:rsidR="00073BE6" w:rsidRPr="00A84D17">
        <w:rPr>
          <w:rFonts w:ascii="Arial" w:hAnsi="Arial" w:cs="Arial"/>
          <w:sz w:val="28"/>
          <w:szCs w:val="28"/>
        </w:rPr>
        <w:t>ы</w:t>
      </w:r>
      <w:r w:rsidRPr="006667C4">
        <w:rPr>
          <w:rFonts w:ascii="Arial" w:hAnsi="Arial" w:cs="Arial"/>
          <w:sz w:val="28"/>
          <w:szCs w:val="28"/>
        </w:rPr>
        <w:t xml:space="preserve">. К концу расчетного срока соотношение в группах </w:t>
      </w:r>
      <w:r w:rsidRPr="006667C4">
        <w:rPr>
          <w:rFonts w:ascii="Arial" w:hAnsi="Arial" w:cs="Arial"/>
          <w:sz w:val="28"/>
          <w:szCs w:val="28"/>
        </w:rPr>
        <w:lastRenderedPageBreak/>
        <w:t xml:space="preserve">несколько изменится, что будет связано с переходом некоторых населенных пунктов в другую группу. </w:t>
      </w:r>
    </w:p>
    <w:p w:rsidR="00247FD4" w:rsidRPr="006667C4" w:rsidRDefault="00EB5432" w:rsidP="00F6277B">
      <w:pPr>
        <w:widowControl w:val="0"/>
        <w:spacing w:line="288" w:lineRule="auto"/>
        <w:ind w:firstLine="539"/>
        <w:jc w:val="both"/>
        <w:rPr>
          <w:rFonts w:ascii="Arial" w:hAnsi="Arial" w:cs="Arial"/>
          <w:sz w:val="28"/>
          <w:szCs w:val="28"/>
        </w:rPr>
      </w:pPr>
      <w:r>
        <w:rPr>
          <w:rFonts w:ascii="Arial" w:hAnsi="Arial" w:cs="Arial"/>
          <w:sz w:val="28"/>
          <w:szCs w:val="28"/>
        </w:rPr>
        <w:t>5</w:t>
      </w:r>
      <w:r w:rsidR="00247FD4" w:rsidRPr="006667C4">
        <w:rPr>
          <w:rFonts w:ascii="Arial" w:hAnsi="Arial" w:cs="Arial"/>
          <w:sz w:val="28"/>
          <w:szCs w:val="28"/>
        </w:rPr>
        <w:t xml:space="preserve">. Согласно разбивке населенных пунктов по статусам, можно сказать, что лишь </w:t>
      </w:r>
      <w:r w:rsidR="00073BE6" w:rsidRPr="006667C4">
        <w:rPr>
          <w:rFonts w:ascii="Arial" w:hAnsi="Arial" w:cs="Arial"/>
          <w:sz w:val="28"/>
          <w:szCs w:val="28"/>
        </w:rPr>
        <w:t>1</w:t>
      </w:r>
      <w:r w:rsidR="00247FD4" w:rsidRPr="006667C4">
        <w:rPr>
          <w:rFonts w:ascii="Arial" w:hAnsi="Arial" w:cs="Arial"/>
          <w:sz w:val="28"/>
          <w:szCs w:val="28"/>
        </w:rPr>
        <w:t xml:space="preserve"> населенны</w:t>
      </w:r>
      <w:r w:rsidR="00073BE6" w:rsidRPr="006667C4">
        <w:rPr>
          <w:rFonts w:ascii="Arial" w:hAnsi="Arial" w:cs="Arial"/>
          <w:sz w:val="28"/>
          <w:szCs w:val="28"/>
        </w:rPr>
        <w:t>й</w:t>
      </w:r>
      <w:r w:rsidR="00247FD4" w:rsidRPr="006667C4">
        <w:rPr>
          <w:rFonts w:ascii="Arial" w:hAnsi="Arial" w:cs="Arial"/>
          <w:sz w:val="28"/>
          <w:szCs w:val="28"/>
        </w:rPr>
        <w:t xml:space="preserve"> пункт буд</w:t>
      </w:r>
      <w:r w:rsidR="00073BE6" w:rsidRPr="006667C4">
        <w:rPr>
          <w:rFonts w:ascii="Arial" w:hAnsi="Arial" w:cs="Arial"/>
          <w:sz w:val="28"/>
          <w:szCs w:val="28"/>
        </w:rPr>
        <w:t>е</w:t>
      </w:r>
      <w:r w:rsidR="00247FD4" w:rsidRPr="006667C4">
        <w:rPr>
          <w:rFonts w:ascii="Arial" w:hAnsi="Arial" w:cs="Arial"/>
          <w:sz w:val="28"/>
          <w:szCs w:val="28"/>
        </w:rPr>
        <w:t xml:space="preserve">т оказывать значимое влияние на развитие </w:t>
      </w:r>
      <w:r w:rsidR="00073BE6" w:rsidRPr="006667C4">
        <w:rPr>
          <w:rFonts w:ascii="Arial" w:hAnsi="Arial" w:cs="Arial"/>
          <w:sz w:val="28"/>
          <w:szCs w:val="28"/>
        </w:rPr>
        <w:t xml:space="preserve">СП – д. </w:t>
      </w:r>
      <w:r w:rsidR="00D31653">
        <w:rPr>
          <w:rFonts w:ascii="Arial" w:hAnsi="Arial" w:cs="Arial"/>
          <w:sz w:val="28"/>
          <w:szCs w:val="28"/>
        </w:rPr>
        <w:t>Мурыгино</w:t>
      </w:r>
      <w:r w:rsidR="00073BE6" w:rsidRPr="006667C4">
        <w:rPr>
          <w:rFonts w:ascii="Arial" w:hAnsi="Arial" w:cs="Arial"/>
          <w:sz w:val="28"/>
          <w:szCs w:val="28"/>
        </w:rPr>
        <w:t>, к</w:t>
      </w:r>
      <w:r w:rsidR="00247FD4" w:rsidRPr="006667C4">
        <w:rPr>
          <w:rFonts w:ascii="Arial" w:hAnsi="Arial" w:cs="Arial"/>
          <w:sz w:val="28"/>
          <w:szCs w:val="28"/>
        </w:rPr>
        <w:t xml:space="preserve"> концу расчетного срока </w:t>
      </w:r>
      <w:r w:rsidR="00073BE6" w:rsidRPr="006667C4">
        <w:rPr>
          <w:rFonts w:ascii="Arial" w:hAnsi="Arial" w:cs="Arial"/>
          <w:sz w:val="28"/>
          <w:szCs w:val="28"/>
        </w:rPr>
        <w:t>ему</w:t>
      </w:r>
      <w:r w:rsidR="00247FD4" w:rsidRPr="006667C4">
        <w:rPr>
          <w:rFonts w:ascii="Arial" w:hAnsi="Arial" w:cs="Arial"/>
          <w:sz w:val="28"/>
          <w:szCs w:val="28"/>
        </w:rPr>
        <w:t xml:space="preserve"> был присвоен</w:t>
      </w:r>
      <w:r w:rsidR="00073BE6" w:rsidRPr="006667C4">
        <w:rPr>
          <w:rFonts w:ascii="Arial" w:hAnsi="Arial" w:cs="Arial"/>
          <w:sz w:val="28"/>
          <w:szCs w:val="28"/>
        </w:rPr>
        <w:t xml:space="preserve"> статус</w:t>
      </w:r>
      <w:r w:rsidR="00247FD4" w:rsidRPr="006667C4">
        <w:rPr>
          <w:rFonts w:ascii="Arial" w:hAnsi="Arial" w:cs="Arial"/>
          <w:sz w:val="28"/>
          <w:szCs w:val="28"/>
        </w:rPr>
        <w:t xml:space="preserve"> активного развития. </w:t>
      </w:r>
    </w:p>
    <w:p w:rsidR="00247FD4" w:rsidRPr="006667C4" w:rsidRDefault="00EB5432" w:rsidP="00F6277B">
      <w:pPr>
        <w:widowControl w:val="0"/>
        <w:spacing w:line="288" w:lineRule="auto"/>
        <w:ind w:firstLine="539"/>
        <w:jc w:val="both"/>
        <w:rPr>
          <w:rFonts w:ascii="Arial" w:hAnsi="Arial" w:cs="Arial"/>
          <w:sz w:val="28"/>
          <w:szCs w:val="28"/>
        </w:rPr>
      </w:pPr>
      <w:r>
        <w:rPr>
          <w:rFonts w:ascii="Arial" w:hAnsi="Arial" w:cs="Arial"/>
          <w:sz w:val="28"/>
          <w:szCs w:val="28"/>
        </w:rPr>
        <w:t>6</w:t>
      </w:r>
      <w:r w:rsidR="00247FD4" w:rsidRPr="006667C4">
        <w:rPr>
          <w:rFonts w:ascii="Arial" w:hAnsi="Arial" w:cs="Arial"/>
          <w:sz w:val="28"/>
          <w:szCs w:val="28"/>
        </w:rPr>
        <w:t xml:space="preserve">. На территории </w:t>
      </w:r>
      <w:r w:rsidR="00073BE6" w:rsidRPr="006667C4">
        <w:rPr>
          <w:rFonts w:ascii="Arial" w:hAnsi="Arial" w:cs="Arial"/>
          <w:sz w:val="28"/>
          <w:szCs w:val="28"/>
        </w:rPr>
        <w:t>СП</w:t>
      </w:r>
      <w:r w:rsidR="00247FD4" w:rsidRPr="006667C4">
        <w:rPr>
          <w:rFonts w:ascii="Arial" w:hAnsi="Arial" w:cs="Arial"/>
          <w:sz w:val="28"/>
          <w:szCs w:val="28"/>
        </w:rPr>
        <w:t xml:space="preserve"> есть </w:t>
      </w:r>
      <w:r>
        <w:rPr>
          <w:rFonts w:ascii="Arial" w:hAnsi="Arial" w:cs="Arial"/>
          <w:sz w:val="28"/>
          <w:szCs w:val="28"/>
        </w:rPr>
        <w:t>3</w:t>
      </w:r>
      <w:r w:rsidR="00247FD4" w:rsidRPr="006667C4">
        <w:rPr>
          <w:rFonts w:ascii="Arial" w:hAnsi="Arial" w:cs="Arial"/>
          <w:sz w:val="28"/>
          <w:szCs w:val="28"/>
        </w:rPr>
        <w:t xml:space="preserve"> населенны</w:t>
      </w:r>
      <w:r w:rsidR="00CB3CF5">
        <w:rPr>
          <w:rFonts w:ascii="Arial" w:hAnsi="Arial" w:cs="Arial"/>
          <w:sz w:val="28"/>
          <w:szCs w:val="28"/>
        </w:rPr>
        <w:t>х</w:t>
      </w:r>
      <w:r w:rsidR="00247FD4" w:rsidRPr="006667C4">
        <w:rPr>
          <w:rFonts w:ascii="Arial" w:hAnsi="Arial" w:cs="Arial"/>
          <w:sz w:val="28"/>
          <w:szCs w:val="28"/>
        </w:rPr>
        <w:t xml:space="preserve"> пункт</w:t>
      </w:r>
      <w:r w:rsidR="00CB3CF5">
        <w:rPr>
          <w:rFonts w:ascii="Arial" w:hAnsi="Arial" w:cs="Arial"/>
          <w:sz w:val="28"/>
          <w:szCs w:val="28"/>
        </w:rPr>
        <w:t>а</w:t>
      </w:r>
      <w:r w:rsidR="00247FD4" w:rsidRPr="006667C4">
        <w:rPr>
          <w:rFonts w:ascii="Arial" w:hAnsi="Arial" w:cs="Arial"/>
          <w:sz w:val="28"/>
          <w:szCs w:val="28"/>
        </w:rPr>
        <w:t>, численность населения в котор</w:t>
      </w:r>
      <w:r w:rsidR="00CB3CF5">
        <w:rPr>
          <w:rFonts w:ascii="Arial" w:hAnsi="Arial" w:cs="Arial"/>
          <w:sz w:val="28"/>
          <w:szCs w:val="28"/>
        </w:rPr>
        <w:t>ых</w:t>
      </w:r>
      <w:r w:rsidR="00247FD4" w:rsidRPr="006667C4">
        <w:rPr>
          <w:rFonts w:ascii="Arial" w:hAnsi="Arial" w:cs="Arial"/>
          <w:sz w:val="28"/>
          <w:szCs w:val="28"/>
        </w:rPr>
        <w:t xml:space="preserve"> равна нулю</w:t>
      </w:r>
      <w:r w:rsidR="00073BE6" w:rsidRPr="006667C4">
        <w:rPr>
          <w:rFonts w:ascii="Arial" w:hAnsi="Arial" w:cs="Arial"/>
          <w:sz w:val="28"/>
          <w:szCs w:val="28"/>
        </w:rPr>
        <w:t xml:space="preserve"> – д. </w:t>
      </w:r>
      <w:proofErr w:type="spellStart"/>
      <w:r>
        <w:rPr>
          <w:rFonts w:ascii="Arial" w:hAnsi="Arial" w:cs="Arial"/>
          <w:sz w:val="28"/>
          <w:szCs w:val="28"/>
        </w:rPr>
        <w:t>Пахомово</w:t>
      </w:r>
      <w:proofErr w:type="spellEnd"/>
      <w:r w:rsidR="00CB3CF5">
        <w:rPr>
          <w:rFonts w:ascii="Arial" w:hAnsi="Arial" w:cs="Arial"/>
          <w:sz w:val="28"/>
          <w:szCs w:val="28"/>
        </w:rPr>
        <w:t xml:space="preserve">, д. </w:t>
      </w:r>
      <w:r>
        <w:rPr>
          <w:rFonts w:ascii="Arial" w:hAnsi="Arial" w:cs="Arial"/>
          <w:sz w:val="28"/>
          <w:szCs w:val="28"/>
        </w:rPr>
        <w:t>Хлыстовка</w:t>
      </w:r>
      <w:r w:rsidR="00CB3CF5">
        <w:rPr>
          <w:rFonts w:ascii="Arial" w:hAnsi="Arial" w:cs="Arial"/>
          <w:sz w:val="28"/>
          <w:szCs w:val="28"/>
        </w:rPr>
        <w:t>, д.</w:t>
      </w:r>
      <w:r>
        <w:rPr>
          <w:rFonts w:ascii="Arial" w:hAnsi="Arial" w:cs="Arial"/>
          <w:sz w:val="28"/>
          <w:szCs w:val="28"/>
        </w:rPr>
        <w:t> </w:t>
      </w:r>
      <w:proofErr w:type="spellStart"/>
      <w:r>
        <w:rPr>
          <w:rFonts w:ascii="Arial" w:hAnsi="Arial" w:cs="Arial"/>
          <w:sz w:val="28"/>
          <w:szCs w:val="28"/>
        </w:rPr>
        <w:t>Ямполье</w:t>
      </w:r>
      <w:proofErr w:type="spellEnd"/>
      <w:r>
        <w:rPr>
          <w:rFonts w:ascii="Arial" w:hAnsi="Arial" w:cs="Arial"/>
          <w:sz w:val="28"/>
          <w:szCs w:val="28"/>
        </w:rPr>
        <w:t>.</w:t>
      </w:r>
      <w:r w:rsidR="00247FD4" w:rsidRPr="006667C4">
        <w:rPr>
          <w:rFonts w:ascii="Arial" w:hAnsi="Arial" w:cs="Arial"/>
          <w:sz w:val="28"/>
          <w:szCs w:val="28"/>
        </w:rPr>
        <w:t xml:space="preserve"> Населенные пункты с нулевой численностью из состава </w:t>
      </w:r>
      <w:r>
        <w:rPr>
          <w:rFonts w:ascii="Arial" w:hAnsi="Arial" w:cs="Arial"/>
          <w:sz w:val="28"/>
          <w:szCs w:val="28"/>
        </w:rPr>
        <w:t>сельского поселения</w:t>
      </w:r>
      <w:r w:rsidR="00247FD4" w:rsidRPr="006667C4">
        <w:rPr>
          <w:rFonts w:ascii="Arial" w:hAnsi="Arial" w:cs="Arial"/>
          <w:sz w:val="28"/>
          <w:szCs w:val="28"/>
        </w:rPr>
        <w:t xml:space="preserve"> исключены не будут. </w:t>
      </w:r>
    </w:p>
    <w:p w:rsidR="0009372F" w:rsidRPr="006667C4" w:rsidRDefault="008C474B" w:rsidP="00F6277B">
      <w:pPr>
        <w:spacing w:line="288" w:lineRule="auto"/>
        <w:ind w:firstLine="709"/>
        <w:jc w:val="both"/>
        <w:rPr>
          <w:rFonts w:ascii="Arial" w:hAnsi="Arial" w:cs="Arial"/>
          <w:color w:val="000000"/>
          <w:sz w:val="28"/>
          <w:szCs w:val="28"/>
        </w:rPr>
      </w:pPr>
      <w:r w:rsidRPr="006667C4">
        <w:rPr>
          <w:rFonts w:ascii="Arial" w:hAnsi="Arial" w:cs="Arial"/>
          <w:color w:val="000000"/>
          <w:sz w:val="28"/>
          <w:szCs w:val="28"/>
        </w:rPr>
        <w:t>О</w:t>
      </w:r>
      <w:r w:rsidR="0009372F" w:rsidRPr="006667C4">
        <w:rPr>
          <w:rFonts w:ascii="Arial" w:hAnsi="Arial" w:cs="Arial"/>
          <w:color w:val="000000"/>
          <w:sz w:val="28"/>
          <w:szCs w:val="28"/>
        </w:rPr>
        <w:t xml:space="preserve">тсутствие необходимого трудоспособного сельского населения постепенно ведет к </w:t>
      </w:r>
      <w:r w:rsidRPr="006667C4">
        <w:rPr>
          <w:rFonts w:ascii="Arial" w:hAnsi="Arial" w:cs="Arial"/>
          <w:color w:val="000000"/>
          <w:sz w:val="28"/>
          <w:szCs w:val="28"/>
        </w:rPr>
        <w:t>снижению эффективности использования</w:t>
      </w:r>
      <w:r w:rsidR="0009372F" w:rsidRPr="006667C4">
        <w:rPr>
          <w:rFonts w:ascii="Arial" w:hAnsi="Arial" w:cs="Arial"/>
          <w:color w:val="000000"/>
          <w:sz w:val="28"/>
          <w:szCs w:val="28"/>
        </w:rPr>
        <w:t xml:space="preserve">. Указанные тенденции могут проявиться и на территории </w:t>
      </w:r>
      <w:proofErr w:type="spellStart"/>
      <w:r w:rsidR="00D31653">
        <w:rPr>
          <w:rFonts w:ascii="Arial" w:hAnsi="Arial" w:cs="Arial"/>
          <w:color w:val="000000"/>
          <w:sz w:val="28"/>
          <w:szCs w:val="28"/>
        </w:rPr>
        <w:t>Мурыгинского</w:t>
      </w:r>
      <w:proofErr w:type="spellEnd"/>
      <w:r w:rsidR="0009372F" w:rsidRPr="006667C4">
        <w:rPr>
          <w:rFonts w:ascii="Arial" w:hAnsi="Arial" w:cs="Arial"/>
          <w:color w:val="000000"/>
          <w:sz w:val="28"/>
          <w:szCs w:val="28"/>
        </w:rPr>
        <w:t xml:space="preserve"> сельского поселения.</w:t>
      </w:r>
    </w:p>
    <w:p w:rsidR="006D49A1" w:rsidRPr="006667C4" w:rsidRDefault="006D49A1" w:rsidP="00F6277B">
      <w:pPr>
        <w:spacing w:line="288" w:lineRule="auto"/>
        <w:ind w:firstLine="720"/>
        <w:jc w:val="both"/>
        <w:rPr>
          <w:rFonts w:ascii="Arial" w:hAnsi="Arial" w:cs="Arial"/>
          <w:b/>
          <w:sz w:val="28"/>
          <w:szCs w:val="28"/>
        </w:rPr>
      </w:pPr>
      <w:r w:rsidRPr="006667C4">
        <w:rPr>
          <w:rFonts w:ascii="Arial" w:hAnsi="Arial" w:cs="Arial"/>
          <w:b/>
          <w:sz w:val="28"/>
          <w:szCs w:val="28"/>
        </w:rPr>
        <w:t>Выводы:</w:t>
      </w:r>
    </w:p>
    <w:p w:rsidR="00097CE8" w:rsidRPr="006667C4" w:rsidRDefault="00097CE8"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Сокращение численности населения, вероятно, будет иметь место и в дальнейшем, при устойчивой тенденции старения населения. Следовательно</w:t>
      </w:r>
      <w:r w:rsidR="00901414" w:rsidRPr="006667C4">
        <w:rPr>
          <w:rFonts w:ascii="Arial" w:hAnsi="Arial" w:cs="Arial"/>
          <w:sz w:val="28"/>
          <w:szCs w:val="28"/>
        </w:rPr>
        <w:t>,</w:t>
      </w:r>
      <w:r w:rsidRPr="006667C4">
        <w:rPr>
          <w:rFonts w:ascii="Arial" w:hAnsi="Arial" w:cs="Arial"/>
          <w:sz w:val="28"/>
          <w:szCs w:val="28"/>
        </w:rPr>
        <w:t xml:space="preserve">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 Соотношение доли трудоспособного населения и других возрастных категорий, вероятно, сохранится и на перспективу.</w:t>
      </w:r>
    </w:p>
    <w:p w:rsidR="006D49A1" w:rsidRPr="006667C4" w:rsidRDefault="00097CE8"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Таким образом, в</w:t>
      </w:r>
      <w:r w:rsidR="006D49A1" w:rsidRPr="006667C4">
        <w:rPr>
          <w:rFonts w:ascii="Arial" w:hAnsi="Arial" w:cs="Arial"/>
          <w:sz w:val="28"/>
          <w:szCs w:val="28"/>
        </w:rPr>
        <w:t xml:space="preserve">оспроизводственные возможности сельской местности в подавляющем большинстве случаев не способны сохранять сельскохозяйственное производство на прежнем уровне, а, следовательно, и существующую систему расселения. Обусловленные этой ситуацией миграционные процессы </w:t>
      </w:r>
      <w:r w:rsidR="00CB3CF5">
        <w:rPr>
          <w:rFonts w:ascii="Arial" w:hAnsi="Arial" w:cs="Arial"/>
          <w:sz w:val="28"/>
          <w:szCs w:val="28"/>
        </w:rPr>
        <w:t>в</w:t>
      </w:r>
      <w:r w:rsidR="006D49A1" w:rsidRPr="006667C4">
        <w:rPr>
          <w:rFonts w:ascii="Arial" w:hAnsi="Arial" w:cs="Arial"/>
          <w:sz w:val="28"/>
          <w:szCs w:val="28"/>
        </w:rPr>
        <w:t xml:space="preserve"> сельской местности направлены на усиление поляризации пространства на территории района.</w:t>
      </w:r>
    </w:p>
    <w:p w:rsidR="006D49A1" w:rsidRPr="006667C4" w:rsidRDefault="006D49A1"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 xml:space="preserve">Малая демографическая емкость первичных сельских систем расселения – это особенность сельского расселения, которая складывается из преобладания мелких (сверхмалых и малых) сельских населенных пунктов. </w:t>
      </w:r>
    </w:p>
    <w:p w:rsidR="006D49A1" w:rsidRPr="006667C4" w:rsidRDefault="006D49A1"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 xml:space="preserve">Сокращение сети сельских населенных пунктов и уменьшение людности поселений происходит повсеместно, однако, прежде всего на сильно </w:t>
      </w:r>
      <w:proofErr w:type="spellStart"/>
      <w:r w:rsidRPr="006667C4">
        <w:rPr>
          <w:rFonts w:ascii="Arial" w:hAnsi="Arial" w:cs="Arial"/>
          <w:sz w:val="28"/>
          <w:szCs w:val="28"/>
        </w:rPr>
        <w:t>залесенных</w:t>
      </w:r>
      <w:proofErr w:type="spellEnd"/>
      <w:r w:rsidRPr="006667C4">
        <w:rPr>
          <w:rFonts w:ascii="Arial" w:hAnsi="Arial" w:cs="Arial"/>
          <w:sz w:val="28"/>
          <w:szCs w:val="28"/>
        </w:rPr>
        <w:t xml:space="preserve"> территориях, не обеспеченных или слабо обеспеченных транспортом и социальной инфраструктурой. </w:t>
      </w:r>
    </w:p>
    <w:p w:rsidR="006D49A1" w:rsidRPr="006667C4" w:rsidRDefault="006D49A1" w:rsidP="00F6277B">
      <w:pPr>
        <w:pStyle w:val="a7"/>
        <w:spacing w:before="0" w:beforeAutospacing="0" w:after="0" w:afterAutospacing="0" w:line="288" w:lineRule="auto"/>
        <w:ind w:firstLine="709"/>
        <w:jc w:val="both"/>
        <w:rPr>
          <w:rFonts w:ascii="Arial" w:hAnsi="Arial" w:cs="Arial"/>
          <w:spacing w:val="2"/>
          <w:sz w:val="28"/>
          <w:szCs w:val="28"/>
        </w:rPr>
      </w:pPr>
      <w:r w:rsidRPr="006667C4">
        <w:rPr>
          <w:rFonts w:ascii="Arial" w:hAnsi="Arial" w:cs="Arial"/>
          <w:spacing w:val="2"/>
          <w:sz w:val="28"/>
          <w:szCs w:val="28"/>
        </w:rPr>
        <w:lastRenderedPageBreak/>
        <w:t xml:space="preserve">Наиболее характерная, исторически обусловленная, черта сельского расселения – </w:t>
      </w:r>
      <w:proofErr w:type="spellStart"/>
      <w:r w:rsidRPr="006667C4">
        <w:rPr>
          <w:rFonts w:ascii="Arial" w:hAnsi="Arial" w:cs="Arial"/>
          <w:spacing w:val="2"/>
          <w:sz w:val="28"/>
          <w:szCs w:val="28"/>
        </w:rPr>
        <w:t>мелкоселенность</w:t>
      </w:r>
      <w:proofErr w:type="spellEnd"/>
      <w:r w:rsidRPr="006667C4">
        <w:rPr>
          <w:rFonts w:ascii="Arial" w:hAnsi="Arial" w:cs="Arial"/>
          <w:spacing w:val="2"/>
          <w:sz w:val="28"/>
          <w:szCs w:val="28"/>
        </w:rPr>
        <w:t xml:space="preserve"> принимает катастрофические масштабы, развиваясь со временем за счет потери населения</w:t>
      </w:r>
      <w:r w:rsidR="006D1222">
        <w:rPr>
          <w:rFonts w:ascii="Arial" w:hAnsi="Arial" w:cs="Arial"/>
          <w:spacing w:val="2"/>
          <w:sz w:val="28"/>
          <w:szCs w:val="28"/>
        </w:rPr>
        <w:t>.</w:t>
      </w:r>
      <w:r w:rsidRPr="006667C4">
        <w:rPr>
          <w:rFonts w:ascii="Arial" w:hAnsi="Arial" w:cs="Arial"/>
          <w:spacing w:val="2"/>
          <w:sz w:val="28"/>
          <w:szCs w:val="28"/>
        </w:rPr>
        <w:t xml:space="preserve"> Проблема состоит в том, чтобы удержать эту многочисленную группу от исчезновения, включив </w:t>
      </w:r>
      <w:r w:rsidR="006D1222">
        <w:rPr>
          <w:rFonts w:ascii="Arial" w:hAnsi="Arial" w:cs="Arial"/>
          <w:spacing w:val="2"/>
          <w:sz w:val="28"/>
          <w:szCs w:val="28"/>
        </w:rPr>
        <w:t>населенные пункты</w:t>
      </w:r>
      <w:r w:rsidRPr="006667C4">
        <w:rPr>
          <w:rFonts w:ascii="Arial" w:hAnsi="Arial" w:cs="Arial"/>
          <w:spacing w:val="2"/>
          <w:sz w:val="28"/>
          <w:szCs w:val="28"/>
        </w:rPr>
        <w:t xml:space="preserve"> в систему, обеспечивающую их наибольшую устойчивость. Как правило, наиболее устойчивые сверхмалые </w:t>
      </w:r>
      <w:proofErr w:type="spellStart"/>
      <w:r w:rsidRPr="006667C4">
        <w:rPr>
          <w:rFonts w:ascii="Arial" w:hAnsi="Arial" w:cs="Arial"/>
          <w:spacing w:val="2"/>
          <w:sz w:val="28"/>
          <w:szCs w:val="28"/>
        </w:rPr>
        <w:t>однофункциональные</w:t>
      </w:r>
      <w:proofErr w:type="spellEnd"/>
      <w:r w:rsidRPr="006667C4">
        <w:rPr>
          <w:rFonts w:ascii="Arial" w:hAnsi="Arial" w:cs="Arial"/>
          <w:spacing w:val="2"/>
          <w:sz w:val="28"/>
          <w:szCs w:val="28"/>
        </w:rPr>
        <w:t xml:space="preserve"> сельские поселения – </w:t>
      </w:r>
      <w:proofErr w:type="spellStart"/>
      <w:r w:rsidRPr="006667C4">
        <w:rPr>
          <w:rFonts w:ascii="Arial" w:hAnsi="Arial" w:cs="Arial"/>
          <w:spacing w:val="2"/>
          <w:sz w:val="28"/>
          <w:szCs w:val="28"/>
        </w:rPr>
        <w:t>прифермерские</w:t>
      </w:r>
      <w:proofErr w:type="spellEnd"/>
      <w:r w:rsidRPr="006667C4">
        <w:rPr>
          <w:rFonts w:ascii="Arial" w:hAnsi="Arial" w:cs="Arial"/>
          <w:spacing w:val="2"/>
          <w:sz w:val="28"/>
          <w:szCs w:val="28"/>
        </w:rPr>
        <w:t xml:space="preserve">, транспортные, центры обрабатывающей промышленности, рекреации и военные. </w:t>
      </w:r>
      <w:proofErr w:type="gramStart"/>
      <w:r w:rsidRPr="006667C4">
        <w:rPr>
          <w:rFonts w:ascii="Arial" w:hAnsi="Arial" w:cs="Arial"/>
          <w:spacing w:val="2"/>
          <w:sz w:val="28"/>
          <w:szCs w:val="28"/>
        </w:rPr>
        <w:t>Из перечня функций необходимо определить приоритетные</w:t>
      </w:r>
      <w:r w:rsidR="00901414" w:rsidRPr="006667C4">
        <w:rPr>
          <w:rFonts w:ascii="Arial" w:hAnsi="Arial" w:cs="Arial"/>
          <w:spacing w:val="2"/>
          <w:sz w:val="28"/>
          <w:szCs w:val="28"/>
        </w:rPr>
        <w:t>,</w:t>
      </w:r>
      <w:r w:rsidRPr="006667C4">
        <w:rPr>
          <w:rFonts w:ascii="Arial" w:hAnsi="Arial" w:cs="Arial"/>
          <w:spacing w:val="2"/>
          <w:sz w:val="28"/>
          <w:szCs w:val="28"/>
        </w:rPr>
        <w:t xml:space="preserve"> с опорой на традиции и на богатый историко-культурный потенциал.</w:t>
      </w:r>
      <w:proofErr w:type="gramEnd"/>
      <w:r w:rsidRPr="006667C4">
        <w:rPr>
          <w:rFonts w:ascii="Arial" w:hAnsi="Arial" w:cs="Arial"/>
          <w:spacing w:val="2"/>
          <w:sz w:val="28"/>
          <w:szCs w:val="28"/>
        </w:rPr>
        <w:t xml:space="preserve">  Эти территории требуют вовлечения их поселений в программу оживления традиционного хозяйствования, народных промыслов, туризма. </w:t>
      </w:r>
    </w:p>
    <w:p w:rsidR="00FC18A4" w:rsidRPr="006667C4" w:rsidRDefault="00FC18A4"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Очень актуально для сельского поселения удержание молодежи и привлечение квалифицированных молодых специалистов, это позволит модернизировать хозяйственный комплекс поселения. Одна из основных задач, которая может быть решена, и её реализация даст положительный экономический эффект – это создание на территории поселения новых рабочих мест.</w:t>
      </w:r>
    </w:p>
    <w:p w:rsidR="006D49A1" w:rsidRPr="006667C4" w:rsidRDefault="006D49A1" w:rsidP="00F6277B">
      <w:pPr>
        <w:pStyle w:val="a7"/>
        <w:spacing w:before="0" w:beforeAutospacing="0" w:after="0" w:afterAutospacing="0" w:line="288" w:lineRule="auto"/>
        <w:ind w:firstLine="709"/>
        <w:jc w:val="both"/>
        <w:rPr>
          <w:rFonts w:ascii="Arial" w:hAnsi="Arial" w:cs="Arial"/>
          <w:spacing w:val="2"/>
          <w:sz w:val="28"/>
          <w:szCs w:val="28"/>
        </w:rPr>
      </w:pPr>
      <w:r w:rsidRPr="006667C4">
        <w:rPr>
          <w:rFonts w:ascii="Arial" w:hAnsi="Arial" w:cs="Arial"/>
          <w:spacing w:val="2"/>
          <w:sz w:val="28"/>
          <w:szCs w:val="28"/>
        </w:rPr>
        <w:t>Развитие сферы обслуживания и формирование системы межселенного обслуживания, формирование центров услуг строится по принципу частоты пользования учреждениями, размещенными в них с учетом определенной соподчиненности центров. Ступени и ранги обслуживания непосредственно связываются с системами расселения. Предприятия обслуживания по частоте посещений объединяются в три группы:</w:t>
      </w:r>
    </w:p>
    <w:p w:rsidR="006D49A1" w:rsidRPr="006667C4" w:rsidRDefault="006D49A1" w:rsidP="00F6277B">
      <w:pPr>
        <w:pStyle w:val="a7"/>
        <w:spacing w:before="0" w:beforeAutospacing="0" w:after="0" w:afterAutospacing="0" w:line="288" w:lineRule="auto"/>
        <w:ind w:firstLine="709"/>
        <w:jc w:val="both"/>
        <w:rPr>
          <w:rFonts w:ascii="Arial" w:hAnsi="Arial" w:cs="Arial"/>
          <w:spacing w:val="2"/>
          <w:sz w:val="28"/>
          <w:szCs w:val="28"/>
        </w:rPr>
      </w:pPr>
      <w:r w:rsidRPr="006667C4">
        <w:rPr>
          <w:rFonts w:ascii="Arial" w:hAnsi="Arial" w:cs="Arial"/>
          <w:spacing w:val="2"/>
          <w:sz w:val="28"/>
          <w:szCs w:val="28"/>
        </w:rPr>
        <w:t>- первая группа включает в себя предприятия повседневного пользования: детские дошкольные учреждения, общеобразовательные школы, продовольственные и промтоварные магазины с товарами повседневного спроса, спортплощадки, столовые, медпункты, предприятия бытового обслуживания. Эти учреждения должны быть максимально приближены к потребителям и находиться в пределах пешеходной доступности (с учетом пешеходного движения около 4 км/час);</w:t>
      </w:r>
    </w:p>
    <w:p w:rsidR="006D49A1" w:rsidRPr="006667C4" w:rsidRDefault="006D49A1"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pacing w:val="2"/>
          <w:sz w:val="28"/>
          <w:szCs w:val="28"/>
        </w:rPr>
        <w:t xml:space="preserve">- вторая группа объединяет предприятия и учреждения периодического пользования: детские дошкольные учреждения круглосуточного функционирования, средние специальные школы, </w:t>
      </w:r>
      <w:r w:rsidRPr="006667C4">
        <w:rPr>
          <w:rFonts w:ascii="Arial" w:hAnsi="Arial" w:cs="Arial"/>
          <w:spacing w:val="2"/>
          <w:sz w:val="28"/>
          <w:szCs w:val="28"/>
        </w:rPr>
        <w:lastRenderedPageBreak/>
        <w:t>поликлиники, кинотеатры, комбинаты обслуживания, продовольственные и промтоварные</w:t>
      </w:r>
      <w:r w:rsidRPr="006667C4">
        <w:rPr>
          <w:rFonts w:ascii="Arial" w:hAnsi="Arial" w:cs="Arial"/>
          <w:sz w:val="28"/>
          <w:szCs w:val="28"/>
        </w:rPr>
        <w:t xml:space="preserve"> магазины с ассортиментом товаров периодического спроса, рынки. Эти учреждения локализуются в центрах межрайонных систем расселения и обслуживают группу населенных мест;</w:t>
      </w:r>
    </w:p>
    <w:p w:rsidR="006D49A1" w:rsidRPr="006667C4" w:rsidRDefault="006D49A1" w:rsidP="00F6277B">
      <w:pPr>
        <w:pStyle w:val="31"/>
        <w:tabs>
          <w:tab w:val="left" w:pos="434"/>
        </w:tabs>
        <w:spacing w:line="288" w:lineRule="auto"/>
        <w:rPr>
          <w:rFonts w:ascii="Arial" w:hAnsi="Arial" w:cs="Arial"/>
        </w:rPr>
      </w:pPr>
      <w:r w:rsidRPr="006667C4">
        <w:rPr>
          <w:rFonts w:ascii="Arial" w:hAnsi="Arial" w:cs="Arial"/>
        </w:rPr>
        <w:t>- третья группа – предприятия и учреждения эпизодического пользования: специализированные магазины, выставки, музеи, многопрофильные больницы и другие уникальные объекты.</w:t>
      </w:r>
    </w:p>
    <w:p w:rsidR="00967FE8" w:rsidRDefault="00967FE8" w:rsidP="00F6277B">
      <w:pPr>
        <w:spacing w:line="288" w:lineRule="auto"/>
        <w:ind w:firstLine="709"/>
        <w:jc w:val="both"/>
        <w:rPr>
          <w:rFonts w:ascii="Arial" w:hAnsi="Arial" w:cs="Arial"/>
          <w:b/>
          <w:sz w:val="28"/>
          <w:szCs w:val="28"/>
        </w:rPr>
      </w:pPr>
    </w:p>
    <w:p w:rsidR="0009372F" w:rsidRPr="006667C4" w:rsidRDefault="001C7C1A" w:rsidP="00F6277B">
      <w:pPr>
        <w:spacing w:line="288" w:lineRule="auto"/>
        <w:ind w:firstLine="709"/>
        <w:jc w:val="both"/>
        <w:rPr>
          <w:rFonts w:ascii="Arial" w:hAnsi="Arial" w:cs="Arial"/>
          <w:b/>
          <w:sz w:val="28"/>
          <w:szCs w:val="28"/>
        </w:rPr>
      </w:pPr>
      <w:r w:rsidRPr="00967FE8">
        <w:rPr>
          <w:rFonts w:ascii="Arial" w:hAnsi="Arial" w:cs="Arial"/>
          <w:b/>
          <w:sz w:val="28"/>
          <w:szCs w:val="28"/>
        </w:rPr>
        <w:t>2.5.2.</w:t>
      </w:r>
      <w:r w:rsidR="0009372F" w:rsidRPr="00967FE8">
        <w:rPr>
          <w:rFonts w:ascii="Arial" w:hAnsi="Arial" w:cs="Arial"/>
          <w:b/>
          <w:sz w:val="28"/>
          <w:szCs w:val="28"/>
        </w:rPr>
        <w:t xml:space="preserve"> Занятость населения</w:t>
      </w:r>
    </w:p>
    <w:p w:rsidR="009E1EF4" w:rsidRPr="006667C4" w:rsidRDefault="009E1EF4" w:rsidP="00F6277B">
      <w:pPr>
        <w:pStyle w:val="a7"/>
        <w:spacing w:before="0" w:beforeAutospacing="0" w:after="0" w:afterAutospacing="0" w:line="288" w:lineRule="auto"/>
        <w:ind w:firstLine="709"/>
        <w:jc w:val="both"/>
        <w:rPr>
          <w:rFonts w:ascii="Arial" w:hAnsi="Arial" w:cs="Arial"/>
          <w:spacing w:val="2"/>
          <w:sz w:val="28"/>
          <w:szCs w:val="28"/>
        </w:rPr>
      </w:pPr>
      <w:r w:rsidRPr="006667C4">
        <w:rPr>
          <w:rFonts w:ascii="Arial" w:hAnsi="Arial" w:cs="Arial"/>
          <w:spacing w:val="2"/>
          <w:sz w:val="28"/>
          <w:szCs w:val="28"/>
        </w:rPr>
        <w:t>Трудовые ресурсы формируются из населения в трудоспособном возрасте, работающих пенсионеров старших возрастов, иностранных граждан. Важно учитывать характеристики и структуру незанятого населения посел</w:t>
      </w:r>
      <w:r w:rsidR="00CC090C">
        <w:rPr>
          <w:rFonts w:ascii="Arial" w:hAnsi="Arial" w:cs="Arial"/>
          <w:spacing w:val="2"/>
          <w:sz w:val="28"/>
          <w:szCs w:val="28"/>
        </w:rPr>
        <w:t>ения</w:t>
      </w:r>
      <w:r w:rsidRPr="006667C4">
        <w:rPr>
          <w:rFonts w:ascii="Arial" w:hAnsi="Arial" w:cs="Arial"/>
          <w:spacing w:val="2"/>
          <w:sz w:val="28"/>
          <w:szCs w:val="28"/>
        </w:rPr>
        <w:t>.</w:t>
      </w:r>
    </w:p>
    <w:p w:rsidR="009E1EF4" w:rsidRPr="006667C4" w:rsidRDefault="009E1EF4" w:rsidP="00F6277B">
      <w:pPr>
        <w:pStyle w:val="a7"/>
        <w:spacing w:before="0" w:beforeAutospacing="0" w:after="0" w:afterAutospacing="0" w:line="288" w:lineRule="auto"/>
        <w:ind w:firstLine="709"/>
        <w:jc w:val="both"/>
        <w:rPr>
          <w:rFonts w:ascii="Arial" w:hAnsi="Arial" w:cs="Arial"/>
          <w:spacing w:val="2"/>
          <w:sz w:val="28"/>
          <w:szCs w:val="28"/>
        </w:rPr>
      </w:pPr>
      <w:r w:rsidRPr="006667C4">
        <w:rPr>
          <w:rFonts w:ascii="Arial" w:hAnsi="Arial" w:cs="Arial"/>
          <w:spacing w:val="2"/>
          <w:sz w:val="28"/>
          <w:szCs w:val="28"/>
        </w:rPr>
        <w:t>К незанятому населению относятся:</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учащиеся в трудоспособном возрасте, обучающиеся в старших классах дневных школ, училищах, техникумах и высших учебных заведениях;</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неработающие пенсионеры льготных категорий в трудоспособном возрасте;</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неработающие инвалиды I и II группы;</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безработные, зарегистрированные в службе занятости;</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лица трудоспособного возраста не зарегистрированные в службе занятости, но ищущие работу;</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неучтенные безработные;</w:t>
      </w:r>
    </w:p>
    <w:p w:rsidR="009E1EF4" w:rsidRPr="006667C4" w:rsidRDefault="009E1EF4" w:rsidP="00F6277B">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домашние хозяйки;</w:t>
      </w:r>
    </w:p>
    <w:p w:rsidR="009E1EF4" w:rsidRDefault="009E1EF4" w:rsidP="009C5B00">
      <w:pPr>
        <w:pStyle w:val="a7"/>
        <w:numPr>
          <w:ilvl w:val="0"/>
          <w:numId w:val="24"/>
        </w:numPr>
        <w:tabs>
          <w:tab w:val="left" w:pos="993"/>
        </w:tabs>
        <w:spacing w:before="0" w:beforeAutospacing="0" w:after="0" w:afterAutospacing="0" w:line="288" w:lineRule="auto"/>
        <w:ind w:left="0" w:firstLine="709"/>
        <w:jc w:val="both"/>
        <w:rPr>
          <w:rFonts w:ascii="Arial" w:hAnsi="Arial" w:cs="Arial"/>
          <w:spacing w:val="2"/>
          <w:sz w:val="28"/>
          <w:szCs w:val="28"/>
        </w:rPr>
      </w:pPr>
      <w:r w:rsidRPr="006667C4">
        <w:rPr>
          <w:rFonts w:ascii="Arial" w:hAnsi="Arial" w:cs="Arial"/>
          <w:spacing w:val="2"/>
          <w:sz w:val="28"/>
          <w:szCs w:val="28"/>
        </w:rPr>
        <w:t>военнослужащие.</w:t>
      </w:r>
    </w:p>
    <w:p w:rsidR="009C5B00" w:rsidRPr="009C5B0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9C5B00">
        <w:rPr>
          <w:rFonts w:ascii="Arial" w:hAnsi="Arial" w:cs="Arial"/>
          <w:spacing w:val="2"/>
          <w:sz w:val="28"/>
          <w:szCs w:val="28"/>
        </w:rPr>
        <w:t xml:space="preserve">Из общего числа жителей поселения (на 01.01.2012 г.):  </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трудоспособного возраста – 58%;</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xml:space="preserve">- </w:t>
      </w:r>
      <w:proofErr w:type="gramStart"/>
      <w:r w:rsidRPr="008A6BE0">
        <w:rPr>
          <w:rFonts w:ascii="Arial" w:hAnsi="Arial" w:cs="Arial"/>
          <w:spacing w:val="2"/>
          <w:sz w:val="28"/>
          <w:szCs w:val="28"/>
        </w:rPr>
        <w:t>работающих</w:t>
      </w:r>
      <w:proofErr w:type="gramEnd"/>
      <w:r w:rsidRPr="008A6BE0">
        <w:rPr>
          <w:rFonts w:ascii="Arial" w:hAnsi="Arial" w:cs="Arial"/>
          <w:spacing w:val="2"/>
          <w:sz w:val="28"/>
          <w:szCs w:val="28"/>
        </w:rPr>
        <w:t xml:space="preserve"> – 96,6% трудоспособного населения.</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xml:space="preserve">Из общего числа работающих жителей поселения работают:  </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на сельскохозяйственных предприятиях работников;</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в сфере образования;</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xml:space="preserve">- в учреждениях </w:t>
      </w:r>
      <w:proofErr w:type="spellStart"/>
      <w:r w:rsidRPr="008A6BE0">
        <w:rPr>
          <w:rFonts w:ascii="Arial" w:hAnsi="Arial" w:cs="Arial"/>
          <w:spacing w:val="2"/>
          <w:sz w:val="28"/>
          <w:szCs w:val="28"/>
        </w:rPr>
        <w:t>культурно-досугового</w:t>
      </w:r>
      <w:proofErr w:type="spellEnd"/>
      <w:r w:rsidRPr="008A6BE0">
        <w:rPr>
          <w:rFonts w:ascii="Arial" w:hAnsi="Arial" w:cs="Arial"/>
          <w:spacing w:val="2"/>
          <w:sz w:val="28"/>
          <w:szCs w:val="28"/>
        </w:rPr>
        <w:t xml:space="preserve"> типа  - </w:t>
      </w:r>
      <w:proofErr w:type="gramStart"/>
      <w:r w:rsidRPr="008A6BE0">
        <w:rPr>
          <w:rFonts w:ascii="Arial" w:hAnsi="Arial" w:cs="Arial"/>
          <w:spacing w:val="2"/>
          <w:sz w:val="28"/>
          <w:szCs w:val="28"/>
        </w:rPr>
        <w:t>заняты</w:t>
      </w:r>
      <w:proofErr w:type="gramEnd"/>
      <w:r w:rsidRPr="008A6BE0">
        <w:rPr>
          <w:rFonts w:ascii="Arial" w:hAnsi="Arial" w:cs="Arial"/>
          <w:spacing w:val="2"/>
          <w:sz w:val="28"/>
          <w:szCs w:val="28"/>
        </w:rPr>
        <w:t xml:space="preserve"> </w:t>
      </w:r>
      <w:r w:rsidR="004F0083" w:rsidRPr="008A6BE0">
        <w:rPr>
          <w:rFonts w:ascii="Arial" w:hAnsi="Arial" w:cs="Arial"/>
          <w:spacing w:val="2"/>
          <w:sz w:val="28"/>
          <w:szCs w:val="28"/>
        </w:rPr>
        <w:t>6</w:t>
      </w:r>
      <w:r w:rsidRPr="008A6BE0">
        <w:rPr>
          <w:rFonts w:ascii="Arial" w:hAnsi="Arial" w:cs="Arial"/>
          <w:spacing w:val="2"/>
          <w:sz w:val="28"/>
          <w:szCs w:val="28"/>
        </w:rPr>
        <w:t xml:space="preserve"> человек</w:t>
      </w:r>
      <w:r w:rsidR="00034DA1" w:rsidRPr="008A6BE0">
        <w:rPr>
          <w:rFonts w:ascii="Arial" w:hAnsi="Arial" w:cs="Arial"/>
          <w:spacing w:val="2"/>
          <w:sz w:val="28"/>
          <w:szCs w:val="28"/>
        </w:rPr>
        <w:t>, численность работников</w:t>
      </w:r>
      <w:r w:rsidR="004F0083" w:rsidRPr="008A6BE0">
        <w:rPr>
          <w:rFonts w:ascii="Arial" w:hAnsi="Arial" w:cs="Arial"/>
          <w:spacing w:val="2"/>
          <w:sz w:val="28"/>
          <w:szCs w:val="28"/>
        </w:rPr>
        <w:t xml:space="preserve"> в библиотеках – 2 человека</w:t>
      </w:r>
      <w:r w:rsidRPr="008A6BE0">
        <w:rPr>
          <w:rFonts w:ascii="Arial" w:hAnsi="Arial" w:cs="Arial"/>
          <w:spacing w:val="2"/>
          <w:sz w:val="28"/>
          <w:szCs w:val="28"/>
        </w:rPr>
        <w:t>;</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xml:space="preserve">- в сфере местного самоуправления – </w:t>
      </w:r>
      <w:r w:rsidR="004F0083" w:rsidRPr="008A6BE0">
        <w:rPr>
          <w:rFonts w:ascii="Arial" w:hAnsi="Arial" w:cs="Arial"/>
          <w:spacing w:val="2"/>
          <w:sz w:val="28"/>
          <w:szCs w:val="28"/>
        </w:rPr>
        <w:t>9</w:t>
      </w:r>
      <w:r w:rsidRPr="008A6BE0">
        <w:rPr>
          <w:rFonts w:ascii="Arial" w:hAnsi="Arial" w:cs="Arial"/>
          <w:spacing w:val="2"/>
          <w:sz w:val="28"/>
          <w:szCs w:val="28"/>
        </w:rPr>
        <w:t xml:space="preserve"> человек; </w:t>
      </w:r>
    </w:p>
    <w:p w:rsidR="009C5B00" w:rsidRPr="009C5B0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в сфере торговли – 10 человек;</w:t>
      </w:r>
    </w:p>
    <w:p w:rsidR="009C5B00" w:rsidRPr="009C5B0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4F0083">
        <w:rPr>
          <w:rFonts w:ascii="Arial" w:hAnsi="Arial" w:cs="Arial"/>
          <w:spacing w:val="2"/>
          <w:sz w:val="28"/>
          <w:szCs w:val="28"/>
        </w:rPr>
        <w:lastRenderedPageBreak/>
        <w:t xml:space="preserve">- в здравоохранении </w:t>
      </w:r>
      <w:proofErr w:type="gramStart"/>
      <w:r w:rsidRPr="004F0083">
        <w:rPr>
          <w:rFonts w:ascii="Arial" w:hAnsi="Arial" w:cs="Arial"/>
          <w:spacing w:val="2"/>
          <w:sz w:val="28"/>
          <w:szCs w:val="28"/>
        </w:rPr>
        <w:t>заняты</w:t>
      </w:r>
      <w:proofErr w:type="gramEnd"/>
      <w:r w:rsidRPr="004F0083">
        <w:rPr>
          <w:rFonts w:ascii="Arial" w:hAnsi="Arial" w:cs="Arial"/>
          <w:spacing w:val="2"/>
          <w:sz w:val="28"/>
          <w:szCs w:val="28"/>
        </w:rPr>
        <w:t xml:space="preserve"> </w:t>
      </w:r>
      <w:r w:rsidR="004F0083" w:rsidRPr="004F0083">
        <w:rPr>
          <w:rFonts w:ascii="Arial" w:hAnsi="Arial" w:cs="Arial"/>
          <w:spacing w:val="2"/>
          <w:sz w:val="28"/>
          <w:szCs w:val="28"/>
        </w:rPr>
        <w:t>3</w:t>
      </w:r>
      <w:r w:rsidRPr="004F0083">
        <w:rPr>
          <w:rFonts w:ascii="Arial" w:hAnsi="Arial" w:cs="Arial"/>
          <w:spacing w:val="2"/>
          <w:sz w:val="28"/>
          <w:szCs w:val="28"/>
        </w:rPr>
        <w:t xml:space="preserve"> человека (средний медицинский</w:t>
      </w:r>
      <w:r w:rsidRPr="009C5B00">
        <w:rPr>
          <w:rFonts w:ascii="Arial" w:hAnsi="Arial" w:cs="Arial"/>
          <w:spacing w:val="2"/>
          <w:sz w:val="28"/>
          <w:szCs w:val="28"/>
        </w:rPr>
        <w:t xml:space="preserve"> персонал);</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9C5B00">
        <w:rPr>
          <w:rFonts w:ascii="Arial" w:hAnsi="Arial" w:cs="Arial"/>
          <w:spacing w:val="2"/>
          <w:sz w:val="28"/>
          <w:szCs w:val="28"/>
        </w:rPr>
        <w:t>- основная часть  трудоспособного населения – находит работу в г</w:t>
      </w:r>
      <w:proofErr w:type="gramStart"/>
      <w:r w:rsidRPr="009C5B00">
        <w:rPr>
          <w:rFonts w:ascii="Arial" w:hAnsi="Arial" w:cs="Arial"/>
          <w:spacing w:val="2"/>
          <w:sz w:val="28"/>
          <w:szCs w:val="28"/>
        </w:rPr>
        <w:t>.</w:t>
      </w:r>
      <w:r w:rsidRPr="008A6BE0">
        <w:rPr>
          <w:rFonts w:ascii="Arial" w:hAnsi="Arial" w:cs="Arial"/>
          <w:spacing w:val="2"/>
          <w:sz w:val="28"/>
          <w:szCs w:val="28"/>
        </w:rPr>
        <w:t>П</w:t>
      </w:r>
      <w:proofErr w:type="gramEnd"/>
      <w:r w:rsidRPr="008A6BE0">
        <w:rPr>
          <w:rFonts w:ascii="Arial" w:hAnsi="Arial" w:cs="Arial"/>
          <w:spacing w:val="2"/>
          <w:sz w:val="28"/>
          <w:szCs w:val="28"/>
        </w:rPr>
        <w:t xml:space="preserve">очинке, г. Смоленске; </w:t>
      </w:r>
    </w:p>
    <w:p w:rsidR="009C5B00" w:rsidRPr="008A6BE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официально зарегистрированных безработных нет.</w:t>
      </w:r>
    </w:p>
    <w:p w:rsidR="009C5B00"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8A6BE0">
        <w:rPr>
          <w:rFonts w:ascii="Arial" w:hAnsi="Arial" w:cs="Arial"/>
          <w:spacing w:val="2"/>
          <w:sz w:val="28"/>
          <w:szCs w:val="28"/>
        </w:rPr>
        <w:t xml:space="preserve">Количество учащихся средних общеобразовательных школ: </w:t>
      </w:r>
      <w:r w:rsidR="006331F6" w:rsidRPr="008A6BE0">
        <w:rPr>
          <w:rFonts w:ascii="Arial" w:hAnsi="Arial" w:cs="Arial"/>
          <w:spacing w:val="2"/>
          <w:sz w:val="28"/>
          <w:szCs w:val="28"/>
        </w:rPr>
        <w:t>142 ученика</w:t>
      </w:r>
      <w:r w:rsidRPr="008A6BE0">
        <w:rPr>
          <w:rFonts w:ascii="Arial" w:hAnsi="Arial" w:cs="Arial"/>
          <w:spacing w:val="2"/>
          <w:sz w:val="28"/>
          <w:szCs w:val="28"/>
        </w:rPr>
        <w:t>.</w:t>
      </w:r>
    </w:p>
    <w:p w:rsidR="009C5B00" w:rsidRPr="006667C4" w:rsidRDefault="009C5B00" w:rsidP="009C5B00">
      <w:pPr>
        <w:pStyle w:val="a7"/>
        <w:tabs>
          <w:tab w:val="left" w:pos="993"/>
        </w:tabs>
        <w:spacing w:before="0" w:beforeAutospacing="0" w:after="0" w:afterAutospacing="0" w:line="288" w:lineRule="auto"/>
        <w:ind w:firstLine="709"/>
        <w:jc w:val="both"/>
        <w:rPr>
          <w:rFonts w:ascii="Arial" w:hAnsi="Arial" w:cs="Arial"/>
          <w:spacing w:val="2"/>
          <w:sz w:val="28"/>
          <w:szCs w:val="28"/>
        </w:rPr>
      </w:pPr>
      <w:r w:rsidRPr="009C5B00">
        <w:rPr>
          <w:rFonts w:ascii="Arial" w:hAnsi="Arial" w:cs="Arial"/>
          <w:spacing w:val="2"/>
          <w:sz w:val="28"/>
          <w:szCs w:val="28"/>
        </w:rPr>
        <w:t>Трудовые ресурсы являются важной составной частью общего потенциала развития сельского поселения.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D207AE" w:rsidRPr="008A6BE0" w:rsidRDefault="00D207AE" w:rsidP="00F6277B">
      <w:pPr>
        <w:pStyle w:val="a7"/>
        <w:spacing w:before="0" w:beforeAutospacing="0" w:after="0" w:afterAutospacing="0" w:line="288" w:lineRule="auto"/>
        <w:ind w:firstLine="709"/>
        <w:jc w:val="both"/>
        <w:rPr>
          <w:rFonts w:ascii="Arial" w:hAnsi="Arial" w:cs="Arial"/>
          <w:sz w:val="28"/>
          <w:szCs w:val="28"/>
        </w:rPr>
      </w:pPr>
      <w:r w:rsidRPr="008A6BE0">
        <w:rPr>
          <w:rFonts w:ascii="Arial" w:hAnsi="Arial" w:cs="Arial"/>
          <w:color w:val="000000"/>
          <w:sz w:val="28"/>
          <w:szCs w:val="28"/>
        </w:rPr>
        <w:t>В отраслях непроизводственной сферы отмечается высокая доля занятых – 6</w:t>
      </w:r>
      <w:r w:rsidR="00F647A9" w:rsidRPr="008A6BE0">
        <w:rPr>
          <w:rFonts w:ascii="Arial" w:hAnsi="Arial" w:cs="Arial"/>
          <w:color w:val="000000"/>
          <w:sz w:val="28"/>
          <w:szCs w:val="28"/>
        </w:rPr>
        <w:t>9</w:t>
      </w:r>
      <w:r w:rsidRPr="008A6BE0">
        <w:rPr>
          <w:rFonts w:ascii="Arial" w:hAnsi="Arial" w:cs="Arial"/>
          <w:color w:val="000000"/>
          <w:sz w:val="28"/>
          <w:szCs w:val="28"/>
        </w:rPr>
        <w:t xml:space="preserve"> %. Доля занятых в основном производстве ниже – 3</w:t>
      </w:r>
      <w:r w:rsidR="00F647A9" w:rsidRPr="008A6BE0">
        <w:rPr>
          <w:rFonts w:ascii="Arial" w:hAnsi="Arial" w:cs="Arial"/>
          <w:color w:val="000000"/>
          <w:sz w:val="28"/>
          <w:szCs w:val="28"/>
        </w:rPr>
        <w:t>1</w:t>
      </w:r>
      <w:r w:rsidRPr="008A6BE0">
        <w:rPr>
          <w:rFonts w:ascii="Arial" w:hAnsi="Arial" w:cs="Arial"/>
          <w:color w:val="000000"/>
          <w:sz w:val="28"/>
          <w:szCs w:val="28"/>
        </w:rPr>
        <w:t xml:space="preserve">%. Как правило, большая доля занятости в сфере услуг считается одним из факторов высокого экономического развития, однако в данном случае </w:t>
      </w:r>
      <w:r w:rsidRPr="008A6BE0">
        <w:rPr>
          <w:rFonts w:ascii="Arial" w:hAnsi="Arial" w:cs="Arial"/>
          <w:iCs/>
          <w:color w:val="000000"/>
          <w:sz w:val="28"/>
          <w:szCs w:val="28"/>
        </w:rPr>
        <w:t>качество</w:t>
      </w:r>
      <w:r w:rsidRPr="008A6BE0">
        <w:rPr>
          <w:rFonts w:ascii="Arial" w:hAnsi="Arial" w:cs="Arial"/>
          <w:i/>
          <w:iCs/>
          <w:color w:val="000000"/>
          <w:sz w:val="28"/>
          <w:szCs w:val="28"/>
        </w:rPr>
        <w:t xml:space="preserve"> </w:t>
      </w:r>
      <w:r w:rsidRPr="008A6BE0">
        <w:rPr>
          <w:rFonts w:ascii="Arial" w:hAnsi="Arial" w:cs="Arial"/>
          <w:color w:val="000000"/>
          <w:sz w:val="28"/>
          <w:szCs w:val="28"/>
        </w:rPr>
        <w:t xml:space="preserve">такой структуры занятости низкое. В росте доминирует торговля, растет занятость в отраслях бюджетной сферы. Непроизводственная сфера может сыграть роль амортизатора, дав возможность найти место работы в сфере услуг. Причем такая структура занятости должна опираться на мощный сектор </w:t>
      </w:r>
      <w:r w:rsidRPr="008A6BE0">
        <w:rPr>
          <w:rFonts w:ascii="Arial" w:hAnsi="Arial" w:cs="Arial"/>
          <w:sz w:val="28"/>
          <w:szCs w:val="28"/>
        </w:rPr>
        <w:t xml:space="preserve">малого и среднего бизнеса в непроизводственной сфере. </w:t>
      </w:r>
    </w:p>
    <w:p w:rsidR="00A84D17" w:rsidRPr="008A6BE0" w:rsidRDefault="00D207AE" w:rsidP="00F6277B">
      <w:pPr>
        <w:pStyle w:val="a7"/>
        <w:spacing w:before="0" w:beforeAutospacing="0" w:after="0" w:afterAutospacing="0" w:line="288" w:lineRule="auto"/>
        <w:ind w:firstLine="709"/>
        <w:jc w:val="both"/>
        <w:rPr>
          <w:rFonts w:ascii="Arial" w:hAnsi="Arial" w:cs="Arial"/>
          <w:sz w:val="28"/>
          <w:szCs w:val="28"/>
        </w:rPr>
      </w:pPr>
      <w:r w:rsidRPr="008A6BE0">
        <w:rPr>
          <w:rFonts w:ascii="Arial" w:hAnsi="Arial" w:cs="Arial"/>
          <w:sz w:val="28"/>
          <w:szCs w:val="28"/>
        </w:rPr>
        <w:t>Подобно тому, как состояние экономики и ее эффективность во многом определяются развитостью инфраструктуры, так и положение трудоспособного населения, его жизненный уровень в огромной степени зависит от социальной инфраструктуры, ее воздействия на человеческий фактор</w:t>
      </w:r>
      <w:r w:rsidR="0047313D" w:rsidRPr="008A6BE0">
        <w:rPr>
          <w:rFonts w:ascii="Arial" w:hAnsi="Arial" w:cs="Arial"/>
          <w:sz w:val="28"/>
          <w:szCs w:val="28"/>
        </w:rPr>
        <w:t xml:space="preserve">. </w:t>
      </w:r>
    </w:p>
    <w:p w:rsidR="00ED1AA6" w:rsidRPr="008A6BE0" w:rsidRDefault="00ED1AA6" w:rsidP="00F6277B">
      <w:pPr>
        <w:spacing w:line="288" w:lineRule="auto"/>
        <w:ind w:firstLine="709"/>
        <w:jc w:val="both"/>
        <w:rPr>
          <w:rFonts w:ascii="Arial" w:hAnsi="Arial" w:cs="Arial"/>
          <w:color w:val="000000"/>
          <w:sz w:val="28"/>
          <w:szCs w:val="28"/>
        </w:rPr>
      </w:pPr>
      <w:r w:rsidRPr="008A6BE0">
        <w:rPr>
          <w:rFonts w:ascii="Arial" w:hAnsi="Arial" w:cs="Arial"/>
          <w:color w:val="000000"/>
          <w:sz w:val="28"/>
          <w:szCs w:val="28"/>
        </w:rPr>
        <w:t>Наибольший удельный вес имеют занятые в сельском хозяйстве, в отраслях непроизводственной сферы большую часть занимают работающие в сфере торговли и образования.</w:t>
      </w:r>
      <w:r w:rsidR="004D3D02" w:rsidRPr="008A6BE0">
        <w:rPr>
          <w:rFonts w:ascii="Arial" w:hAnsi="Arial" w:cs="Arial"/>
          <w:color w:val="000000"/>
          <w:sz w:val="28"/>
          <w:szCs w:val="28"/>
        </w:rPr>
        <w:t xml:space="preserve"> Анализ уровня безработицы показывает, что число официально зарегистрированных безработных в сельском поселении всего 0,2%.</w:t>
      </w:r>
    </w:p>
    <w:p w:rsidR="00ED1AA6" w:rsidRPr="008A6BE0" w:rsidRDefault="00ED1AA6" w:rsidP="00F6277B">
      <w:pPr>
        <w:spacing w:line="288" w:lineRule="auto"/>
        <w:ind w:firstLine="709"/>
        <w:jc w:val="both"/>
        <w:rPr>
          <w:rFonts w:ascii="Arial" w:hAnsi="Arial" w:cs="Arial"/>
          <w:color w:val="000000"/>
          <w:sz w:val="28"/>
          <w:szCs w:val="28"/>
        </w:rPr>
      </w:pPr>
      <w:r w:rsidRPr="008A6BE0">
        <w:rPr>
          <w:rFonts w:ascii="Arial" w:hAnsi="Arial" w:cs="Arial"/>
          <w:color w:val="000000"/>
          <w:sz w:val="28"/>
          <w:szCs w:val="28"/>
        </w:rPr>
        <w:t xml:space="preserve">Трудовые ресурсы являются важной составной частью общего потенциала развития сельского поселения. Эффективность использования трудовых ресурсов зависит от сбалансированности структуры мест приложения труда с величиной и составом </w:t>
      </w:r>
      <w:r w:rsidRPr="008A6BE0">
        <w:rPr>
          <w:rFonts w:ascii="Arial" w:hAnsi="Arial" w:cs="Arial"/>
          <w:color w:val="000000"/>
          <w:sz w:val="28"/>
          <w:szCs w:val="28"/>
        </w:rPr>
        <w:lastRenderedPageBreak/>
        <w:t>(половозрастным, образовательным, квалификационным) трудовых ресурсов.</w:t>
      </w:r>
    </w:p>
    <w:p w:rsidR="0009372F" w:rsidRPr="006667C4" w:rsidRDefault="0009372F" w:rsidP="00F6277B">
      <w:pPr>
        <w:spacing w:line="288" w:lineRule="auto"/>
        <w:ind w:firstLine="720"/>
        <w:jc w:val="both"/>
        <w:rPr>
          <w:rFonts w:ascii="Arial" w:hAnsi="Arial" w:cs="Arial"/>
          <w:color w:val="000000"/>
          <w:sz w:val="28"/>
          <w:szCs w:val="28"/>
        </w:rPr>
      </w:pPr>
      <w:r w:rsidRPr="008A6BE0">
        <w:rPr>
          <w:rFonts w:ascii="Arial" w:hAnsi="Arial" w:cs="Arial"/>
          <w:color w:val="000000"/>
          <w:sz w:val="28"/>
          <w:szCs w:val="28"/>
        </w:rPr>
        <w:t xml:space="preserve">Таким образом, проведенный анализ </w:t>
      </w:r>
      <w:r w:rsidR="00212E5C" w:rsidRPr="008A6BE0">
        <w:rPr>
          <w:rFonts w:ascii="Arial" w:hAnsi="Arial" w:cs="Arial"/>
          <w:color w:val="000000"/>
          <w:sz w:val="28"/>
          <w:szCs w:val="28"/>
        </w:rPr>
        <w:t xml:space="preserve">структуры </w:t>
      </w:r>
      <w:r w:rsidRPr="008A6BE0">
        <w:rPr>
          <w:rFonts w:ascii="Arial" w:hAnsi="Arial" w:cs="Arial"/>
          <w:color w:val="000000"/>
          <w:sz w:val="28"/>
          <w:szCs w:val="28"/>
        </w:rPr>
        <w:t>демографического потенциала</w:t>
      </w:r>
      <w:r w:rsidR="006B7B94" w:rsidRPr="008A6BE0">
        <w:rPr>
          <w:rFonts w:ascii="Arial" w:hAnsi="Arial" w:cs="Arial"/>
          <w:color w:val="000000"/>
          <w:sz w:val="28"/>
          <w:szCs w:val="28"/>
        </w:rPr>
        <w:t xml:space="preserve"> и</w:t>
      </w:r>
      <w:r w:rsidR="00212E5C" w:rsidRPr="008A6BE0">
        <w:rPr>
          <w:rFonts w:ascii="Arial" w:hAnsi="Arial" w:cs="Arial"/>
          <w:color w:val="000000"/>
          <w:sz w:val="28"/>
          <w:szCs w:val="28"/>
        </w:rPr>
        <w:t xml:space="preserve"> занятости трудоспособного населения и </w:t>
      </w:r>
      <w:proofErr w:type="spellStart"/>
      <w:r w:rsidR="00D31653" w:rsidRPr="008A6BE0">
        <w:rPr>
          <w:rFonts w:ascii="Arial" w:hAnsi="Arial" w:cs="Arial"/>
          <w:color w:val="000000"/>
          <w:sz w:val="28"/>
          <w:szCs w:val="28"/>
        </w:rPr>
        <w:t>Мурыгинского</w:t>
      </w:r>
      <w:proofErr w:type="spellEnd"/>
      <w:r w:rsidRPr="008A6BE0">
        <w:rPr>
          <w:rFonts w:ascii="Arial" w:hAnsi="Arial" w:cs="Arial"/>
          <w:color w:val="000000"/>
          <w:sz w:val="28"/>
          <w:szCs w:val="28"/>
        </w:rPr>
        <w:t xml:space="preserve"> сельского поселения, и показывает, что затронутые проблемы являются сложными и весьма противоречивыми, тесно связаны с экономикой и бюджетом сельского поселения, их необходимо учитывать при решении задач комплексного территориального развития.</w:t>
      </w:r>
    </w:p>
    <w:p w:rsidR="008A6BE0" w:rsidRDefault="008A6BE0" w:rsidP="00F6277B">
      <w:pPr>
        <w:pStyle w:val="21"/>
        <w:spacing w:before="0" w:after="0" w:line="288" w:lineRule="auto"/>
        <w:rPr>
          <w:i w:val="0"/>
          <w:color w:val="000000"/>
        </w:rPr>
      </w:pPr>
      <w:bookmarkStart w:id="3" w:name="_Toc216802189"/>
    </w:p>
    <w:p w:rsidR="0009372F" w:rsidRPr="006667C4" w:rsidRDefault="0064547A" w:rsidP="00F6277B">
      <w:pPr>
        <w:pStyle w:val="21"/>
        <w:spacing w:before="0" w:after="0" w:line="288" w:lineRule="auto"/>
        <w:rPr>
          <w:i w:val="0"/>
        </w:rPr>
      </w:pPr>
      <w:r w:rsidRPr="00F647A9">
        <w:rPr>
          <w:i w:val="0"/>
          <w:color w:val="000000"/>
        </w:rPr>
        <w:t>2.5.3.</w:t>
      </w:r>
      <w:r w:rsidR="0009372F" w:rsidRPr="00F647A9">
        <w:rPr>
          <w:i w:val="0"/>
        </w:rPr>
        <w:t xml:space="preserve"> Экономическая </w:t>
      </w:r>
      <w:r w:rsidR="007A737D" w:rsidRPr="00F647A9">
        <w:rPr>
          <w:i w:val="0"/>
        </w:rPr>
        <w:t>база</w:t>
      </w:r>
      <w:r w:rsidR="0009372F" w:rsidRPr="00F647A9">
        <w:rPr>
          <w:i w:val="0"/>
        </w:rPr>
        <w:t xml:space="preserve"> сельского поселения</w:t>
      </w:r>
      <w:bookmarkEnd w:id="3"/>
    </w:p>
    <w:p w:rsidR="0009372F" w:rsidRPr="006667C4" w:rsidRDefault="0009372F" w:rsidP="00F6277B">
      <w:pPr>
        <w:pStyle w:val="24"/>
        <w:spacing w:line="288" w:lineRule="auto"/>
        <w:ind w:firstLine="709"/>
        <w:rPr>
          <w:rFonts w:ascii="Arial" w:hAnsi="Arial" w:cs="Arial"/>
          <w:szCs w:val="28"/>
        </w:rPr>
      </w:pPr>
      <w:r w:rsidRPr="006667C4">
        <w:rPr>
          <w:rFonts w:ascii="Arial" w:hAnsi="Arial" w:cs="Arial"/>
          <w:szCs w:val="28"/>
        </w:rPr>
        <w:t>В рыночной экономике эффективность хозяйственного комплекса является ключевым фактором жизнеспособности предприятий, необходимым условием расширенного воспроизводства в сельских поселениях в целях сбалансированного территориального развития.</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Создание </w:t>
      </w:r>
      <w:proofErr w:type="gramStart"/>
      <w:r w:rsidRPr="006667C4">
        <w:rPr>
          <w:rFonts w:ascii="Arial" w:hAnsi="Arial" w:cs="Arial"/>
          <w:sz w:val="28"/>
          <w:szCs w:val="28"/>
        </w:rPr>
        <w:t>экономического механизма</w:t>
      </w:r>
      <w:proofErr w:type="gramEnd"/>
      <w:r w:rsidRPr="006667C4">
        <w:rPr>
          <w:rFonts w:ascii="Arial" w:hAnsi="Arial" w:cs="Arial"/>
          <w:sz w:val="28"/>
          <w:szCs w:val="28"/>
        </w:rPr>
        <w:t xml:space="preserve"> саморазвития сельского поселения (экономического кругооборота) и формирование бюджетов органов местного самоуправления на основе надёжных источников финансирования являются целью успешного функционирования сельского поселения как административно-территориальной единицы.</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Администрация </w:t>
      </w:r>
      <w:r w:rsidR="008A6BE0">
        <w:rPr>
          <w:rFonts w:ascii="Arial" w:hAnsi="Arial" w:cs="Arial"/>
          <w:sz w:val="28"/>
          <w:szCs w:val="28"/>
        </w:rPr>
        <w:t xml:space="preserve">муниципального образования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проводит бюджетную политику в соответствии с принципами бюджетного устройства РФ.</w:t>
      </w:r>
    </w:p>
    <w:p w:rsidR="0009372F" w:rsidRPr="006667C4" w:rsidRDefault="00EF2649" w:rsidP="00F6277B">
      <w:pPr>
        <w:spacing w:line="288" w:lineRule="auto"/>
        <w:ind w:firstLine="709"/>
        <w:jc w:val="both"/>
        <w:rPr>
          <w:rFonts w:ascii="Arial" w:hAnsi="Arial" w:cs="Arial"/>
          <w:sz w:val="28"/>
          <w:szCs w:val="28"/>
        </w:rPr>
      </w:pPr>
      <w:r w:rsidRPr="006667C4">
        <w:rPr>
          <w:rFonts w:ascii="Arial" w:hAnsi="Arial" w:cs="Arial"/>
          <w:sz w:val="28"/>
          <w:szCs w:val="28"/>
        </w:rPr>
        <w:t>В</w:t>
      </w:r>
      <w:r w:rsidR="0009372F" w:rsidRPr="006667C4">
        <w:rPr>
          <w:rFonts w:ascii="Arial" w:hAnsi="Arial" w:cs="Arial"/>
          <w:sz w:val="28"/>
          <w:szCs w:val="28"/>
        </w:rPr>
        <w:t xml:space="preserve"> ведении администрации </w:t>
      </w:r>
      <w:r w:rsidR="008A6BE0">
        <w:rPr>
          <w:rFonts w:ascii="Arial" w:hAnsi="Arial" w:cs="Arial"/>
          <w:sz w:val="28"/>
          <w:szCs w:val="28"/>
        </w:rPr>
        <w:t xml:space="preserve">МО </w:t>
      </w:r>
      <w:proofErr w:type="spellStart"/>
      <w:r w:rsidR="00D31653">
        <w:rPr>
          <w:rFonts w:ascii="Arial" w:hAnsi="Arial" w:cs="Arial"/>
          <w:sz w:val="28"/>
          <w:szCs w:val="28"/>
        </w:rPr>
        <w:t>Мурыгинского</w:t>
      </w:r>
      <w:proofErr w:type="spellEnd"/>
      <w:r w:rsidR="0009372F" w:rsidRPr="006667C4">
        <w:rPr>
          <w:rFonts w:ascii="Arial" w:hAnsi="Arial" w:cs="Arial"/>
          <w:sz w:val="28"/>
          <w:szCs w:val="28"/>
        </w:rPr>
        <w:t xml:space="preserve"> сельского поселения наход</w:t>
      </w:r>
      <w:r w:rsidR="008A6BE0">
        <w:rPr>
          <w:rFonts w:ascii="Arial" w:hAnsi="Arial" w:cs="Arial"/>
          <w:sz w:val="28"/>
          <w:szCs w:val="28"/>
        </w:rPr>
        <w:t>я</w:t>
      </w:r>
      <w:r w:rsidR="0009372F" w:rsidRPr="006667C4">
        <w:rPr>
          <w:rFonts w:ascii="Arial" w:hAnsi="Arial" w:cs="Arial"/>
          <w:sz w:val="28"/>
          <w:szCs w:val="28"/>
        </w:rPr>
        <w:t xml:space="preserve">тся </w:t>
      </w:r>
      <w:r w:rsidRPr="006667C4">
        <w:rPr>
          <w:rFonts w:ascii="Arial" w:hAnsi="Arial" w:cs="Arial"/>
          <w:sz w:val="28"/>
          <w:szCs w:val="28"/>
        </w:rPr>
        <w:t>следующие</w:t>
      </w:r>
      <w:r w:rsidR="0009372F" w:rsidRPr="006667C4">
        <w:rPr>
          <w:rFonts w:ascii="Arial" w:hAnsi="Arial" w:cs="Arial"/>
          <w:sz w:val="28"/>
          <w:szCs w:val="28"/>
        </w:rPr>
        <w:t xml:space="preserve"> вопрос</w:t>
      </w:r>
      <w:r w:rsidRPr="006667C4">
        <w:rPr>
          <w:rFonts w:ascii="Arial" w:hAnsi="Arial" w:cs="Arial"/>
          <w:sz w:val="28"/>
          <w:szCs w:val="28"/>
        </w:rPr>
        <w:t xml:space="preserve">ы: </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 xml:space="preserve">1) формирование, утверждение, исполнение бюджета и </w:t>
      </w:r>
      <w:proofErr w:type="gramStart"/>
      <w:r w:rsidRPr="006667C4">
        <w:rPr>
          <w:rFonts w:ascii="Arial" w:hAnsi="Arial" w:cs="Arial"/>
          <w:b w:val="0"/>
          <w:bCs w:val="0"/>
          <w:i w:val="0"/>
          <w:iCs w:val="0"/>
          <w:sz w:val="28"/>
          <w:szCs w:val="28"/>
        </w:rPr>
        <w:t>контроль за</w:t>
      </w:r>
      <w:proofErr w:type="gramEnd"/>
      <w:r w:rsidRPr="006667C4">
        <w:rPr>
          <w:rFonts w:ascii="Arial" w:hAnsi="Arial" w:cs="Arial"/>
          <w:b w:val="0"/>
          <w:bCs w:val="0"/>
          <w:i w:val="0"/>
          <w:iCs w:val="0"/>
          <w:sz w:val="28"/>
          <w:szCs w:val="28"/>
        </w:rPr>
        <w:t xml:space="preserve"> его исполнением;</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 установление, изменение и отмена местных налогов и сборов;</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3) владение, пользование и распоряжение имуществом, находящимся в муниципальной собственности;</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 xml:space="preserve">4) организация в границах </w:t>
      </w:r>
      <w:r w:rsidRPr="006667C4">
        <w:rPr>
          <w:rFonts w:ascii="Arial" w:hAnsi="Arial" w:cs="Arial"/>
          <w:b w:val="0"/>
          <w:i w:val="0"/>
          <w:iCs w:val="0"/>
          <w:sz w:val="28"/>
          <w:szCs w:val="28"/>
        </w:rPr>
        <w:t>поселения</w:t>
      </w:r>
      <w:r w:rsidRPr="006667C4">
        <w:rPr>
          <w:rFonts w:ascii="Arial" w:hAnsi="Arial" w:cs="Arial"/>
          <w:b w:val="0"/>
          <w:bCs w:val="0"/>
          <w:i w:val="0"/>
          <w:iCs w:val="0"/>
          <w:sz w:val="28"/>
          <w:szCs w:val="28"/>
        </w:rPr>
        <w:t xml:space="preserve"> </w:t>
      </w:r>
      <w:proofErr w:type="spellStart"/>
      <w:r w:rsidRPr="006667C4">
        <w:rPr>
          <w:rFonts w:ascii="Arial" w:hAnsi="Arial" w:cs="Arial"/>
          <w:b w:val="0"/>
          <w:bCs w:val="0"/>
          <w:i w:val="0"/>
          <w:iCs w:val="0"/>
          <w:sz w:val="28"/>
          <w:szCs w:val="28"/>
        </w:rPr>
        <w:t>электро</w:t>
      </w:r>
      <w:proofErr w:type="spellEnd"/>
      <w:r w:rsidRPr="006667C4">
        <w:rPr>
          <w:rFonts w:ascii="Arial" w:hAnsi="Arial" w:cs="Arial"/>
          <w:b w:val="0"/>
          <w:bCs w:val="0"/>
          <w:i w:val="0"/>
          <w:iCs w:val="0"/>
          <w:sz w:val="28"/>
          <w:szCs w:val="28"/>
        </w:rPr>
        <w:t>-, тепл</w:t>
      </w:r>
      <w:proofErr w:type="gramStart"/>
      <w:r w:rsidRPr="006667C4">
        <w:rPr>
          <w:rFonts w:ascii="Arial" w:hAnsi="Arial" w:cs="Arial"/>
          <w:b w:val="0"/>
          <w:bCs w:val="0"/>
          <w:i w:val="0"/>
          <w:iCs w:val="0"/>
          <w:sz w:val="28"/>
          <w:szCs w:val="28"/>
        </w:rPr>
        <w:t>о-</w:t>
      </w:r>
      <w:proofErr w:type="gramEnd"/>
      <w:r w:rsidRPr="006667C4">
        <w:rPr>
          <w:rFonts w:ascii="Arial" w:hAnsi="Arial" w:cs="Arial"/>
          <w:b w:val="0"/>
          <w:bCs w:val="0"/>
          <w:i w:val="0"/>
          <w:iCs w:val="0"/>
          <w:sz w:val="28"/>
          <w:szCs w:val="28"/>
        </w:rPr>
        <w:t xml:space="preserve">, </w:t>
      </w:r>
      <w:proofErr w:type="spellStart"/>
      <w:r w:rsidRPr="006667C4">
        <w:rPr>
          <w:rFonts w:ascii="Arial" w:hAnsi="Arial" w:cs="Arial"/>
          <w:b w:val="0"/>
          <w:bCs w:val="0"/>
          <w:i w:val="0"/>
          <w:iCs w:val="0"/>
          <w:sz w:val="28"/>
          <w:szCs w:val="28"/>
        </w:rPr>
        <w:t>газо</w:t>
      </w:r>
      <w:proofErr w:type="spellEnd"/>
      <w:r w:rsidRPr="006667C4">
        <w:rPr>
          <w:rFonts w:ascii="Arial" w:hAnsi="Arial" w:cs="Arial"/>
          <w:b w:val="0"/>
          <w:bCs w:val="0"/>
          <w:i w:val="0"/>
          <w:iCs w:val="0"/>
          <w:sz w:val="28"/>
          <w:szCs w:val="28"/>
        </w:rPr>
        <w:t>- и водоснабжения населения, водоотведения, снабжения населения топливом;</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5) содержание и строительство автомобильных дорог, мостов и иных транспортных инженерных сооружений;</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6) обеспечение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7) создание условий для предоставления транспортных услуг населению и организация транспортного обслуживания населения;</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lastRenderedPageBreak/>
        <w:t>8) участие в предупреждении и ликвидации последствий чрезвычайных ситуаций;</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9) обеспечение первичных мер пожарной безопасности;</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 xml:space="preserve">10) создание условий для обеспечения жителей </w:t>
      </w:r>
      <w:r w:rsidRPr="006667C4">
        <w:rPr>
          <w:rFonts w:ascii="Arial" w:hAnsi="Arial" w:cs="Arial"/>
          <w:b w:val="0"/>
          <w:i w:val="0"/>
          <w:iCs w:val="0"/>
          <w:sz w:val="28"/>
          <w:szCs w:val="28"/>
        </w:rPr>
        <w:t>поселения</w:t>
      </w:r>
      <w:r w:rsidRPr="006667C4">
        <w:rPr>
          <w:rFonts w:ascii="Arial" w:hAnsi="Arial" w:cs="Arial"/>
          <w:b w:val="0"/>
          <w:bCs w:val="0"/>
          <w:i w:val="0"/>
          <w:iCs w:val="0"/>
          <w:sz w:val="28"/>
          <w:szCs w:val="28"/>
        </w:rPr>
        <w:t xml:space="preserve"> услугами связи, общественного питания, торговли и бытового обслуживания;</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11) организация библиотечного обслуживания населения;</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12) создание условий для организации досуга и обеспечения услугами организаций культуры;</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13) сохранение, использование и популяризация объектов культурного наследия (памятников истории и культуры);</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6667C4">
        <w:rPr>
          <w:rFonts w:ascii="Arial" w:hAnsi="Arial" w:cs="Arial"/>
          <w:b w:val="0"/>
          <w:i w:val="0"/>
          <w:iCs w:val="0"/>
          <w:sz w:val="28"/>
          <w:szCs w:val="28"/>
        </w:rPr>
        <w:t>сельском поселении</w:t>
      </w:r>
      <w:r w:rsidRPr="006667C4">
        <w:rPr>
          <w:rFonts w:ascii="Arial" w:hAnsi="Arial" w:cs="Arial"/>
          <w:b w:val="0"/>
          <w:bCs w:val="0"/>
          <w:i w:val="0"/>
          <w:iCs w:val="0"/>
          <w:sz w:val="28"/>
          <w:szCs w:val="28"/>
        </w:rPr>
        <w:t>;</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15) обеспечение условий для развития на территории физической культуры и массового спорта;</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16) создание условий для массового отдыха жителей;</w:t>
      </w:r>
    </w:p>
    <w:p w:rsidR="0009372F" w:rsidRPr="006667C4" w:rsidRDefault="0009372F" w:rsidP="008A6BE0">
      <w:pPr>
        <w:spacing w:line="264" w:lineRule="auto"/>
        <w:ind w:firstLine="709"/>
        <w:jc w:val="both"/>
        <w:rPr>
          <w:rFonts w:ascii="Arial" w:hAnsi="Arial" w:cs="Arial"/>
          <w:sz w:val="28"/>
          <w:szCs w:val="28"/>
        </w:rPr>
      </w:pPr>
      <w:r w:rsidRPr="006667C4">
        <w:rPr>
          <w:rFonts w:ascii="Arial" w:hAnsi="Arial" w:cs="Arial"/>
          <w:sz w:val="28"/>
          <w:szCs w:val="28"/>
        </w:rPr>
        <w:t>17) оказание содействия в установлении опеки и попечительства над нуждающимися в этом жителями;</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18) формирование архивных фондов;</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19) организация сбора и вывоза бытовых отходов и мусора;</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20) организация благоустройства и озеленения территории, использования и охраны лесов;</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21)</w:t>
      </w:r>
      <w:r w:rsidR="00EF2649" w:rsidRPr="006667C4">
        <w:rPr>
          <w:rFonts w:ascii="Arial" w:hAnsi="Arial" w:cs="Arial"/>
          <w:b w:val="0"/>
          <w:bCs w:val="0"/>
          <w:i w:val="0"/>
          <w:iCs w:val="0"/>
          <w:sz w:val="28"/>
          <w:szCs w:val="28"/>
        </w:rPr>
        <w:t xml:space="preserve"> </w:t>
      </w:r>
      <w:r w:rsidRPr="006667C4">
        <w:rPr>
          <w:rFonts w:ascii="Arial" w:hAnsi="Arial" w:cs="Arial"/>
          <w:b w:val="0"/>
          <w:bCs w:val="0"/>
          <w:i w:val="0"/>
          <w:iCs w:val="0"/>
          <w:sz w:val="28"/>
          <w:szCs w:val="28"/>
        </w:rPr>
        <w:t xml:space="preserve">утверждение генеральных планов </w:t>
      </w:r>
      <w:r w:rsidRPr="006667C4">
        <w:rPr>
          <w:rFonts w:ascii="Arial" w:hAnsi="Arial" w:cs="Arial"/>
          <w:b w:val="0"/>
          <w:i w:val="0"/>
          <w:iCs w:val="0"/>
          <w:sz w:val="28"/>
          <w:szCs w:val="28"/>
        </w:rPr>
        <w:t>сельского поселения</w:t>
      </w:r>
      <w:r w:rsidRPr="006667C4">
        <w:rPr>
          <w:rFonts w:ascii="Arial" w:hAnsi="Arial" w:cs="Arial"/>
          <w:b w:val="0"/>
          <w:bCs w:val="0"/>
          <w:i w:val="0"/>
          <w:iCs w:val="0"/>
          <w:sz w:val="28"/>
          <w:szCs w:val="28"/>
        </w:rPr>
        <w:t>, правил землепользования и застройки;</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22) организация освещения улиц и установки указателей с названиями улиц и номерами домов;</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23) организация ритуальных услуг и содержание мест захоронения;</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24) организация и осуществление мероприятий по гражданской обороне, защите от чрезвычайных ситуаций природного и техногенного характера;</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25) создание, содержание и организация деятельности аварийно-спасательных служб и (или) аварийно-спасательных формирований;</w:t>
      </w:r>
    </w:p>
    <w:p w:rsidR="0009372F" w:rsidRPr="006667C4" w:rsidRDefault="0009372F" w:rsidP="008A6BE0">
      <w:pPr>
        <w:pStyle w:val="5"/>
        <w:spacing w:before="0" w:after="0" w:line="264"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26) организация и осуществление мероприятий по мобилизационной подготовке муниципальных предприятий и учреждений;</w:t>
      </w:r>
    </w:p>
    <w:p w:rsidR="0009372F" w:rsidRPr="006667C4" w:rsidRDefault="0009372F" w:rsidP="00F6277B">
      <w:pPr>
        <w:pStyle w:val="5"/>
        <w:spacing w:before="0" w:after="0" w:line="288"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t>27) осуществление мероприятий по обеспечению безопасности людей на водных объектах, охране их жизни и здоровья;</w:t>
      </w:r>
    </w:p>
    <w:p w:rsidR="0009372F" w:rsidRPr="006667C4" w:rsidRDefault="0009372F" w:rsidP="00F6277B">
      <w:pPr>
        <w:pStyle w:val="5"/>
        <w:spacing w:before="0" w:after="0" w:line="288" w:lineRule="auto"/>
        <w:ind w:firstLine="709"/>
        <w:jc w:val="both"/>
        <w:rPr>
          <w:rFonts w:ascii="Arial" w:hAnsi="Arial" w:cs="Arial"/>
          <w:b w:val="0"/>
          <w:bCs w:val="0"/>
          <w:i w:val="0"/>
          <w:iCs w:val="0"/>
          <w:sz w:val="28"/>
          <w:szCs w:val="28"/>
        </w:rPr>
      </w:pPr>
      <w:r w:rsidRPr="006667C4">
        <w:rPr>
          <w:rFonts w:ascii="Arial" w:hAnsi="Arial" w:cs="Arial"/>
          <w:b w:val="0"/>
          <w:bCs w:val="0"/>
          <w:i w:val="0"/>
          <w:iCs w:val="0"/>
          <w:sz w:val="28"/>
          <w:szCs w:val="28"/>
        </w:rPr>
        <w:lastRenderedPageBreak/>
        <w:t>28) создание, развитие и обеспечение охраны лечебно-оздоровительных местностей и курортов местного значения;</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29) содействие в развитии сельскохозяйственного производства, создание условий для развития малого предпринимательства;</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30) расчет субсидий на оплату жилого помещения и коммунальных услуг и организация предоставления субсидий гражданам, имеющим право на их получение;</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31) организация и осуществление мероприятий по работе с детьми и молодежью</w:t>
      </w:r>
      <w:r w:rsidR="0053730F" w:rsidRPr="006667C4">
        <w:rPr>
          <w:rFonts w:ascii="Arial" w:hAnsi="Arial" w:cs="Arial"/>
          <w:sz w:val="28"/>
          <w:szCs w:val="28"/>
        </w:rPr>
        <w:t>;</w:t>
      </w:r>
    </w:p>
    <w:p w:rsidR="0053730F" w:rsidRPr="006667C4" w:rsidRDefault="0053730F" w:rsidP="00F6277B">
      <w:pPr>
        <w:spacing w:line="288" w:lineRule="auto"/>
        <w:ind w:firstLine="709"/>
        <w:jc w:val="both"/>
        <w:rPr>
          <w:rFonts w:ascii="Arial" w:hAnsi="Arial" w:cs="Arial"/>
          <w:sz w:val="28"/>
          <w:szCs w:val="28"/>
        </w:rPr>
      </w:pPr>
      <w:r w:rsidRPr="006667C4">
        <w:rPr>
          <w:rFonts w:ascii="Arial" w:hAnsi="Arial" w:cs="Arial"/>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730F" w:rsidRPr="006667C4" w:rsidRDefault="0053730F" w:rsidP="00F6277B">
      <w:pPr>
        <w:spacing w:line="288" w:lineRule="auto"/>
        <w:ind w:firstLine="709"/>
        <w:jc w:val="both"/>
        <w:rPr>
          <w:rFonts w:ascii="Arial" w:hAnsi="Arial" w:cs="Arial"/>
          <w:sz w:val="28"/>
          <w:szCs w:val="28"/>
        </w:rPr>
      </w:pPr>
      <w:r w:rsidRPr="006667C4">
        <w:rPr>
          <w:rFonts w:ascii="Arial" w:hAnsi="Arial" w:cs="Arial"/>
          <w:sz w:val="28"/>
          <w:szCs w:val="28"/>
        </w:rPr>
        <w:t>33) осуществление муниципального лесного контроля и надзора;</w:t>
      </w:r>
    </w:p>
    <w:p w:rsidR="0053730F" w:rsidRDefault="0053730F" w:rsidP="00F6277B">
      <w:pPr>
        <w:spacing w:line="288" w:lineRule="auto"/>
        <w:ind w:firstLine="709"/>
        <w:jc w:val="both"/>
        <w:rPr>
          <w:rFonts w:ascii="Arial" w:hAnsi="Arial" w:cs="Arial"/>
          <w:sz w:val="28"/>
          <w:szCs w:val="28"/>
        </w:rPr>
      </w:pPr>
      <w:r w:rsidRPr="006667C4">
        <w:rPr>
          <w:rFonts w:ascii="Arial" w:hAnsi="Arial" w:cs="Arial"/>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9C5B00">
        <w:rPr>
          <w:rFonts w:ascii="Arial" w:hAnsi="Arial" w:cs="Arial"/>
          <w:sz w:val="28"/>
          <w:szCs w:val="28"/>
        </w:rPr>
        <w:t>»</w:t>
      </w:r>
      <w:r w:rsidRPr="006667C4">
        <w:rPr>
          <w:rFonts w:ascii="Arial" w:hAnsi="Arial" w:cs="Arial"/>
          <w:sz w:val="28"/>
          <w:szCs w:val="28"/>
        </w:rPr>
        <w:t xml:space="preserve">. </w:t>
      </w:r>
    </w:p>
    <w:p w:rsidR="00C837B5" w:rsidRDefault="00C837B5" w:rsidP="00F6277B">
      <w:pPr>
        <w:spacing w:line="288" w:lineRule="auto"/>
        <w:ind w:firstLine="709"/>
        <w:jc w:val="both"/>
        <w:rPr>
          <w:rFonts w:ascii="Arial" w:hAnsi="Arial" w:cs="Arial"/>
          <w:sz w:val="28"/>
          <w:szCs w:val="28"/>
        </w:rPr>
      </w:pPr>
      <w:r>
        <w:rPr>
          <w:rFonts w:ascii="Arial" w:hAnsi="Arial" w:cs="Arial"/>
          <w:sz w:val="28"/>
          <w:szCs w:val="28"/>
        </w:rPr>
        <w:t xml:space="preserve">Данные  о доходах и расходах местного бюджета представлены в таблице </w:t>
      </w:r>
      <w:r w:rsidR="00967FE8">
        <w:rPr>
          <w:rFonts w:ascii="Arial" w:hAnsi="Arial" w:cs="Arial"/>
          <w:sz w:val="28"/>
          <w:szCs w:val="28"/>
        </w:rPr>
        <w:t>1</w:t>
      </w:r>
      <w:r w:rsidR="00D27BA5">
        <w:rPr>
          <w:rFonts w:ascii="Arial" w:hAnsi="Arial" w:cs="Arial"/>
          <w:sz w:val="28"/>
          <w:szCs w:val="28"/>
        </w:rPr>
        <w:t>2</w:t>
      </w:r>
      <w:r w:rsidR="00967FE8">
        <w:rPr>
          <w:rFonts w:ascii="Arial" w:hAnsi="Arial" w:cs="Arial"/>
          <w:sz w:val="28"/>
          <w:szCs w:val="28"/>
        </w:rPr>
        <w:t>.</w:t>
      </w:r>
    </w:p>
    <w:p w:rsidR="00C837B5" w:rsidRPr="008A6BE0" w:rsidRDefault="00C837B5" w:rsidP="00F6277B">
      <w:pPr>
        <w:spacing w:line="288" w:lineRule="auto"/>
        <w:ind w:firstLine="709"/>
        <w:jc w:val="right"/>
        <w:rPr>
          <w:rFonts w:ascii="Arial" w:hAnsi="Arial" w:cs="Arial"/>
          <w:sz w:val="28"/>
          <w:szCs w:val="28"/>
        </w:rPr>
      </w:pPr>
      <w:r w:rsidRPr="008A6BE0">
        <w:rPr>
          <w:rFonts w:ascii="Arial" w:hAnsi="Arial" w:cs="Arial"/>
          <w:sz w:val="28"/>
          <w:szCs w:val="28"/>
        </w:rPr>
        <w:t>Таблица</w:t>
      </w:r>
      <w:r w:rsidR="00967FE8" w:rsidRPr="008A6BE0">
        <w:rPr>
          <w:rFonts w:ascii="Arial" w:hAnsi="Arial" w:cs="Arial"/>
          <w:sz w:val="28"/>
          <w:szCs w:val="28"/>
        </w:rPr>
        <w:t xml:space="preserve"> 1</w:t>
      </w:r>
      <w:r w:rsidR="00D27BA5">
        <w:rPr>
          <w:rFonts w:ascii="Arial" w:hAnsi="Arial" w:cs="Arial"/>
          <w:sz w:val="28"/>
          <w:szCs w:val="28"/>
        </w:rPr>
        <w:t>2</w:t>
      </w:r>
      <w:r w:rsidR="00967FE8" w:rsidRPr="008A6BE0">
        <w:rPr>
          <w:rFonts w:ascii="Arial" w:hAnsi="Arial" w:cs="Arial"/>
          <w:sz w:val="28"/>
          <w:szCs w:val="28"/>
        </w:rPr>
        <w:t>.</w:t>
      </w:r>
    </w:p>
    <w:p w:rsidR="00C837B5" w:rsidRDefault="00C837B5" w:rsidP="00F6277B">
      <w:pPr>
        <w:spacing w:line="288" w:lineRule="auto"/>
        <w:jc w:val="center"/>
        <w:rPr>
          <w:rFonts w:ascii="Arial" w:hAnsi="Arial" w:cs="Arial"/>
          <w:b/>
          <w:bCs/>
          <w:sz w:val="28"/>
          <w:szCs w:val="28"/>
          <w:highlight w:val="yellow"/>
        </w:rPr>
      </w:pPr>
      <w:r w:rsidRPr="008A6BE0">
        <w:rPr>
          <w:rFonts w:ascii="Arial" w:hAnsi="Arial" w:cs="Arial"/>
          <w:b/>
          <w:bCs/>
          <w:sz w:val="28"/>
          <w:szCs w:val="28"/>
        </w:rPr>
        <w:t>Местный бюджет</w:t>
      </w:r>
      <w:r w:rsidR="00714589" w:rsidRPr="006704F5">
        <w:rPr>
          <w:rStyle w:val="af0"/>
          <w:rFonts w:ascii="Arial" w:hAnsi="Arial" w:cs="Arial"/>
          <w:b/>
          <w:bCs/>
          <w:sz w:val="28"/>
          <w:szCs w:val="28"/>
        </w:rPr>
        <w:footnoteReference w:id="4"/>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401"/>
        <w:gridCol w:w="1267"/>
      </w:tblGrid>
      <w:tr w:rsidR="00B0773A" w:rsidRPr="00B0773A" w:rsidTr="008A6BE0">
        <w:trPr>
          <w:trHeight w:val="526"/>
          <w:tblHeader/>
        </w:trPr>
        <w:tc>
          <w:tcPr>
            <w:tcW w:w="434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B0773A" w:rsidRPr="00B0773A" w:rsidRDefault="00B0773A" w:rsidP="00F647A9">
            <w:pPr>
              <w:jc w:val="center"/>
              <w:rPr>
                <w:rFonts w:ascii="Arial" w:hAnsi="Arial" w:cs="Arial"/>
                <w:b/>
                <w:bCs/>
              </w:rPr>
            </w:pPr>
            <w:r w:rsidRPr="00B0773A">
              <w:rPr>
                <w:rFonts w:ascii="Arial" w:hAnsi="Arial" w:cs="Arial"/>
                <w:b/>
                <w:bCs/>
              </w:rPr>
              <w:t>Показатели</w:t>
            </w:r>
            <w:r>
              <w:rPr>
                <w:rFonts w:ascii="Arial" w:hAnsi="Arial" w:cs="Arial"/>
                <w:b/>
                <w:bCs/>
              </w:rPr>
              <w:t xml:space="preserve">, </w:t>
            </w:r>
            <w:r w:rsidRPr="00B0773A">
              <w:rPr>
                <w:rFonts w:ascii="Arial" w:hAnsi="Arial" w:cs="Arial"/>
                <w:b/>
                <w:bCs/>
              </w:rPr>
              <w:t>тыс. руб.</w:t>
            </w:r>
          </w:p>
        </w:tc>
        <w:tc>
          <w:tcPr>
            <w:tcW w:w="65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B0773A" w:rsidRPr="00B0773A" w:rsidRDefault="00B0773A" w:rsidP="00F647A9">
            <w:pPr>
              <w:jc w:val="center"/>
              <w:rPr>
                <w:rFonts w:ascii="Arial" w:hAnsi="Arial" w:cs="Arial"/>
                <w:b/>
                <w:bCs/>
              </w:rPr>
            </w:pPr>
            <w:r w:rsidRPr="00B0773A">
              <w:rPr>
                <w:rFonts w:ascii="Arial" w:hAnsi="Arial" w:cs="Arial"/>
                <w:b/>
                <w:bCs/>
              </w:rPr>
              <w:t>2011</w:t>
            </w:r>
          </w:p>
        </w:tc>
      </w:tr>
      <w:tr w:rsidR="008A6BE0" w:rsidRPr="00B0773A" w:rsidTr="008A6BE0">
        <w:tc>
          <w:tcPr>
            <w:tcW w:w="5000" w:type="pct"/>
            <w:gridSpan w:val="2"/>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8A6BE0" w:rsidRPr="00B0773A" w:rsidRDefault="008A6BE0" w:rsidP="00F647A9">
            <w:pPr>
              <w:jc w:val="center"/>
              <w:rPr>
                <w:rFonts w:ascii="Arial" w:hAnsi="Arial" w:cs="Arial"/>
                <w:b/>
              </w:rPr>
            </w:pPr>
            <w:r w:rsidRPr="00B0773A">
              <w:rPr>
                <w:rFonts w:ascii="Arial" w:hAnsi="Arial" w:cs="Arial"/>
                <w:b/>
              </w:rPr>
              <w:t>Доходы местного бюджета (включая безвозмездные поступления и доходы от приносящей доход деятельности)</w:t>
            </w:r>
          </w:p>
        </w:tc>
      </w:tr>
      <w:tr w:rsidR="00B0773A" w:rsidRPr="00B0773A" w:rsidTr="008A6BE0">
        <w:tc>
          <w:tcPr>
            <w:tcW w:w="4345" w:type="pct"/>
            <w:tcBorders>
              <w:top w:val="single" w:sz="8" w:space="0" w:color="000000"/>
              <w:left w:val="single" w:sz="8" w:space="0" w:color="000000"/>
              <w:bottom w:val="single" w:sz="8" w:space="0" w:color="000000"/>
              <w:right w:val="single" w:sz="8" w:space="0" w:color="000000"/>
            </w:tcBorders>
            <w:shd w:val="clear" w:color="auto" w:fill="CCFFCC"/>
            <w:tcMar>
              <w:top w:w="15" w:type="dxa"/>
              <w:left w:w="200" w:type="dxa"/>
              <w:bottom w:w="15" w:type="dxa"/>
              <w:right w:w="15" w:type="dxa"/>
            </w:tcMar>
            <w:vAlign w:val="center"/>
            <w:hideMark/>
          </w:tcPr>
          <w:p w:rsidR="00B0773A" w:rsidRPr="00B0773A" w:rsidRDefault="00B0773A" w:rsidP="00F647A9">
            <w:pPr>
              <w:rPr>
                <w:rFonts w:ascii="Arial" w:hAnsi="Arial" w:cs="Arial"/>
                <w:b/>
              </w:rPr>
            </w:pPr>
            <w:r w:rsidRPr="00B0773A">
              <w:rPr>
                <w:rFonts w:ascii="Arial" w:hAnsi="Arial" w:cs="Arial"/>
                <w:b/>
              </w:rPr>
              <w:t>Всего</w:t>
            </w:r>
          </w:p>
        </w:tc>
        <w:tc>
          <w:tcPr>
            <w:tcW w:w="655" w:type="pct"/>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B0773A" w:rsidRPr="00B0773A" w:rsidRDefault="00B0773A" w:rsidP="00F647A9">
            <w:pPr>
              <w:jc w:val="center"/>
              <w:rPr>
                <w:rFonts w:ascii="Arial" w:hAnsi="Arial" w:cs="Arial"/>
                <w:b/>
              </w:rPr>
            </w:pPr>
            <w:r w:rsidRPr="00B0773A">
              <w:rPr>
                <w:rFonts w:ascii="Arial" w:hAnsi="Arial" w:cs="Arial"/>
                <w:b/>
              </w:rPr>
              <w:t>5979.2</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Налог на доходы физических лиц</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155.8</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Налоги на совокупный доход</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1.2</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Единый сельскохозяйственный налог</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1.2</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Налоги на имущество</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212.2</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Налог на имущество физических лиц</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3.5</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Земельный налог</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208.7</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Задолженность и перерасчеты по отмененным налогам, сборам и иным обязательным платежам</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0.1</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Доходы от использования имущества, находящегося в государственной и муниципальной собственности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102.8</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 xml:space="preserve">Доходы от перечисления части прибыли государственных и муниципальных унитарных предприятий, остающейся после уплаты </w:t>
            </w:r>
            <w:r w:rsidRPr="00B0773A">
              <w:rPr>
                <w:rFonts w:ascii="Arial" w:hAnsi="Arial" w:cs="Arial"/>
              </w:rPr>
              <w:lastRenderedPageBreak/>
              <w:t>налогов и обязательных платежей</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lastRenderedPageBreak/>
              <w:t>102.8</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lastRenderedPageBreak/>
              <w:t>Доходы от продажи материальных и нематериальных активов</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54.6</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Безвозмездные поступления</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5452.5</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Безвозмездные поступления от других бюджетов бюджетной системы Российской Федерации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5452.5</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Дотации бюджетам субъектов Российской Федерации и муниципальных образований</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2432.3</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Субсидии бюджетам субъектов Российской Федерации и муниципальных образований (межбюджетные субсидии)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742.4</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Субвенции бюджетам субъектов Российской Федерации и муниципальных образований</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1805.5</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Иные межбюджетные трансферты</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472.3</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Дотации от других бюджетов бюджетной системы Росс</w:t>
            </w:r>
            <w:r>
              <w:rPr>
                <w:rFonts w:ascii="Arial" w:hAnsi="Arial" w:cs="Arial"/>
              </w:rPr>
              <w:t>и</w:t>
            </w:r>
            <w:r w:rsidRPr="00B0773A">
              <w:rPr>
                <w:rFonts w:ascii="Arial" w:hAnsi="Arial" w:cs="Arial"/>
              </w:rPr>
              <w:t>йской Федерации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Субвенции от других бюджетов бюджетной системы Российской Федерации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Субсидии от других бюджетов бюджетной системы Российской Федерации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Прочие безвозмездные поступления от других бюджетов бюджетной системы Российской Федерации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Из общей величины доходов - собственные доходы</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4173.7</w:t>
            </w:r>
          </w:p>
        </w:tc>
      </w:tr>
      <w:tr w:rsidR="008A6BE0" w:rsidRPr="00B0773A" w:rsidTr="008A6BE0">
        <w:tc>
          <w:tcPr>
            <w:tcW w:w="5000" w:type="pct"/>
            <w:gridSpan w:val="2"/>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8A6BE0" w:rsidRPr="00B0773A" w:rsidRDefault="008A6BE0" w:rsidP="00F647A9">
            <w:pPr>
              <w:jc w:val="center"/>
              <w:rPr>
                <w:rFonts w:ascii="Arial" w:hAnsi="Arial" w:cs="Arial"/>
                <w:b/>
              </w:rPr>
            </w:pPr>
            <w:r w:rsidRPr="00B0773A">
              <w:rPr>
                <w:rFonts w:ascii="Arial" w:hAnsi="Arial" w:cs="Arial"/>
                <w:b/>
              </w:rPr>
              <w:t>Расходы местного бюджета</w:t>
            </w:r>
          </w:p>
        </w:tc>
      </w:tr>
      <w:tr w:rsidR="00B0773A" w:rsidRPr="00B0773A" w:rsidTr="008A6BE0">
        <w:tc>
          <w:tcPr>
            <w:tcW w:w="4345" w:type="pct"/>
            <w:tcBorders>
              <w:top w:val="single" w:sz="8" w:space="0" w:color="000000"/>
              <w:left w:val="single" w:sz="8" w:space="0" w:color="000000"/>
              <w:bottom w:val="single" w:sz="8" w:space="0" w:color="000000"/>
              <w:right w:val="single" w:sz="8" w:space="0" w:color="000000"/>
            </w:tcBorders>
            <w:shd w:val="clear" w:color="auto" w:fill="CCFFCC"/>
            <w:tcMar>
              <w:top w:w="15" w:type="dxa"/>
              <w:left w:w="200" w:type="dxa"/>
              <w:bottom w:w="15" w:type="dxa"/>
              <w:right w:w="15" w:type="dxa"/>
            </w:tcMar>
            <w:vAlign w:val="center"/>
            <w:hideMark/>
          </w:tcPr>
          <w:p w:rsidR="00B0773A" w:rsidRPr="00B0773A" w:rsidRDefault="00B0773A" w:rsidP="00F647A9">
            <w:pPr>
              <w:rPr>
                <w:rFonts w:ascii="Arial" w:hAnsi="Arial" w:cs="Arial"/>
                <w:b/>
              </w:rPr>
            </w:pPr>
            <w:r w:rsidRPr="00B0773A">
              <w:rPr>
                <w:rFonts w:ascii="Arial" w:hAnsi="Arial" w:cs="Arial"/>
                <w:b/>
              </w:rPr>
              <w:t>Всего</w:t>
            </w:r>
          </w:p>
        </w:tc>
        <w:tc>
          <w:tcPr>
            <w:tcW w:w="655" w:type="pct"/>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B0773A" w:rsidRPr="00B0773A" w:rsidRDefault="00B0773A" w:rsidP="00F647A9">
            <w:pPr>
              <w:jc w:val="center"/>
              <w:rPr>
                <w:rFonts w:ascii="Arial" w:hAnsi="Arial" w:cs="Arial"/>
                <w:b/>
              </w:rPr>
            </w:pPr>
            <w:r w:rsidRPr="00B0773A">
              <w:rPr>
                <w:rFonts w:ascii="Arial" w:hAnsi="Arial" w:cs="Arial"/>
                <w:b/>
              </w:rPr>
              <w:t>6048.3</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Общегосударственные вопросы</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1689</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Функционирование законодательных (представительных</w:t>
            </w:r>
            <w:proofErr w:type="gramStart"/>
            <w:r w:rsidRPr="00B0773A">
              <w:rPr>
                <w:rFonts w:ascii="Arial" w:hAnsi="Arial" w:cs="Arial"/>
              </w:rPr>
              <w:t xml:space="preserve"> )</w:t>
            </w:r>
            <w:proofErr w:type="gramEnd"/>
            <w:r w:rsidRPr="00B0773A">
              <w:rPr>
                <w:rFonts w:ascii="Arial" w:hAnsi="Arial" w:cs="Arial"/>
              </w:rPr>
              <w:t xml:space="preserve"> органов государственной власти и местного самоуправления</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расходы на содержание работников органов местного самоуправления</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1271.1</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Национальная безопасность и правоохранительная деятельность</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30</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Национальная экономика</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Сельское хозяйство и рыболовство</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Жилищно-коммунальное хозяйство</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1921</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Культура, кинематография и средства массовой информации</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Культура, кинематография</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564.1</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Здравоохранение, физическая культура и спорт</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Физическая культура и спорт</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21.7</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Социальная политика</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r w:rsidRPr="00B0773A">
              <w:rPr>
                <w:rFonts w:ascii="Arial" w:hAnsi="Arial" w:cs="Arial"/>
              </w:rPr>
              <w:t>1736.1</w:t>
            </w: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Межбюджетные трансферты</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Иные межбюджетные трансферты</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B0773A">
        <w:tc>
          <w:tcPr>
            <w:tcW w:w="43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0773A" w:rsidRPr="00B0773A" w:rsidRDefault="00B0773A" w:rsidP="00F647A9">
            <w:pPr>
              <w:rPr>
                <w:rFonts w:ascii="Arial" w:hAnsi="Arial" w:cs="Arial"/>
              </w:rPr>
            </w:pPr>
            <w:r w:rsidRPr="00B0773A">
              <w:rPr>
                <w:rFonts w:ascii="Arial" w:hAnsi="Arial" w:cs="Arial"/>
              </w:rPr>
              <w:t>Межбюджетные трансферты, передаваемые в бюджет муниципального района</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B0773A" w:rsidRPr="00B0773A" w:rsidRDefault="00B0773A" w:rsidP="00F647A9">
            <w:pPr>
              <w:jc w:val="center"/>
              <w:rPr>
                <w:rFonts w:ascii="Arial" w:hAnsi="Arial" w:cs="Arial"/>
              </w:rPr>
            </w:pPr>
          </w:p>
        </w:tc>
      </w:tr>
      <w:tr w:rsidR="00B0773A" w:rsidRPr="00B0773A" w:rsidTr="008A6BE0">
        <w:tc>
          <w:tcPr>
            <w:tcW w:w="4345" w:type="pct"/>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B0773A" w:rsidRPr="00B0773A" w:rsidRDefault="00B0773A" w:rsidP="00F647A9">
            <w:pPr>
              <w:rPr>
                <w:rFonts w:ascii="Arial" w:hAnsi="Arial" w:cs="Arial"/>
                <w:b/>
              </w:rPr>
            </w:pPr>
            <w:proofErr w:type="spellStart"/>
            <w:r w:rsidRPr="00B0773A">
              <w:rPr>
                <w:rFonts w:ascii="Arial" w:hAnsi="Arial" w:cs="Arial"/>
                <w:b/>
              </w:rPr>
              <w:t>Профицит</w:t>
            </w:r>
            <w:proofErr w:type="spellEnd"/>
            <w:proofErr w:type="gramStart"/>
            <w:r w:rsidRPr="00B0773A">
              <w:rPr>
                <w:rFonts w:ascii="Arial" w:hAnsi="Arial" w:cs="Arial"/>
                <w:b/>
              </w:rPr>
              <w:t xml:space="preserve"> (+), </w:t>
            </w:r>
            <w:proofErr w:type="gramEnd"/>
            <w:r w:rsidRPr="00B0773A">
              <w:rPr>
                <w:rFonts w:ascii="Arial" w:hAnsi="Arial" w:cs="Arial"/>
                <w:b/>
              </w:rPr>
              <w:t>дефицит (-)</w:t>
            </w:r>
          </w:p>
        </w:tc>
        <w:tc>
          <w:tcPr>
            <w:tcW w:w="655" w:type="pct"/>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B0773A" w:rsidRPr="00B0773A" w:rsidRDefault="00B0773A" w:rsidP="00F647A9">
            <w:pPr>
              <w:jc w:val="center"/>
              <w:rPr>
                <w:rFonts w:ascii="Arial" w:hAnsi="Arial" w:cs="Arial"/>
                <w:b/>
              </w:rPr>
            </w:pPr>
            <w:r w:rsidRPr="00B0773A">
              <w:rPr>
                <w:rFonts w:ascii="Arial" w:hAnsi="Arial" w:cs="Arial"/>
                <w:b/>
              </w:rPr>
              <w:t>-69.1</w:t>
            </w:r>
          </w:p>
        </w:tc>
      </w:tr>
    </w:tbl>
    <w:p w:rsidR="00F647A9" w:rsidRDefault="00F647A9" w:rsidP="00F647A9">
      <w:pPr>
        <w:spacing w:line="288" w:lineRule="auto"/>
        <w:jc w:val="both"/>
        <w:rPr>
          <w:rFonts w:ascii="Arial" w:hAnsi="Arial" w:cs="Arial"/>
          <w:b/>
          <w:bCs/>
          <w:sz w:val="28"/>
          <w:szCs w:val="28"/>
          <w:highlight w:val="yellow"/>
        </w:rPr>
      </w:pPr>
    </w:p>
    <w:p w:rsidR="0009372F" w:rsidRPr="002B54FA" w:rsidRDefault="002D1E43" w:rsidP="00F6277B">
      <w:pPr>
        <w:tabs>
          <w:tab w:val="left" w:pos="1080"/>
        </w:tabs>
        <w:spacing w:line="288" w:lineRule="auto"/>
        <w:ind w:firstLine="709"/>
        <w:jc w:val="both"/>
        <w:rPr>
          <w:rFonts w:ascii="Arial" w:hAnsi="Arial" w:cs="Arial"/>
          <w:sz w:val="28"/>
          <w:szCs w:val="28"/>
        </w:rPr>
      </w:pPr>
      <w:r w:rsidRPr="002B54FA">
        <w:rPr>
          <w:rFonts w:ascii="Arial" w:hAnsi="Arial" w:cs="Arial"/>
          <w:sz w:val="28"/>
          <w:szCs w:val="28"/>
        </w:rPr>
        <w:t xml:space="preserve">В </w:t>
      </w:r>
      <w:r w:rsidRPr="00B0773A">
        <w:rPr>
          <w:rFonts w:ascii="Arial" w:hAnsi="Arial" w:cs="Arial"/>
          <w:color w:val="000000"/>
          <w:sz w:val="28"/>
          <w:szCs w:val="28"/>
        </w:rPr>
        <w:t xml:space="preserve">2011 году собственно доходная часть бюджета поселения составила </w:t>
      </w:r>
      <w:r w:rsidR="00B0773A" w:rsidRPr="00B0773A">
        <w:rPr>
          <w:rFonts w:ascii="Arial" w:hAnsi="Arial" w:cs="Arial"/>
          <w:color w:val="000000"/>
          <w:sz w:val="28"/>
          <w:szCs w:val="28"/>
        </w:rPr>
        <w:t>5979.2</w:t>
      </w:r>
      <w:r w:rsidR="002B54FA" w:rsidRPr="00B0773A">
        <w:rPr>
          <w:rFonts w:ascii="Arial" w:hAnsi="Arial" w:cs="Arial"/>
          <w:color w:val="000000"/>
          <w:sz w:val="28"/>
          <w:szCs w:val="28"/>
        </w:rPr>
        <w:t xml:space="preserve"> </w:t>
      </w:r>
      <w:r w:rsidR="00B0773A" w:rsidRPr="00B0773A">
        <w:rPr>
          <w:rFonts w:ascii="Arial" w:hAnsi="Arial" w:cs="Arial"/>
          <w:color w:val="000000"/>
          <w:sz w:val="28"/>
          <w:szCs w:val="28"/>
        </w:rPr>
        <w:t>тыс</w:t>
      </w:r>
      <w:proofErr w:type="gramStart"/>
      <w:r w:rsidRPr="00B0773A">
        <w:rPr>
          <w:rFonts w:ascii="Arial" w:hAnsi="Arial" w:cs="Arial"/>
          <w:color w:val="000000"/>
          <w:sz w:val="28"/>
          <w:szCs w:val="28"/>
        </w:rPr>
        <w:t>.р</w:t>
      </w:r>
      <w:proofErr w:type="gramEnd"/>
      <w:r w:rsidRPr="00B0773A">
        <w:rPr>
          <w:rFonts w:ascii="Arial" w:hAnsi="Arial" w:cs="Arial"/>
          <w:color w:val="000000"/>
          <w:sz w:val="28"/>
          <w:szCs w:val="28"/>
        </w:rPr>
        <w:t xml:space="preserve">уб., </w:t>
      </w:r>
      <w:r w:rsidR="002B54FA" w:rsidRPr="00B0773A">
        <w:rPr>
          <w:rFonts w:ascii="Arial" w:hAnsi="Arial" w:cs="Arial"/>
          <w:color w:val="000000"/>
          <w:sz w:val="28"/>
          <w:szCs w:val="28"/>
        </w:rPr>
        <w:t xml:space="preserve">расходная часть – </w:t>
      </w:r>
      <w:r w:rsidR="00B0773A" w:rsidRPr="00B0773A">
        <w:rPr>
          <w:rFonts w:ascii="Arial" w:hAnsi="Arial" w:cs="Arial"/>
          <w:color w:val="000000"/>
          <w:sz w:val="28"/>
          <w:szCs w:val="28"/>
        </w:rPr>
        <w:t>6048.3</w:t>
      </w:r>
      <w:r w:rsidR="002B54FA" w:rsidRPr="00B0773A">
        <w:rPr>
          <w:rFonts w:ascii="Arial" w:hAnsi="Arial" w:cs="Arial"/>
          <w:color w:val="000000"/>
          <w:sz w:val="28"/>
          <w:szCs w:val="28"/>
        </w:rPr>
        <w:t xml:space="preserve"> </w:t>
      </w:r>
      <w:r w:rsidR="00B0773A" w:rsidRPr="00B0773A">
        <w:rPr>
          <w:rFonts w:ascii="Arial" w:hAnsi="Arial" w:cs="Arial"/>
          <w:color w:val="000000"/>
          <w:sz w:val="28"/>
          <w:szCs w:val="28"/>
        </w:rPr>
        <w:t>тыс</w:t>
      </w:r>
      <w:r w:rsidR="002B54FA" w:rsidRPr="00B0773A">
        <w:rPr>
          <w:rFonts w:ascii="Arial" w:hAnsi="Arial" w:cs="Arial"/>
          <w:color w:val="000000"/>
          <w:sz w:val="28"/>
          <w:szCs w:val="28"/>
        </w:rPr>
        <w:t>.руб</w:t>
      </w:r>
      <w:r w:rsidR="00B0773A">
        <w:rPr>
          <w:rFonts w:ascii="Arial" w:hAnsi="Arial" w:cs="Arial"/>
          <w:color w:val="000000"/>
          <w:sz w:val="28"/>
          <w:szCs w:val="28"/>
        </w:rPr>
        <w:t xml:space="preserve">., дефицит бюджета составил 69,1 </w:t>
      </w:r>
      <w:r w:rsidR="00B0773A" w:rsidRPr="00B0773A">
        <w:rPr>
          <w:rFonts w:ascii="Arial" w:hAnsi="Arial" w:cs="Arial"/>
          <w:color w:val="000000"/>
          <w:sz w:val="28"/>
          <w:szCs w:val="28"/>
        </w:rPr>
        <w:t>тыс.руб</w:t>
      </w:r>
      <w:r w:rsidR="00B0773A">
        <w:rPr>
          <w:rFonts w:ascii="Arial" w:hAnsi="Arial" w:cs="Arial"/>
          <w:color w:val="000000"/>
          <w:sz w:val="28"/>
          <w:szCs w:val="28"/>
        </w:rPr>
        <w:t xml:space="preserve">. </w:t>
      </w:r>
      <w:r w:rsidR="0009372F" w:rsidRPr="002B54FA">
        <w:rPr>
          <w:rFonts w:ascii="Arial" w:hAnsi="Arial" w:cs="Arial"/>
          <w:color w:val="000000"/>
          <w:sz w:val="28"/>
          <w:szCs w:val="28"/>
        </w:rPr>
        <w:t>Существующие местные налоги и налогооблагаемая база не обеспечивают необходимый о</w:t>
      </w:r>
      <w:r w:rsidR="00EF2649" w:rsidRPr="002B54FA">
        <w:rPr>
          <w:rFonts w:ascii="Arial" w:hAnsi="Arial" w:cs="Arial"/>
          <w:color w:val="000000"/>
          <w:sz w:val="28"/>
          <w:szCs w:val="28"/>
        </w:rPr>
        <w:t xml:space="preserve">бъем расходов местного бюджета, а </w:t>
      </w:r>
      <w:r w:rsidR="0009372F" w:rsidRPr="002B54FA">
        <w:rPr>
          <w:rFonts w:ascii="Arial" w:hAnsi="Arial" w:cs="Arial"/>
          <w:color w:val="000000"/>
          <w:sz w:val="28"/>
          <w:szCs w:val="28"/>
        </w:rPr>
        <w:t xml:space="preserve">действующая система налогообложения в сельском поселении практически не зависит от эффективности работы функционирующего на её территории </w:t>
      </w:r>
      <w:r w:rsidR="006331F6">
        <w:rPr>
          <w:rFonts w:ascii="Arial" w:hAnsi="Arial" w:cs="Arial"/>
          <w:sz w:val="28"/>
          <w:szCs w:val="28"/>
        </w:rPr>
        <w:t xml:space="preserve">хозяйственного комплекса, так как большинство из  них </w:t>
      </w:r>
      <w:proofErr w:type="gramStart"/>
      <w:r w:rsidR="006331F6">
        <w:rPr>
          <w:rFonts w:ascii="Arial" w:hAnsi="Arial" w:cs="Arial"/>
          <w:sz w:val="28"/>
          <w:szCs w:val="28"/>
        </w:rPr>
        <w:t>зарегистрированы</w:t>
      </w:r>
      <w:proofErr w:type="gramEnd"/>
      <w:r w:rsidR="006331F6">
        <w:rPr>
          <w:rFonts w:ascii="Arial" w:hAnsi="Arial" w:cs="Arial"/>
          <w:sz w:val="28"/>
          <w:szCs w:val="28"/>
        </w:rPr>
        <w:t xml:space="preserve"> в г. Смоленске.</w:t>
      </w:r>
    </w:p>
    <w:p w:rsidR="001A40CD" w:rsidRPr="00242D20" w:rsidRDefault="001A40CD"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Предприятия, функционирующие в </w:t>
      </w:r>
      <w:proofErr w:type="spellStart"/>
      <w:r w:rsidR="004602BB">
        <w:rPr>
          <w:rFonts w:ascii="Arial" w:hAnsi="Arial" w:cs="Arial"/>
          <w:sz w:val="28"/>
          <w:szCs w:val="28"/>
        </w:rPr>
        <w:t>Мурыгинском</w:t>
      </w:r>
      <w:proofErr w:type="spellEnd"/>
      <w:r w:rsidR="004602BB">
        <w:rPr>
          <w:rFonts w:ascii="Arial" w:hAnsi="Arial" w:cs="Arial"/>
          <w:sz w:val="28"/>
          <w:szCs w:val="28"/>
        </w:rPr>
        <w:t xml:space="preserve"> СП,</w:t>
      </w:r>
      <w:r w:rsidRPr="006667C4">
        <w:rPr>
          <w:rFonts w:ascii="Arial" w:hAnsi="Arial" w:cs="Arial"/>
          <w:sz w:val="28"/>
          <w:szCs w:val="28"/>
        </w:rPr>
        <w:t xml:space="preserve"> </w:t>
      </w:r>
      <w:r w:rsidRPr="00242D20">
        <w:rPr>
          <w:rFonts w:ascii="Arial" w:hAnsi="Arial" w:cs="Arial"/>
          <w:sz w:val="28"/>
          <w:szCs w:val="28"/>
        </w:rPr>
        <w:t xml:space="preserve">представлены в таблице </w:t>
      </w:r>
      <w:r w:rsidR="00967FE8" w:rsidRPr="00242D20">
        <w:rPr>
          <w:rFonts w:ascii="Arial" w:hAnsi="Arial" w:cs="Arial"/>
          <w:sz w:val="28"/>
          <w:szCs w:val="28"/>
        </w:rPr>
        <w:t>1</w:t>
      </w:r>
      <w:r w:rsidR="00D27BA5">
        <w:rPr>
          <w:rFonts w:ascii="Arial" w:hAnsi="Arial" w:cs="Arial"/>
          <w:sz w:val="28"/>
          <w:szCs w:val="28"/>
        </w:rPr>
        <w:t>3</w:t>
      </w:r>
      <w:r w:rsidR="00967FE8" w:rsidRPr="00242D20">
        <w:rPr>
          <w:rFonts w:ascii="Arial" w:hAnsi="Arial" w:cs="Arial"/>
          <w:sz w:val="28"/>
          <w:szCs w:val="28"/>
        </w:rPr>
        <w:t>.</w:t>
      </w:r>
    </w:p>
    <w:p w:rsidR="00E76B3A" w:rsidRPr="00242D20" w:rsidRDefault="00E76B3A" w:rsidP="00F6277B">
      <w:pPr>
        <w:spacing w:line="288" w:lineRule="auto"/>
        <w:ind w:firstLine="709"/>
        <w:jc w:val="right"/>
        <w:rPr>
          <w:rFonts w:ascii="Arial" w:hAnsi="Arial" w:cs="Arial"/>
          <w:sz w:val="28"/>
          <w:szCs w:val="28"/>
        </w:rPr>
      </w:pPr>
      <w:r w:rsidRPr="00242D20">
        <w:rPr>
          <w:rFonts w:ascii="Arial" w:hAnsi="Arial" w:cs="Arial"/>
          <w:sz w:val="28"/>
          <w:szCs w:val="28"/>
        </w:rPr>
        <w:t xml:space="preserve">Таблица </w:t>
      </w:r>
      <w:r w:rsidR="00967FE8" w:rsidRPr="00242D20">
        <w:rPr>
          <w:rFonts w:ascii="Arial" w:hAnsi="Arial" w:cs="Arial"/>
          <w:sz w:val="28"/>
          <w:szCs w:val="28"/>
        </w:rPr>
        <w:t>1</w:t>
      </w:r>
      <w:r w:rsidR="00D27BA5">
        <w:rPr>
          <w:rFonts w:ascii="Arial" w:hAnsi="Arial" w:cs="Arial"/>
          <w:sz w:val="28"/>
          <w:szCs w:val="28"/>
        </w:rPr>
        <w:t>3</w:t>
      </w:r>
      <w:r w:rsidR="00967FE8" w:rsidRPr="00242D20">
        <w:rPr>
          <w:rFonts w:ascii="Arial" w:hAnsi="Arial" w:cs="Arial"/>
          <w:sz w:val="28"/>
          <w:szCs w:val="28"/>
        </w:rPr>
        <w:t>.</w:t>
      </w:r>
    </w:p>
    <w:p w:rsidR="001A40CD" w:rsidRPr="002B54FA" w:rsidRDefault="001A40CD" w:rsidP="00F6277B">
      <w:pPr>
        <w:spacing w:line="288" w:lineRule="auto"/>
        <w:ind w:firstLine="709"/>
        <w:jc w:val="center"/>
        <w:rPr>
          <w:rFonts w:ascii="Arial" w:hAnsi="Arial" w:cs="Arial"/>
          <w:b/>
          <w:sz w:val="28"/>
          <w:szCs w:val="28"/>
        </w:rPr>
      </w:pPr>
      <w:r w:rsidRPr="00242D20">
        <w:rPr>
          <w:rFonts w:ascii="Arial" w:hAnsi="Arial" w:cs="Arial"/>
          <w:b/>
          <w:sz w:val="28"/>
          <w:szCs w:val="28"/>
        </w:rPr>
        <w:t xml:space="preserve">Перечень </w:t>
      </w:r>
      <w:r w:rsidR="00242D20" w:rsidRPr="00242D20">
        <w:rPr>
          <w:rFonts w:ascii="Arial" w:hAnsi="Arial" w:cs="Arial"/>
          <w:b/>
          <w:sz w:val="28"/>
          <w:szCs w:val="28"/>
        </w:rPr>
        <w:t>организаций</w:t>
      </w:r>
      <w:r w:rsidRPr="00242D20">
        <w:rPr>
          <w:rFonts w:ascii="Arial" w:hAnsi="Arial" w:cs="Arial"/>
          <w:b/>
          <w:sz w:val="28"/>
          <w:szCs w:val="28"/>
        </w:rPr>
        <w:t xml:space="preserve">, действующих на территории </w:t>
      </w:r>
      <w:proofErr w:type="spellStart"/>
      <w:r w:rsidR="00D31653" w:rsidRPr="00242D20">
        <w:rPr>
          <w:rFonts w:ascii="Arial" w:hAnsi="Arial" w:cs="Arial"/>
          <w:b/>
          <w:sz w:val="28"/>
          <w:szCs w:val="28"/>
        </w:rPr>
        <w:t>Мурыгинского</w:t>
      </w:r>
      <w:proofErr w:type="spellEnd"/>
      <w:r w:rsidRPr="00242D20">
        <w:rPr>
          <w:rFonts w:ascii="Arial" w:hAnsi="Arial" w:cs="Arial"/>
          <w:b/>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3285"/>
        <w:gridCol w:w="3283"/>
      </w:tblGrid>
      <w:tr w:rsidR="001A40CD" w:rsidRPr="008A6BE0" w:rsidTr="008A6BE0">
        <w:tc>
          <w:tcPr>
            <w:tcW w:w="1667" w:type="pct"/>
            <w:shd w:val="clear" w:color="auto" w:fill="FFFF99"/>
            <w:vAlign w:val="center"/>
          </w:tcPr>
          <w:p w:rsidR="001A40CD" w:rsidRPr="008A6BE0" w:rsidRDefault="001A40CD" w:rsidP="0052798C">
            <w:pPr>
              <w:jc w:val="center"/>
              <w:rPr>
                <w:rFonts w:ascii="Arial" w:hAnsi="Arial" w:cs="Arial"/>
                <w:b/>
              </w:rPr>
            </w:pPr>
            <w:r w:rsidRPr="008A6BE0">
              <w:rPr>
                <w:rFonts w:ascii="Arial" w:hAnsi="Arial" w:cs="Arial"/>
                <w:b/>
              </w:rPr>
              <w:t>Наименование предприятия</w:t>
            </w:r>
          </w:p>
        </w:tc>
        <w:tc>
          <w:tcPr>
            <w:tcW w:w="1667" w:type="pct"/>
            <w:shd w:val="clear" w:color="auto" w:fill="FFFF99"/>
            <w:vAlign w:val="center"/>
          </w:tcPr>
          <w:p w:rsidR="001A40CD" w:rsidRPr="008A6BE0" w:rsidRDefault="001A40CD" w:rsidP="0052798C">
            <w:pPr>
              <w:jc w:val="center"/>
              <w:rPr>
                <w:rFonts w:ascii="Arial" w:hAnsi="Arial" w:cs="Arial"/>
                <w:b/>
              </w:rPr>
            </w:pPr>
            <w:r w:rsidRPr="008A6BE0">
              <w:rPr>
                <w:rFonts w:ascii="Arial" w:hAnsi="Arial" w:cs="Arial"/>
                <w:b/>
              </w:rPr>
              <w:t>Вид экономической деятельности</w:t>
            </w:r>
          </w:p>
        </w:tc>
        <w:tc>
          <w:tcPr>
            <w:tcW w:w="1666" w:type="pct"/>
            <w:shd w:val="clear" w:color="auto" w:fill="FFFF99"/>
            <w:vAlign w:val="center"/>
          </w:tcPr>
          <w:p w:rsidR="001A40CD" w:rsidRPr="008A6BE0" w:rsidRDefault="001A40CD" w:rsidP="0052798C">
            <w:pPr>
              <w:jc w:val="center"/>
              <w:rPr>
                <w:rFonts w:ascii="Arial" w:hAnsi="Arial" w:cs="Arial"/>
                <w:b/>
              </w:rPr>
            </w:pPr>
            <w:r w:rsidRPr="008A6BE0">
              <w:rPr>
                <w:rFonts w:ascii="Arial" w:hAnsi="Arial" w:cs="Arial"/>
                <w:b/>
              </w:rPr>
              <w:t>Адрес предприятия</w:t>
            </w:r>
          </w:p>
        </w:tc>
      </w:tr>
      <w:tr w:rsidR="001A40CD" w:rsidRPr="008A6BE0" w:rsidTr="008A6BE0">
        <w:tc>
          <w:tcPr>
            <w:tcW w:w="1667" w:type="pct"/>
            <w:vAlign w:val="center"/>
          </w:tcPr>
          <w:p w:rsidR="001A40CD" w:rsidRPr="008A6BE0" w:rsidRDefault="00242D20" w:rsidP="008A6BE0">
            <w:pPr>
              <w:rPr>
                <w:rFonts w:ascii="Arial" w:hAnsi="Arial" w:cs="Arial"/>
              </w:rPr>
            </w:pPr>
            <w:r w:rsidRPr="008A6BE0">
              <w:rPr>
                <w:rFonts w:ascii="Arial" w:hAnsi="Arial" w:cs="Arial"/>
              </w:rPr>
              <w:t>Крестьянское (фермерское) хозяйство «Новоселки»</w:t>
            </w:r>
          </w:p>
        </w:tc>
        <w:tc>
          <w:tcPr>
            <w:tcW w:w="1667" w:type="pct"/>
          </w:tcPr>
          <w:p w:rsidR="001A40CD" w:rsidRPr="008A6BE0" w:rsidRDefault="00242D20" w:rsidP="00E76B3A">
            <w:pPr>
              <w:jc w:val="both"/>
              <w:rPr>
                <w:rFonts w:ascii="Arial" w:hAnsi="Arial" w:cs="Arial"/>
              </w:rPr>
            </w:pPr>
            <w:r w:rsidRPr="008A6BE0">
              <w:rPr>
                <w:rFonts w:ascii="Arial" w:hAnsi="Arial" w:cs="Arial"/>
              </w:rPr>
              <w:t>Сельскохозяйственная деятельность</w:t>
            </w:r>
          </w:p>
          <w:p w:rsidR="002E3DA3" w:rsidRPr="008A6BE0" w:rsidRDefault="002E3DA3" w:rsidP="00E76B3A">
            <w:pPr>
              <w:jc w:val="both"/>
              <w:rPr>
                <w:rFonts w:ascii="Arial" w:hAnsi="Arial" w:cs="Arial"/>
              </w:rPr>
            </w:pPr>
            <w:r w:rsidRPr="008A6BE0">
              <w:rPr>
                <w:rFonts w:ascii="Arial" w:hAnsi="Arial" w:cs="Arial"/>
              </w:rPr>
              <w:t>Выращивание зерновых, технических и прочих сельскохозяйственных культур, не включенных в другие группировки</w:t>
            </w:r>
          </w:p>
          <w:p w:rsidR="002E3DA3" w:rsidRPr="008A6BE0" w:rsidRDefault="002E3DA3" w:rsidP="00E76B3A">
            <w:pPr>
              <w:jc w:val="both"/>
              <w:rPr>
                <w:rFonts w:ascii="Arial" w:hAnsi="Arial" w:cs="Arial"/>
              </w:rPr>
            </w:pPr>
            <w:r w:rsidRPr="008A6BE0">
              <w:rPr>
                <w:rFonts w:ascii="Arial" w:hAnsi="Arial" w:cs="Arial"/>
              </w:rPr>
              <w:t>Производство мяса</w:t>
            </w:r>
          </w:p>
          <w:p w:rsidR="002E3DA3" w:rsidRPr="008A6BE0" w:rsidRDefault="002E3DA3" w:rsidP="00E76B3A">
            <w:pPr>
              <w:jc w:val="both"/>
              <w:rPr>
                <w:rFonts w:ascii="Arial" w:hAnsi="Arial" w:cs="Arial"/>
              </w:rPr>
            </w:pPr>
            <w:r w:rsidRPr="008A6BE0">
              <w:rPr>
                <w:rFonts w:ascii="Arial" w:hAnsi="Arial" w:cs="Arial"/>
              </w:rPr>
              <w:t>Овощеводство</w:t>
            </w:r>
          </w:p>
        </w:tc>
        <w:tc>
          <w:tcPr>
            <w:tcW w:w="1666" w:type="pct"/>
            <w:vAlign w:val="center"/>
          </w:tcPr>
          <w:p w:rsidR="001A40CD" w:rsidRPr="008A6BE0" w:rsidRDefault="008A3575" w:rsidP="008A6BE0">
            <w:pPr>
              <w:jc w:val="center"/>
              <w:rPr>
                <w:rFonts w:ascii="Arial" w:hAnsi="Arial" w:cs="Arial"/>
              </w:rPr>
            </w:pPr>
            <w:r w:rsidRPr="008A6BE0">
              <w:rPr>
                <w:rFonts w:ascii="Arial" w:hAnsi="Arial" w:cs="Arial"/>
              </w:rPr>
              <w:t>216468, Починковский район, д</w:t>
            </w:r>
            <w:r w:rsidR="002E3DA3" w:rsidRPr="008A6BE0">
              <w:rPr>
                <w:rFonts w:ascii="Arial" w:hAnsi="Arial" w:cs="Arial"/>
              </w:rPr>
              <w:t>. Мурыгино</w:t>
            </w:r>
          </w:p>
        </w:tc>
      </w:tr>
      <w:tr w:rsidR="001A40CD" w:rsidRPr="008A6BE0" w:rsidTr="008A6BE0">
        <w:tc>
          <w:tcPr>
            <w:tcW w:w="1667" w:type="pct"/>
            <w:vAlign w:val="center"/>
          </w:tcPr>
          <w:p w:rsidR="001A40CD" w:rsidRPr="008A6BE0" w:rsidRDefault="00242D20" w:rsidP="008A6BE0">
            <w:pPr>
              <w:rPr>
                <w:rFonts w:ascii="Arial" w:hAnsi="Arial" w:cs="Arial"/>
              </w:rPr>
            </w:pPr>
            <w:r w:rsidRPr="008A6BE0">
              <w:rPr>
                <w:rFonts w:ascii="Arial" w:hAnsi="Arial" w:cs="Arial"/>
              </w:rPr>
              <w:t>КФХ ИП Петросян К.Х</w:t>
            </w:r>
          </w:p>
        </w:tc>
        <w:tc>
          <w:tcPr>
            <w:tcW w:w="1667" w:type="pct"/>
          </w:tcPr>
          <w:p w:rsidR="001A40CD" w:rsidRPr="008A6BE0" w:rsidRDefault="00242D20" w:rsidP="00E76B3A">
            <w:pPr>
              <w:jc w:val="both"/>
              <w:rPr>
                <w:rFonts w:ascii="Arial" w:hAnsi="Arial" w:cs="Arial"/>
              </w:rPr>
            </w:pPr>
            <w:r w:rsidRPr="008A6BE0">
              <w:rPr>
                <w:rFonts w:ascii="Arial" w:hAnsi="Arial" w:cs="Arial"/>
              </w:rPr>
              <w:t>Сельскохозяйственная деятельность</w:t>
            </w:r>
          </w:p>
        </w:tc>
        <w:tc>
          <w:tcPr>
            <w:tcW w:w="1666" w:type="pct"/>
            <w:vAlign w:val="center"/>
          </w:tcPr>
          <w:p w:rsidR="001A40CD" w:rsidRPr="008A6BE0" w:rsidRDefault="008A3575" w:rsidP="008A6BE0">
            <w:pPr>
              <w:jc w:val="center"/>
              <w:rPr>
                <w:rFonts w:ascii="Arial" w:hAnsi="Arial" w:cs="Arial"/>
              </w:rPr>
            </w:pPr>
            <w:r w:rsidRPr="008A6BE0">
              <w:rPr>
                <w:rFonts w:ascii="Arial" w:hAnsi="Arial" w:cs="Arial"/>
              </w:rPr>
              <w:t xml:space="preserve">216468, Починковский район, д. </w:t>
            </w:r>
            <w:proofErr w:type="spellStart"/>
            <w:r w:rsidRPr="008A6BE0">
              <w:rPr>
                <w:rFonts w:ascii="Arial" w:hAnsi="Arial" w:cs="Arial"/>
              </w:rPr>
              <w:t>Макшеево</w:t>
            </w:r>
            <w:proofErr w:type="spellEnd"/>
          </w:p>
        </w:tc>
      </w:tr>
      <w:tr w:rsidR="001A40CD" w:rsidRPr="008A6BE0" w:rsidTr="008A6BE0">
        <w:tc>
          <w:tcPr>
            <w:tcW w:w="1667" w:type="pct"/>
            <w:vAlign w:val="center"/>
          </w:tcPr>
          <w:p w:rsidR="001A40CD" w:rsidRPr="008A6BE0" w:rsidRDefault="00242D20" w:rsidP="008A6BE0">
            <w:pPr>
              <w:rPr>
                <w:rFonts w:ascii="Arial" w:hAnsi="Arial" w:cs="Arial"/>
              </w:rPr>
            </w:pPr>
            <w:r w:rsidRPr="008A6BE0">
              <w:rPr>
                <w:rFonts w:ascii="Arial" w:hAnsi="Arial" w:cs="Arial"/>
              </w:rPr>
              <w:t xml:space="preserve">ИП </w:t>
            </w:r>
            <w:proofErr w:type="spellStart"/>
            <w:r w:rsidRPr="008A6BE0">
              <w:rPr>
                <w:rFonts w:ascii="Arial" w:hAnsi="Arial" w:cs="Arial"/>
              </w:rPr>
              <w:t>Жирнов</w:t>
            </w:r>
            <w:proofErr w:type="spellEnd"/>
            <w:r w:rsidRPr="008A6BE0">
              <w:rPr>
                <w:rFonts w:ascii="Arial" w:hAnsi="Arial" w:cs="Arial"/>
              </w:rPr>
              <w:t xml:space="preserve"> В.В. (глава ФХ «Альянс»)</w:t>
            </w:r>
          </w:p>
        </w:tc>
        <w:tc>
          <w:tcPr>
            <w:tcW w:w="1667" w:type="pct"/>
          </w:tcPr>
          <w:p w:rsidR="001A40CD" w:rsidRPr="008A6BE0" w:rsidRDefault="00242D20" w:rsidP="00E76B3A">
            <w:pPr>
              <w:jc w:val="both"/>
              <w:rPr>
                <w:rFonts w:ascii="Arial" w:hAnsi="Arial" w:cs="Arial"/>
              </w:rPr>
            </w:pPr>
            <w:r w:rsidRPr="008A6BE0">
              <w:rPr>
                <w:rFonts w:ascii="Arial" w:hAnsi="Arial" w:cs="Arial"/>
              </w:rPr>
              <w:t>Сельскохозяйственная деятельность</w:t>
            </w:r>
          </w:p>
        </w:tc>
        <w:tc>
          <w:tcPr>
            <w:tcW w:w="1666" w:type="pct"/>
            <w:vAlign w:val="center"/>
          </w:tcPr>
          <w:p w:rsidR="001A40CD" w:rsidRPr="008A6BE0" w:rsidRDefault="001A40CD" w:rsidP="008A6BE0">
            <w:pPr>
              <w:jc w:val="center"/>
              <w:rPr>
                <w:rFonts w:ascii="Arial" w:hAnsi="Arial" w:cs="Arial"/>
              </w:rPr>
            </w:pPr>
          </w:p>
        </w:tc>
      </w:tr>
      <w:tr w:rsidR="00242D20" w:rsidRPr="008A6BE0" w:rsidTr="008A6BE0">
        <w:tc>
          <w:tcPr>
            <w:tcW w:w="1667" w:type="pct"/>
            <w:vAlign w:val="center"/>
          </w:tcPr>
          <w:p w:rsidR="00242D20" w:rsidRPr="008A6BE0" w:rsidRDefault="00242D20" w:rsidP="008A6BE0">
            <w:pPr>
              <w:rPr>
                <w:rFonts w:ascii="Arial" w:hAnsi="Arial" w:cs="Arial"/>
              </w:rPr>
            </w:pPr>
            <w:r w:rsidRPr="008A6BE0">
              <w:rPr>
                <w:rFonts w:ascii="Arial" w:hAnsi="Arial" w:cs="Arial"/>
              </w:rPr>
              <w:t>ООО «Феникс»</w:t>
            </w:r>
          </w:p>
        </w:tc>
        <w:tc>
          <w:tcPr>
            <w:tcW w:w="1667" w:type="pct"/>
          </w:tcPr>
          <w:p w:rsidR="00242D20" w:rsidRPr="008A6BE0" w:rsidRDefault="0095084C" w:rsidP="0095084C">
            <w:pPr>
              <w:pStyle w:val="Default"/>
              <w:jc w:val="both"/>
              <w:rPr>
                <w:rFonts w:ascii="Arial" w:hAnsi="Arial" w:cs="Arial"/>
              </w:rPr>
            </w:pPr>
            <w:r w:rsidRPr="008A6BE0">
              <w:rPr>
                <w:rFonts w:ascii="Arial" w:hAnsi="Arial" w:cs="Arial"/>
              </w:rPr>
              <w:t>Выращивание зерновых, технических и прочих с/</w:t>
            </w:r>
            <w:proofErr w:type="spellStart"/>
            <w:r w:rsidRPr="008A6BE0">
              <w:rPr>
                <w:rFonts w:ascii="Arial" w:hAnsi="Arial" w:cs="Arial"/>
              </w:rPr>
              <w:t>х</w:t>
            </w:r>
            <w:proofErr w:type="spellEnd"/>
            <w:r w:rsidRPr="008A6BE0">
              <w:rPr>
                <w:rFonts w:ascii="Arial" w:hAnsi="Arial" w:cs="Arial"/>
              </w:rPr>
              <w:t xml:space="preserve"> культур, не включенных в др. группы </w:t>
            </w:r>
          </w:p>
        </w:tc>
        <w:tc>
          <w:tcPr>
            <w:tcW w:w="1666" w:type="pct"/>
            <w:vAlign w:val="center"/>
          </w:tcPr>
          <w:p w:rsidR="0095084C" w:rsidRPr="008A6BE0" w:rsidRDefault="0095084C" w:rsidP="008A6BE0">
            <w:pPr>
              <w:pStyle w:val="Default"/>
              <w:jc w:val="center"/>
              <w:rPr>
                <w:rFonts w:ascii="Arial" w:hAnsi="Arial" w:cs="Arial"/>
              </w:rPr>
            </w:pPr>
            <w:r w:rsidRPr="008A6BE0">
              <w:rPr>
                <w:rFonts w:ascii="Arial" w:hAnsi="Arial" w:cs="Arial"/>
              </w:rPr>
              <w:t xml:space="preserve">216468, Починковский район, д. </w:t>
            </w:r>
            <w:proofErr w:type="spellStart"/>
            <w:r w:rsidRPr="008A6BE0">
              <w:rPr>
                <w:rFonts w:ascii="Arial" w:hAnsi="Arial" w:cs="Arial"/>
              </w:rPr>
              <w:t>Макшеево</w:t>
            </w:r>
            <w:proofErr w:type="spellEnd"/>
          </w:p>
          <w:p w:rsidR="00242D20" w:rsidRPr="008A6BE0" w:rsidRDefault="00242D20" w:rsidP="008A6BE0">
            <w:pPr>
              <w:jc w:val="center"/>
              <w:rPr>
                <w:rFonts w:ascii="Arial" w:hAnsi="Arial" w:cs="Arial"/>
              </w:rPr>
            </w:pPr>
          </w:p>
        </w:tc>
      </w:tr>
      <w:tr w:rsidR="00242D20" w:rsidRPr="008A6BE0" w:rsidTr="008A6BE0">
        <w:tc>
          <w:tcPr>
            <w:tcW w:w="1667" w:type="pct"/>
            <w:vAlign w:val="center"/>
          </w:tcPr>
          <w:p w:rsidR="00242D20" w:rsidRPr="008A6BE0" w:rsidRDefault="00242D20" w:rsidP="008A6BE0">
            <w:pPr>
              <w:rPr>
                <w:rFonts w:ascii="Arial" w:hAnsi="Arial" w:cs="Arial"/>
              </w:rPr>
            </w:pPr>
            <w:r w:rsidRPr="008A6BE0">
              <w:rPr>
                <w:rFonts w:ascii="Arial" w:hAnsi="Arial" w:cs="Arial"/>
              </w:rPr>
              <w:t>ООО «</w:t>
            </w:r>
            <w:proofErr w:type="spellStart"/>
            <w:r w:rsidRPr="008A6BE0">
              <w:rPr>
                <w:rFonts w:ascii="Arial" w:hAnsi="Arial" w:cs="Arial"/>
              </w:rPr>
              <w:t>БЕАЛ-Агро</w:t>
            </w:r>
            <w:proofErr w:type="spellEnd"/>
            <w:r w:rsidRPr="008A6BE0">
              <w:rPr>
                <w:rFonts w:ascii="Arial" w:hAnsi="Arial" w:cs="Arial"/>
              </w:rPr>
              <w:t>»</w:t>
            </w:r>
          </w:p>
        </w:tc>
        <w:tc>
          <w:tcPr>
            <w:tcW w:w="1667" w:type="pct"/>
          </w:tcPr>
          <w:p w:rsidR="00242D20" w:rsidRPr="008A6BE0" w:rsidRDefault="008A6BE0" w:rsidP="00E76B3A">
            <w:pPr>
              <w:jc w:val="both"/>
              <w:rPr>
                <w:rFonts w:ascii="Arial" w:hAnsi="Arial" w:cs="Arial"/>
              </w:rPr>
            </w:pPr>
            <w:r>
              <w:rPr>
                <w:rFonts w:ascii="Arial" w:hAnsi="Arial" w:cs="Arial"/>
              </w:rPr>
              <w:t>нет данных</w:t>
            </w:r>
          </w:p>
        </w:tc>
        <w:tc>
          <w:tcPr>
            <w:tcW w:w="1666" w:type="pct"/>
            <w:vAlign w:val="center"/>
          </w:tcPr>
          <w:p w:rsidR="00242D20" w:rsidRPr="008A6BE0" w:rsidRDefault="008F26B5" w:rsidP="008A6BE0">
            <w:pPr>
              <w:jc w:val="center"/>
              <w:rPr>
                <w:rFonts w:ascii="Arial" w:hAnsi="Arial" w:cs="Arial"/>
              </w:rPr>
            </w:pPr>
            <w:r w:rsidRPr="008A6BE0">
              <w:rPr>
                <w:rFonts w:ascii="Arial" w:hAnsi="Arial" w:cs="Arial"/>
              </w:rPr>
              <w:t>д</w:t>
            </w:r>
            <w:proofErr w:type="gramStart"/>
            <w:r w:rsidRPr="008A6BE0">
              <w:rPr>
                <w:rFonts w:ascii="Arial" w:hAnsi="Arial" w:cs="Arial"/>
              </w:rPr>
              <w:t>.М</w:t>
            </w:r>
            <w:proofErr w:type="gramEnd"/>
            <w:r w:rsidRPr="008A6BE0">
              <w:rPr>
                <w:rFonts w:ascii="Arial" w:hAnsi="Arial" w:cs="Arial"/>
              </w:rPr>
              <w:t>урыгино</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ИП Азаров Б.М. (глава ФХ «Новое»)</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ООО «Вест-Транс»</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ООО «Русская Транспортная компания – 1»</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ИП Михайловский В.М.</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АЗС ООО  «Аюдаг»  временно не работает</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ООО «</w:t>
            </w:r>
            <w:proofErr w:type="spellStart"/>
            <w:r w:rsidRPr="008A6BE0">
              <w:rPr>
                <w:rFonts w:ascii="Arial" w:hAnsi="Arial" w:cs="Arial"/>
              </w:rPr>
              <w:t>ЭкоЛен</w:t>
            </w:r>
            <w:proofErr w:type="spellEnd"/>
            <w:r w:rsidRPr="008A6BE0">
              <w:rPr>
                <w:rFonts w:ascii="Arial" w:hAnsi="Arial" w:cs="Arial"/>
              </w:rPr>
              <w:t>»</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r w:rsidR="008A6BE0" w:rsidRPr="008A6BE0" w:rsidTr="008A6BE0">
        <w:tc>
          <w:tcPr>
            <w:tcW w:w="1667" w:type="pct"/>
            <w:vAlign w:val="center"/>
          </w:tcPr>
          <w:p w:rsidR="008A6BE0" w:rsidRPr="008A6BE0" w:rsidRDefault="008A6BE0" w:rsidP="008A6BE0">
            <w:pPr>
              <w:rPr>
                <w:rFonts w:ascii="Arial" w:hAnsi="Arial" w:cs="Arial"/>
              </w:rPr>
            </w:pPr>
            <w:r w:rsidRPr="008A6BE0">
              <w:rPr>
                <w:rFonts w:ascii="Arial" w:hAnsi="Arial" w:cs="Arial"/>
              </w:rPr>
              <w:t>ООО «Фаворит» Леликов С.А.</w:t>
            </w:r>
          </w:p>
        </w:tc>
        <w:tc>
          <w:tcPr>
            <w:tcW w:w="1667"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c>
          <w:tcPr>
            <w:tcW w:w="1666" w:type="pct"/>
            <w:vAlign w:val="center"/>
          </w:tcPr>
          <w:p w:rsidR="008A6BE0" w:rsidRPr="008A6BE0" w:rsidRDefault="008A6BE0" w:rsidP="008A6BE0">
            <w:pPr>
              <w:jc w:val="center"/>
              <w:rPr>
                <w:rFonts w:ascii="Arial" w:hAnsi="Arial" w:cs="Arial"/>
              </w:rPr>
            </w:pPr>
            <w:r w:rsidRPr="008A6BE0">
              <w:rPr>
                <w:rFonts w:ascii="Arial" w:hAnsi="Arial" w:cs="Arial"/>
              </w:rPr>
              <w:t>нет данных</w:t>
            </w:r>
          </w:p>
        </w:tc>
      </w:tr>
    </w:tbl>
    <w:p w:rsidR="004602BB" w:rsidRPr="004602BB" w:rsidRDefault="004602BB" w:rsidP="00D27BA5">
      <w:pPr>
        <w:pStyle w:val="a7"/>
        <w:spacing w:before="0" w:beforeAutospacing="0" w:after="0" w:afterAutospacing="0"/>
        <w:ind w:firstLine="709"/>
        <w:jc w:val="both"/>
        <w:rPr>
          <w:rFonts w:ascii="Arial" w:hAnsi="Arial" w:cs="Arial"/>
          <w:b/>
          <w:bCs/>
          <w:sz w:val="28"/>
          <w:szCs w:val="28"/>
        </w:rPr>
      </w:pPr>
      <w:r w:rsidRPr="004602BB">
        <w:rPr>
          <w:rFonts w:ascii="Arial" w:hAnsi="Arial" w:cs="Arial"/>
          <w:b/>
          <w:bCs/>
          <w:sz w:val="28"/>
          <w:szCs w:val="28"/>
        </w:rPr>
        <w:lastRenderedPageBreak/>
        <w:t>Сельскохозяйственные предприятия</w:t>
      </w:r>
    </w:p>
    <w:p w:rsidR="004602BB" w:rsidRDefault="004602BB" w:rsidP="00D27BA5">
      <w:pPr>
        <w:ind w:firstLine="709"/>
        <w:jc w:val="both"/>
        <w:rPr>
          <w:rFonts w:ascii="Arial" w:hAnsi="Arial" w:cs="Arial"/>
          <w:sz w:val="28"/>
          <w:szCs w:val="28"/>
        </w:rPr>
      </w:pPr>
      <w:r w:rsidRPr="004602BB">
        <w:rPr>
          <w:rFonts w:ascii="Arial" w:hAnsi="Arial" w:cs="Arial"/>
          <w:sz w:val="28"/>
          <w:szCs w:val="28"/>
        </w:rPr>
        <w:t>Объекты животноводческого комплекса размещаются в западной части поселения</w:t>
      </w:r>
      <w:r w:rsidR="00D27BA5">
        <w:rPr>
          <w:rFonts w:ascii="Arial" w:hAnsi="Arial" w:cs="Arial"/>
          <w:sz w:val="28"/>
          <w:szCs w:val="28"/>
        </w:rPr>
        <w:t>. Данные по сельскому хозяйству поселения представлены в таблице 14.</w:t>
      </w:r>
    </w:p>
    <w:p w:rsidR="00D27BA5" w:rsidRDefault="00D27BA5" w:rsidP="00D27BA5">
      <w:pPr>
        <w:ind w:firstLine="709"/>
        <w:jc w:val="right"/>
        <w:rPr>
          <w:rFonts w:ascii="Arial" w:hAnsi="Arial" w:cs="Arial"/>
          <w:sz w:val="28"/>
          <w:szCs w:val="28"/>
        </w:rPr>
      </w:pPr>
      <w:r>
        <w:rPr>
          <w:rFonts w:ascii="Arial" w:hAnsi="Arial" w:cs="Arial"/>
          <w:sz w:val="28"/>
          <w:szCs w:val="28"/>
        </w:rPr>
        <w:t>Таблица 14.</w:t>
      </w:r>
    </w:p>
    <w:p w:rsidR="005852F5" w:rsidRPr="00D27BA5" w:rsidRDefault="005852F5" w:rsidP="00D27BA5">
      <w:pPr>
        <w:jc w:val="center"/>
        <w:rPr>
          <w:rFonts w:ascii="Arial" w:hAnsi="Arial" w:cs="Arial"/>
          <w:b/>
          <w:bCs/>
          <w:sz w:val="28"/>
          <w:szCs w:val="28"/>
        </w:rPr>
      </w:pPr>
      <w:r w:rsidRPr="00D27BA5">
        <w:rPr>
          <w:rFonts w:ascii="Arial" w:hAnsi="Arial" w:cs="Arial"/>
          <w:b/>
          <w:bCs/>
          <w:sz w:val="28"/>
          <w:szCs w:val="28"/>
        </w:rPr>
        <w:t>Сельское хозяйство</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624"/>
        <w:gridCol w:w="977"/>
        <w:gridCol w:w="976"/>
        <w:gridCol w:w="976"/>
        <w:gridCol w:w="2115"/>
      </w:tblGrid>
      <w:tr w:rsidR="005852F5" w:rsidRPr="005852F5" w:rsidTr="002F16D0">
        <w:trPr>
          <w:tblHeader/>
        </w:trPr>
        <w:tc>
          <w:tcPr>
            <w:tcW w:w="2391"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5852F5" w:rsidRPr="005852F5" w:rsidRDefault="005852F5" w:rsidP="005852F5">
            <w:pPr>
              <w:spacing w:before="120" w:after="120"/>
              <w:jc w:val="center"/>
              <w:rPr>
                <w:rFonts w:ascii="Arial" w:hAnsi="Arial" w:cs="Arial"/>
                <w:b/>
                <w:bCs/>
              </w:rPr>
            </w:pPr>
            <w:r w:rsidRPr="005852F5">
              <w:rPr>
                <w:rFonts w:ascii="Arial" w:hAnsi="Arial" w:cs="Arial"/>
                <w:b/>
                <w:bCs/>
              </w:rPr>
              <w:t>Показатели</w:t>
            </w:r>
          </w:p>
        </w:tc>
        <w:tc>
          <w:tcPr>
            <w:tcW w:w="50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5852F5" w:rsidRPr="005852F5" w:rsidRDefault="005852F5" w:rsidP="005852F5">
            <w:pPr>
              <w:spacing w:before="120" w:after="120"/>
              <w:jc w:val="center"/>
              <w:rPr>
                <w:rFonts w:ascii="Arial" w:hAnsi="Arial" w:cs="Arial"/>
                <w:b/>
                <w:bCs/>
              </w:rPr>
            </w:pPr>
            <w:r w:rsidRPr="005852F5">
              <w:rPr>
                <w:rFonts w:ascii="Arial" w:hAnsi="Arial" w:cs="Arial"/>
                <w:b/>
                <w:bCs/>
              </w:rPr>
              <w:t>2006</w:t>
            </w:r>
          </w:p>
        </w:tc>
        <w:tc>
          <w:tcPr>
            <w:tcW w:w="50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5852F5" w:rsidRPr="005852F5" w:rsidRDefault="005852F5" w:rsidP="005852F5">
            <w:pPr>
              <w:spacing w:before="120" w:after="120"/>
              <w:jc w:val="center"/>
              <w:rPr>
                <w:rFonts w:ascii="Arial" w:hAnsi="Arial" w:cs="Arial"/>
                <w:b/>
                <w:bCs/>
              </w:rPr>
            </w:pPr>
            <w:r w:rsidRPr="005852F5">
              <w:rPr>
                <w:rFonts w:ascii="Arial" w:hAnsi="Arial" w:cs="Arial"/>
                <w:b/>
                <w:bCs/>
              </w:rPr>
              <w:t>2007</w:t>
            </w:r>
          </w:p>
        </w:tc>
        <w:tc>
          <w:tcPr>
            <w:tcW w:w="50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5852F5" w:rsidRPr="005852F5" w:rsidRDefault="005852F5" w:rsidP="005852F5">
            <w:pPr>
              <w:spacing w:before="120" w:after="120"/>
              <w:jc w:val="center"/>
              <w:rPr>
                <w:rFonts w:ascii="Arial" w:hAnsi="Arial" w:cs="Arial"/>
                <w:b/>
                <w:bCs/>
              </w:rPr>
            </w:pPr>
            <w:r w:rsidRPr="005852F5">
              <w:rPr>
                <w:rFonts w:ascii="Arial" w:hAnsi="Arial" w:cs="Arial"/>
                <w:b/>
                <w:bCs/>
              </w:rPr>
              <w:t>2008</w:t>
            </w:r>
          </w:p>
        </w:tc>
        <w:tc>
          <w:tcPr>
            <w:tcW w:w="1095"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5852F5" w:rsidRPr="005852F5" w:rsidRDefault="005852F5" w:rsidP="005852F5">
            <w:pPr>
              <w:spacing w:before="120" w:after="120"/>
              <w:jc w:val="center"/>
              <w:rPr>
                <w:rFonts w:ascii="Arial" w:hAnsi="Arial" w:cs="Arial"/>
                <w:b/>
                <w:bCs/>
              </w:rPr>
            </w:pPr>
            <w:r w:rsidRPr="005852F5">
              <w:rPr>
                <w:rFonts w:ascii="Arial" w:hAnsi="Arial" w:cs="Arial"/>
                <w:b/>
                <w:bCs/>
              </w:rPr>
              <w:t>2009</w:t>
            </w:r>
          </w:p>
        </w:tc>
      </w:tr>
      <w:tr w:rsidR="005852F5" w:rsidRPr="005852F5" w:rsidTr="002F16D0">
        <w:tc>
          <w:tcPr>
            <w:tcW w:w="5000" w:type="pct"/>
            <w:gridSpan w:val="5"/>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5852F5" w:rsidRPr="005852F5" w:rsidRDefault="005852F5" w:rsidP="005852F5">
            <w:pPr>
              <w:jc w:val="center"/>
              <w:rPr>
                <w:rFonts w:ascii="Arial" w:hAnsi="Arial" w:cs="Arial"/>
                <w:b/>
              </w:rPr>
            </w:pPr>
            <w:r w:rsidRPr="005852F5">
              <w:rPr>
                <w:rFonts w:ascii="Arial" w:hAnsi="Arial" w:cs="Arial"/>
                <w:b/>
              </w:rPr>
              <w:t>Посевная площадь сельскохозяйственных культур в хозяйствах населения сельск</w:t>
            </w:r>
            <w:r>
              <w:rPr>
                <w:rFonts w:ascii="Arial" w:hAnsi="Arial" w:cs="Arial"/>
                <w:b/>
              </w:rPr>
              <w:t>ого</w:t>
            </w:r>
            <w:r w:rsidRPr="005852F5">
              <w:rPr>
                <w:rFonts w:ascii="Arial" w:hAnsi="Arial" w:cs="Arial"/>
                <w:b/>
              </w:rPr>
              <w:t xml:space="preserve"> поселени</w:t>
            </w:r>
            <w:r>
              <w:rPr>
                <w:rFonts w:ascii="Arial" w:hAnsi="Arial" w:cs="Arial"/>
                <w:b/>
              </w:rPr>
              <w:t>я</w:t>
            </w:r>
            <w:r w:rsidRPr="005852F5">
              <w:rPr>
                <w:rFonts w:ascii="Arial" w:hAnsi="Arial" w:cs="Arial"/>
                <w:b/>
              </w:rPr>
              <w:t>, (</w:t>
            </w:r>
            <w:proofErr w:type="gramStart"/>
            <w:r w:rsidRPr="005852F5">
              <w:rPr>
                <w:rFonts w:ascii="Arial" w:hAnsi="Arial" w:cs="Arial"/>
                <w:b/>
              </w:rPr>
              <w:t>га</w:t>
            </w:r>
            <w:proofErr w:type="gramEnd"/>
            <w:r w:rsidRPr="005852F5">
              <w:rPr>
                <w:rFonts w:ascii="Arial" w:hAnsi="Arial" w:cs="Arial"/>
                <w:b/>
              </w:rPr>
              <w:t>)</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Всего</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144</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104</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93</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Картофель</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74</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50</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51</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Овощи открытого и закрытого грунта</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12</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12</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Зерновые и зернобобовые культуры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10</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8</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Кормовые культуры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50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32</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22</w:t>
            </w:r>
          </w:p>
        </w:tc>
      </w:tr>
      <w:tr w:rsidR="005852F5" w:rsidRPr="005852F5" w:rsidTr="002F16D0">
        <w:tc>
          <w:tcPr>
            <w:tcW w:w="5000" w:type="pct"/>
            <w:gridSpan w:val="5"/>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5852F5" w:rsidRPr="005852F5" w:rsidRDefault="005852F5" w:rsidP="005852F5">
            <w:pPr>
              <w:jc w:val="center"/>
              <w:rPr>
                <w:rFonts w:ascii="Arial" w:hAnsi="Arial" w:cs="Arial"/>
                <w:b/>
              </w:rPr>
            </w:pPr>
            <w:r w:rsidRPr="005852F5">
              <w:rPr>
                <w:rFonts w:ascii="Arial" w:hAnsi="Arial" w:cs="Arial"/>
                <w:b/>
              </w:rPr>
              <w:t>Поголовье скота и птицы в хозяйствах населения сельск</w:t>
            </w:r>
            <w:r>
              <w:rPr>
                <w:rFonts w:ascii="Arial" w:hAnsi="Arial" w:cs="Arial"/>
                <w:b/>
              </w:rPr>
              <w:t>ого</w:t>
            </w:r>
            <w:r w:rsidRPr="005852F5">
              <w:rPr>
                <w:rFonts w:ascii="Arial" w:hAnsi="Arial" w:cs="Arial"/>
                <w:b/>
              </w:rPr>
              <w:t xml:space="preserve"> поселени</w:t>
            </w:r>
            <w:r>
              <w:rPr>
                <w:rFonts w:ascii="Arial" w:hAnsi="Arial" w:cs="Arial"/>
                <w:b/>
              </w:rPr>
              <w:t>я</w:t>
            </w:r>
            <w:r w:rsidRPr="005852F5">
              <w:rPr>
                <w:rFonts w:ascii="Arial" w:hAnsi="Arial" w:cs="Arial"/>
                <w:b/>
              </w:rPr>
              <w:t>, (голов)</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Крупный рогатый скот</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119</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110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98</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5852F5">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Коровы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114</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108</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93</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Свиньи</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81</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70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79</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Овцы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60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35</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65</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Козы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25</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28</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28</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Птица</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3415</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3400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2800</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Лошади</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22</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20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15</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Кролики</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40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40</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42</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r w:rsidR="005852F5" w:rsidRPr="005852F5" w:rsidTr="00FA3312">
        <w:tc>
          <w:tcPr>
            <w:tcW w:w="239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852F5" w:rsidRPr="005852F5" w:rsidRDefault="005852F5" w:rsidP="00EB1B61">
            <w:pPr>
              <w:rPr>
                <w:rFonts w:ascii="Arial" w:hAnsi="Arial" w:cs="Arial"/>
              </w:rPr>
            </w:pPr>
            <w:r w:rsidRPr="005852F5">
              <w:rPr>
                <w:rFonts w:ascii="Arial" w:hAnsi="Arial" w:cs="Arial"/>
              </w:rPr>
              <w:t>Пчелосемьи, единицы</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73</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75</w:t>
            </w:r>
          </w:p>
        </w:tc>
        <w:tc>
          <w:tcPr>
            <w:tcW w:w="50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rPr>
            </w:pPr>
            <w:r w:rsidRPr="005852F5">
              <w:rPr>
                <w:rFonts w:ascii="Arial" w:hAnsi="Arial" w:cs="Arial"/>
              </w:rPr>
              <w:t>42</w:t>
            </w:r>
          </w:p>
        </w:tc>
        <w:tc>
          <w:tcPr>
            <w:tcW w:w="1095" w:type="pct"/>
            <w:tcBorders>
              <w:top w:val="single" w:sz="8" w:space="0" w:color="000000"/>
              <w:left w:val="single" w:sz="8" w:space="0" w:color="000000"/>
              <w:bottom w:val="single" w:sz="8" w:space="0" w:color="000000"/>
              <w:right w:val="single" w:sz="8" w:space="0" w:color="000000"/>
            </w:tcBorders>
            <w:vAlign w:val="center"/>
            <w:hideMark/>
          </w:tcPr>
          <w:p w:rsidR="005852F5" w:rsidRPr="005852F5" w:rsidRDefault="005852F5" w:rsidP="00EB1B61">
            <w:pPr>
              <w:jc w:val="center"/>
              <w:rPr>
                <w:rFonts w:ascii="Arial" w:hAnsi="Arial" w:cs="Arial"/>
                <w:sz w:val="20"/>
                <w:szCs w:val="20"/>
              </w:rPr>
            </w:pPr>
            <w:r w:rsidRPr="005852F5">
              <w:rPr>
                <w:rFonts w:ascii="Arial" w:hAnsi="Arial" w:cs="Arial"/>
                <w:sz w:val="20"/>
                <w:szCs w:val="20"/>
              </w:rPr>
              <w:t>нет данных</w:t>
            </w:r>
          </w:p>
        </w:tc>
      </w:tr>
    </w:tbl>
    <w:p w:rsidR="005852F5" w:rsidRPr="005852F5" w:rsidRDefault="005852F5" w:rsidP="005852F5">
      <w:pPr>
        <w:rPr>
          <w:rFonts w:ascii="Arial" w:hAnsi="Arial" w:cs="Arial"/>
        </w:rPr>
      </w:pPr>
    </w:p>
    <w:p w:rsidR="002B54FA" w:rsidRPr="002F16D0" w:rsidRDefault="007F1940" w:rsidP="004602BB">
      <w:pPr>
        <w:spacing w:line="288" w:lineRule="auto"/>
        <w:ind w:firstLine="709"/>
        <w:jc w:val="both"/>
        <w:rPr>
          <w:rFonts w:ascii="Arial" w:hAnsi="Arial" w:cs="Arial"/>
          <w:sz w:val="28"/>
          <w:szCs w:val="28"/>
        </w:rPr>
      </w:pPr>
      <w:r w:rsidRPr="002F16D0">
        <w:rPr>
          <w:rFonts w:ascii="Arial" w:hAnsi="Arial" w:cs="Arial"/>
          <w:sz w:val="28"/>
          <w:szCs w:val="28"/>
        </w:rPr>
        <w:t xml:space="preserve">Починковский район является одним из наиболее </w:t>
      </w:r>
      <w:proofErr w:type="gramStart"/>
      <w:r w:rsidRPr="002F16D0">
        <w:rPr>
          <w:rFonts w:ascii="Arial" w:hAnsi="Arial" w:cs="Arial"/>
          <w:sz w:val="28"/>
          <w:szCs w:val="28"/>
        </w:rPr>
        <w:t>крупных</w:t>
      </w:r>
      <w:proofErr w:type="gramEnd"/>
      <w:r w:rsidRPr="002F16D0">
        <w:rPr>
          <w:rFonts w:ascii="Arial" w:hAnsi="Arial" w:cs="Arial"/>
          <w:sz w:val="28"/>
          <w:szCs w:val="28"/>
        </w:rPr>
        <w:t xml:space="preserve"> по объем</w:t>
      </w:r>
      <w:r w:rsidR="00D306BB" w:rsidRPr="002F16D0">
        <w:rPr>
          <w:rFonts w:ascii="Arial" w:hAnsi="Arial" w:cs="Arial"/>
          <w:sz w:val="28"/>
          <w:szCs w:val="28"/>
        </w:rPr>
        <w:t>у</w:t>
      </w:r>
      <w:r w:rsidRPr="002F16D0">
        <w:rPr>
          <w:rFonts w:ascii="Arial" w:hAnsi="Arial" w:cs="Arial"/>
          <w:sz w:val="28"/>
          <w:szCs w:val="28"/>
        </w:rPr>
        <w:t xml:space="preserve"> производства сельскохозяйственной продукции в области.</w:t>
      </w:r>
    </w:p>
    <w:p w:rsidR="007F1940" w:rsidRPr="002F16D0" w:rsidRDefault="003D32E5" w:rsidP="004602BB">
      <w:pPr>
        <w:spacing w:line="288" w:lineRule="auto"/>
        <w:ind w:firstLine="709"/>
        <w:jc w:val="both"/>
        <w:rPr>
          <w:rFonts w:ascii="Arial" w:hAnsi="Arial" w:cs="Arial"/>
          <w:sz w:val="28"/>
          <w:szCs w:val="28"/>
        </w:rPr>
      </w:pPr>
      <w:r w:rsidRPr="002F16D0">
        <w:rPr>
          <w:rFonts w:ascii="Arial" w:hAnsi="Arial" w:cs="Arial"/>
          <w:sz w:val="28"/>
          <w:szCs w:val="28"/>
        </w:rPr>
        <w:t xml:space="preserve"> </w:t>
      </w:r>
      <w:r w:rsidR="007F1940" w:rsidRPr="002F16D0">
        <w:rPr>
          <w:rFonts w:ascii="Arial" w:hAnsi="Arial" w:cs="Arial"/>
          <w:sz w:val="28"/>
          <w:szCs w:val="28"/>
        </w:rPr>
        <w:t xml:space="preserve">Также одним из направлений сельского хозяйства </w:t>
      </w:r>
      <w:proofErr w:type="spellStart"/>
      <w:r w:rsidR="007F1940" w:rsidRPr="002F16D0">
        <w:rPr>
          <w:rFonts w:ascii="Arial" w:hAnsi="Arial" w:cs="Arial"/>
          <w:sz w:val="28"/>
          <w:szCs w:val="28"/>
        </w:rPr>
        <w:t>Починковского</w:t>
      </w:r>
      <w:proofErr w:type="spellEnd"/>
      <w:r w:rsidR="007F1940" w:rsidRPr="002F16D0">
        <w:rPr>
          <w:rFonts w:ascii="Arial" w:hAnsi="Arial" w:cs="Arial"/>
          <w:sz w:val="28"/>
          <w:szCs w:val="28"/>
        </w:rPr>
        <w:t xml:space="preserve"> района является растениеводство. </w:t>
      </w:r>
      <w:proofErr w:type="gramStart"/>
      <w:r w:rsidR="007F1940" w:rsidRPr="002F16D0">
        <w:rPr>
          <w:rFonts w:ascii="Arial" w:hAnsi="Arial" w:cs="Arial"/>
          <w:sz w:val="28"/>
          <w:szCs w:val="28"/>
        </w:rPr>
        <w:t xml:space="preserve">На территории муниципального образования выращивают зерновые и зернобобовые культуры (пшеница, рожь, овес, горох), технические культуры (лен-долгунец), картофель, овощные и бахчевые культуры (капуста, огурцы, помидоры, свекла, морковь), кормовые культуры (клевер, люцерна; силосные культуры, </w:t>
      </w:r>
      <w:proofErr w:type="spellStart"/>
      <w:r w:rsidR="007F1940" w:rsidRPr="002F16D0">
        <w:rPr>
          <w:rFonts w:ascii="Arial" w:hAnsi="Arial" w:cs="Arial"/>
          <w:sz w:val="28"/>
          <w:szCs w:val="28"/>
        </w:rPr>
        <w:t>корнеплодовые</w:t>
      </w:r>
      <w:proofErr w:type="spellEnd"/>
      <w:r w:rsidR="007F1940" w:rsidRPr="002F16D0">
        <w:rPr>
          <w:rFonts w:ascii="Arial" w:hAnsi="Arial" w:cs="Arial"/>
          <w:sz w:val="28"/>
          <w:szCs w:val="28"/>
        </w:rPr>
        <w:t xml:space="preserve"> кормовые культуры).</w:t>
      </w:r>
      <w:proofErr w:type="gramEnd"/>
    </w:p>
    <w:p w:rsidR="007273A5" w:rsidRDefault="003D32E5" w:rsidP="002F16D0">
      <w:pPr>
        <w:spacing w:line="288" w:lineRule="auto"/>
        <w:ind w:firstLine="709"/>
        <w:jc w:val="both"/>
        <w:rPr>
          <w:rFonts w:ascii="Arial" w:hAnsi="Arial" w:cs="Arial"/>
          <w:color w:val="000000"/>
          <w:sz w:val="28"/>
          <w:szCs w:val="28"/>
        </w:rPr>
      </w:pPr>
      <w:r w:rsidRPr="002F16D0">
        <w:rPr>
          <w:rFonts w:ascii="Arial" w:hAnsi="Arial" w:cs="Arial"/>
          <w:sz w:val="28"/>
          <w:szCs w:val="28"/>
        </w:rPr>
        <w:t xml:space="preserve">Сельскохозяйственное производство </w:t>
      </w:r>
      <w:proofErr w:type="spellStart"/>
      <w:r w:rsidR="00D31653" w:rsidRPr="002F16D0">
        <w:rPr>
          <w:rFonts w:ascii="Arial" w:hAnsi="Arial" w:cs="Arial"/>
          <w:sz w:val="28"/>
          <w:szCs w:val="28"/>
        </w:rPr>
        <w:t>Мурыгинского</w:t>
      </w:r>
      <w:proofErr w:type="spellEnd"/>
      <w:r w:rsidRPr="002F16D0">
        <w:rPr>
          <w:rFonts w:ascii="Arial" w:hAnsi="Arial" w:cs="Arial"/>
          <w:sz w:val="28"/>
          <w:szCs w:val="28"/>
        </w:rPr>
        <w:t xml:space="preserve"> поселения специализируется на разведении крупного рогатого скота молочного направления и выращивании зерновых культур.</w:t>
      </w:r>
      <w:r w:rsidR="00DF17A0" w:rsidRPr="002F16D0">
        <w:rPr>
          <w:rFonts w:ascii="Arial" w:hAnsi="Arial" w:cs="Arial"/>
          <w:sz w:val="28"/>
          <w:szCs w:val="28"/>
        </w:rPr>
        <w:t xml:space="preserve"> Наиболее значимым предприятием сельского поселения является </w:t>
      </w:r>
      <w:r w:rsidR="007273A5" w:rsidRPr="007273A5">
        <w:rPr>
          <w:rFonts w:ascii="Arial" w:hAnsi="Arial" w:cs="Arial"/>
          <w:color w:val="000000"/>
          <w:sz w:val="28"/>
          <w:szCs w:val="28"/>
        </w:rPr>
        <w:t xml:space="preserve">ИП Петросян К.Х. К.Ф.Х. </w:t>
      </w:r>
      <w:r w:rsidR="007273A5" w:rsidRPr="007273A5">
        <w:rPr>
          <w:rFonts w:ascii="Arial" w:hAnsi="Arial" w:cs="Arial"/>
          <w:color w:val="000000"/>
          <w:sz w:val="28"/>
          <w:szCs w:val="28"/>
        </w:rPr>
        <w:lastRenderedPageBreak/>
        <w:t>«Правда»</w:t>
      </w:r>
      <w:r w:rsidR="007273A5">
        <w:rPr>
          <w:rFonts w:ascii="Arial" w:hAnsi="Arial" w:cs="Arial"/>
          <w:color w:val="000000"/>
          <w:sz w:val="28"/>
          <w:szCs w:val="28"/>
        </w:rPr>
        <w:t>,</w:t>
      </w:r>
      <w:r w:rsidR="007273A5" w:rsidRPr="007273A5">
        <w:rPr>
          <w:rFonts w:ascii="Arial" w:hAnsi="Arial" w:cs="Arial"/>
          <w:color w:val="000000"/>
          <w:sz w:val="28"/>
          <w:szCs w:val="28"/>
        </w:rPr>
        <w:t xml:space="preserve"> 216466, Починковский район, д. </w:t>
      </w:r>
      <w:proofErr w:type="spellStart"/>
      <w:r w:rsidR="007273A5" w:rsidRPr="007273A5">
        <w:rPr>
          <w:rFonts w:ascii="Arial" w:hAnsi="Arial" w:cs="Arial"/>
          <w:color w:val="000000"/>
          <w:sz w:val="28"/>
          <w:szCs w:val="28"/>
        </w:rPr>
        <w:t>Макшеево</w:t>
      </w:r>
      <w:proofErr w:type="spellEnd"/>
      <w:r w:rsidR="007273A5">
        <w:rPr>
          <w:rStyle w:val="af0"/>
          <w:rFonts w:ascii="Arial" w:hAnsi="Arial" w:cs="Arial"/>
          <w:color w:val="000000"/>
          <w:sz w:val="28"/>
          <w:szCs w:val="28"/>
        </w:rPr>
        <w:footnoteReference w:id="5"/>
      </w:r>
      <w:r w:rsidR="002F16D0">
        <w:rPr>
          <w:rFonts w:ascii="Arial" w:hAnsi="Arial" w:cs="Arial"/>
          <w:color w:val="000000"/>
          <w:sz w:val="28"/>
          <w:szCs w:val="28"/>
        </w:rPr>
        <w:t xml:space="preserve">. В таблице </w:t>
      </w:r>
      <w:r w:rsidR="00681AAF">
        <w:rPr>
          <w:rFonts w:ascii="Arial" w:hAnsi="Arial" w:cs="Arial"/>
          <w:color w:val="000000"/>
          <w:sz w:val="28"/>
          <w:szCs w:val="28"/>
        </w:rPr>
        <w:t xml:space="preserve">15 </w:t>
      </w:r>
      <w:r w:rsidR="002F16D0">
        <w:rPr>
          <w:rFonts w:ascii="Arial" w:hAnsi="Arial" w:cs="Arial"/>
          <w:color w:val="000000"/>
          <w:sz w:val="28"/>
          <w:szCs w:val="28"/>
        </w:rPr>
        <w:t>представлены результаты хозяйственной деятельности организации.</w:t>
      </w:r>
    </w:p>
    <w:p w:rsidR="007273A5" w:rsidRDefault="002F16D0" w:rsidP="002F16D0">
      <w:pPr>
        <w:autoSpaceDE w:val="0"/>
        <w:autoSpaceDN w:val="0"/>
        <w:adjustRightInd w:val="0"/>
        <w:spacing w:line="288" w:lineRule="auto"/>
        <w:ind w:firstLine="709"/>
        <w:jc w:val="right"/>
        <w:rPr>
          <w:rFonts w:ascii="Arial" w:hAnsi="Arial" w:cs="Arial"/>
          <w:color w:val="000000"/>
          <w:sz w:val="28"/>
          <w:szCs w:val="28"/>
        </w:rPr>
      </w:pPr>
      <w:r>
        <w:rPr>
          <w:rFonts w:ascii="Arial" w:hAnsi="Arial" w:cs="Arial"/>
          <w:color w:val="000000"/>
          <w:sz w:val="28"/>
          <w:szCs w:val="28"/>
        </w:rPr>
        <w:t>Таблица</w:t>
      </w:r>
      <w:r w:rsidR="00681AAF">
        <w:rPr>
          <w:rFonts w:ascii="Arial" w:hAnsi="Arial" w:cs="Arial"/>
          <w:color w:val="000000"/>
          <w:sz w:val="28"/>
          <w:szCs w:val="28"/>
        </w:rPr>
        <w:t xml:space="preserve"> 15.</w:t>
      </w:r>
    </w:p>
    <w:p w:rsidR="002F16D0" w:rsidRPr="002F16D0" w:rsidRDefault="002F16D0" w:rsidP="002F16D0">
      <w:pPr>
        <w:autoSpaceDE w:val="0"/>
        <w:autoSpaceDN w:val="0"/>
        <w:adjustRightInd w:val="0"/>
        <w:spacing w:line="288" w:lineRule="auto"/>
        <w:jc w:val="center"/>
        <w:rPr>
          <w:rFonts w:ascii="Arial" w:hAnsi="Arial" w:cs="Arial"/>
          <w:b/>
          <w:color w:val="000000"/>
          <w:sz w:val="28"/>
          <w:szCs w:val="28"/>
        </w:rPr>
      </w:pPr>
      <w:r w:rsidRPr="002F16D0">
        <w:rPr>
          <w:rFonts w:ascii="Arial" w:hAnsi="Arial" w:cs="Arial"/>
          <w:b/>
          <w:color w:val="000000"/>
          <w:sz w:val="28"/>
          <w:szCs w:val="28"/>
        </w:rPr>
        <w:t>Результаты деятельности ИП Петросян К.Х. К.Ф.Х. «Правда»</w:t>
      </w:r>
      <w:r w:rsidR="00681AAF">
        <w:rPr>
          <w:rFonts w:ascii="Arial" w:hAnsi="Arial" w:cs="Arial"/>
          <w:b/>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7273A5" w:rsidRPr="002F16D0" w:rsidTr="00D84E7F">
        <w:trPr>
          <w:trHeight w:val="530"/>
        </w:trPr>
        <w:tc>
          <w:tcPr>
            <w:tcW w:w="1000" w:type="pct"/>
            <w:shd w:val="clear" w:color="auto" w:fill="FFFF99"/>
            <w:vAlign w:val="center"/>
          </w:tcPr>
          <w:p w:rsidR="007273A5" w:rsidRPr="002F16D0" w:rsidRDefault="007273A5" w:rsidP="00D84E7F">
            <w:pPr>
              <w:autoSpaceDE w:val="0"/>
              <w:autoSpaceDN w:val="0"/>
              <w:adjustRightInd w:val="0"/>
              <w:jc w:val="center"/>
              <w:rPr>
                <w:rFonts w:ascii="Arial" w:hAnsi="Arial" w:cs="Arial"/>
                <w:b/>
                <w:color w:val="000000"/>
              </w:rPr>
            </w:pPr>
          </w:p>
        </w:tc>
        <w:tc>
          <w:tcPr>
            <w:tcW w:w="1000" w:type="pct"/>
            <w:shd w:val="clear" w:color="auto" w:fill="FFFF99"/>
            <w:vAlign w:val="center"/>
          </w:tcPr>
          <w:p w:rsidR="007273A5" w:rsidRPr="002F16D0" w:rsidRDefault="007273A5" w:rsidP="00D84E7F">
            <w:pPr>
              <w:autoSpaceDE w:val="0"/>
              <w:autoSpaceDN w:val="0"/>
              <w:adjustRightInd w:val="0"/>
              <w:jc w:val="center"/>
              <w:rPr>
                <w:rFonts w:ascii="Arial" w:hAnsi="Arial" w:cs="Arial"/>
                <w:b/>
                <w:color w:val="000000"/>
              </w:rPr>
            </w:pPr>
            <w:r w:rsidRPr="002F16D0">
              <w:rPr>
                <w:rFonts w:ascii="Arial" w:hAnsi="Arial" w:cs="Arial"/>
                <w:b/>
                <w:color w:val="000000"/>
              </w:rPr>
              <w:t>2005</w:t>
            </w:r>
          </w:p>
        </w:tc>
        <w:tc>
          <w:tcPr>
            <w:tcW w:w="1000" w:type="pct"/>
            <w:shd w:val="clear" w:color="auto" w:fill="FFFF99"/>
            <w:vAlign w:val="center"/>
          </w:tcPr>
          <w:p w:rsidR="007273A5" w:rsidRPr="002F16D0" w:rsidRDefault="007273A5" w:rsidP="00D84E7F">
            <w:pPr>
              <w:autoSpaceDE w:val="0"/>
              <w:autoSpaceDN w:val="0"/>
              <w:adjustRightInd w:val="0"/>
              <w:jc w:val="center"/>
              <w:rPr>
                <w:rFonts w:ascii="Arial" w:hAnsi="Arial" w:cs="Arial"/>
                <w:b/>
                <w:color w:val="000000"/>
              </w:rPr>
            </w:pPr>
            <w:r w:rsidRPr="002F16D0">
              <w:rPr>
                <w:rFonts w:ascii="Arial" w:hAnsi="Arial" w:cs="Arial"/>
                <w:b/>
                <w:color w:val="000000"/>
              </w:rPr>
              <w:t>2006</w:t>
            </w:r>
          </w:p>
        </w:tc>
        <w:tc>
          <w:tcPr>
            <w:tcW w:w="1000" w:type="pct"/>
            <w:shd w:val="clear" w:color="auto" w:fill="FFFF99"/>
            <w:vAlign w:val="center"/>
          </w:tcPr>
          <w:p w:rsidR="007273A5" w:rsidRPr="002F16D0" w:rsidRDefault="007273A5" w:rsidP="00D84E7F">
            <w:pPr>
              <w:autoSpaceDE w:val="0"/>
              <w:autoSpaceDN w:val="0"/>
              <w:adjustRightInd w:val="0"/>
              <w:jc w:val="center"/>
              <w:rPr>
                <w:rFonts w:ascii="Arial" w:hAnsi="Arial" w:cs="Arial"/>
                <w:b/>
                <w:color w:val="000000"/>
              </w:rPr>
            </w:pPr>
            <w:r w:rsidRPr="002F16D0">
              <w:rPr>
                <w:rFonts w:ascii="Arial" w:hAnsi="Arial" w:cs="Arial"/>
                <w:b/>
                <w:color w:val="000000"/>
              </w:rPr>
              <w:t>2007</w:t>
            </w:r>
          </w:p>
        </w:tc>
        <w:tc>
          <w:tcPr>
            <w:tcW w:w="1000" w:type="pct"/>
            <w:shd w:val="clear" w:color="auto" w:fill="FFFF99"/>
            <w:vAlign w:val="center"/>
          </w:tcPr>
          <w:p w:rsidR="007273A5" w:rsidRPr="002F16D0" w:rsidRDefault="007273A5" w:rsidP="00D84E7F">
            <w:pPr>
              <w:autoSpaceDE w:val="0"/>
              <w:autoSpaceDN w:val="0"/>
              <w:adjustRightInd w:val="0"/>
              <w:jc w:val="center"/>
              <w:rPr>
                <w:rFonts w:ascii="Arial" w:hAnsi="Arial" w:cs="Arial"/>
                <w:b/>
                <w:color w:val="000000"/>
              </w:rPr>
            </w:pPr>
            <w:r w:rsidRPr="002F16D0">
              <w:rPr>
                <w:rFonts w:ascii="Arial" w:hAnsi="Arial" w:cs="Arial"/>
                <w:b/>
                <w:color w:val="000000"/>
              </w:rPr>
              <w:t>2008</w:t>
            </w:r>
          </w:p>
        </w:tc>
      </w:tr>
      <w:tr w:rsidR="007273A5" w:rsidRPr="007273A5" w:rsidTr="00D84E7F">
        <w:trPr>
          <w:trHeight w:val="109"/>
        </w:trPr>
        <w:tc>
          <w:tcPr>
            <w:tcW w:w="1000" w:type="pct"/>
          </w:tcPr>
          <w:p w:rsidR="007273A5" w:rsidRPr="007273A5" w:rsidRDefault="00D84E7F" w:rsidP="007273A5">
            <w:pPr>
              <w:autoSpaceDE w:val="0"/>
              <w:autoSpaceDN w:val="0"/>
              <w:adjustRightInd w:val="0"/>
              <w:rPr>
                <w:rFonts w:ascii="Arial" w:hAnsi="Arial" w:cs="Arial"/>
                <w:color w:val="000000"/>
              </w:rPr>
            </w:pPr>
            <w:r>
              <w:rPr>
                <w:rFonts w:ascii="Arial" w:hAnsi="Arial" w:cs="Arial"/>
                <w:color w:val="000000"/>
              </w:rPr>
              <w:t>М</w:t>
            </w:r>
            <w:r w:rsidR="007273A5" w:rsidRPr="007273A5">
              <w:rPr>
                <w:rFonts w:ascii="Arial" w:hAnsi="Arial" w:cs="Arial"/>
                <w:color w:val="000000"/>
              </w:rPr>
              <w:t xml:space="preserve">олоко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106</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89</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69</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60</w:t>
            </w:r>
          </w:p>
        </w:tc>
      </w:tr>
      <w:tr w:rsidR="007273A5" w:rsidRPr="007273A5" w:rsidTr="00D84E7F">
        <w:trPr>
          <w:trHeight w:val="109"/>
        </w:trPr>
        <w:tc>
          <w:tcPr>
            <w:tcW w:w="1000" w:type="pct"/>
          </w:tcPr>
          <w:p w:rsidR="007273A5" w:rsidRPr="007273A5" w:rsidRDefault="00D84E7F" w:rsidP="007273A5">
            <w:pPr>
              <w:autoSpaceDE w:val="0"/>
              <w:autoSpaceDN w:val="0"/>
              <w:adjustRightInd w:val="0"/>
              <w:rPr>
                <w:rFonts w:ascii="Arial" w:hAnsi="Arial" w:cs="Arial"/>
                <w:color w:val="000000"/>
              </w:rPr>
            </w:pPr>
            <w:r>
              <w:rPr>
                <w:rFonts w:ascii="Arial" w:hAnsi="Arial" w:cs="Arial"/>
                <w:color w:val="000000"/>
              </w:rPr>
              <w:t>М</w:t>
            </w:r>
            <w:r w:rsidR="007273A5" w:rsidRPr="007273A5">
              <w:rPr>
                <w:rFonts w:ascii="Arial" w:hAnsi="Arial" w:cs="Arial"/>
                <w:color w:val="000000"/>
              </w:rPr>
              <w:t xml:space="preserve">ясо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6</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7</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5</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3</w:t>
            </w:r>
          </w:p>
        </w:tc>
      </w:tr>
      <w:tr w:rsidR="007273A5" w:rsidRPr="007273A5" w:rsidTr="00D84E7F">
        <w:trPr>
          <w:trHeight w:val="109"/>
        </w:trPr>
        <w:tc>
          <w:tcPr>
            <w:tcW w:w="1000" w:type="pct"/>
          </w:tcPr>
          <w:p w:rsidR="007273A5" w:rsidRPr="007273A5" w:rsidRDefault="00D84E7F" w:rsidP="007273A5">
            <w:pPr>
              <w:autoSpaceDE w:val="0"/>
              <w:autoSpaceDN w:val="0"/>
              <w:adjustRightInd w:val="0"/>
              <w:rPr>
                <w:rFonts w:ascii="Arial" w:hAnsi="Arial" w:cs="Arial"/>
                <w:color w:val="000000"/>
              </w:rPr>
            </w:pPr>
            <w:r>
              <w:rPr>
                <w:rFonts w:ascii="Arial" w:hAnsi="Arial" w:cs="Arial"/>
                <w:color w:val="000000"/>
              </w:rPr>
              <w:t>З</w:t>
            </w:r>
            <w:r w:rsidR="007273A5" w:rsidRPr="007273A5">
              <w:rPr>
                <w:rFonts w:ascii="Arial" w:hAnsi="Arial" w:cs="Arial"/>
                <w:color w:val="000000"/>
              </w:rPr>
              <w:t xml:space="preserve">ерно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137</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66</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r>
      <w:tr w:rsidR="007273A5" w:rsidRPr="007273A5" w:rsidTr="00D84E7F">
        <w:trPr>
          <w:trHeight w:val="109"/>
        </w:trPr>
        <w:tc>
          <w:tcPr>
            <w:tcW w:w="1000" w:type="pct"/>
          </w:tcPr>
          <w:p w:rsidR="007273A5" w:rsidRPr="007273A5" w:rsidRDefault="007273A5" w:rsidP="007273A5">
            <w:pPr>
              <w:autoSpaceDE w:val="0"/>
              <w:autoSpaceDN w:val="0"/>
              <w:adjustRightInd w:val="0"/>
              <w:rPr>
                <w:rFonts w:ascii="Arial" w:hAnsi="Arial" w:cs="Arial"/>
                <w:color w:val="000000"/>
              </w:rPr>
            </w:pPr>
            <w:r w:rsidRPr="007273A5">
              <w:rPr>
                <w:rFonts w:ascii="Arial" w:hAnsi="Arial" w:cs="Arial"/>
                <w:color w:val="000000"/>
              </w:rPr>
              <w:t xml:space="preserve">КРС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97</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85</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74</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74</w:t>
            </w:r>
          </w:p>
        </w:tc>
      </w:tr>
      <w:tr w:rsidR="007273A5" w:rsidRPr="007273A5" w:rsidTr="00D84E7F">
        <w:trPr>
          <w:trHeight w:val="109"/>
        </w:trPr>
        <w:tc>
          <w:tcPr>
            <w:tcW w:w="1000" w:type="pct"/>
          </w:tcPr>
          <w:p w:rsidR="007273A5" w:rsidRPr="007273A5" w:rsidRDefault="00D84E7F" w:rsidP="007273A5">
            <w:pPr>
              <w:autoSpaceDE w:val="0"/>
              <w:autoSpaceDN w:val="0"/>
              <w:adjustRightInd w:val="0"/>
              <w:rPr>
                <w:rFonts w:ascii="Arial" w:hAnsi="Arial" w:cs="Arial"/>
                <w:color w:val="000000"/>
              </w:rPr>
            </w:pPr>
            <w:r>
              <w:rPr>
                <w:rFonts w:ascii="Arial" w:hAnsi="Arial" w:cs="Arial"/>
                <w:color w:val="000000"/>
              </w:rPr>
              <w:t>К</w:t>
            </w:r>
            <w:r w:rsidR="007273A5" w:rsidRPr="007273A5">
              <w:rPr>
                <w:rFonts w:ascii="Arial" w:hAnsi="Arial" w:cs="Arial"/>
                <w:color w:val="000000"/>
              </w:rPr>
              <w:t xml:space="preserve">оровы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50</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50</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49</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50</w:t>
            </w:r>
          </w:p>
        </w:tc>
      </w:tr>
      <w:tr w:rsidR="007273A5" w:rsidRPr="007273A5" w:rsidTr="00D84E7F">
        <w:trPr>
          <w:trHeight w:val="109"/>
        </w:trPr>
        <w:tc>
          <w:tcPr>
            <w:tcW w:w="1000" w:type="pct"/>
          </w:tcPr>
          <w:p w:rsidR="007273A5" w:rsidRPr="007273A5" w:rsidRDefault="00D84E7F" w:rsidP="007273A5">
            <w:pPr>
              <w:autoSpaceDE w:val="0"/>
              <w:autoSpaceDN w:val="0"/>
              <w:adjustRightInd w:val="0"/>
              <w:rPr>
                <w:rFonts w:ascii="Arial" w:hAnsi="Arial" w:cs="Arial"/>
                <w:color w:val="000000"/>
              </w:rPr>
            </w:pPr>
            <w:r>
              <w:rPr>
                <w:rFonts w:ascii="Arial" w:hAnsi="Arial" w:cs="Arial"/>
                <w:color w:val="000000"/>
              </w:rPr>
              <w:t>Л</w:t>
            </w:r>
            <w:r w:rsidR="007273A5" w:rsidRPr="007273A5">
              <w:rPr>
                <w:rFonts w:ascii="Arial" w:hAnsi="Arial" w:cs="Arial"/>
                <w:color w:val="000000"/>
              </w:rPr>
              <w:t xml:space="preserve">ошади </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c>
          <w:tcPr>
            <w:tcW w:w="1000" w:type="pct"/>
            <w:vAlign w:val="center"/>
          </w:tcPr>
          <w:p w:rsidR="007273A5" w:rsidRPr="007273A5" w:rsidRDefault="007273A5" w:rsidP="00D84E7F">
            <w:pPr>
              <w:autoSpaceDE w:val="0"/>
              <w:autoSpaceDN w:val="0"/>
              <w:adjustRightInd w:val="0"/>
              <w:jc w:val="center"/>
              <w:rPr>
                <w:rFonts w:ascii="Arial" w:hAnsi="Arial" w:cs="Arial"/>
                <w:color w:val="000000"/>
              </w:rPr>
            </w:pPr>
            <w:r w:rsidRPr="007273A5">
              <w:rPr>
                <w:rFonts w:ascii="Arial" w:hAnsi="Arial" w:cs="Arial"/>
                <w:color w:val="000000"/>
              </w:rPr>
              <w:t>-</w:t>
            </w:r>
          </w:p>
        </w:tc>
      </w:tr>
    </w:tbl>
    <w:p w:rsidR="007273A5" w:rsidRPr="007273A5" w:rsidRDefault="007273A5" w:rsidP="007273A5">
      <w:pPr>
        <w:autoSpaceDE w:val="0"/>
        <w:autoSpaceDN w:val="0"/>
        <w:adjustRightInd w:val="0"/>
        <w:jc w:val="both"/>
        <w:rPr>
          <w:color w:val="000000"/>
          <w:sz w:val="23"/>
          <w:szCs w:val="23"/>
        </w:rPr>
      </w:pPr>
    </w:p>
    <w:p w:rsidR="00AD790B"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2008-2012 годы в области разработана </w:t>
      </w:r>
      <w:r w:rsidR="00AD790B" w:rsidRPr="006667C4">
        <w:rPr>
          <w:rFonts w:ascii="Arial" w:hAnsi="Arial" w:cs="Arial"/>
          <w:sz w:val="28"/>
          <w:szCs w:val="28"/>
        </w:rPr>
        <w:t xml:space="preserve">целевая </w:t>
      </w:r>
      <w:r w:rsidRPr="006667C4">
        <w:rPr>
          <w:rFonts w:ascii="Arial" w:hAnsi="Arial" w:cs="Arial"/>
          <w:sz w:val="28"/>
          <w:szCs w:val="28"/>
        </w:rPr>
        <w:t>программа, в которой определены о</w:t>
      </w:r>
      <w:r w:rsidR="00AD790B" w:rsidRPr="006667C4">
        <w:rPr>
          <w:rFonts w:ascii="Arial" w:hAnsi="Arial" w:cs="Arial"/>
          <w:sz w:val="28"/>
          <w:szCs w:val="28"/>
        </w:rPr>
        <w:t>сновные цели аграрной политики:</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устойчивое развитие сельских территорий, повышение занятости и уровня жизни сельского населения;</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повышение конкурентоспособности сельскохозяйственной продукции на основе финансовой устойчивости и модернизации сельского хозяйства;</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сохранение и воспроизводство используемых в сельскохозяйственном производстве земельных и других природных ресурсов.</w:t>
      </w:r>
    </w:p>
    <w:p w:rsidR="00AB4BEE" w:rsidRPr="006667C4" w:rsidRDefault="00F12134"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Основными целями программы </w:t>
      </w:r>
      <w:r w:rsidR="00AB4BEE" w:rsidRPr="006667C4">
        <w:rPr>
          <w:rFonts w:ascii="Arial" w:hAnsi="Arial" w:cs="Arial"/>
          <w:sz w:val="28"/>
          <w:szCs w:val="28"/>
        </w:rPr>
        <w:t>«Развитие сельского хозяйства и регулирование рынков сельскохозяйственной продукции, сырья и продовольствия в Смоленской области» на 2009-2012 годы, утвержденной постановлением Администрации Смоленской области от 4 октября 2008 года № 537</w:t>
      </w:r>
      <w:r>
        <w:rPr>
          <w:rFonts w:ascii="Arial" w:hAnsi="Arial" w:cs="Arial"/>
          <w:sz w:val="28"/>
          <w:szCs w:val="28"/>
        </w:rPr>
        <w:t xml:space="preserve">, </w:t>
      </w:r>
      <w:r w:rsidR="00AB4BEE" w:rsidRPr="006667C4">
        <w:rPr>
          <w:rFonts w:ascii="Arial" w:hAnsi="Arial" w:cs="Arial"/>
          <w:sz w:val="28"/>
          <w:szCs w:val="28"/>
        </w:rPr>
        <w:t>являются:</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 устойчивое развитие сельских территорий Смоленской области, повышение занятости и уровня жизни сельского населения Смоленской области;</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-повышение конкурентоспособности сельскохозяйственной продукции</w:t>
      </w:r>
      <w:r w:rsidRPr="006667C4">
        <w:rPr>
          <w:rFonts w:ascii="Arial" w:hAnsi="Arial" w:cs="Arial"/>
          <w:b/>
          <w:bCs/>
        </w:rPr>
        <w:t>,</w:t>
      </w:r>
      <w:r w:rsidR="009B2C49" w:rsidRPr="006667C4">
        <w:rPr>
          <w:rFonts w:ascii="Arial" w:hAnsi="Arial" w:cs="Arial"/>
          <w:sz w:val="28"/>
          <w:szCs w:val="28"/>
        </w:rPr>
        <w:t xml:space="preserve"> </w:t>
      </w:r>
      <w:r w:rsidRPr="006667C4">
        <w:rPr>
          <w:rFonts w:ascii="Arial" w:hAnsi="Arial" w:cs="Arial"/>
          <w:sz w:val="28"/>
          <w:szCs w:val="28"/>
        </w:rPr>
        <w:t>производимой на территории Смоленской области,</w:t>
      </w:r>
      <w:r w:rsidR="009B2C49" w:rsidRPr="006667C4">
        <w:rPr>
          <w:rFonts w:ascii="Arial" w:hAnsi="Arial" w:cs="Arial"/>
          <w:sz w:val="28"/>
          <w:szCs w:val="28"/>
        </w:rPr>
        <w:t xml:space="preserve"> </w:t>
      </w:r>
      <w:r w:rsidRPr="006667C4">
        <w:rPr>
          <w:rFonts w:ascii="Arial" w:hAnsi="Arial" w:cs="Arial"/>
          <w:sz w:val="28"/>
          <w:szCs w:val="28"/>
        </w:rPr>
        <w:t xml:space="preserve">на основе финансовой устойчивости и модернизации сельского хозяйства </w:t>
      </w:r>
      <w:r w:rsidRPr="006667C4">
        <w:rPr>
          <w:rFonts w:ascii="Arial" w:hAnsi="Arial" w:cs="Arial"/>
          <w:sz w:val="28"/>
          <w:szCs w:val="28"/>
        </w:rPr>
        <w:lastRenderedPageBreak/>
        <w:t xml:space="preserve">Смоленской области, а также на основе ускоренного развития </w:t>
      </w:r>
      <w:proofErr w:type="gramStart"/>
      <w:r w:rsidRPr="006667C4">
        <w:rPr>
          <w:rFonts w:ascii="Arial" w:hAnsi="Arial" w:cs="Arial"/>
          <w:sz w:val="28"/>
          <w:szCs w:val="28"/>
        </w:rPr>
        <w:t>приоритетных</w:t>
      </w:r>
      <w:proofErr w:type="gramEnd"/>
      <w:r w:rsidRPr="006667C4">
        <w:rPr>
          <w:rFonts w:ascii="Arial" w:hAnsi="Arial" w:cs="Arial"/>
          <w:sz w:val="28"/>
          <w:szCs w:val="28"/>
        </w:rPr>
        <w:t xml:space="preserve"> </w:t>
      </w:r>
      <w:proofErr w:type="spellStart"/>
      <w:r w:rsidRPr="006667C4">
        <w:rPr>
          <w:rFonts w:ascii="Arial" w:hAnsi="Arial" w:cs="Arial"/>
          <w:sz w:val="28"/>
          <w:szCs w:val="28"/>
        </w:rPr>
        <w:t>подотраслей</w:t>
      </w:r>
      <w:proofErr w:type="spellEnd"/>
      <w:r w:rsidRPr="006667C4">
        <w:rPr>
          <w:rFonts w:ascii="Arial" w:hAnsi="Arial" w:cs="Arial"/>
          <w:sz w:val="28"/>
          <w:szCs w:val="28"/>
        </w:rPr>
        <w:t xml:space="preserve"> сельского хозяйства Смоленской области.</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Основные мероприятия Программы:</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1. Устойчивое развитие сельских территорий Смоленской области на основе развития социальной инфраструктуры и инженерного обустройства сельских территорий Смоленской области. Программными мероприятиями предусматривается предоставление социальных выплат на строительство (приобретение) жилья в сельской местности гражданами, в том числе молодыми семьями и молодыми специалистами, а также предоставление субсидий бюджетам муниципальных образований на строительство и реконструкцию сетей водоснабжения и газоснабжения.</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Целью осуществления мероприятий по развитию социальной инфраструктуры села является повышение уровня и качества жизни сельского населения, а также создание условий для улучшения социально-демографической ситуации в сельской местности.</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2. Создание общих условий функционирование сельского хозяйства Смоленской области.</w:t>
      </w:r>
    </w:p>
    <w:p w:rsidR="00AB4BEE" w:rsidRPr="006667C4" w:rsidRDefault="00AB4BEE" w:rsidP="00F6277B">
      <w:pPr>
        <w:spacing w:line="288" w:lineRule="auto"/>
        <w:ind w:firstLine="709"/>
        <w:jc w:val="both"/>
        <w:rPr>
          <w:rFonts w:ascii="Arial" w:hAnsi="Arial" w:cs="Arial"/>
          <w:sz w:val="28"/>
          <w:szCs w:val="28"/>
        </w:rPr>
      </w:pPr>
      <w:proofErr w:type="gramStart"/>
      <w:r w:rsidRPr="006667C4">
        <w:rPr>
          <w:rFonts w:ascii="Arial" w:hAnsi="Arial" w:cs="Arial"/>
          <w:sz w:val="28"/>
          <w:szCs w:val="28"/>
        </w:rPr>
        <w:t xml:space="preserve">Мероприятия программы предусматривают сохранение и рациональное использование земель сельскохозяйственного назначения,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при выполнении комплекса гидромелиоративных, </w:t>
      </w:r>
      <w:proofErr w:type="spellStart"/>
      <w:r w:rsidRPr="006667C4">
        <w:rPr>
          <w:rFonts w:ascii="Arial" w:hAnsi="Arial" w:cs="Arial"/>
          <w:sz w:val="28"/>
          <w:szCs w:val="28"/>
        </w:rPr>
        <w:t>культуртехнических</w:t>
      </w:r>
      <w:proofErr w:type="spellEnd"/>
      <w:r w:rsidRPr="006667C4">
        <w:rPr>
          <w:rFonts w:ascii="Arial" w:hAnsi="Arial" w:cs="Arial"/>
          <w:sz w:val="28"/>
          <w:szCs w:val="28"/>
        </w:rPr>
        <w:t>, агрохимических, водохозяйственных и организационных мероприятий с использованием современных достижений науки и техники, обеспечение переподготовки кадров для агропромышленного комплекса с учетом современных экологически чистых энергосберегающих высокоэффективных технологий</w:t>
      </w:r>
      <w:proofErr w:type="gramEnd"/>
      <w:r w:rsidRPr="006667C4">
        <w:rPr>
          <w:rFonts w:ascii="Arial" w:hAnsi="Arial" w:cs="Arial"/>
          <w:sz w:val="28"/>
          <w:szCs w:val="28"/>
        </w:rPr>
        <w:t xml:space="preserve"> и оказание консультационной помощи </w:t>
      </w:r>
      <w:proofErr w:type="spellStart"/>
      <w:r w:rsidRPr="006667C4">
        <w:rPr>
          <w:rFonts w:ascii="Arial" w:hAnsi="Arial" w:cs="Arial"/>
          <w:sz w:val="28"/>
          <w:szCs w:val="28"/>
        </w:rPr>
        <w:t>сельхозтоваропроизводителям</w:t>
      </w:r>
      <w:proofErr w:type="spellEnd"/>
      <w:r w:rsidRPr="006667C4">
        <w:rPr>
          <w:rFonts w:ascii="Arial" w:hAnsi="Arial" w:cs="Arial"/>
          <w:sz w:val="28"/>
          <w:szCs w:val="28"/>
        </w:rPr>
        <w:t xml:space="preserve"> и сельскому населению.</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 xml:space="preserve">3. Развитие </w:t>
      </w:r>
      <w:proofErr w:type="gramStart"/>
      <w:r w:rsidRPr="006667C4">
        <w:rPr>
          <w:rFonts w:ascii="Arial" w:hAnsi="Arial" w:cs="Arial"/>
          <w:sz w:val="28"/>
          <w:szCs w:val="28"/>
        </w:rPr>
        <w:t>приоритетных</w:t>
      </w:r>
      <w:proofErr w:type="gramEnd"/>
      <w:r w:rsidRPr="006667C4">
        <w:rPr>
          <w:rFonts w:ascii="Arial" w:hAnsi="Arial" w:cs="Arial"/>
          <w:sz w:val="28"/>
          <w:szCs w:val="28"/>
        </w:rPr>
        <w:t xml:space="preserve"> </w:t>
      </w:r>
      <w:proofErr w:type="spellStart"/>
      <w:r w:rsidRPr="006667C4">
        <w:rPr>
          <w:rFonts w:ascii="Arial" w:hAnsi="Arial" w:cs="Arial"/>
          <w:sz w:val="28"/>
          <w:szCs w:val="28"/>
        </w:rPr>
        <w:t>подотраслей</w:t>
      </w:r>
      <w:proofErr w:type="spellEnd"/>
      <w:r w:rsidRPr="006667C4">
        <w:rPr>
          <w:rFonts w:ascii="Arial" w:hAnsi="Arial" w:cs="Arial"/>
          <w:sz w:val="28"/>
          <w:szCs w:val="28"/>
        </w:rPr>
        <w:t xml:space="preserve"> сельского хозяйства Смоленской области на основе поддержки племенного животноводства, элитного семеноводства, развития производства льна и рапса.</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 xml:space="preserve">4. Достижение финансовой устойчивости сельского хозяйства Смоленской области путем повышения доступности кредитов, </w:t>
      </w:r>
      <w:r w:rsidRPr="006667C4">
        <w:rPr>
          <w:rFonts w:ascii="Arial" w:hAnsi="Arial" w:cs="Arial"/>
          <w:sz w:val="28"/>
          <w:szCs w:val="28"/>
        </w:rPr>
        <w:lastRenderedPageBreak/>
        <w:t>поддержки технического и технологического переоснащения сельскохозяйственного производства.</w:t>
      </w:r>
    </w:p>
    <w:p w:rsidR="00AB4BEE" w:rsidRPr="006667C4" w:rsidRDefault="00AB4BEE" w:rsidP="00F6277B">
      <w:pPr>
        <w:spacing w:line="288" w:lineRule="auto"/>
        <w:ind w:firstLine="709"/>
        <w:jc w:val="both"/>
        <w:rPr>
          <w:rFonts w:ascii="Arial" w:hAnsi="Arial" w:cs="Arial"/>
          <w:sz w:val="28"/>
          <w:szCs w:val="28"/>
        </w:rPr>
      </w:pPr>
      <w:r w:rsidRPr="006667C4">
        <w:rPr>
          <w:rFonts w:ascii="Arial" w:hAnsi="Arial" w:cs="Arial"/>
          <w:sz w:val="28"/>
          <w:szCs w:val="28"/>
        </w:rPr>
        <w:t>Государственная поддержка за счет средств федерального и областного бюджетов оказывается сельскохозяйственным товаропроизводителям в виде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56C4F" w:rsidRPr="006667C4" w:rsidRDefault="00D56C4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Таким образом, к негативным аспектам состояния экономической и социальной сферы следует отнести: </w:t>
      </w:r>
    </w:p>
    <w:p w:rsidR="00D56C4F" w:rsidRPr="006667C4" w:rsidRDefault="00D56C4F" w:rsidP="00F6277B">
      <w:pPr>
        <w:numPr>
          <w:ilvl w:val="0"/>
          <w:numId w:val="21"/>
        </w:numPr>
        <w:spacing w:line="288" w:lineRule="auto"/>
        <w:ind w:left="0" w:firstLine="567"/>
        <w:jc w:val="both"/>
        <w:rPr>
          <w:rFonts w:ascii="Arial" w:hAnsi="Arial" w:cs="Arial"/>
          <w:sz w:val="28"/>
          <w:szCs w:val="28"/>
        </w:rPr>
      </w:pPr>
      <w:r w:rsidRPr="006667C4">
        <w:rPr>
          <w:rFonts w:ascii="Arial" w:hAnsi="Arial" w:cs="Arial"/>
          <w:sz w:val="28"/>
          <w:szCs w:val="28"/>
        </w:rPr>
        <w:t xml:space="preserve">крайне ограниченное присутствие на территории поселения эффективных сельскохозяйственных предприятий; </w:t>
      </w:r>
    </w:p>
    <w:p w:rsidR="00D56C4F" w:rsidRPr="006667C4" w:rsidRDefault="00D56C4F" w:rsidP="00F6277B">
      <w:pPr>
        <w:numPr>
          <w:ilvl w:val="0"/>
          <w:numId w:val="21"/>
        </w:numPr>
        <w:spacing w:line="288" w:lineRule="auto"/>
        <w:ind w:left="0" w:firstLine="567"/>
        <w:jc w:val="both"/>
        <w:rPr>
          <w:rFonts w:ascii="Arial" w:hAnsi="Arial" w:cs="Arial"/>
          <w:sz w:val="28"/>
          <w:szCs w:val="28"/>
        </w:rPr>
      </w:pPr>
      <w:r w:rsidRPr="006667C4">
        <w:rPr>
          <w:rFonts w:ascii="Arial" w:hAnsi="Arial" w:cs="Arial"/>
          <w:sz w:val="28"/>
          <w:szCs w:val="28"/>
        </w:rPr>
        <w:t>неблагоприятную демографическую ситуацию – высокую долю населения</w:t>
      </w:r>
      <w:r w:rsidR="00627652" w:rsidRPr="006667C4">
        <w:rPr>
          <w:rFonts w:ascii="Arial" w:hAnsi="Arial" w:cs="Arial"/>
          <w:sz w:val="28"/>
          <w:szCs w:val="28"/>
        </w:rPr>
        <w:t xml:space="preserve"> старше трудоспособного возраста</w:t>
      </w:r>
      <w:r w:rsidRPr="006667C4">
        <w:rPr>
          <w:rFonts w:ascii="Arial" w:hAnsi="Arial" w:cs="Arial"/>
          <w:sz w:val="28"/>
          <w:szCs w:val="28"/>
        </w:rPr>
        <w:t xml:space="preserve">, миграцию молодого населения в города области и столичный регион, где больше мест приложения труда и можно найти сравнительно более высоко оплачиваемую работу и др.; </w:t>
      </w:r>
    </w:p>
    <w:p w:rsidR="00D56C4F" w:rsidRPr="006667C4" w:rsidRDefault="00D56C4F" w:rsidP="00F6277B">
      <w:pPr>
        <w:numPr>
          <w:ilvl w:val="0"/>
          <w:numId w:val="21"/>
        </w:numPr>
        <w:spacing w:line="288" w:lineRule="auto"/>
        <w:ind w:left="0" w:firstLine="567"/>
        <w:jc w:val="both"/>
        <w:rPr>
          <w:rFonts w:ascii="Arial" w:hAnsi="Arial" w:cs="Arial"/>
          <w:sz w:val="28"/>
          <w:szCs w:val="28"/>
        </w:rPr>
      </w:pPr>
      <w:r w:rsidRPr="006667C4">
        <w:rPr>
          <w:rFonts w:ascii="Arial" w:hAnsi="Arial" w:cs="Arial"/>
          <w:sz w:val="28"/>
          <w:szCs w:val="28"/>
        </w:rPr>
        <w:t xml:space="preserve">недостаточное бюджетное финансирование; </w:t>
      </w:r>
    </w:p>
    <w:p w:rsidR="00D56C4F" w:rsidRDefault="00D56C4F" w:rsidP="00F6277B">
      <w:pPr>
        <w:numPr>
          <w:ilvl w:val="0"/>
          <w:numId w:val="21"/>
        </w:numPr>
        <w:spacing w:line="288" w:lineRule="auto"/>
        <w:ind w:left="0" w:firstLine="567"/>
        <w:jc w:val="both"/>
        <w:rPr>
          <w:rFonts w:ascii="Arial" w:hAnsi="Arial" w:cs="Arial"/>
          <w:sz w:val="28"/>
          <w:szCs w:val="28"/>
        </w:rPr>
      </w:pPr>
      <w:r w:rsidRPr="006667C4">
        <w:rPr>
          <w:rFonts w:ascii="Arial" w:hAnsi="Arial" w:cs="Arial"/>
          <w:sz w:val="28"/>
          <w:szCs w:val="28"/>
        </w:rPr>
        <w:t>низкий уровень социального обслуживания и благоустройства населенных пунктов.</w:t>
      </w:r>
    </w:p>
    <w:p w:rsidR="00731169" w:rsidRPr="00681AAF" w:rsidRDefault="00731169" w:rsidP="00731169">
      <w:pPr>
        <w:spacing w:line="288" w:lineRule="auto"/>
        <w:jc w:val="both"/>
        <w:rPr>
          <w:rFonts w:ascii="Arial" w:hAnsi="Arial" w:cs="Arial"/>
          <w:sz w:val="16"/>
          <w:szCs w:val="16"/>
        </w:rPr>
      </w:pPr>
    </w:p>
    <w:p w:rsidR="0009372F" w:rsidRPr="00FD2301" w:rsidRDefault="00DA15E4" w:rsidP="00F6277B">
      <w:pPr>
        <w:pStyle w:val="21"/>
        <w:spacing w:before="0" w:after="0" w:line="288" w:lineRule="auto"/>
        <w:ind w:firstLine="720"/>
        <w:jc w:val="left"/>
        <w:rPr>
          <w:i w:val="0"/>
        </w:rPr>
      </w:pPr>
      <w:bookmarkStart w:id="4" w:name="_Toc216802188"/>
      <w:r w:rsidRPr="00FD2301">
        <w:rPr>
          <w:i w:val="0"/>
        </w:rPr>
        <w:t xml:space="preserve">2.5.4. </w:t>
      </w:r>
      <w:r w:rsidR="0009372F" w:rsidRPr="00FD2301">
        <w:rPr>
          <w:i w:val="0"/>
        </w:rPr>
        <w:t>Жилищн</w:t>
      </w:r>
      <w:r w:rsidR="00BD4DDF" w:rsidRPr="00FD2301">
        <w:rPr>
          <w:i w:val="0"/>
        </w:rPr>
        <w:t>ый</w:t>
      </w:r>
      <w:r w:rsidR="0009372F" w:rsidRPr="00FD2301">
        <w:rPr>
          <w:i w:val="0"/>
        </w:rPr>
        <w:t xml:space="preserve"> </w:t>
      </w:r>
      <w:r w:rsidR="00BD4DDF" w:rsidRPr="00FD2301">
        <w:rPr>
          <w:i w:val="0"/>
        </w:rPr>
        <w:t>фонд</w:t>
      </w:r>
      <w:r w:rsidR="0009372F" w:rsidRPr="00FD2301">
        <w:rPr>
          <w:i w:val="0"/>
        </w:rPr>
        <w:t xml:space="preserve"> и сфера обслуживания</w:t>
      </w:r>
      <w:bookmarkEnd w:id="4"/>
      <w:r w:rsidR="0095084C">
        <w:rPr>
          <w:i w:val="0"/>
        </w:rPr>
        <w:t xml:space="preserve"> </w:t>
      </w:r>
    </w:p>
    <w:p w:rsidR="0009372F" w:rsidRPr="006667C4" w:rsidRDefault="0009372F" w:rsidP="00F6277B">
      <w:pPr>
        <w:pStyle w:val="24"/>
        <w:spacing w:line="288" w:lineRule="auto"/>
        <w:ind w:firstLine="720"/>
        <w:rPr>
          <w:rFonts w:ascii="Arial" w:hAnsi="Arial" w:cs="Arial"/>
          <w:szCs w:val="28"/>
        </w:rPr>
      </w:pPr>
      <w:r w:rsidRPr="00FD2301">
        <w:rPr>
          <w:rFonts w:ascii="Arial" w:hAnsi="Arial" w:cs="Arial"/>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сельского поселения.</w:t>
      </w:r>
    </w:p>
    <w:p w:rsidR="0009372F" w:rsidRPr="007B4B65" w:rsidRDefault="0009372F" w:rsidP="00F6277B">
      <w:pPr>
        <w:spacing w:line="288" w:lineRule="auto"/>
        <w:ind w:firstLine="720"/>
        <w:jc w:val="both"/>
        <w:rPr>
          <w:rFonts w:ascii="Arial" w:hAnsi="Arial" w:cs="Arial"/>
          <w:sz w:val="28"/>
          <w:szCs w:val="28"/>
        </w:rPr>
      </w:pPr>
      <w:proofErr w:type="gramStart"/>
      <w:r w:rsidRPr="00FD2301">
        <w:rPr>
          <w:rFonts w:ascii="Arial" w:hAnsi="Arial" w:cs="Arial"/>
          <w:sz w:val="28"/>
          <w:szCs w:val="28"/>
        </w:rPr>
        <w:t>В соответствии с данными, представленными администрацией сельского поселения, наличие общей площади жил</w:t>
      </w:r>
      <w:r w:rsidR="00FB7935" w:rsidRPr="00FD2301">
        <w:rPr>
          <w:rFonts w:ascii="Arial" w:hAnsi="Arial" w:cs="Arial"/>
          <w:sz w:val="28"/>
          <w:szCs w:val="28"/>
        </w:rPr>
        <w:t>ищн</w:t>
      </w:r>
      <w:r w:rsidRPr="00FD2301">
        <w:rPr>
          <w:rFonts w:ascii="Arial" w:hAnsi="Arial" w:cs="Arial"/>
          <w:sz w:val="28"/>
          <w:szCs w:val="28"/>
        </w:rPr>
        <w:t xml:space="preserve">ого фонда на территории </w:t>
      </w:r>
      <w:r w:rsidRPr="00B74585">
        <w:rPr>
          <w:rFonts w:ascii="Arial" w:hAnsi="Arial" w:cs="Arial"/>
          <w:sz w:val="28"/>
          <w:szCs w:val="28"/>
        </w:rPr>
        <w:t xml:space="preserve">поселения составляет </w:t>
      </w:r>
      <w:r w:rsidR="00B74585" w:rsidRPr="00B74585">
        <w:rPr>
          <w:rFonts w:ascii="Arial" w:hAnsi="Arial" w:cs="Arial"/>
          <w:sz w:val="28"/>
          <w:szCs w:val="28"/>
        </w:rPr>
        <w:t>33364</w:t>
      </w:r>
      <w:r w:rsidRPr="00B74585">
        <w:rPr>
          <w:rFonts w:ascii="Arial" w:hAnsi="Arial" w:cs="Arial"/>
          <w:sz w:val="28"/>
          <w:szCs w:val="28"/>
        </w:rPr>
        <w:t xml:space="preserve"> кв.м</w:t>
      </w:r>
      <w:r w:rsidR="00A5416F" w:rsidRPr="00B74585">
        <w:rPr>
          <w:rFonts w:ascii="Arial" w:hAnsi="Arial" w:cs="Arial"/>
          <w:sz w:val="28"/>
          <w:szCs w:val="28"/>
        </w:rPr>
        <w:t>.</w:t>
      </w:r>
      <w:r w:rsidRPr="00B74585">
        <w:rPr>
          <w:rFonts w:ascii="Arial" w:hAnsi="Arial" w:cs="Arial"/>
          <w:sz w:val="28"/>
          <w:szCs w:val="28"/>
        </w:rPr>
        <w:t xml:space="preserve"> Жил</w:t>
      </w:r>
      <w:r w:rsidR="00F40E18" w:rsidRPr="00B74585">
        <w:rPr>
          <w:rFonts w:ascii="Arial" w:hAnsi="Arial" w:cs="Arial"/>
          <w:sz w:val="28"/>
          <w:szCs w:val="28"/>
        </w:rPr>
        <w:t>ищны</w:t>
      </w:r>
      <w:r w:rsidRPr="00B74585">
        <w:rPr>
          <w:rFonts w:ascii="Arial" w:hAnsi="Arial" w:cs="Arial"/>
          <w:sz w:val="28"/>
          <w:szCs w:val="28"/>
        </w:rPr>
        <w:t xml:space="preserve">й фонд </w:t>
      </w:r>
      <w:proofErr w:type="spellStart"/>
      <w:r w:rsidR="00D31653" w:rsidRPr="007B4B65">
        <w:rPr>
          <w:rFonts w:ascii="Arial" w:hAnsi="Arial" w:cs="Arial"/>
          <w:sz w:val="28"/>
          <w:szCs w:val="28"/>
        </w:rPr>
        <w:t>Мурыгинского</w:t>
      </w:r>
      <w:proofErr w:type="spellEnd"/>
      <w:r w:rsidRPr="007B4B65">
        <w:rPr>
          <w:rFonts w:ascii="Arial" w:hAnsi="Arial" w:cs="Arial"/>
          <w:sz w:val="28"/>
          <w:szCs w:val="28"/>
        </w:rPr>
        <w:t xml:space="preserve"> сельского поселения представлен </w:t>
      </w:r>
      <w:r w:rsidR="007B4B65" w:rsidRPr="007B4B65">
        <w:rPr>
          <w:rFonts w:ascii="Arial" w:hAnsi="Arial" w:cs="Arial"/>
          <w:sz w:val="28"/>
          <w:szCs w:val="28"/>
        </w:rPr>
        <w:t xml:space="preserve">индивидуальными и многоквартирными жилыми </w:t>
      </w:r>
      <w:r w:rsidRPr="007B4B65">
        <w:rPr>
          <w:rFonts w:ascii="Arial" w:hAnsi="Arial" w:cs="Arial"/>
          <w:sz w:val="28"/>
          <w:szCs w:val="28"/>
        </w:rPr>
        <w:t>домами.</w:t>
      </w:r>
      <w:proofErr w:type="gramEnd"/>
    </w:p>
    <w:p w:rsidR="00E87203" w:rsidRDefault="0009372F" w:rsidP="00E87203">
      <w:pPr>
        <w:spacing w:line="288" w:lineRule="auto"/>
        <w:ind w:firstLine="720"/>
        <w:jc w:val="both"/>
        <w:rPr>
          <w:rFonts w:ascii="Arial" w:hAnsi="Arial" w:cs="Arial"/>
          <w:sz w:val="28"/>
          <w:szCs w:val="28"/>
        </w:rPr>
      </w:pPr>
      <w:r w:rsidRPr="007B4B65">
        <w:rPr>
          <w:rFonts w:ascii="Arial" w:hAnsi="Arial" w:cs="Arial"/>
          <w:sz w:val="28"/>
          <w:szCs w:val="28"/>
        </w:rPr>
        <w:t>Для характеристики жилищных условий важен их</w:t>
      </w:r>
      <w:r w:rsidRPr="00B74585">
        <w:rPr>
          <w:rFonts w:ascii="Arial" w:hAnsi="Arial" w:cs="Arial"/>
          <w:sz w:val="28"/>
          <w:szCs w:val="28"/>
        </w:rPr>
        <w:t xml:space="preserve">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r w:rsidR="00681AAF">
        <w:rPr>
          <w:rFonts w:ascii="Arial" w:hAnsi="Arial" w:cs="Arial"/>
          <w:sz w:val="28"/>
          <w:szCs w:val="28"/>
        </w:rPr>
        <w:t xml:space="preserve"> </w:t>
      </w:r>
      <w:r w:rsidRPr="00B74585">
        <w:rPr>
          <w:rFonts w:ascii="Arial" w:hAnsi="Arial" w:cs="Arial"/>
          <w:sz w:val="28"/>
          <w:szCs w:val="28"/>
        </w:rPr>
        <w:t xml:space="preserve">Средняя обеспеченность жилым фондом – показатель, характеризующий качество жилищного строительства и темпы его развития. Обеспеченность общей площадью 1 жителя </w:t>
      </w:r>
      <w:proofErr w:type="spellStart"/>
      <w:r w:rsidR="00D31653" w:rsidRPr="00B74585">
        <w:rPr>
          <w:rFonts w:ascii="Arial" w:hAnsi="Arial" w:cs="Arial"/>
          <w:sz w:val="28"/>
          <w:szCs w:val="28"/>
        </w:rPr>
        <w:t>Мурыгинского</w:t>
      </w:r>
      <w:proofErr w:type="spellEnd"/>
      <w:r w:rsidRPr="00B74585">
        <w:rPr>
          <w:rFonts w:ascii="Arial" w:hAnsi="Arial" w:cs="Arial"/>
          <w:sz w:val="28"/>
          <w:szCs w:val="28"/>
        </w:rPr>
        <w:t xml:space="preserve"> </w:t>
      </w:r>
      <w:r w:rsidRPr="00E87203">
        <w:rPr>
          <w:rFonts w:ascii="Arial" w:hAnsi="Arial" w:cs="Arial"/>
          <w:sz w:val="28"/>
          <w:szCs w:val="28"/>
        </w:rPr>
        <w:lastRenderedPageBreak/>
        <w:t xml:space="preserve">сельского поселения составляет </w:t>
      </w:r>
      <w:r w:rsidR="00D67DA0" w:rsidRPr="00E87203">
        <w:rPr>
          <w:rFonts w:ascii="Arial" w:hAnsi="Arial" w:cs="Arial"/>
          <w:sz w:val="28"/>
          <w:szCs w:val="28"/>
        </w:rPr>
        <w:t>23,</w:t>
      </w:r>
      <w:r w:rsidR="00CC5946" w:rsidRPr="00E87203">
        <w:rPr>
          <w:rFonts w:ascii="Arial" w:hAnsi="Arial" w:cs="Arial"/>
          <w:sz w:val="28"/>
          <w:szCs w:val="28"/>
        </w:rPr>
        <w:t>9</w:t>
      </w:r>
      <w:r w:rsidRPr="00E87203">
        <w:rPr>
          <w:rFonts w:ascii="Arial" w:hAnsi="Arial" w:cs="Arial"/>
          <w:sz w:val="28"/>
          <w:szCs w:val="28"/>
        </w:rPr>
        <w:t xml:space="preserve"> кв.м.</w:t>
      </w:r>
      <w:r w:rsidR="00A50E9B" w:rsidRPr="00E87203">
        <w:rPr>
          <w:rFonts w:ascii="Arial" w:hAnsi="Arial" w:cs="Arial"/>
          <w:sz w:val="28"/>
          <w:szCs w:val="28"/>
        </w:rPr>
        <w:t>, что выше среднестатистического общероссийского показателя (20 м</w:t>
      </w:r>
      <w:proofErr w:type="gramStart"/>
      <w:r w:rsidR="00A50E9B" w:rsidRPr="00E87203">
        <w:rPr>
          <w:rFonts w:ascii="Arial" w:hAnsi="Arial" w:cs="Arial"/>
          <w:sz w:val="28"/>
          <w:szCs w:val="28"/>
          <w:vertAlign w:val="superscript"/>
        </w:rPr>
        <w:t>2</w:t>
      </w:r>
      <w:proofErr w:type="gramEnd"/>
      <w:r w:rsidR="00A50E9B" w:rsidRPr="00E87203">
        <w:rPr>
          <w:rFonts w:ascii="Arial" w:hAnsi="Arial" w:cs="Arial"/>
          <w:sz w:val="28"/>
          <w:szCs w:val="28"/>
        </w:rPr>
        <w:t xml:space="preserve">/чел). </w:t>
      </w:r>
    </w:p>
    <w:p w:rsidR="00CC5946" w:rsidRPr="00E87203" w:rsidRDefault="00CC5946" w:rsidP="00E87203">
      <w:pPr>
        <w:spacing w:line="288" w:lineRule="auto"/>
        <w:ind w:firstLine="720"/>
        <w:jc w:val="both"/>
        <w:rPr>
          <w:rFonts w:ascii="Arial" w:hAnsi="Arial" w:cs="Arial"/>
          <w:sz w:val="28"/>
          <w:szCs w:val="28"/>
        </w:rPr>
      </w:pPr>
      <w:r w:rsidRPr="00E87203">
        <w:rPr>
          <w:rFonts w:ascii="Arial" w:hAnsi="Arial" w:cs="Arial"/>
          <w:sz w:val="28"/>
          <w:szCs w:val="28"/>
        </w:rPr>
        <w:t xml:space="preserve">Наличие и оборудование жилищного фонда </w:t>
      </w:r>
      <w:proofErr w:type="gramStart"/>
      <w:r w:rsidRPr="00E87203">
        <w:rPr>
          <w:rFonts w:ascii="Arial" w:hAnsi="Arial" w:cs="Arial"/>
          <w:sz w:val="28"/>
          <w:szCs w:val="28"/>
        </w:rPr>
        <w:t>проанализированы</w:t>
      </w:r>
      <w:proofErr w:type="gramEnd"/>
      <w:r w:rsidRPr="00E87203">
        <w:rPr>
          <w:rFonts w:ascii="Arial" w:hAnsi="Arial" w:cs="Arial"/>
          <w:sz w:val="28"/>
          <w:szCs w:val="28"/>
        </w:rPr>
        <w:t xml:space="preserve"> в таблицах 1</w:t>
      </w:r>
      <w:r w:rsidR="00681AAF">
        <w:rPr>
          <w:rFonts w:ascii="Arial" w:hAnsi="Arial" w:cs="Arial"/>
          <w:sz w:val="28"/>
          <w:szCs w:val="28"/>
        </w:rPr>
        <w:t>6</w:t>
      </w:r>
      <w:r w:rsidRPr="00E87203">
        <w:rPr>
          <w:rFonts w:ascii="Arial" w:hAnsi="Arial" w:cs="Arial"/>
          <w:sz w:val="28"/>
          <w:szCs w:val="28"/>
        </w:rPr>
        <w:t>, 1</w:t>
      </w:r>
      <w:r w:rsidR="00681AAF">
        <w:rPr>
          <w:rFonts w:ascii="Arial" w:hAnsi="Arial" w:cs="Arial"/>
          <w:sz w:val="28"/>
          <w:szCs w:val="28"/>
        </w:rPr>
        <w:t>7</w:t>
      </w:r>
      <w:r w:rsidRPr="00E87203">
        <w:rPr>
          <w:rFonts w:ascii="Arial" w:hAnsi="Arial" w:cs="Arial"/>
          <w:sz w:val="28"/>
          <w:szCs w:val="28"/>
        </w:rPr>
        <w:t>.</w:t>
      </w:r>
    </w:p>
    <w:p w:rsidR="00CC5946" w:rsidRPr="00E87203" w:rsidRDefault="00CC5946" w:rsidP="00CC5946">
      <w:pPr>
        <w:ind w:firstLine="708"/>
        <w:jc w:val="right"/>
        <w:rPr>
          <w:rFonts w:ascii="Arial" w:hAnsi="Arial" w:cs="Arial"/>
          <w:sz w:val="28"/>
          <w:szCs w:val="28"/>
        </w:rPr>
      </w:pPr>
      <w:r w:rsidRPr="00E87203">
        <w:rPr>
          <w:rFonts w:ascii="Arial" w:hAnsi="Arial" w:cs="Arial"/>
          <w:sz w:val="28"/>
          <w:szCs w:val="28"/>
        </w:rPr>
        <w:t>Таблица 1</w:t>
      </w:r>
      <w:r w:rsidR="00681AAF">
        <w:rPr>
          <w:rFonts w:ascii="Arial" w:hAnsi="Arial" w:cs="Arial"/>
          <w:sz w:val="28"/>
          <w:szCs w:val="28"/>
        </w:rPr>
        <w:t>6</w:t>
      </w:r>
      <w:r w:rsidRPr="00E87203">
        <w:rPr>
          <w:rFonts w:ascii="Arial" w:hAnsi="Arial" w:cs="Arial"/>
          <w:sz w:val="28"/>
          <w:szCs w:val="28"/>
        </w:rPr>
        <w:t>.</w:t>
      </w:r>
    </w:p>
    <w:p w:rsidR="00CC5946" w:rsidRPr="00E87203" w:rsidRDefault="00CC5946" w:rsidP="00CC5946">
      <w:pPr>
        <w:widowControl w:val="0"/>
        <w:jc w:val="center"/>
        <w:rPr>
          <w:rFonts w:ascii="Arial" w:hAnsi="Arial" w:cs="Arial"/>
          <w:b/>
          <w:bCs/>
          <w:sz w:val="28"/>
          <w:szCs w:val="28"/>
        </w:rPr>
      </w:pPr>
      <w:r w:rsidRPr="00E87203">
        <w:rPr>
          <w:rFonts w:ascii="Arial" w:hAnsi="Arial" w:cs="Arial"/>
          <w:b/>
          <w:bCs/>
          <w:sz w:val="28"/>
          <w:szCs w:val="28"/>
        </w:rPr>
        <w:t>Наличие жилищного фонда</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0"/>
        <w:gridCol w:w="841"/>
        <w:gridCol w:w="1466"/>
        <w:gridCol w:w="1254"/>
        <w:gridCol w:w="1256"/>
        <w:gridCol w:w="2027"/>
      </w:tblGrid>
      <w:tr w:rsidR="00CC5946" w:rsidRPr="00E87203" w:rsidTr="00696D39">
        <w:trPr>
          <w:trHeight w:val="256"/>
          <w:tblHeader/>
        </w:trPr>
        <w:tc>
          <w:tcPr>
            <w:tcW w:w="1485" w:type="pct"/>
            <w:vMerge w:val="restart"/>
            <w:shd w:val="clear" w:color="auto" w:fill="FFFF99"/>
            <w:noWrap/>
          </w:tcPr>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r w:rsidRPr="00E87203">
              <w:rPr>
                <w:rFonts w:ascii="Arial" w:hAnsi="Arial" w:cs="Arial"/>
                <w:b/>
                <w:bCs/>
                <w:sz w:val="20"/>
                <w:szCs w:val="20"/>
              </w:rPr>
              <w:t>Наименование показателей</w:t>
            </w:r>
          </w:p>
        </w:tc>
        <w:tc>
          <w:tcPr>
            <w:tcW w:w="432" w:type="pct"/>
            <w:vMerge w:val="restart"/>
            <w:shd w:val="clear" w:color="auto" w:fill="FFFF99"/>
          </w:tcPr>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r w:rsidRPr="00E87203">
              <w:rPr>
                <w:rFonts w:ascii="Arial" w:hAnsi="Arial" w:cs="Arial"/>
                <w:b/>
                <w:bCs/>
                <w:sz w:val="20"/>
                <w:szCs w:val="20"/>
              </w:rPr>
              <w:t>№</w:t>
            </w:r>
            <w:r w:rsidRPr="00E87203">
              <w:rPr>
                <w:rFonts w:ascii="Arial" w:hAnsi="Arial" w:cs="Arial"/>
                <w:b/>
                <w:bCs/>
                <w:sz w:val="20"/>
                <w:szCs w:val="20"/>
              </w:rPr>
              <w:br/>
              <w:t>строк</w:t>
            </w:r>
          </w:p>
        </w:tc>
        <w:tc>
          <w:tcPr>
            <w:tcW w:w="753" w:type="pct"/>
            <w:vMerge w:val="restart"/>
            <w:shd w:val="clear" w:color="auto" w:fill="FFFF99"/>
          </w:tcPr>
          <w:p w:rsidR="00CC5946" w:rsidRPr="00E87203" w:rsidRDefault="00CC5946" w:rsidP="00A00106">
            <w:pPr>
              <w:jc w:val="center"/>
              <w:rPr>
                <w:rFonts w:ascii="Arial" w:hAnsi="Arial" w:cs="Arial"/>
                <w:b/>
                <w:bCs/>
                <w:sz w:val="20"/>
                <w:szCs w:val="20"/>
              </w:rPr>
            </w:pPr>
          </w:p>
          <w:p w:rsidR="00CC5946" w:rsidRPr="00E87203" w:rsidRDefault="00CC5946" w:rsidP="00912F32">
            <w:pPr>
              <w:jc w:val="center"/>
              <w:rPr>
                <w:rFonts w:ascii="Arial" w:hAnsi="Arial" w:cs="Arial"/>
                <w:b/>
                <w:bCs/>
                <w:sz w:val="20"/>
                <w:szCs w:val="20"/>
              </w:rPr>
            </w:pPr>
            <w:r w:rsidRPr="00E87203">
              <w:rPr>
                <w:rFonts w:ascii="Arial" w:hAnsi="Arial" w:cs="Arial"/>
                <w:b/>
                <w:bCs/>
                <w:sz w:val="20"/>
                <w:szCs w:val="20"/>
              </w:rPr>
              <w:t>Общая площадь жилых помещений - всего, тыс. м</w:t>
            </w:r>
            <w:proofErr w:type="gramStart"/>
            <w:r w:rsidRPr="00E87203">
              <w:rPr>
                <w:rFonts w:ascii="Arial" w:hAnsi="Arial" w:cs="Arial"/>
                <w:b/>
                <w:bCs/>
                <w:sz w:val="20"/>
                <w:szCs w:val="20"/>
                <w:vertAlign w:val="superscript"/>
              </w:rPr>
              <w:t>2</w:t>
            </w:r>
            <w:proofErr w:type="gramEnd"/>
          </w:p>
        </w:tc>
        <w:tc>
          <w:tcPr>
            <w:tcW w:w="1289" w:type="pct"/>
            <w:gridSpan w:val="2"/>
            <w:shd w:val="clear" w:color="auto" w:fill="FFFF99"/>
            <w:noWrap/>
            <w:vAlign w:val="bottom"/>
          </w:tcPr>
          <w:p w:rsidR="00912F32" w:rsidRPr="00E87203" w:rsidRDefault="00912F32"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r w:rsidRPr="00E87203">
              <w:rPr>
                <w:rFonts w:ascii="Arial" w:hAnsi="Arial" w:cs="Arial"/>
                <w:b/>
                <w:bCs/>
                <w:sz w:val="20"/>
                <w:szCs w:val="20"/>
              </w:rPr>
              <w:t xml:space="preserve">В том числе: </w:t>
            </w:r>
          </w:p>
          <w:p w:rsidR="00912F32" w:rsidRPr="00E87203" w:rsidRDefault="00912F32" w:rsidP="00A00106">
            <w:pPr>
              <w:jc w:val="center"/>
              <w:rPr>
                <w:rFonts w:ascii="Arial" w:hAnsi="Arial" w:cs="Arial"/>
                <w:b/>
                <w:bCs/>
                <w:sz w:val="20"/>
                <w:szCs w:val="20"/>
              </w:rPr>
            </w:pPr>
          </w:p>
        </w:tc>
        <w:tc>
          <w:tcPr>
            <w:tcW w:w="1041" w:type="pct"/>
            <w:vMerge w:val="restart"/>
            <w:shd w:val="clear" w:color="auto" w:fill="FFFF99"/>
          </w:tcPr>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p>
          <w:p w:rsidR="00CC5946" w:rsidRPr="00E87203" w:rsidRDefault="00CC5946" w:rsidP="00A00106">
            <w:pPr>
              <w:jc w:val="center"/>
              <w:rPr>
                <w:rFonts w:ascii="Arial" w:hAnsi="Arial" w:cs="Arial"/>
                <w:b/>
                <w:bCs/>
                <w:sz w:val="20"/>
                <w:szCs w:val="20"/>
              </w:rPr>
            </w:pPr>
            <w:r w:rsidRPr="00E87203">
              <w:rPr>
                <w:rFonts w:ascii="Arial" w:hAnsi="Arial" w:cs="Arial"/>
                <w:b/>
                <w:bCs/>
                <w:sz w:val="20"/>
                <w:szCs w:val="20"/>
              </w:rPr>
              <w:t>Число проживающих,</w:t>
            </w:r>
            <w:r w:rsidRPr="00E87203">
              <w:rPr>
                <w:rFonts w:ascii="Arial" w:hAnsi="Arial" w:cs="Arial"/>
                <w:b/>
                <w:bCs/>
                <w:sz w:val="20"/>
                <w:szCs w:val="20"/>
              </w:rPr>
              <w:br/>
              <w:t>человек</w:t>
            </w:r>
          </w:p>
        </w:tc>
      </w:tr>
      <w:tr w:rsidR="00CC5946" w:rsidRPr="00CC5946" w:rsidTr="00696D39">
        <w:trPr>
          <w:cantSplit/>
          <w:trHeight w:val="1549"/>
          <w:tblHeader/>
        </w:trPr>
        <w:tc>
          <w:tcPr>
            <w:tcW w:w="1485" w:type="pct"/>
            <w:vMerge/>
            <w:shd w:val="clear" w:color="auto" w:fill="auto"/>
            <w:vAlign w:val="center"/>
          </w:tcPr>
          <w:p w:rsidR="00CC5946" w:rsidRPr="00CC5946" w:rsidRDefault="00CC5946" w:rsidP="00A00106">
            <w:pPr>
              <w:rPr>
                <w:rFonts w:ascii="Arial" w:hAnsi="Arial" w:cs="Arial"/>
                <w:sz w:val="22"/>
                <w:szCs w:val="22"/>
              </w:rPr>
            </w:pPr>
          </w:p>
        </w:tc>
        <w:tc>
          <w:tcPr>
            <w:tcW w:w="432" w:type="pct"/>
            <w:vMerge/>
            <w:shd w:val="clear" w:color="auto" w:fill="auto"/>
            <w:vAlign w:val="center"/>
          </w:tcPr>
          <w:p w:rsidR="00CC5946" w:rsidRPr="00CC5946" w:rsidRDefault="00CC5946" w:rsidP="00A00106">
            <w:pPr>
              <w:rPr>
                <w:rFonts w:ascii="Arial" w:hAnsi="Arial" w:cs="Arial"/>
                <w:sz w:val="22"/>
                <w:szCs w:val="22"/>
              </w:rPr>
            </w:pPr>
          </w:p>
        </w:tc>
        <w:tc>
          <w:tcPr>
            <w:tcW w:w="753" w:type="pct"/>
            <w:vMerge/>
            <w:shd w:val="clear" w:color="auto" w:fill="auto"/>
            <w:vAlign w:val="center"/>
          </w:tcPr>
          <w:p w:rsidR="00CC5946" w:rsidRPr="00CC5946" w:rsidRDefault="00CC5946" w:rsidP="00A00106">
            <w:pPr>
              <w:rPr>
                <w:rFonts w:ascii="Arial" w:hAnsi="Arial" w:cs="Arial"/>
                <w:sz w:val="22"/>
                <w:szCs w:val="22"/>
              </w:rPr>
            </w:pPr>
          </w:p>
        </w:tc>
        <w:tc>
          <w:tcPr>
            <w:tcW w:w="644" w:type="pct"/>
            <w:shd w:val="clear" w:color="auto" w:fill="FFFF99"/>
            <w:noWrap/>
            <w:vAlign w:val="center"/>
          </w:tcPr>
          <w:p w:rsidR="00CC5946" w:rsidRPr="00912F32" w:rsidRDefault="00CC5946" w:rsidP="00CC5946">
            <w:pPr>
              <w:jc w:val="center"/>
              <w:rPr>
                <w:rFonts w:ascii="Arial" w:hAnsi="Arial" w:cs="Arial"/>
                <w:b/>
                <w:bCs/>
                <w:sz w:val="20"/>
                <w:szCs w:val="20"/>
              </w:rPr>
            </w:pPr>
            <w:r w:rsidRPr="00912F32">
              <w:rPr>
                <w:rFonts w:ascii="Arial" w:hAnsi="Arial" w:cs="Arial"/>
                <w:b/>
                <w:bCs/>
                <w:sz w:val="20"/>
                <w:szCs w:val="20"/>
              </w:rPr>
              <w:t>в жилых домах (</w:t>
            </w:r>
            <w:proofErr w:type="spellStart"/>
            <w:proofErr w:type="gramStart"/>
            <w:r w:rsidRPr="00912F32">
              <w:rPr>
                <w:rFonts w:ascii="Arial" w:hAnsi="Arial" w:cs="Arial"/>
                <w:b/>
                <w:bCs/>
                <w:sz w:val="20"/>
                <w:szCs w:val="20"/>
              </w:rPr>
              <w:t>индиви-дуально</w:t>
            </w:r>
            <w:proofErr w:type="spellEnd"/>
            <w:proofErr w:type="gramEnd"/>
            <w:r w:rsidRPr="00912F32">
              <w:rPr>
                <w:rFonts w:ascii="Arial" w:hAnsi="Arial" w:cs="Arial"/>
                <w:b/>
                <w:bCs/>
                <w:sz w:val="20"/>
                <w:szCs w:val="20"/>
              </w:rPr>
              <w:t xml:space="preserve"> </w:t>
            </w:r>
            <w:proofErr w:type="spellStart"/>
            <w:r w:rsidRPr="00912F32">
              <w:rPr>
                <w:rFonts w:ascii="Arial" w:hAnsi="Arial" w:cs="Arial"/>
                <w:b/>
                <w:bCs/>
                <w:sz w:val="20"/>
                <w:szCs w:val="20"/>
              </w:rPr>
              <w:t>опреде-ленных</w:t>
            </w:r>
            <w:proofErr w:type="spellEnd"/>
            <w:r w:rsidRPr="00912F32">
              <w:rPr>
                <w:rFonts w:ascii="Arial" w:hAnsi="Arial" w:cs="Arial"/>
                <w:b/>
                <w:bCs/>
                <w:sz w:val="20"/>
                <w:szCs w:val="20"/>
              </w:rPr>
              <w:t xml:space="preserve"> зданий)</w:t>
            </w:r>
          </w:p>
        </w:tc>
        <w:tc>
          <w:tcPr>
            <w:tcW w:w="645" w:type="pct"/>
            <w:shd w:val="clear" w:color="auto" w:fill="FFFF99"/>
            <w:vAlign w:val="center"/>
          </w:tcPr>
          <w:p w:rsidR="00CC5946" w:rsidRPr="00912F32" w:rsidRDefault="00CC5946" w:rsidP="00CC5946">
            <w:pPr>
              <w:jc w:val="center"/>
              <w:rPr>
                <w:rFonts w:ascii="Arial" w:hAnsi="Arial" w:cs="Arial"/>
                <w:b/>
                <w:bCs/>
                <w:sz w:val="20"/>
                <w:szCs w:val="20"/>
              </w:rPr>
            </w:pPr>
            <w:r w:rsidRPr="00912F32">
              <w:rPr>
                <w:rFonts w:ascii="Arial" w:hAnsi="Arial" w:cs="Arial"/>
                <w:b/>
                <w:bCs/>
                <w:sz w:val="20"/>
                <w:szCs w:val="20"/>
              </w:rPr>
              <w:t xml:space="preserve">в </w:t>
            </w:r>
            <w:proofErr w:type="spellStart"/>
            <w:r w:rsidRPr="00912F32">
              <w:rPr>
                <w:rFonts w:ascii="Arial" w:hAnsi="Arial" w:cs="Arial"/>
                <w:b/>
                <w:bCs/>
                <w:sz w:val="20"/>
                <w:szCs w:val="20"/>
              </w:rPr>
              <w:t>много-квартир-ных</w:t>
            </w:r>
            <w:proofErr w:type="spellEnd"/>
            <w:r w:rsidRPr="00912F32">
              <w:rPr>
                <w:rFonts w:ascii="Arial" w:hAnsi="Arial" w:cs="Arial"/>
                <w:b/>
                <w:bCs/>
                <w:sz w:val="20"/>
                <w:szCs w:val="20"/>
              </w:rPr>
              <w:t xml:space="preserve"> жилых домах</w:t>
            </w:r>
          </w:p>
        </w:tc>
        <w:tc>
          <w:tcPr>
            <w:tcW w:w="1041" w:type="pct"/>
            <w:vMerge/>
            <w:shd w:val="clear" w:color="auto" w:fill="auto"/>
          </w:tcPr>
          <w:p w:rsidR="00CC5946" w:rsidRPr="00CC5946" w:rsidRDefault="00CC5946" w:rsidP="00A00106">
            <w:pPr>
              <w:rPr>
                <w:rFonts w:ascii="Arial" w:hAnsi="Arial" w:cs="Arial"/>
                <w:b/>
                <w:bCs/>
                <w:sz w:val="22"/>
                <w:szCs w:val="22"/>
              </w:rPr>
            </w:pPr>
          </w:p>
        </w:tc>
      </w:tr>
      <w:tr w:rsidR="00CC5946" w:rsidRPr="00CC5946" w:rsidTr="00A00106">
        <w:trPr>
          <w:trHeight w:val="256"/>
        </w:trPr>
        <w:tc>
          <w:tcPr>
            <w:tcW w:w="1485" w:type="pct"/>
            <w:shd w:val="clear" w:color="auto" w:fill="auto"/>
            <w:noWrap/>
            <w:vAlign w:val="bottom"/>
          </w:tcPr>
          <w:p w:rsidR="00CC5946" w:rsidRPr="00CC5946" w:rsidRDefault="00CC5946" w:rsidP="00A00106">
            <w:pPr>
              <w:rPr>
                <w:rFonts w:ascii="Arial" w:hAnsi="Arial" w:cs="Arial"/>
                <w:sz w:val="22"/>
                <w:szCs w:val="22"/>
              </w:rPr>
            </w:pPr>
            <w:r w:rsidRPr="00CC5946">
              <w:rPr>
                <w:rFonts w:ascii="Arial" w:hAnsi="Arial" w:cs="Arial"/>
                <w:sz w:val="22"/>
                <w:szCs w:val="22"/>
              </w:rPr>
              <w:t> </w:t>
            </w:r>
          </w:p>
          <w:p w:rsidR="00CC5946" w:rsidRPr="00CC5946" w:rsidRDefault="00CC5946" w:rsidP="00A00106">
            <w:pPr>
              <w:rPr>
                <w:rFonts w:ascii="Arial" w:hAnsi="Arial" w:cs="Arial"/>
                <w:sz w:val="22"/>
                <w:szCs w:val="22"/>
              </w:rPr>
            </w:pPr>
            <w:r w:rsidRPr="00CC5946">
              <w:rPr>
                <w:rFonts w:ascii="Arial" w:hAnsi="Arial" w:cs="Arial"/>
                <w:sz w:val="22"/>
                <w:szCs w:val="22"/>
              </w:rPr>
              <w:t>Жилищный фонд - всего</w:t>
            </w:r>
          </w:p>
        </w:tc>
        <w:tc>
          <w:tcPr>
            <w:tcW w:w="432" w:type="pc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01</w:t>
            </w:r>
          </w:p>
        </w:tc>
        <w:tc>
          <w:tcPr>
            <w:tcW w:w="753" w:type="pct"/>
            <w:shd w:val="clear" w:color="auto" w:fill="auto"/>
            <w:noWrap/>
            <w:vAlign w:val="center"/>
          </w:tcPr>
          <w:p w:rsidR="00CC5946" w:rsidRPr="00CC5946" w:rsidRDefault="00CC5946" w:rsidP="00A00106">
            <w:pPr>
              <w:jc w:val="center"/>
              <w:rPr>
                <w:rFonts w:ascii="Arial" w:hAnsi="Arial" w:cs="Arial"/>
                <w:sz w:val="22"/>
                <w:szCs w:val="22"/>
              </w:rPr>
            </w:pPr>
            <w:r>
              <w:rPr>
                <w:rFonts w:ascii="Arial" w:hAnsi="Arial" w:cs="Arial"/>
                <w:sz w:val="22"/>
                <w:szCs w:val="22"/>
              </w:rPr>
              <w:t>33,364</w:t>
            </w:r>
          </w:p>
        </w:tc>
        <w:tc>
          <w:tcPr>
            <w:tcW w:w="644" w:type="pct"/>
            <w:shd w:val="clear" w:color="auto" w:fill="auto"/>
            <w:noWrap/>
            <w:vAlign w:val="center"/>
          </w:tcPr>
          <w:p w:rsidR="00CC5946" w:rsidRPr="00CC5946" w:rsidRDefault="00CC5946" w:rsidP="00A00106">
            <w:pPr>
              <w:jc w:val="center"/>
              <w:rPr>
                <w:rFonts w:ascii="Arial" w:hAnsi="Arial" w:cs="Arial"/>
                <w:sz w:val="22"/>
                <w:szCs w:val="22"/>
              </w:rPr>
            </w:pPr>
            <w:r>
              <w:rPr>
                <w:rFonts w:ascii="Arial" w:hAnsi="Arial" w:cs="Arial"/>
                <w:sz w:val="22"/>
                <w:szCs w:val="22"/>
              </w:rPr>
              <w:t>12,504</w:t>
            </w:r>
          </w:p>
        </w:tc>
        <w:tc>
          <w:tcPr>
            <w:tcW w:w="645" w:type="pct"/>
            <w:shd w:val="clear" w:color="auto" w:fill="auto"/>
            <w:vAlign w:val="center"/>
          </w:tcPr>
          <w:p w:rsidR="00CC5946" w:rsidRPr="00CC5946" w:rsidRDefault="00CC5946" w:rsidP="00A00106">
            <w:pPr>
              <w:jc w:val="center"/>
              <w:rPr>
                <w:rFonts w:ascii="Arial" w:hAnsi="Arial" w:cs="Arial"/>
                <w:sz w:val="22"/>
                <w:szCs w:val="22"/>
              </w:rPr>
            </w:pPr>
            <w:r>
              <w:rPr>
                <w:rFonts w:ascii="Arial" w:hAnsi="Arial" w:cs="Arial"/>
                <w:sz w:val="22"/>
                <w:szCs w:val="22"/>
              </w:rPr>
              <w:t>20,860</w:t>
            </w:r>
          </w:p>
        </w:tc>
        <w:tc>
          <w:tcPr>
            <w:tcW w:w="1041" w:type="pct"/>
            <w:shd w:val="clear" w:color="auto" w:fill="auto"/>
            <w:vAlign w:val="center"/>
          </w:tcPr>
          <w:p w:rsidR="00CC5946" w:rsidRPr="00CC5946" w:rsidRDefault="00CC5946" w:rsidP="00A00106">
            <w:pPr>
              <w:jc w:val="center"/>
              <w:rPr>
                <w:rFonts w:ascii="Arial" w:hAnsi="Arial" w:cs="Arial"/>
                <w:sz w:val="22"/>
                <w:szCs w:val="22"/>
              </w:rPr>
            </w:pPr>
            <w:r>
              <w:rPr>
                <w:rFonts w:ascii="Arial" w:hAnsi="Arial" w:cs="Arial"/>
                <w:sz w:val="22"/>
                <w:szCs w:val="22"/>
              </w:rPr>
              <w:t>1398</w:t>
            </w:r>
          </w:p>
        </w:tc>
      </w:tr>
      <w:tr w:rsidR="00CC5946" w:rsidRPr="00CC5946" w:rsidTr="00CC5946">
        <w:trPr>
          <w:trHeight w:val="256"/>
        </w:trPr>
        <w:tc>
          <w:tcPr>
            <w:tcW w:w="1485" w:type="pct"/>
            <w:shd w:val="clear" w:color="auto" w:fill="auto"/>
            <w:noWrap/>
            <w:vAlign w:val="bottom"/>
          </w:tcPr>
          <w:p w:rsidR="00CC5946" w:rsidRPr="00CC5946" w:rsidRDefault="00CC5946" w:rsidP="00CC5946">
            <w:pPr>
              <w:ind w:firstLineChars="100" w:firstLine="220"/>
              <w:rPr>
                <w:rFonts w:ascii="Arial" w:hAnsi="Arial" w:cs="Arial"/>
                <w:sz w:val="22"/>
                <w:szCs w:val="22"/>
              </w:rPr>
            </w:pPr>
            <w:r w:rsidRPr="00CC5946">
              <w:rPr>
                <w:rFonts w:ascii="Arial" w:hAnsi="Arial" w:cs="Arial"/>
                <w:sz w:val="22"/>
                <w:szCs w:val="22"/>
              </w:rPr>
              <w:t>в том числе в собственности:</w:t>
            </w:r>
          </w:p>
        </w:tc>
        <w:tc>
          <w:tcPr>
            <w:tcW w:w="432" w:type="pct"/>
            <w:vMerge w:val="restar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02</w:t>
            </w:r>
          </w:p>
        </w:tc>
        <w:tc>
          <w:tcPr>
            <w:tcW w:w="753" w:type="pct"/>
            <w:vMerge w:val="restart"/>
            <w:shd w:val="clear" w:color="auto" w:fill="auto"/>
            <w:noWrap/>
            <w:vAlign w:val="bottom"/>
          </w:tcPr>
          <w:p w:rsidR="00CC5946" w:rsidRPr="00CC5946" w:rsidRDefault="00CC5946" w:rsidP="00CC5946">
            <w:pPr>
              <w:jc w:val="center"/>
              <w:rPr>
                <w:rFonts w:ascii="Arial" w:hAnsi="Arial" w:cs="Arial"/>
                <w:sz w:val="22"/>
                <w:szCs w:val="22"/>
              </w:rPr>
            </w:pPr>
            <w:r>
              <w:rPr>
                <w:rFonts w:ascii="Arial" w:hAnsi="Arial" w:cs="Arial"/>
                <w:sz w:val="22"/>
                <w:szCs w:val="22"/>
              </w:rPr>
              <w:t>32,134</w:t>
            </w:r>
          </w:p>
        </w:tc>
        <w:tc>
          <w:tcPr>
            <w:tcW w:w="644" w:type="pct"/>
            <w:vMerge w:val="restart"/>
            <w:shd w:val="clear" w:color="auto" w:fill="auto"/>
            <w:noWrap/>
            <w:vAlign w:val="bottom"/>
          </w:tcPr>
          <w:p w:rsidR="00CC5946" w:rsidRPr="00CC5946" w:rsidRDefault="00CC5946" w:rsidP="00CC5946">
            <w:pPr>
              <w:jc w:val="center"/>
              <w:rPr>
                <w:rFonts w:ascii="Arial" w:hAnsi="Arial" w:cs="Arial"/>
                <w:sz w:val="22"/>
                <w:szCs w:val="22"/>
              </w:rPr>
            </w:pPr>
            <w:r>
              <w:rPr>
                <w:rFonts w:ascii="Arial" w:hAnsi="Arial" w:cs="Arial"/>
                <w:sz w:val="22"/>
                <w:szCs w:val="22"/>
              </w:rPr>
              <w:t>12,454</w:t>
            </w:r>
          </w:p>
        </w:tc>
        <w:tc>
          <w:tcPr>
            <w:tcW w:w="645" w:type="pct"/>
            <w:vMerge w:val="restart"/>
            <w:shd w:val="clear" w:color="auto" w:fill="auto"/>
            <w:vAlign w:val="bottom"/>
          </w:tcPr>
          <w:p w:rsidR="00CC5946" w:rsidRPr="00CC5946" w:rsidRDefault="00CC5946" w:rsidP="00CC5946">
            <w:pPr>
              <w:jc w:val="center"/>
              <w:rPr>
                <w:rFonts w:ascii="Arial" w:hAnsi="Arial" w:cs="Arial"/>
                <w:sz w:val="22"/>
                <w:szCs w:val="22"/>
              </w:rPr>
            </w:pPr>
            <w:r>
              <w:rPr>
                <w:rFonts w:ascii="Arial" w:hAnsi="Arial" w:cs="Arial"/>
                <w:sz w:val="22"/>
                <w:szCs w:val="22"/>
              </w:rPr>
              <w:t>19,680</w:t>
            </w:r>
          </w:p>
        </w:tc>
        <w:tc>
          <w:tcPr>
            <w:tcW w:w="1041" w:type="pct"/>
            <w:vMerge w:val="restart"/>
            <w:shd w:val="clear" w:color="auto" w:fill="auto"/>
            <w:vAlign w:val="bottom"/>
          </w:tcPr>
          <w:p w:rsidR="00CC5946" w:rsidRPr="00CC5946" w:rsidRDefault="00CC5946" w:rsidP="00CC5946">
            <w:pPr>
              <w:jc w:val="center"/>
              <w:rPr>
                <w:rFonts w:ascii="Arial" w:hAnsi="Arial" w:cs="Arial"/>
                <w:sz w:val="22"/>
                <w:szCs w:val="22"/>
              </w:rPr>
            </w:pPr>
            <w:r>
              <w:rPr>
                <w:rFonts w:ascii="Arial" w:hAnsi="Arial" w:cs="Arial"/>
                <w:sz w:val="22"/>
                <w:szCs w:val="22"/>
              </w:rPr>
              <w:t>1349</w:t>
            </w:r>
          </w:p>
        </w:tc>
      </w:tr>
      <w:tr w:rsidR="00CC5946" w:rsidRPr="00CC5946" w:rsidTr="00A00106">
        <w:trPr>
          <w:trHeight w:val="256"/>
        </w:trPr>
        <w:tc>
          <w:tcPr>
            <w:tcW w:w="1485" w:type="pct"/>
            <w:shd w:val="clear" w:color="auto" w:fill="auto"/>
            <w:noWrap/>
            <w:vAlign w:val="bottom"/>
          </w:tcPr>
          <w:p w:rsidR="00CC5946" w:rsidRPr="00CC5946" w:rsidRDefault="00CC5946" w:rsidP="00CC5946">
            <w:pPr>
              <w:ind w:firstLineChars="200" w:firstLine="440"/>
              <w:rPr>
                <w:rFonts w:ascii="Arial" w:hAnsi="Arial" w:cs="Arial"/>
                <w:sz w:val="22"/>
                <w:szCs w:val="22"/>
              </w:rPr>
            </w:pPr>
            <w:r w:rsidRPr="00CC5946">
              <w:rPr>
                <w:rFonts w:ascii="Arial" w:hAnsi="Arial" w:cs="Arial"/>
                <w:sz w:val="22"/>
                <w:szCs w:val="22"/>
              </w:rPr>
              <w:t> частной</w:t>
            </w:r>
          </w:p>
        </w:tc>
        <w:tc>
          <w:tcPr>
            <w:tcW w:w="432" w:type="pct"/>
            <w:vMerge/>
            <w:shd w:val="clear" w:color="auto" w:fill="auto"/>
            <w:vAlign w:val="center"/>
          </w:tcPr>
          <w:p w:rsidR="00CC5946" w:rsidRPr="00CC5946" w:rsidRDefault="00CC5946" w:rsidP="00A00106">
            <w:pPr>
              <w:jc w:val="center"/>
              <w:rPr>
                <w:rFonts w:ascii="Arial" w:hAnsi="Arial" w:cs="Arial"/>
                <w:sz w:val="22"/>
                <w:szCs w:val="22"/>
              </w:rPr>
            </w:pPr>
          </w:p>
        </w:tc>
        <w:tc>
          <w:tcPr>
            <w:tcW w:w="753" w:type="pct"/>
            <w:vMerge/>
            <w:shd w:val="clear" w:color="auto" w:fill="auto"/>
            <w:vAlign w:val="center"/>
          </w:tcPr>
          <w:p w:rsidR="00CC5946" w:rsidRPr="00CC5946" w:rsidRDefault="00CC5946" w:rsidP="00A00106">
            <w:pPr>
              <w:jc w:val="center"/>
              <w:rPr>
                <w:rFonts w:ascii="Arial" w:hAnsi="Arial" w:cs="Arial"/>
                <w:sz w:val="22"/>
                <w:szCs w:val="22"/>
              </w:rPr>
            </w:pPr>
          </w:p>
        </w:tc>
        <w:tc>
          <w:tcPr>
            <w:tcW w:w="644" w:type="pct"/>
            <w:vMerge/>
            <w:shd w:val="clear" w:color="auto" w:fill="auto"/>
            <w:vAlign w:val="center"/>
          </w:tcPr>
          <w:p w:rsidR="00CC5946" w:rsidRPr="00CC5946" w:rsidRDefault="00CC5946" w:rsidP="00A00106">
            <w:pPr>
              <w:jc w:val="center"/>
              <w:rPr>
                <w:rFonts w:ascii="Arial" w:hAnsi="Arial" w:cs="Arial"/>
                <w:sz w:val="22"/>
                <w:szCs w:val="22"/>
              </w:rPr>
            </w:pPr>
          </w:p>
        </w:tc>
        <w:tc>
          <w:tcPr>
            <w:tcW w:w="645" w:type="pct"/>
            <w:vMerge/>
            <w:shd w:val="clear" w:color="auto" w:fill="auto"/>
            <w:vAlign w:val="center"/>
          </w:tcPr>
          <w:p w:rsidR="00CC5946" w:rsidRPr="00CC5946" w:rsidRDefault="00CC5946" w:rsidP="00A00106">
            <w:pPr>
              <w:jc w:val="center"/>
              <w:rPr>
                <w:rFonts w:ascii="Arial" w:hAnsi="Arial" w:cs="Arial"/>
                <w:sz w:val="22"/>
                <w:szCs w:val="22"/>
              </w:rPr>
            </w:pPr>
          </w:p>
        </w:tc>
        <w:tc>
          <w:tcPr>
            <w:tcW w:w="1041" w:type="pct"/>
            <w:vMerge/>
            <w:shd w:val="clear" w:color="auto" w:fill="auto"/>
            <w:vAlign w:val="center"/>
          </w:tcPr>
          <w:p w:rsidR="00CC5946" w:rsidRPr="00CC5946" w:rsidRDefault="00CC5946" w:rsidP="00A00106">
            <w:pPr>
              <w:jc w:val="center"/>
              <w:rPr>
                <w:rFonts w:ascii="Arial" w:hAnsi="Arial" w:cs="Arial"/>
                <w:sz w:val="22"/>
                <w:szCs w:val="22"/>
              </w:rPr>
            </w:pPr>
          </w:p>
        </w:tc>
      </w:tr>
      <w:tr w:rsidR="00CC5946" w:rsidRPr="00CC5946" w:rsidTr="00CC5946">
        <w:trPr>
          <w:trHeight w:val="256"/>
        </w:trPr>
        <w:tc>
          <w:tcPr>
            <w:tcW w:w="1485" w:type="pct"/>
            <w:shd w:val="clear" w:color="auto" w:fill="auto"/>
            <w:noWrap/>
            <w:vAlign w:val="bottom"/>
          </w:tcPr>
          <w:p w:rsidR="00CC5946" w:rsidRPr="00CC5946" w:rsidRDefault="00CC5946" w:rsidP="00CC5946">
            <w:pPr>
              <w:ind w:firstLineChars="500" w:firstLine="1100"/>
              <w:rPr>
                <w:rFonts w:ascii="Arial" w:hAnsi="Arial" w:cs="Arial"/>
                <w:sz w:val="22"/>
                <w:szCs w:val="22"/>
              </w:rPr>
            </w:pPr>
            <w:r w:rsidRPr="00CC5946">
              <w:rPr>
                <w:rFonts w:ascii="Arial" w:hAnsi="Arial" w:cs="Arial"/>
                <w:sz w:val="22"/>
                <w:szCs w:val="22"/>
              </w:rPr>
              <w:t>из нее:</w:t>
            </w:r>
          </w:p>
        </w:tc>
        <w:tc>
          <w:tcPr>
            <w:tcW w:w="432" w:type="pct"/>
            <w:vMerge w:val="restart"/>
            <w:shd w:val="clear" w:color="auto" w:fill="auto"/>
            <w:noWrap/>
            <w:vAlign w:val="bottom"/>
          </w:tcPr>
          <w:p w:rsidR="00CC5946" w:rsidRPr="00CC5946" w:rsidRDefault="00CC5946" w:rsidP="00CC5946">
            <w:pPr>
              <w:jc w:val="center"/>
              <w:rPr>
                <w:rFonts w:ascii="Arial" w:hAnsi="Arial" w:cs="Arial"/>
                <w:sz w:val="22"/>
                <w:szCs w:val="22"/>
              </w:rPr>
            </w:pPr>
            <w:r w:rsidRPr="00CC5946">
              <w:rPr>
                <w:rFonts w:ascii="Arial" w:hAnsi="Arial" w:cs="Arial"/>
                <w:sz w:val="22"/>
                <w:szCs w:val="22"/>
              </w:rPr>
              <w:t>03</w:t>
            </w:r>
          </w:p>
        </w:tc>
        <w:tc>
          <w:tcPr>
            <w:tcW w:w="753" w:type="pct"/>
            <w:vMerge w:val="restart"/>
            <w:shd w:val="clear" w:color="auto" w:fill="auto"/>
            <w:noWrap/>
            <w:vAlign w:val="bottom"/>
          </w:tcPr>
          <w:p w:rsidR="00CC5946" w:rsidRPr="00CC5946" w:rsidRDefault="00CC5946" w:rsidP="00CC5946">
            <w:pPr>
              <w:jc w:val="center"/>
              <w:rPr>
                <w:rFonts w:ascii="Arial" w:hAnsi="Arial" w:cs="Arial"/>
                <w:sz w:val="22"/>
                <w:szCs w:val="22"/>
              </w:rPr>
            </w:pPr>
            <w:r>
              <w:rPr>
                <w:rFonts w:ascii="Arial" w:hAnsi="Arial" w:cs="Arial"/>
                <w:sz w:val="22"/>
                <w:szCs w:val="22"/>
              </w:rPr>
              <w:t>28,734</w:t>
            </w:r>
          </w:p>
        </w:tc>
        <w:tc>
          <w:tcPr>
            <w:tcW w:w="644" w:type="pct"/>
            <w:vMerge w:val="restart"/>
            <w:shd w:val="clear" w:color="auto" w:fill="auto"/>
            <w:noWrap/>
            <w:vAlign w:val="bottom"/>
          </w:tcPr>
          <w:p w:rsidR="00CC5946" w:rsidRPr="00CC5946" w:rsidRDefault="00CC5946" w:rsidP="00CC5946">
            <w:pPr>
              <w:jc w:val="center"/>
              <w:rPr>
                <w:rFonts w:ascii="Arial" w:hAnsi="Arial" w:cs="Arial"/>
                <w:sz w:val="22"/>
                <w:szCs w:val="22"/>
              </w:rPr>
            </w:pPr>
            <w:r>
              <w:rPr>
                <w:rFonts w:ascii="Arial" w:hAnsi="Arial" w:cs="Arial"/>
                <w:sz w:val="22"/>
                <w:szCs w:val="22"/>
              </w:rPr>
              <w:t>11,454</w:t>
            </w:r>
          </w:p>
        </w:tc>
        <w:tc>
          <w:tcPr>
            <w:tcW w:w="645" w:type="pct"/>
            <w:vMerge w:val="restart"/>
            <w:shd w:val="clear" w:color="auto" w:fill="auto"/>
            <w:vAlign w:val="bottom"/>
          </w:tcPr>
          <w:p w:rsidR="00CC5946" w:rsidRPr="00CC5946" w:rsidRDefault="00CC5946" w:rsidP="00CC5946">
            <w:pPr>
              <w:jc w:val="center"/>
              <w:rPr>
                <w:rFonts w:ascii="Arial" w:hAnsi="Arial" w:cs="Arial"/>
                <w:sz w:val="22"/>
                <w:szCs w:val="22"/>
              </w:rPr>
            </w:pPr>
            <w:r>
              <w:rPr>
                <w:rFonts w:ascii="Arial" w:hAnsi="Arial" w:cs="Arial"/>
                <w:sz w:val="22"/>
                <w:szCs w:val="22"/>
              </w:rPr>
              <w:t>17,280</w:t>
            </w:r>
          </w:p>
        </w:tc>
        <w:tc>
          <w:tcPr>
            <w:tcW w:w="1041" w:type="pct"/>
            <w:vMerge w:val="restart"/>
            <w:shd w:val="clear" w:color="auto" w:fill="auto"/>
            <w:vAlign w:val="bottom"/>
          </w:tcPr>
          <w:p w:rsidR="00CC5946" w:rsidRPr="00CC5946" w:rsidRDefault="00CC5946" w:rsidP="00CC5946">
            <w:pPr>
              <w:jc w:val="center"/>
              <w:rPr>
                <w:rFonts w:ascii="Arial" w:hAnsi="Arial" w:cs="Arial"/>
                <w:sz w:val="22"/>
                <w:szCs w:val="22"/>
              </w:rPr>
            </w:pPr>
            <w:r>
              <w:rPr>
                <w:rFonts w:ascii="Arial" w:hAnsi="Arial" w:cs="Arial"/>
                <w:sz w:val="22"/>
                <w:szCs w:val="22"/>
              </w:rPr>
              <w:t>1246</w:t>
            </w:r>
          </w:p>
        </w:tc>
      </w:tr>
      <w:tr w:rsidR="00CC5946" w:rsidRPr="00CC5946" w:rsidTr="00A00106">
        <w:trPr>
          <w:trHeight w:val="256"/>
        </w:trPr>
        <w:tc>
          <w:tcPr>
            <w:tcW w:w="1485" w:type="pct"/>
            <w:shd w:val="clear" w:color="auto" w:fill="auto"/>
            <w:noWrap/>
            <w:vAlign w:val="bottom"/>
          </w:tcPr>
          <w:p w:rsidR="00CC5946" w:rsidRPr="00CC5946" w:rsidRDefault="00CC5946" w:rsidP="00912F32">
            <w:pPr>
              <w:rPr>
                <w:rFonts w:ascii="Arial" w:hAnsi="Arial" w:cs="Arial"/>
                <w:sz w:val="22"/>
                <w:szCs w:val="22"/>
              </w:rPr>
            </w:pPr>
            <w:r w:rsidRPr="00CC5946">
              <w:rPr>
                <w:rFonts w:ascii="Arial" w:hAnsi="Arial" w:cs="Arial"/>
                <w:sz w:val="22"/>
                <w:szCs w:val="22"/>
              </w:rPr>
              <w:t> граждан</w:t>
            </w:r>
          </w:p>
        </w:tc>
        <w:tc>
          <w:tcPr>
            <w:tcW w:w="432" w:type="pct"/>
            <w:vMerge/>
            <w:shd w:val="clear" w:color="auto" w:fill="auto"/>
            <w:vAlign w:val="center"/>
          </w:tcPr>
          <w:p w:rsidR="00CC5946" w:rsidRPr="00CC5946" w:rsidRDefault="00CC5946" w:rsidP="00A00106">
            <w:pPr>
              <w:jc w:val="center"/>
              <w:rPr>
                <w:rFonts w:ascii="Arial" w:hAnsi="Arial" w:cs="Arial"/>
                <w:sz w:val="22"/>
                <w:szCs w:val="22"/>
              </w:rPr>
            </w:pPr>
          </w:p>
        </w:tc>
        <w:tc>
          <w:tcPr>
            <w:tcW w:w="753" w:type="pct"/>
            <w:vMerge/>
            <w:shd w:val="clear" w:color="auto" w:fill="auto"/>
            <w:vAlign w:val="center"/>
          </w:tcPr>
          <w:p w:rsidR="00CC5946" w:rsidRPr="00CC5946" w:rsidRDefault="00CC5946" w:rsidP="00A00106">
            <w:pPr>
              <w:jc w:val="center"/>
              <w:rPr>
                <w:rFonts w:ascii="Arial" w:hAnsi="Arial" w:cs="Arial"/>
                <w:sz w:val="22"/>
                <w:szCs w:val="22"/>
              </w:rPr>
            </w:pPr>
          </w:p>
        </w:tc>
        <w:tc>
          <w:tcPr>
            <w:tcW w:w="644" w:type="pct"/>
            <w:vMerge/>
            <w:shd w:val="clear" w:color="auto" w:fill="auto"/>
            <w:vAlign w:val="center"/>
          </w:tcPr>
          <w:p w:rsidR="00CC5946" w:rsidRPr="00CC5946" w:rsidRDefault="00CC5946" w:rsidP="00A00106">
            <w:pPr>
              <w:jc w:val="center"/>
              <w:rPr>
                <w:rFonts w:ascii="Arial" w:hAnsi="Arial" w:cs="Arial"/>
                <w:sz w:val="22"/>
                <w:szCs w:val="22"/>
              </w:rPr>
            </w:pPr>
          </w:p>
        </w:tc>
        <w:tc>
          <w:tcPr>
            <w:tcW w:w="645" w:type="pct"/>
            <w:vMerge/>
            <w:shd w:val="clear" w:color="auto" w:fill="auto"/>
            <w:vAlign w:val="center"/>
          </w:tcPr>
          <w:p w:rsidR="00CC5946" w:rsidRPr="00CC5946" w:rsidRDefault="00CC5946" w:rsidP="00A00106">
            <w:pPr>
              <w:jc w:val="center"/>
              <w:rPr>
                <w:rFonts w:ascii="Arial" w:hAnsi="Arial" w:cs="Arial"/>
                <w:sz w:val="22"/>
                <w:szCs w:val="22"/>
              </w:rPr>
            </w:pPr>
          </w:p>
        </w:tc>
        <w:tc>
          <w:tcPr>
            <w:tcW w:w="1041" w:type="pct"/>
            <w:vMerge/>
            <w:shd w:val="clear" w:color="auto" w:fill="auto"/>
            <w:vAlign w:val="center"/>
          </w:tcPr>
          <w:p w:rsidR="00CC5946" w:rsidRPr="00CC5946" w:rsidRDefault="00CC5946" w:rsidP="00A00106">
            <w:pPr>
              <w:jc w:val="center"/>
              <w:rPr>
                <w:rFonts w:ascii="Arial" w:hAnsi="Arial" w:cs="Arial"/>
                <w:sz w:val="22"/>
                <w:szCs w:val="22"/>
              </w:rPr>
            </w:pPr>
          </w:p>
        </w:tc>
      </w:tr>
      <w:tr w:rsidR="00CC5946" w:rsidRPr="00CC5946" w:rsidTr="00912F32">
        <w:trPr>
          <w:trHeight w:val="256"/>
        </w:trPr>
        <w:tc>
          <w:tcPr>
            <w:tcW w:w="1485" w:type="pct"/>
            <w:shd w:val="clear" w:color="auto" w:fill="auto"/>
            <w:noWrap/>
            <w:vAlign w:val="bottom"/>
          </w:tcPr>
          <w:p w:rsidR="00CC5946" w:rsidRPr="00CC5946" w:rsidRDefault="00CC5946" w:rsidP="00912F32">
            <w:pPr>
              <w:rPr>
                <w:rFonts w:ascii="Arial" w:hAnsi="Arial" w:cs="Arial"/>
                <w:sz w:val="22"/>
                <w:szCs w:val="22"/>
              </w:rPr>
            </w:pPr>
            <w:r w:rsidRPr="00CC5946">
              <w:rPr>
                <w:rFonts w:ascii="Arial" w:hAnsi="Arial" w:cs="Arial"/>
                <w:sz w:val="22"/>
                <w:szCs w:val="22"/>
              </w:rPr>
              <w:t> юридических лиц</w:t>
            </w:r>
          </w:p>
        </w:tc>
        <w:tc>
          <w:tcPr>
            <w:tcW w:w="432" w:type="pc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04</w:t>
            </w:r>
          </w:p>
        </w:tc>
        <w:tc>
          <w:tcPr>
            <w:tcW w:w="753" w:type="pct"/>
            <w:shd w:val="clear" w:color="auto" w:fill="auto"/>
            <w:noWrap/>
            <w:vAlign w:val="bottom"/>
          </w:tcPr>
          <w:p w:rsidR="00CC5946" w:rsidRPr="00CC5946" w:rsidRDefault="00912F32" w:rsidP="00912F32">
            <w:pPr>
              <w:jc w:val="center"/>
              <w:rPr>
                <w:rFonts w:ascii="Arial" w:hAnsi="Arial" w:cs="Arial"/>
                <w:sz w:val="22"/>
                <w:szCs w:val="22"/>
              </w:rPr>
            </w:pPr>
            <w:r>
              <w:rPr>
                <w:rFonts w:ascii="Arial" w:hAnsi="Arial" w:cs="Arial"/>
                <w:sz w:val="22"/>
                <w:szCs w:val="22"/>
              </w:rPr>
              <w:t>3,400</w:t>
            </w:r>
          </w:p>
        </w:tc>
        <w:tc>
          <w:tcPr>
            <w:tcW w:w="644" w:type="pct"/>
            <w:shd w:val="clear" w:color="auto" w:fill="auto"/>
            <w:noWrap/>
            <w:vAlign w:val="bottom"/>
          </w:tcPr>
          <w:p w:rsidR="00CC5946" w:rsidRPr="00CC5946" w:rsidRDefault="00912F32" w:rsidP="00912F32">
            <w:pPr>
              <w:jc w:val="center"/>
              <w:rPr>
                <w:rFonts w:ascii="Arial" w:hAnsi="Arial" w:cs="Arial"/>
                <w:sz w:val="22"/>
                <w:szCs w:val="22"/>
              </w:rPr>
            </w:pPr>
            <w:r>
              <w:rPr>
                <w:rFonts w:ascii="Arial" w:hAnsi="Arial" w:cs="Arial"/>
                <w:sz w:val="22"/>
                <w:szCs w:val="22"/>
              </w:rPr>
              <w:t>1,000</w:t>
            </w:r>
          </w:p>
        </w:tc>
        <w:tc>
          <w:tcPr>
            <w:tcW w:w="645" w:type="pct"/>
            <w:shd w:val="clear" w:color="auto" w:fill="auto"/>
            <w:vAlign w:val="bottom"/>
          </w:tcPr>
          <w:p w:rsidR="00CC5946" w:rsidRPr="00CC5946" w:rsidRDefault="00912F32" w:rsidP="00912F32">
            <w:pPr>
              <w:jc w:val="center"/>
              <w:rPr>
                <w:rFonts w:ascii="Arial" w:hAnsi="Arial" w:cs="Arial"/>
                <w:sz w:val="22"/>
                <w:szCs w:val="22"/>
              </w:rPr>
            </w:pPr>
            <w:r>
              <w:rPr>
                <w:rFonts w:ascii="Arial" w:hAnsi="Arial" w:cs="Arial"/>
                <w:sz w:val="22"/>
                <w:szCs w:val="22"/>
              </w:rPr>
              <w:t>2,400</w:t>
            </w:r>
          </w:p>
        </w:tc>
        <w:tc>
          <w:tcPr>
            <w:tcW w:w="1041" w:type="pct"/>
            <w:shd w:val="clear" w:color="auto" w:fill="auto"/>
            <w:vAlign w:val="bottom"/>
          </w:tcPr>
          <w:p w:rsidR="00CC5946" w:rsidRPr="00CC5946" w:rsidRDefault="00912F32" w:rsidP="00912F32">
            <w:pPr>
              <w:jc w:val="center"/>
              <w:rPr>
                <w:rFonts w:ascii="Arial" w:hAnsi="Arial" w:cs="Arial"/>
                <w:sz w:val="22"/>
                <w:szCs w:val="22"/>
              </w:rPr>
            </w:pPr>
            <w:r>
              <w:rPr>
                <w:rFonts w:ascii="Arial" w:hAnsi="Arial" w:cs="Arial"/>
                <w:sz w:val="22"/>
                <w:szCs w:val="22"/>
              </w:rPr>
              <w:t>103</w:t>
            </w:r>
          </w:p>
        </w:tc>
      </w:tr>
      <w:tr w:rsidR="00CC5946" w:rsidRPr="00CC5946" w:rsidTr="00A00106">
        <w:trPr>
          <w:trHeight w:val="256"/>
        </w:trPr>
        <w:tc>
          <w:tcPr>
            <w:tcW w:w="1485" w:type="pct"/>
            <w:shd w:val="clear" w:color="auto" w:fill="auto"/>
            <w:noWrap/>
            <w:vAlign w:val="bottom"/>
          </w:tcPr>
          <w:p w:rsidR="00CC5946" w:rsidRPr="00CC5946" w:rsidRDefault="00CF3F25" w:rsidP="00CC5946">
            <w:pPr>
              <w:ind w:firstLineChars="200" w:firstLine="440"/>
              <w:rPr>
                <w:rFonts w:ascii="Arial" w:hAnsi="Arial" w:cs="Arial"/>
                <w:sz w:val="22"/>
                <w:szCs w:val="22"/>
              </w:rPr>
            </w:pPr>
            <w:r>
              <w:rPr>
                <w:rFonts w:ascii="Arial" w:hAnsi="Arial" w:cs="Arial"/>
                <w:sz w:val="22"/>
                <w:szCs w:val="22"/>
              </w:rPr>
              <w:t xml:space="preserve">    </w:t>
            </w:r>
            <w:r w:rsidR="00CC5946" w:rsidRPr="00CC5946">
              <w:rPr>
                <w:rFonts w:ascii="Arial" w:hAnsi="Arial" w:cs="Arial"/>
                <w:sz w:val="22"/>
                <w:szCs w:val="22"/>
              </w:rPr>
              <w:t>государственной</w:t>
            </w:r>
          </w:p>
        </w:tc>
        <w:tc>
          <w:tcPr>
            <w:tcW w:w="432" w:type="pc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05</w:t>
            </w:r>
          </w:p>
        </w:tc>
        <w:tc>
          <w:tcPr>
            <w:tcW w:w="753" w:type="pct"/>
            <w:shd w:val="clear" w:color="auto" w:fill="auto"/>
            <w:noWrap/>
            <w:vAlign w:val="center"/>
          </w:tcPr>
          <w:p w:rsidR="00CC5946" w:rsidRPr="00CC5946" w:rsidRDefault="00CC5946" w:rsidP="00A00106">
            <w:pPr>
              <w:jc w:val="center"/>
              <w:rPr>
                <w:rFonts w:ascii="Arial" w:hAnsi="Arial" w:cs="Arial"/>
                <w:sz w:val="22"/>
                <w:szCs w:val="22"/>
              </w:rPr>
            </w:pPr>
          </w:p>
        </w:tc>
        <w:tc>
          <w:tcPr>
            <w:tcW w:w="644" w:type="pct"/>
            <w:shd w:val="clear" w:color="auto" w:fill="auto"/>
            <w:noWrap/>
            <w:vAlign w:val="center"/>
          </w:tcPr>
          <w:p w:rsidR="00CC5946" w:rsidRPr="00CC5946" w:rsidRDefault="00CC5946" w:rsidP="00A00106">
            <w:pPr>
              <w:jc w:val="center"/>
              <w:rPr>
                <w:rFonts w:ascii="Arial" w:hAnsi="Arial" w:cs="Arial"/>
                <w:sz w:val="22"/>
                <w:szCs w:val="22"/>
              </w:rPr>
            </w:pPr>
          </w:p>
        </w:tc>
        <w:tc>
          <w:tcPr>
            <w:tcW w:w="645" w:type="pct"/>
            <w:shd w:val="clear" w:color="auto" w:fill="auto"/>
            <w:vAlign w:val="center"/>
          </w:tcPr>
          <w:p w:rsidR="00CC5946" w:rsidRPr="00CC5946" w:rsidRDefault="00CC5946" w:rsidP="00A00106">
            <w:pPr>
              <w:jc w:val="center"/>
              <w:rPr>
                <w:rFonts w:ascii="Arial" w:hAnsi="Arial" w:cs="Arial"/>
                <w:sz w:val="22"/>
                <w:szCs w:val="22"/>
              </w:rPr>
            </w:pPr>
          </w:p>
        </w:tc>
        <w:tc>
          <w:tcPr>
            <w:tcW w:w="1041" w:type="pct"/>
            <w:shd w:val="clear" w:color="auto" w:fill="auto"/>
            <w:vAlign w:val="center"/>
          </w:tcPr>
          <w:p w:rsidR="00CC5946" w:rsidRPr="00CC5946" w:rsidRDefault="00CC5946" w:rsidP="00A00106">
            <w:pPr>
              <w:jc w:val="center"/>
              <w:rPr>
                <w:rFonts w:ascii="Arial" w:hAnsi="Arial" w:cs="Arial"/>
                <w:sz w:val="22"/>
                <w:szCs w:val="22"/>
              </w:rPr>
            </w:pPr>
          </w:p>
        </w:tc>
      </w:tr>
      <w:tr w:rsidR="00CC5946" w:rsidRPr="00CC5946" w:rsidTr="00A00106">
        <w:trPr>
          <w:trHeight w:val="254"/>
        </w:trPr>
        <w:tc>
          <w:tcPr>
            <w:tcW w:w="1485" w:type="pct"/>
            <w:shd w:val="clear" w:color="auto" w:fill="auto"/>
            <w:noWrap/>
            <w:vAlign w:val="bottom"/>
          </w:tcPr>
          <w:p w:rsidR="00CC5946" w:rsidRPr="00CC5946" w:rsidRDefault="00CC5946" w:rsidP="00CC5946">
            <w:pPr>
              <w:ind w:firstLineChars="299" w:firstLine="658"/>
              <w:rPr>
                <w:rFonts w:ascii="Arial" w:hAnsi="Arial" w:cs="Arial"/>
                <w:sz w:val="22"/>
                <w:szCs w:val="22"/>
              </w:rPr>
            </w:pPr>
            <w:r w:rsidRPr="00CC5946">
              <w:rPr>
                <w:rFonts w:ascii="Arial" w:hAnsi="Arial" w:cs="Arial"/>
                <w:sz w:val="22"/>
                <w:szCs w:val="22"/>
              </w:rPr>
              <w:t>муниципальной</w:t>
            </w:r>
          </w:p>
        </w:tc>
        <w:tc>
          <w:tcPr>
            <w:tcW w:w="432" w:type="pc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08</w:t>
            </w:r>
          </w:p>
        </w:tc>
        <w:tc>
          <w:tcPr>
            <w:tcW w:w="753" w:type="pct"/>
            <w:shd w:val="clear" w:color="auto" w:fill="auto"/>
            <w:noWrap/>
            <w:vAlign w:val="center"/>
          </w:tcPr>
          <w:p w:rsidR="00CC5946" w:rsidRPr="00CC5946" w:rsidRDefault="00912F32" w:rsidP="00A00106">
            <w:pPr>
              <w:jc w:val="center"/>
              <w:rPr>
                <w:rFonts w:ascii="Arial" w:hAnsi="Arial" w:cs="Arial"/>
                <w:sz w:val="22"/>
                <w:szCs w:val="22"/>
              </w:rPr>
            </w:pPr>
            <w:r>
              <w:rPr>
                <w:rFonts w:ascii="Arial" w:hAnsi="Arial" w:cs="Arial"/>
                <w:sz w:val="22"/>
                <w:szCs w:val="22"/>
              </w:rPr>
              <w:t>1,230</w:t>
            </w:r>
          </w:p>
        </w:tc>
        <w:tc>
          <w:tcPr>
            <w:tcW w:w="644" w:type="pct"/>
            <w:shd w:val="clear" w:color="auto" w:fill="auto"/>
            <w:noWrap/>
            <w:vAlign w:val="center"/>
          </w:tcPr>
          <w:p w:rsidR="00CC5946" w:rsidRPr="00CC5946" w:rsidRDefault="00912F32" w:rsidP="00A00106">
            <w:pPr>
              <w:jc w:val="center"/>
              <w:rPr>
                <w:rFonts w:ascii="Arial" w:hAnsi="Arial" w:cs="Arial"/>
                <w:sz w:val="22"/>
                <w:szCs w:val="22"/>
              </w:rPr>
            </w:pPr>
            <w:r>
              <w:rPr>
                <w:rFonts w:ascii="Arial" w:hAnsi="Arial" w:cs="Arial"/>
                <w:sz w:val="22"/>
                <w:szCs w:val="22"/>
              </w:rPr>
              <w:t>0,050</w:t>
            </w:r>
          </w:p>
        </w:tc>
        <w:tc>
          <w:tcPr>
            <w:tcW w:w="645" w:type="pct"/>
            <w:shd w:val="clear" w:color="auto" w:fill="auto"/>
            <w:vAlign w:val="center"/>
          </w:tcPr>
          <w:p w:rsidR="00CC5946" w:rsidRPr="00CC5946" w:rsidRDefault="00912F32" w:rsidP="00A00106">
            <w:pPr>
              <w:jc w:val="center"/>
              <w:rPr>
                <w:rFonts w:ascii="Arial" w:hAnsi="Arial" w:cs="Arial"/>
                <w:sz w:val="22"/>
                <w:szCs w:val="22"/>
              </w:rPr>
            </w:pPr>
            <w:r>
              <w:rPr>
                <w:rFonts w:ascii="Arial" w:hAnsi="Arial" w:cs="Arial"/>
                <w:sz w:val="22"/>
                <w:szCs w:val="22"/>
              </w:rPr>
              <w:t>1,180</w:t>
            </w:r>
          </w:p>
        </w:tc>
        <w:tc>
          <w:tcPr>
            <w:tcW w:w="1041" w:type="pct"/>
            <w:shd w:val="clear" w:color="auto" w:fill="auto"/>
            <w:vAlign w:val="center"/>
          </w:tcPr>
          <w:p w:rsidR="00CC5946" w:rsidRPr="00CC5946" w:rsidRDefault="00912F32" w:rsidP="00A00106">
            <w:pPr>
              <w:jc w:val="center"/>
              <w:rPr>
                <w:rFonts w:ascii="Arial" w:hAnsi="Arial" w:cs="Arial"/>
                <w:sz w:val="22"/>
                <w:szCs w:val="22"/>
              </w:rPr>
            </w:pPr>
            <w:r>
              <w:rPr>
                <w:rFonts w:ascii="Arial" w:hAnsi="Arial" w:cs="Arial"/>
                <w:sz w:val="22"/>
                <w:szCs w:val="22"/>
              </w:rPr>
              <w:t>49</w:t>
            </w:r>
          </w:p>
        </w:tc>
      </w:tr>
      <w:tr w:rsidR="00CC5946" w:rsidRPr="00CC5946" w:rsidTr="00A00106">
        <w:trPr>
          <w:trHeight w:val="256"/>
        </w:trPr>
        <w:tc>
          <w:tcPr>
            <w:tcW w:w="1485" w:type="pct"/>
            <w:shd w:val="clear" w:color="auto" w:fill="auto"/>
            <w:noWrap/>
            <w:vAlign w:val="bottom"/>
          </w:tcPr>
          <w:p w:rsidR="00CC5946" w:rsidRPr="00CC5946" w:rsidRDefault="00CC5946" w:rsidP="00CC5946">
            <w:pPr>
              <w:ind w:firstLineChars="299" w:firstLine="658"/>
              <w:rPr>
                <w:rFonts w:ascii="Arial" w:hAnsi="Arial" w:cs="Arial"/>
                <w:sz w:val="22"/>
                <w:szCs w:val="22"/>
              </w:rPr>
            </w:pPr>
            <w:r w:rsidRPr="00CC5946">
              <w:rPr>
                <w:rFonts w:ascii="Arial" w:hAnsi="Arial" w:cs="Arial"/>
                <w:sz w:val="22"/>
                <w:szCs w:val="22"/>
              </w:rPr>
              <w:t>другой</w:t>
            </w:r>
          </w:p>
        </w:tc>
        <w:tc>
          <w:tcPr>
            <w:tcW w:w="432" w:type="pct"/>
            <w:shd w:val="clear" w:color="auto" w:fill="auto"/>
            <w:noWrap/>
            <w:vAlign w:val="center"/>
          </w:tcPr>
          <w:p w:rsidR="00CC5946" w:rsidRPr="00CC5946" w:rsidRDefault="00CC5946" w:rsidP="00A00106">
            <w:pPr>
              <w:jc w:val="center"/>
              <w:rPr>
                <w:rFonts w:ascii="Arial" w:hAnsi="Arial" w:cs="Arial"/>
                <w:sz w:val="22"/>
                <w:szCs w:val="22"/>
              </w:rPr>
            </w:pPr>
            <w:r w:rsidRPr="00CC5946">
              <w:rPr>
                <w:rFonts w:ascii="Arial" w:hAnsi="Arial" w:cs="Arial"/>
                <w:sz w:val="22"/>
                <w:szCs w:val="22"/>
              </w:rPr>
              <w:t>09</w:t>
            </w:r>
          </w:p>
        </w:tc>
        <w:tc>
          <w:tcPr>
            <w:tcW w:w="753" w:type="pct"/>
            <w:shd w:val="clear" w:color="auto" w:fill="auto"/>
            <w:noWrap/>
            <w:vAlign w:val="center"/>
          </w:tcPr>
          <w:p w:rsidR="00CC5946" w:rsidRPr="00CC5946" w:rsidRDefault="00CC5946" w:rsidP="00A00106">
            <w:pPr>
              <w:jc w:val="center"/>
              <w:rPr>
                <w:rFonts w:ascii="Arial" w:hAnsi="Arial" w:cs="Arial"/>
                <w:sz w:val="22"/>
                <w:szCs w:val="22"/>
              </w:rPr>
            </w:pPr>
          </w:p>
        </w:tc>
        <w:tc>
          <w:tcPr>
            <w:tcW w:w="644" w:type="pct"/>
            <w:shd w:val="clear" w:color="auto" w:fill="auto"/>
            <w:noWrap/>
            <w:vAlign w:val="center"/>
          </w:tcPr>
          <w:p w:rsidR="00CC5946" w:rsidRPr="00CC5946" w:rsidRDefault="00CC5946" w:rsidP="00A00106">
            <w:pPr>
              <w:jc w:val="center"/>
              <w:rPr>
                <w:rFonts w:ascii="Arial" w:hAnsi="Arial" w:cs="Arial"/>
                <w:sz w:val="22"/>
                <w:szCs w:val="22"/>
              </w:rPr>
            </w:pPr>
          </w:p>
        </w:tc>
        <w:tc>
          <w:tcPr>
            <w:tcW w:w="645" w:type="pct"/>
            <w:shd w:val="clear" w:color="auto" w:fill="auto"/>
            <w:vAlign w:val="center"/>
          </w:tcPr>
          <w:p w:rsidR="00CC5946" w:rsidRPr="00CC5946" w:rsidRDefault="00CC5946" w:rsidP="00A00106">
            <w:pPr>
              <w:jc w:val="center"/>
              <w:rPr>
                <w:rFonts w:ascii="Arial" w:hAnsi="Arial" w:cs="Arial"/>
                <w:sz w:val="22"/>
                <w:szCs w:val="22"/>
              </w:rPr>
            </w:pPr>
          </w:p>
        </w:tc>
        <w:tc>
          <w:tcPr>
            <w:tcW w:w="1041" w:type="pct"/>
            <w:shd w:val="clear" w:color="auto" w:fill="auto"/>
            <w:vAlign w:val="center"/>
          </w:tcPr>
          <w:p w:rsidR="00CC5946" w:rsidRPr="00CC5946" w:rsidRDefault="00CC5946" w:rsidP="00A00106">
            <w:pPr>
              <w:jc w:val="center"/>
              <w:rPr>
                <w:rFonts w:ascii="Arial" w:hAnsi="Arial" w:cs="Arial"/>
                <w:sz w:val="22"/>
                <w:szCs w:val="22"/>
              </w:rPr>
            </w:pPr>
          </w:p>
        </w:tc>
      </w:tr>
    </w:tbl>
    <w:p w:rsidR="00CC5946" w:rsidRPr="00CF3F25" w:rsidRDefault="00CC5946" w:rsidP="00CC5946">
      <w:pPr>
        <w:widowControl w:val="0"/>
        <w:rPr>
          <w:sz w:val="28"/>
          <w:szCs w:val="28"/>
        </w:rPr>
      </w:pPr>
    </w:p>
    <w:p w:rsidR="00CC5946" w:rsidRPr="00CF3F25" w:rsidRDefault="00CC5946" w:rsidP="00CC5946">
      <w:pPr>
        <w:widowControl w:val="0"/>
        <w:jc w:val="right"/>
        <w:rPr>
          <w:rFonts w:ascii="Arial" w:hAnsi="Arial" w:cs="Arial"/>
          <w:sz w:val="28"/>
          <w:szCs w:val="28"/>
        </w:rPr>
      </w:pPr>
      <w:r w:rsidRPr="00CF3F25">
        <w:rPr>
          <w:rFonts w:ascii="Arial" w:hAnsi="Arial" w:cs="Arial"/>
          <w:sz w:val="28"/>
          <w:szCs w:val="28"/>
        </w:rPr>
        <w:t>Таблица 1</w:t>
      </w:r>
      <w:r w:rsidR="00681AAF">
        <w:rPr>
          <w:rFonts w:ascii="Arial" w:hAnsi="Arial" w:cs="Arial"/>
          <w:sz w:val="28"/>
          <w:szCs w:val="28"/>
        </w:rPr>
        <w:t>7</w:t>
      </w:r>
      <w:r w:rsidRPr="00CF3F25">
        <w:rPr>
          <w:rFonts w:ascii="Arial" w:hAnsi="Arial" w:cs="Arial"/>
          <w:sz w:val="28"/>
          <w:szCs w:val="28"/>
        </w:rPr>
        <w:t xml:space="preserve">. </w:t>
      </w:r>
    </w:p>
    <w:p w:rsidR="00CC5946" w:rsidRPr="00CF3F25" w:rsidRDefault="00CC5946" w:rsidP="00CC5946">
      <w:pPr>
        <w:jc w:val="center"/>
        <w:rPr>
          <w:rFonts w:ascii="Arial" w:hAnsi="Arial" w:cs="Arial"/>
          <w:b/>
          <w:sz w:val="28"/>
          <w:szCs w:val="28"/>
        </w:rPr>
      </w:pPr>
      <w:r w:rsidRPr="00CF3F25">
        <w:rPr>
          <w:rFonts w:ascii="Arial" w:hAnsi="Arial" w:cs="Arial"/>
          <w:b/>
          <w:sz w:val="28"/>
          <w:szCs w:val="28"/>
        </w:rPr>
        <w:t>Оборудование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925"/>
        <w:gridCol w:w="924"/>
        <w:gridCol w:w="924"/>
        <w:gridCol w:w="516"/>
        <w:gridCol w:w="621"/>
        <w:gridCol w:w="477"/>
        <w:gridCol w:w="477"/>
        <w:gridCol w:w="477"/>
        <w:gridCol w:w="477"/>
        <w:gridCol w:w="798"/>
        <w:gridCol w:w="924"/>
        <w:gridCol w:w="512"/>
      </w:tblGrid>
      <w:tr w:rsidR="00CC5946" w:rsidRPr="00912F32" w:rsidTr="00696D39">
        <w:tc>
          <w:tcPr>
            <w:tcW w:w="914" w:type="pct"/>
            <w:vMerge w:val="restart"/>
            <w:shd w:val="clear" w:color="auto" w:fill="FFFF99"/>
            <w:textDirection w:val="btLr"/>
          </w:tcPr>
          <w:p w:rsidR="00CC5946" w:rsidRPr="00912F32" w:rsidRDefault="00CC5946" w:rsidP="00912F32">
            <w:pPr>
              <w:ind w:firstLine="67"/>
              <w:jc w:val="center"/>
              <w:rPr>
                <w:rFonts w:ascii="Arial" w:hAnsi="Arial" w:cs="Arial"/>
                <w:b/>
                <w:bCs/>
                <w:sz w:val="20"/>
                <w:szCs w:val="20"/>
              </w:rPr>
            </w:pPr>
          </w:p>
          <w:p w:rsidR="00CC5946" w:rsidRPr="00912F32" w:rsidRDefault="00CC5946" w:rsidP="00912F32">
            <w:pPr>
              <w:ind w:firstLine="67"/>
              <w:jc w:val="center"/>
              <w:rPr>
                <w:rFonts w:ascii="Arial" w:hAnsi="Arial" w:cs="Arial"/>
                <w:b/>
                <w:bCs/>
                <w:sz w:val="20"/>
                <w:szCs w:val="20"/>
              </w:rPr>
            </w:pPr>
            <w:r w:rsidRPr="00912F32">
              <w:rPr>
                <w:rFonts w:ascii="Arial" w:hAnsi="Arial" w:cs="Arial"/>
                <w:b/>
                <w:bCs/>
                <w:sz w:val="20"/>
                <w:szCs w:val="20"/>
              </w:rPr>
              <w:t>Наименование показателей</w:t>
            </w:r>
          </w:p>
        </w:tc>
        <w:tc>
          <w:tcPr>
            <w:tcW w:w="469" w:type="pct"/>
            <w:vMerge w:val="restart"/>
            <w:shd w:val="clear" w:color="auto" w:fill="FFFF99"/>
          </w:tcPr>
          <w:p w:rsidR="00CC5946" w:rsidRPr="00912F32" w:rsidRDefault="00CC5946" w:rsidP="00912F32">
            <w:pPr>
              <w:rPr>
                <w:rFonts w:ascii="Arial" w:hAnsi="Arial" w:cs="Arial"/>
                <w:b/>
                <w:bCs/>
                <w:sz w:val="20"/>
                <w:szCs w:val="20"/>
              </w:rPr>
            </w:pPr>
          </w:p>
          <w:p w:rsidR="00CC5946" w:rsidRPr="00912F32" w:rsidRDefault="00CC5946" w:rsidP="00912F32">
            <w:pPr>
              <w:rPr>
                <w:rFonts w:ascii="Arial" w:hAnsi="Arial" w:cs="Arial"/>
                <w:b/>
                <w:bCs/>
                <w:sz w:val="20"/>
                <w:szCs w:val="20"/>
              </w:rPr>
            </w:pPr>
          </w:p>
          <w:p w:rsidR="00CC5946" w:rsidRPr="00912F32" w:rsidRDefault="00CC5946" w:rsidP="00912F32">
            <w:pPr>
              <w:rPr>
                <w:rFonts w:ascii="Arial" w:hAnsi="Arial" w:cs="Arial"/>
                <w:b/>
                <w:bCs/>
                <w:sz w:val="20"/>
                <w:szCs w:val="20"/>
              </w:rPr>
            </w:pPr>
          </w:p>
          <w:p w:rsidR="00CC5946" w:rsidRPr="00912F32" w:rsidRDefault="00CC5946" w:rsidP="00912F32">
            <w:pPr>
              <w:rPr>
                <w:rFonts w:ascii="Arial" w:hAnsi="Arial" w:cs="Arial"/>
                <w:b/>
                <w:bCs/>
                <w:sz w:val="20"/>
                <w:szCs w:val="20"/>
              </w:rPr>
            </w:pPr>
          </w:p>
          <w:p w:rsidR="00CC5946" w:rsidRPr="00912F32" w:rsidRDefault="00CC5946" w:rsidP="00912F32">
            <w:pPr>
              <w:rPr>
                <w:rFonts w:ascii="Arial" w:hAnsi="Arial" w:cs="Arial"/>
                <w:b/>
                <w:bCs/>
                <w:sz w:val="20"/>
                <w:szCs w:val="20"/>
              </w:rPr>
            </w:pPr>
            <w:r w:rsidRPr="00912F32">
              <w:rPr>
                <w:rFonts w:ascii="Arial" w:hAnsi="Arial" w:cs="Arial"/>
                <w:b/>
                <w:bCs/>
                <w:sz w:val="20"/>
                <w:szCs w:val="20"/>
              </w:rPr>
              <w:t>Всего</w:t>
            </w:r>
          </w:p>
        </w:tc>
        <w:tc>
          <w:tcPr>
            <w:tcW w:w="3617" w:type="pct"/>
            <w:gridSpan w:val="11"/>
            <w:shd w:val="clear" w:color="auto" w:fill="FFFF99"/>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 xml:space="preserve">В том числе </w:t>
            </w:r>
            <w:proofErr w:type="gramStart"/>
            <w:r w:rsidRPr="00912F32">
              <w:rPr>
                <w:rFonts w:ascii="Arial" w:hAnsi="Arial" w:cs="Arial"/>
                <w:b/>
                <w:bCs/>
                <w:sz w:val="20"/>
                <w:szCs w:val="20"/>
              </w:rPr>
              <w:t>оборудованная</w:t>
            </w:r>
            <w:proofErr w:type="gramEnd"/>
          </w:p>
        </w:tc>
      </w:tr>
      <w:tr w:rsidR="00912F32" w:rsidRPr="00912F32" w:rsidTr="00696D39">
        <w:trPr>
          <w:cantSplit/>
          <w:trHeight w:val="3544"/>
        </w:trPr>
        <w:tc>
          <w:tcPr>
            <w:tcW w:w="914" w:type="pct"/>
            <w:vMerge/>
            <w:shd w:val="clear" w:color="auto" w:fill="FFFF99"/>
            <w:vAlign w:val="center"/>
          </w:tcPr>
          <w:p w:rsidR="00CC5946" w:rsidRPr="00912F32" w:rsidRDefault="00CC5946" w:rsidP="00912F32">
            <w:pPr>
              <w:ind w:firstLine="67"/>
              <w:jc w:val="center"/>
              <w:rPr>
                <w:rFonts w:ascii="Arial" w:hAnsi="Arial" w:cs="Arial"/>
                <w:b/>
                <w:bCs/>
                <w:sz w:val="20"/>
                <w:szCs w:val="20"/>
              </w:rPr>
            </w:pPr>
          </w:p>
        </w:tc>
        <w:tc>
          <w:tcPr>
            <w:tcW w:w="469" w:type="pct"/>
            <w:vMerge/>
            <w:shd w:val="clear" w:color="auto" w:fill="FFFF99"/>
            <w:vAlign w:val="center"/>
          </w:tcPr>
          <w:p w:rsidR="00CC5946" w:rsidRPr="00912F32" w:rsidRDefault="00CC5946" w:rsidP="00912F32">
            <w:pPr>
              <w:jc w:val="center"/>
              <w:rPr>
                <w:rFonts w:ascii="Arial" w:hAnsi="Arial" w:cs="Arial"/>
                <w:b/>
                <w:bCs/>
                <w:sz w:val="20"/>
                <w:szCs w:val="20"/>
              </w:rPr>
            </w:pPr>
          </w:p>
        </w:tc>
        <w:tc>
          <w:tcPr>
            <w:tcW w:w="469"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водопроводом</w:t>
            </w:r>
          </w:p>
        </w:tc>
        <w:tc>
          <w:tcPr>
            <w:tcW w:w="469"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 xml:space="preserve">в том числе </w:t>
            </w:r>
            <w:proofErr w:type="gramStart"/>
            <w:r w:rsidRPr="00912F32">
              <w:rPr>
                <w:rFonts w:ascii="Arial" w:hAnsi="Arial" w:cs="Arial"/>
                <w:b/>
                <w:bCs/>
                <w:sz w:val="20"/>
                <w:szCs w:val="20"/>
              </w:rPr>
              <w:t>централизованным</w:t>
            </w:r>
            <w:proofErr w:type="gramEnd"/>
          </w:p>
        </w:tc>
        <w:tc>
          <w:tcPr>
            <w:tcW w:w="262"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водоотведением (канализацией)</w:t>
            </w:r>
          </w:p>
        </w:tc>
        <w:tc>
          <w:tcPr>
            <w:tcW w:w="315"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 xml:space="preserve">в том числе </w:t>
            </w:r>
            <w:proofErr w:type="gramStart"/>
            <w:r w:rsidRPr="00912F32">
              <w:rPr>
                <w:rFonts w:ascii="Arial" w:hAnsi="Arial" w:cs="Arial"/>
                <w:b/>
                <w:bCs/>
                <w:sz w:val="20"/>
                <w:szCs w:val="20"/>
              </w:rPr>
              <w:t>централизованным</w:t>
            </w:r>
            <w:proofErr w:type="gramEnd"/>
          </w:p>
        </w:tc>
        <w:tc>
          <w:tcPr>
            <w:tcW w:w="242"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отоплением</w:t>
            </w:r>
          </w:p>
        </w:tc>
        <w:tc>
          <w:tcPr>
            <w:tcW w:w="242"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 xml:space="preserve">в том числе </w:t>
            </w:r>
            <w:proofErr w:type="gramStart"/>
            <w:r w:rsidRPr="00912F32">
              <w:rPr>
                <w:rFonts w:ascii="Arial" w:hAnsi="Arial" w:cs="Arial"/>
                <w:b/>
                <w:bCs/>
                <w:sz w:val="20"/>
                <w:szCs w:val="20"/>
              </w:rPr>
              <w:t>централизованным</w:t>
            </w:r>
            <w:proofErr w:type="gramEnd"/>
          </w:p>
        </w:tc>
        <w:tc>
          <w:tcPr>
            <w:tcW w:w="242"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горячим водоснабжением</w:t>
            </w:r>
          </w:p>
        </w:tc>
        <w:tc>
          <w:tcPr>
            <w:tcW w:w="242"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 xml:space="preserve">в том числе </w:t>
            </w:r>
            <w:proofErr w:type="gramStart"/>
            <w:r w:rsidRPr="00912F32">
              <w:rPr>
                <w:rFonts w:ascii="Arial" w:hAnsi="Arial" w:cs="Arial"/>
                <w:b/>
                <w:bCs/>
                <w:sz w:val="20"/>
                <w:szCs w:val="20"/>
              </w:rPr>
              <w:t>централизованным</w:t>
            </w:r>
            <w:proofErr w:type="gramEnd"/>
          </w:p>
        </w:tc>
        <w:tc>
          <w:tcPr>
            <w:tcW w:w="405"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ваннами (душем)</w:t>
            </w:r>
          </w:p>
        </w:tc>
        <w:tc>
          <w:tcPr>
            <w:tcW w:w="469"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газом (сетевым, сжиженным)</w:t>
            </w:r>
          </w:p>
        </w:tc>
        <w:tc>
          <w:tcPr>
            <w:tcW w:w="257" w:type="pct"/>
            <w:shd w:val="clear" w:color="auto" w:fill="FFFF99"/>
            <w:textDirection w:val="btLr"/>
          </w:tcPr>
          <w:p w:rsidR="00CC5946" w:rsidRPr="00912F32" w:rsidRDefault="00CC5946" w:rsidP="00912F32">
            <w:pPr>
              <w:jc w:val="center"/>
              <w:rPr>
                <w:rFonts w:ascii="Arial" w:hAnsi="Arial" w:cs="Arial"/>
                <w:b/>
                <w:bCs/>
                <w:sz w:val="20"/>
                <w:szCs w:val="20"/>
              </w:rPr>
            </w:pPr>
            <w:r w:rsidRPr="00912F32">
              <w:rPr>
                <w:rFonts w:ascii="Arial" w:hAnsi="Arial" w:cs="Arial"/>
                <w:b/>
                <w:bCs/>
                <w:sz w:val="20"/>
                <w:szCs w:val="20"/>
              </w:rPr>
              <w:t>напольными электрическими плитами</w:t>
            </w:r>
          </w:p>
        </w:tc>
      </w:tr>
      <w:tr w:rsidR="00912F32" w:rsidRPr="00E33E3F" w:rsidTr="00E33E3F">
        <w:trPr>
          <w:trHeight w:val="100"/>
        </w:trPr>
        <w:tc>
          <w:tcPr>
            <w:tcW w:w="914" w:type="pct"/>
            <w:shd w:val="clear" w:color="auto" w:fill="auto"/>
            <w:vAlign w:val="bottom"/>
          </w:tcPr>
          <w:p w:rsidR="00CC5946" w:rsidRPr="00E33E3F" w:rsidRDefault="00CC5946" w:rsidP="00A00106">
            <w:pPr>
              <w:ind w:firstLine="67"/>
              <w:rPr>
                <w:rFonts w:ascii="Arial" w:hAnsi="Arial" w:cs="Arial"/>
                <w:sz w:val="22"/>
                <w:szCs w:val="22"/>
              </w:rPr>
            </w:pPr>
            <w:r w:rsidRPr="00E33E3F">
              <w:rPr>
                <w:rFonts w:ascii="Arial" w:hAnsi="Arial" w:cs="Arial"/>
                <w:sz w:val="22"/>
                <w:szCs w:val="22"/>
              </w:rPr>
              <w:t>Общая площадь жилых помещений, тыс. м</w:t>
            </w:r>
            <w:proofErr w:type="gramStart"/>
            <w:r w:rsidRPr="00E33E3F">
              <w:rPr>
                <w:rFonts w:ascii="Arial" w:hAnsi="Arial" w:cs="Arial"/>
                <w:sz w:val="22"/>
                <w:szCs w:val="22"/>
                <w:vertAlign w:val="superscript"/>
              </w:rPr>
              <w:t>2</w:t>
            </w:r>
            <w:proofErr w:type="gramEnd"/>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33,364</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21,171</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21,171</w:t>
            </w:r>
          </w:p>
        </w:tc>
        <w:tc>
          <w:tcPr>
            <w:tcW w:w="26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315"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c>
          <w:tcPr>
            <w:tcW w:w="405"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7,469</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33,364</w:t>
            </w:r>
          </w:p>
        </w:tc>
        <w:tc>
          <w:tcPr>
            <w:tcW w:w="257"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r>
      <w:tr w:rsidR="00912F32" w:rsidRPr="00E33E3F" w:rsidTr="00E33E3F">
        <w:tc>
          <w:tcPr>
            <w:tcW w:w="914" w:type="pct"/>
            <w:shd w:val="clear" w:color="auto" w:fill="auto"/>
            <w:vAlign w:val="bottom"/>
          </w:tcPr>
          <w:p w:rsidR="00CC5946" w:rsidRPr="00E33E3F" w:rsidRDefault="00CC5946" w:rsidP="00A00106">
            <w:pPr>
              <w:ind w:firstLine="67"/>
              <w:rPr>
                <w:rFonts w:ascii="Arial" w:hAnsi="Arial" w:cs="Arial"/>
                <w:sz w:val="22"/>
                <w:szCs w:val="22"/>
              </w:rPr>
            </w:pPr>
            <w:r w:rsidRPr="00E33E3F">
              <w:rPr>
                <w:rFonts w:ascii="Arial" w:hAnsi="Arial" w:cs="Arial"/>
                <w:sz w:val="22"/>
                <w:szCs w:val="22"/>
              </w:rPr>
              <w:t>Число проживающих, тыс. чел.</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1,398</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0,950</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0,950</w:t>
            </w:r>
          </w:p>
        </w:tc>
        <w:tc>
          <w:tcPr>
            <w:tcW w:w="26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315"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c>
          <w:tcPr>
            <w:tcW w:w="242"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c>
          <w:tcPr>
            <w:tcW w:w="405"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0,465</w:t>
            </w:r>
          </w:p>
        </w:tc>
        <w:tc>
          <w:tcPr>
            <w:tcW w:w="469" w:type="pct"/>
            <w:shd w:val="clear" w:color="auto" w:fill="auto"/>
            <w:vAlign w:val="center"/>
          </w:tcPr>
          <w:p w:rsidR="00CC5946" w:rsidRPr="00E33E3F" w:rsidRDefault="00912F32" w:rsidP="00A00106">
            <w:pPr>
              <w:jc w:val="center"/>
              <w:rPr>
                <w:rFonts w:ascii="Arial" w:hAnsi="Arial" w:cs="Arial"/>
                <w:sz w:val="22"/>
                <w:szCs w:val="22"/>
              </w:rPr>
            </w:pPr>
            <w:r w:rsidRPr="00E33E3F">
              <w:rPr>
                <w:rFonts w:ascii="Arial" w:hAnsi="Arial" w:cs="Arial"/>
                <w:sz w:val="22"/>
                <w:szCs w:val="22"/>
              </w:rPr>
              <w:t>1,398</w:t>
            </w:r>
          </w:p>
        </w:tc>
        <w:tc>
          <w:tcPr>
            <w:tcW w:w="257" w:type="pct"/>
            <w:shd w:val="clear" w:color="auto" w:fill="auto"/>
            <w:vAlign w:val="center"/>
          </w:tcPr>
          <w:p w:rsidR="00CC5946" w:rsidRPr="00E33E3F" w:rsidRDefault="00CC5946" w:rsidP="00A00106">
            <w:pPr>
              <w:jc w:val="center"/>
              <w:rPr>
                <w:rFonts w:ascii="Arial" w:hAnsi="Arial" w:cs="Arial"/>
                <w:sz w:val="22"/>
                <w:szCs w:val="22"/>
              </w:rPr>
            </w:pPr>
            <w:r w:rsidRPr="00E33E3F">
              <w:rPr>
                <w:rFonts w:ascii="Arial" w:hAnsi="Arial" w:cs="Arial"/>
                <w:sz w:val="22"/>
                <w:szCs w:val="22"/>
              </w:rPr>
              <w:t>-</w:t>
            </w:r>
          </w:p>
        </w:tc>
      </w:tr>
    </w:tbl>
    <w:p w:rsidR="00CE5DB0" w:rsidRPr="00CF3F25" w:rsidRDefault="00CE5DB0" w:rsidP="00CE5DB0">
      <w:pPr>
        <w:spacing w:line="288" w:lineRule="auto"/>
        <w:ind w:firstLine="720"/>
        <w:jc w:val="both"/>
        <w:rPr>
          <w:rFonts w:ascii="Arial" w:hAnsi="Arial" w:cs="Arial"/>
          <w:sz w:val="28"/>
          <w:szCs w:val="28"/>
        </w:rPr>
      </w:pPr>
      <w:r w:rsidRPr="00CF3F25">
        <w:rPr>
          <w:rFonts w:ascii="Arial" w:hAnsi="Arial" w:cs="Arial"/>
          <w:sz w:val="28"/>
          <w:szCs w:val="28"/>
        </w:rPr>
        <w:lastRenderedPageBreak/>
        <w:t xml:space="preserve">Данные о распределении жилищного фонда по материалу стен и годам возведения представлены на рисунках </w:t>
      </w:r>
      <w:r w:rsidR="00681AAF">
        <w:rPr>
          <w:rFonts w:ascii="Arial" w:hAnsi="Arial" w:cs="Arial"/>
          <w:sz w:val="28"/>
          <w:szCs w:val="28"/>
        </w:rPr>
        <w:t>6</w:t>
      </w:r>
      <w:r w:rsidRPr="00CF3F25">
        <w:rPr>
          <w:rFonts w:ascii="Arial" w:hAnsi="Arial" w:cs="Arial"/>
          <w:sz w:val="28"/>
          <w:szCs w:val="28"/>
        </w:rPr>
        <w:t xml:space="preserve">, </w:t>
      </w:r>
      <w:r w:rsidR="00681AAF">
        <w:rPr>
          <w:rFonts w:ascii="Arial" w:hAnsi="Arial" w:cs="Arial"/>
          <w:sz w:val="28"/>
          <w:szCs w:val="28"/>
        </w:rPr>
        <w:t>7</w:t>
      </w:r>
      <w:r w:rsidRPr="00CF3F25">
        <w:rPr>
          <w:rFonts w:ascii="Arial" w:hAnsi="Arial" w:cs="Arial"/>
          <w:sz w:val="28"/>
          <w:szCs w:val="28"/>
        </w:rPr>
        <w:t>.</w:t>
      </w:r>
    </w:p>
    <w:p w:rsidR="00CE5DB0" w:rsidRDefault="00CE5DB0" w:rsidP="00CF3F25">
      <w:pPr>
        <w:spacing w:line="288" w:lineRule="auto"/>
        <w:jc w:val="center"/>
        <w:rPr>
          <w:rFonts w:ascii="Arial" w:hAnsi="Arial" w:cs="Arial"/>
          <w:sz w:val="28"/>
          <w:szCs w:val="28"/>
        </w:rPr>
      </w:pPr>
    </w:p>
    <w:p w:rsidR="00CE5DB0" w:rsidRDefault="001C5917" w:rsidP="000B1A24">
      <w:pPr>
        <w:spacing w:line="288" w:lineRule="auto"/>
        <w:jc w:val="center"/>
        <w:rPr>
          <w:rFonts w:ascii="Arial" w:hAnsi="Arial" w:cs="Arial"/>
          <w:sz w:val="28"/>
          <w:szCs w:val="28"/>
        </w:rPr>
      </w:pPr>
      <w:r>
        <w:rPr>
          <w:rFonts w:ascii="Arial" w:hAnsi="Arial" w:cs="Arial"/>
          <w:noProof/>
          <w:sz w:val="28"/>
          <w:szCs w:val="28"/>
        </w:rPr>
        <w:drawing>
          <wp:inline distT="0" distB="0" distL="0" distR="0">
            <wp:extent cx="5384223" cy="3040083"/>
            <wp:effectExtent l="19050" t="0" r="25977" b="791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5649" w:rsidRPr="00CF3F25" w:rsidRDefault="00795649" w:rsidP="00795649">
      <w:pPr>
        <w:spacing w:line="288" w:lineRule="auto"/>
        <w:jc w:val="both"/>
        <w:rPr>
          <w:rFonts w:ascii="Arial" w:hAnsi="Arial" w:cs="Arial"/>
          <w:b/>
        </w:rPr>
      </w:pPr>
      <w:r w:rsidRPr="00CF3F25">
        <w:rPr>
          <w:rFonts w:ascii="Arial" w:hAnsi="Arial" w:cs="Arial"/>
          <w:b/>
        </w:rPr>
        <w:t xml:space="preserve">Рис. </w:t>
      </w:r>
      <w:r w:rsidR="00681AAF">
        <w:rPr>
          <w:rFonts w:ascii="Arial" w:hAnsi="Arial" w:cs="Arial"/>
          <w:b/>
        </w:rPr>
        <w:t>6</w:t>
      </w:r>
      <w:r w:rsidRPr="00CF3F25">
        <w:rPr>
          <w:rFonts w:ascii="Arial" w:hAnsi="Arial" w:cs="Arial"/>
          <w:b/>
        </w:rPr>
        <w:t xml:space="preserve"> - Распределение жилищного фонда по материалу стен</w:t>
      </w:r>
      <w:proofErr w:type="gramStart"/>
      <w:r w:rsidRPr="00CF3F25">
        <w:rPr>
          <w:rFonts w:ascii="Arial" w:hAnsi="Arial" w:cs="Arial"/>
          <w:b/>
        </w:rPr>
        <w:t>, (%).</w:t>
      </w:r>
      <w:proofErr w:type="gramEnd"/>
    </w:p>
    <w:p w:rsidR="00795649" w:rsidRPr="00CF3F25" w:rsidRDefault="00795649" w:rsidP="00F6277B">
      <w:pPr>
        <w:spacing w:line="288" w:lineRule="auto"/>
        <w:ind w:firstLine="720"/>
        <w:jc w:val="both"/>
        <w:rPr>
          <w:rFonts w:ascii="Arial" w:hAnsi="Arial" w:cs="Arial"/>
          <w:sz w:val="16"/>
          <w:szCs w:val="16"/>
          <w:highlight w:val="red"/>
        </w:rPr>
      </w:pPr>
    </w:p>
    <w:p w:rsidR="00A16C0D" w:rsidRPr="00795649" w:rsidRDefault="00A16C0D" w:rsidP="00F6277B">
      <w:pPr>
        <w:spacing w:line="288" w:lineRule="auto"/>
        <w:ind w:firstLine="720"/>
        <w:jc w:val="both"/>
        <w:rPr>
          <w:rFonts w:ascii="Arial" w:hAnsi="Arial" w:cs="Arial"/>
          <w:sz w:val="28"/>
          <w:szCs w:val="28"/>
        </w:rPr>
      </w:pPr>
      <w:r w:rsidRPr="00795649">
        <w:rPr>
          <w:rFonts w:ascii="Arial" w:hAnsi="Arial" w:cs="Arial"/>
          <w:sz w:val="28"/>
          <w:szCs w:val="28"/>
        </w:rPr>
        <w:t xml:space="preserve">В </w:t>
      </w:r>
      <w:proofErr w:type="spellStart"/>
      <w:r w:rsidR="00D31653" w:rsidRPr="00795649">
        <w:rPr>
          <w:rFonts w:ascii="Arial" w:hAnsi="Arial" w:cs="Arial"/>
          <w:sz w:val="28"/>
          <w:szCs w:val="28"/>
        </w:rPr>
        <w:t>Мурыгинском</w:t>
      </w:r>
      <w:proofErr w:type="spellEnd"/>
      <w:r w:rsidRPr="00795649">
        <w:rPr>
          <w:rFonts w:ascii="Arial" w:hAnsi="Arial" w:cs="Arial"/>
          <w:sz w:val="28"/>
          <w:szCs w:val="28"/>
        </w:rPr>
        <w:t xml:space="preserve"> сельском поселении преобладают деревянные дома (</w:t>
      </w:r>
      <w:r w:rsidR="00795649">
        <w:rPr>
          <w:rFonts w:ascii="Arial" w:hAnsi="Arial" w:cs="Arial"/>
          <w:sz w:val="28"/>
          <w:szCs w:val="28"/>
        </w:rPr>
        <w:t>55</w:t>
      </w:r>
      <w:r w:rsidRPr="00795649">
        <w:rPr>
          <w:rFonts w:ascii="Arial" w:hAnsi="Arial" w:cs="Arial"/>
          <w:sz w:val="28"/>
          <w:szCs w:val="28"/>
        </w:rPr>
        <w:t>%)</w:t>
      </w:r>
      <w:r w:rsidR="00EF24CB" w:rsidRPr="00EF24CB">
        <w:rPr>
          <w:rFonts w:ascii="Arial" w:hAnsi="Arial" w:cs="Arial"/>
          <w:sz w:val="28"/>
          <w:szCs w:val="28"/>
        </w:rPr>
        <w:t>, на кирпичные дома приходится 1</w:t>
      </w:r>
      <w:r w:rsidR="00EF24CB">
        <w:rPr>
          <w:rFonts w:ascii="Arial" w:hAnsi="Arial" w:cs="Arial"/>
          <w:sz w:val="28"/>
          <w:szCs w:val="28"/>
        </w:rPr>
        <w:t>4</w:t>
      </w:r>
      <w:r w:rsidR="00EF24CB" w:rsidRPr="00EF24CB">
        <w:rPr>
          <w:rFonts w:ascii="Arial" w:hAnsi="Arial" w:cs="Arial"/>
          <w:sz w:val="28"/>
          <w:szCs w:val="28"/>
        </w:rPr>
        <w:t xml:space="preserve">% от общей площади жилищного фонда, </w:t>
      </w:r>
      <w:r w:rsidR="00EF24CB">
        <w:rPr>
          <w:rFonts w:ascii="Arial" w:hAnsi="Arial" w:cs="Arial"/>
          <w:sz w:val="28"/>
          <w:szCs w:val="28"/>
        </w:rPr>
        <w:t>около 5% - панельные дома, 25</w:t>
      </w:r>
      <w:r w:rsidR="00EF24CB" w:rsidRPr="00EF24CB">
        <w:rPr>
          <w:rFonts w:ascii="Arial" w:hAnsi="Arial" w:cs="Arial"/>
          <w:sz w:val="28"/>
          <w:szCs w:val="28"/>
        </w:rPr>
        <w:t xml:space="preserve">% приходятся на смешанные дома и </w:t>
      </w:r>
      <w:r w:rsidR="00EF24CB">
        <w:rPr>
          <w:rFonts w:ascii="Arial" w:hAnsi="Arial" w:cs="Arial"/>
          <w:sz w:val="28"/>
          <w:szCs w:val="28"/>
        </w:rPr>
        <w:t xml:space="preserve">0,6% - </w:t>
      </w:r>
      <w:r w:rsidR="00EF24CB" w:rsidRPr="00EF24CB">
        <w:rPr>
          <w:rFonts w:ascii="Arial" w:hAnsi="Arial" w:cs="Arial"/>
          <w:sz w:val="28"/>
          <w:szCs w:val="28"/>
        </w:rPr>
        <w:t>прочие</w:t>
      </w:r>
      <w:r w:rsidRPr="00795649">
        <w:rPr>
          <w:rFonts w:ascii="Arial" w:hAnsi="Arial" w:cs="Arial"/>
          <w:sz w:val="28"/>
          <w:szCs w:val="28"/>
        </w:rPr>
        <w:t xml:space="preserve">. </w:t>
      </w:r>
      <w:r w:rsidRPr="00CF3F25">
        <w:rPr>
          <w:rFonts w:ascii="Arial" w:hAnsi="Arial" w:cs="Arial"/>
          <w:sz w:val="28"/>
          <w:szCs w:val="28"/>
        </w:rPr>
        <w:t>Средний возраст домов – 30 лет</w:t>
      </w:r>
      <w:r w:rsidR="00070742" w:rsidRPr="00CF3F25">
        <w:rPr>
          <w:rFonts w:ascii="Arial" w:hAnsi="Arial" w:cs="Arial"/>
          <w:sz w:val="28"/>
          <w:szCs w:val="28"/>
        </w:rPr>
        <w:t>, преобладают жилые помещения, построенные в период с 1946 по</w:t>
      </w:r>
      <w:r w:rsidR="00070742">
        <w:rPr>
          <w:rFonts w:ascii="Arial" w:hAnsi="Arial" w:cs="Arial"/>
          <w:sz w:val="28"/>
          <w:szCs w:val="28"/>
        </w:rPr>
        <w:t xml:space="preserve"> 1995 гг., доля </w:t>
      </w:r>
      <w:r w:rsidR="00EF24CB">
        <w:rPr>
          <w:rFonts w:ascii="Arial" w:hAnsi="Arial" w:cs="Arial"/>
          <w:sz w:val="28"/>
          <w:szCs w:val="28"/>
        </w:rPr>
        <w:t>жилищного фонда, построенного после 1995 г. незначительна – около 7%, кроме того, имеются здания постройки до 1920 г. – 0,3% и в период с 1921-1945 гг. – 3%</w:t>
      </w:r>
      <w:r w:rsidRPr="00795649">
        <w:rPr>
          <w:rFonts w:ascii="Arial" w:hAnsi="Arial" w:cs="Arial"/>
          <w:sz w:val="28"/>
          <w:szCs w:val="28"/>
        </w:rPr>
        <w:t xml:space="preserve">. </w:t>
      </w:r>
    </w:p>
    <w:p w:rsidR="00751C53" w:rsidRPr="00795649" w:rsidRDefault="00751C53" w:rsidP="00F6277B">
      <w:pPr>
        <w:spacing w:line="288" w:lineRule="auto"/>
        <w:ind w:firstLine="708"/>
        <w:rPr>
          <w:rFonts w:ascii="Arial" w:hAnsi="Arial" w:cs="Arial"/>
        </w:rPr>
      </w:pPr>
    </w:p>
    <w:p w:rsidR="00751C53" w:rsidRPr="00795649" w:rsidRDefault="0071075C" w:rsidP="00F6277B">
      <w:pPr>
        <w:spacing w:line="288" w:lineRule="auto"/>
        <w:jc w:val="center"/>
        <w:rPr>
          <w:rFonts w:ascii="Arial" w:hAnsi="Arial" w:cs="Arial"/>
        </w:rPr>
      </w:pPr>
      <w:r w:rsidRPr="00795649">
        <w:rPr>
          <w:rFonts w:ascii="Arial" w:hAnsi="Arial" w:cs="Arial"/>
          <w:b/>
          <w:noProof/>
          <w:sz w:val="20"/>
          <w:szCs w:val="20"/>
        </w:rPr>
        <w:drawing>
          <wp:inline distT="0" distB="0" distL="0" distR="0">
            <wp:extent cx="5450774" cy="2442563"/>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1C53" w:rsidRPr="00795649" w:rsidRDefault="00751C53" w:rsidP="00FC292E">
      <w:pPr>
        <w:widowControl w:val="0"/>
        <w:spacing w:line="288" w:lineRule="auto"/>
        <w:rPr>
          <w:rFonts w:ascii="Arial" w:hAnsi="Arial" w:cs="Arial"/>
          <w:b/>
        </w:rPr>
      </w:pPr>
      <w:r w:rsidRPr="00795649">
        <w:rPr>
          <w:rFonts w:ascii="Arial" w:hAnsi="Arial" w:cs="Arial"/>
          <w:b/>
        </w:rPr>
        <w:t>Рис</w:t>
      </w:r>
      <w:r w:rsidR="0003260C" w:rsidRPr="00795649">
        <w:rPr>
          <w:rFonts w:ascii="Arial" w:hAnsi="Arial" w:cs="Arial"/>
          <w:b/>
        </w:rPr>
        <w:t>.</w:t>
      </w:r>
      <w:r w:rsidRPr="00795649">
        <w:rPr>
          <w:rFonts w:ascii="Arial" w:hAnsi="Arial" w:cs="Arial"/>
          <w:b/>
        </w:rPr>
        <w:t xml:space="preserve"> </w:t>
      </w:r>
      <w:r w:rsidR="00681AAF">
        <w:rPr>
          <w:rFonts w:ascii="Arial" w:hAnsi="Arial" w:cs="Arial"/>
          <w:b/>
        </w:rPr>
        <w:t>7</w:t>
      </w:r>
      <w:r w:rsidR="0003260C" w:rsidRPr="00795649">
        <w:rPr>
          <w:rFonts w:ascii="Arial" w:hAnsi="Arial" w:cs="Arial"/>
          <w:b/>
        </w:rPr>
        <w:t xml:space="preserve"> </w:t>
      </w:r>
      <w:r w:rsidRPr="00795649">
        <w:rPr>
          <w:rFonts w:ascii="Arial" w:hAnsi="Arial" w:cs="Arial"/>
          <w:b/>
        </w:rPr>
        <w:t>- Распределение жилищного фонда по годам возведения</w:t>
      </w:r>
      <w:proofErr w:type="gramStart"/>
      <w:r w:rsidR="00D14236" w:rsidRPr="00795649">
        <w:rPr>
          <w:rFonts w:ascii="Arial" w:hAnsi="Arial" w:cs="Arial"/>
          <w:b/>
        </w:rPr>
        <w:t xml:space="preserve">, </w:t>
      </w:r>
      <w:r w:rsidRPr="00795649">
        <w:rPr>
          <w:rFonts w:ascii="Arial" w:hAnsi="Arial" w:cs="Arial"/>
          <w:b/>
        </w:rPr>
        <w:t>(</w:t>
      </w:r>
      <w:r w:rsidR="00D639B6" w:rsidRPr="00795649">
        <w:rPr>
          <w:rFonts w:ascii="Arial" w:hAnsi="Arial" w:cs="Arial"/>
          <w:b/>
        </w:rPr>
        <w:t>%</w:t>
      </w:r>
      <w:r w:rsidRPr="00795649">
        <w:rPr>
          <w:rFonts w:ascii="Arial" w:hAnsi="Arial" w:cs="Arial"/>
          <w:b/>
        </w:rPr>
        <w:t>).</w:t>
      </w:r>
      <w:proofErr w:type="gramEnd"/>
    </w:p>
    <w:p w:rsidR="00751C53" w:rsidRPr="00795649" w:rsidRDefault="00751C53" w:rsidP="00FC292E">
      <w:pPr>
        <w:spacing w:line="288" w:lineRule="auto"/>
        <w:ind w:firstLine="720"/>
        <w:jc w:val="both"/>
        <w:rPr>
          <w:rFonts w:ascii="Arial" w:hAnsi="Arial" w:cs="Arial"/>
          <w:sz w:val="28"/>
          <w:szCs w:val="28"/>
        </w:rPr>
      </w:pPr>
    </w:p>
    <w:p w:rsidR="00B81B4C" w:rsidRDefault="00F51CEB" w:rsidP="00FC292E">
      <w:pPr>
        <w:spacing w:line="288" w:lineRule="auto"/>
        <w:ind w:firstLine="720"/>
        <w:jc w:val="both"/>
        <w:rPr>
          <w:rFonts w:ascii="Arial" w:hAnsi="Arial" w:cs="Arial"/>
          <w:sz w:val="28"/>
          <w:szCs w:val="28"/>
        </w:rPr>
      </w:pPr>
      <w:r>
        <w:rPr>
          <w:rFonts w:ascii="Arial" w:hAnsi="Arial" w:cs="Arial"/>
          <w:sz w:val="28"/>
          <w:szCs w:val="28"/>
        </w:rPr>
        <w:lastRenderedPageBreak/>
        <w:t>На данный момент в сельском поселении распределение жилищного фонда по проценту износа составляет:</w:t>
      </w:r>
    </w:p>
    <w:p w:rsidR="00F51CEB" w:rsidRDefault="00F51CEB" w:rsidP="00FC292E">
      <w:pPr>
        <w:pStyle w:val="af2"/>
        <w:numPr>
          <w:ilvl w:val="0"/>
          <w:numId w:val="42"/>
        </w:numPr>
        <w:spacing w:after="0" w:line="288" w:lineRule="auto"/>
        <w:jc w:val="both"/>
        <w:rPr>
          <w:rFonts w:ascii="Arial" w:hAnsi="Arial" w:cs="Arial"/>
          <w:sz w:val="28"/>
          <w:szCs w:val="28"/>
        </w:rPr>
      </w:pPr>
      <w:r>
        <w:rPr>
          <w:rFonts w:ascii="Arial" w:hAnsi="Arial" w:cs="Arial"/>
          <w:sz w:val="28"/>
          <w:szCs w:val="28"/>
        </w:rPr>
        <w:t>о</w:t>
      </w:r>
      <w:r w:rsidRPr="00F51CEB">
        <w:rPr>
          <w:rFonts w:ascii="Arial" w:hAnsi="Arial" w:cs="Arial"/>
          <w:sz w:val="28"/>
          <w:szCs w:val="28"/>
        </w:rPr>
        <w:t xml:space="preserve">т 0 до 30% </w:t>
      </w:r>
      <w:r>
        <w:rPr>
          <w:rFonts w:ascii="Arial" w:hAnsi="Arial" w:cs="Arial"/>
          <w:sz w:val="28"/>
          <w:szCs w:val="28"/>
        </w:rPr>
        <w:t xml:space="preserve">износа </w:t>
      </w:r>
      <w:r w:rsidRPr="00F51CEB">
        <w:rPr>
          <w:rFonts w:ascii="Arial" w:hAnsi="Arial" w:cs="Arial"/>
          <w:sz w:val="28"/>
          <w:szCs w:val="28"/>
        </w:rPr>
        <w:t>- 54,7</w:t>
      </w:r>
      <w:r>
        <w:rPr>
          <w:rFonts w:ascii="Arial" w:hAnsi="Arial" w:cs="Arial"/>
          <w:sz w:val="28"/>
          <w:szCs w:val="28"/>
        </w:rPr>
        <w:t>% жилищного фонда</w:t>
      </w:r>
      <w:r w:rsidRPr="00F51CEB">
        <w:rPr>
          <w:rFonts w:ascii="Arial" w:hAnsi="Arial" w:cs="Arial"/>
          <w:sz w:val="28"/>
          <w:szCs w:val="28"/>
        </w:rPr>
        <w:t>;</w:t>
      </w:r>
    </w:p>
    <w:p w:rsidR="00F51CEB" w:rsidRDefault="00F51CEB" w:rsidP="00FC292E">
      <w:pPr>
        <w:pStyle w:val="af2"/>
        <w:numPr>
          <w:ilvl w:val="0"/>
          <w:numId w:val="42"/>
        </w:numPr>
        <w:spacing w:after="0" w:line="288" w:lineRule="auto"/>
        <w:jc w:val="both"/>
        <w:rPr>
          <w:rFonts w:ascii="Arial" w:hAnsi="Arial" w:cs="Arial"/>
          <w:sz w:val="28"/>
          <w:szCs w:val="28"/>
        </w:rPr>
      </w:pPr>
      <w:r>
        <w:rPr>
          <w:rFonts w:ascii="Arial" w:hAnsi="Arial" w:cs="Arial"/>
          <w:sz w:val="28"/>
          <w:szCs w:val="28"/>
        </w:rPr>
        <w:t>о</w:t>
      </w:r>
      <w:r w:rsidRPr="00F51CEB">
        <w:rPr>
          <w:rFonts w:ascii="Arial" w:hAnsi="Arial" w:cs="Arial"/>
          <w:sz w:val="28"/>
          <w:szCs w:val="28"/>
        </w:rPr>
        <w:t xml:space="preserve">т </w:t>
      </w:r>
      <w:r>
        <w:rPr>
          <w:rFonts w:ascii="Arial" w:hAnsi="Arial" w:cs="Arial"/>
          <w:sz w:val="28"/>
          <w:szCs w:val="28"/>
        </w:rPr>
        <w:t>31 до 65</w:t>
      </w:r>
      <w:r w:rsidRPr="00F51CEB">
        <w:rPr>
          <w:rFonts w:ascii="Arial" w:hAnsi="Arial" w:cs="Arial"/>
          <w:sz w:val="28"/>
          <w:szCs w:val="28"/>
        </w:rPr>
        <w:t xml:space="preserve">% </w:t>
      </w:r>
      <w:r>
        <w:rPr>
          <w:rFonts w:ascii="Arial" w:hAnsi="Arial" w:cs="Arial"/>
          <w:sz w:val="28"/>
          <w:szCs w:val="28"/>
        </w:rPr>
        <w:t>износа –</w:t>
      </w:r>
      <w:r w:rsidRPr="00F51CEB">
        <w:rPr>
          <w:rFonts w:ascii="Arial" w:hAnsi="Arial" w:cs="Arial"/>
          <w:sz w:val="28"/>
          <w:szCs w:val="28"/>
        </w:rPr>
        <w:t xml:space="preserve"> </w:t>
      </w:r>
      <w:r>
        <w:rPr>
          <w:rFonts w:ascii="Arial" w:hAnsi="Arial" w:cs="Arial"/>
          <w:sz w:val="28"/>
          <w:szCs w:val="28"/>
        </w:rPr>
        <w:t>35,9% жилищного фонда</w:t>
      </w:r>
      <w:r w:rsidRPr="00F51CEB">
        <w:rPr>
          <w:rFonts w:ascii="Arial" w:hAnsi="Arial" w:cs="Arial"/>
          <w:sz w:val="28"/>
          <w:szCs w:val="28"/>
        </w:rPr>
        <w:t>;</w:t>
      </w:r>
    </w:p>
    <w:p w:rsidR="00F51CEB" w:rsidRDefault="00F51CEB" w:rsidP="00FC292E">
      <w:pPr>
        <w:pStyle w:val="af2"/>
        <w:numPr>
          <w:ilvl w:val="0"/>
          <w:numId w:val="42"/>
        </w:numPr>
        <w:spacing w:after="0" w:line="288" w:lineRule="auto"/>
        <w:jc w:val="both"/>
        <w:rPr>
          <w:rFonts w:ascii="Arial" w:hAnsi="Arial" w:cs="Arial"/>
          <w:sz w:val="28"/>
          <w:szCs w:val="28"/>
        </w:rPr>
      </w:pPr>
      <w:r>
        <w:rPr>
          <w:rFonts w:ascii="Arial" w:hAnsi="Arial" w:cs="Arial"/>
          <w:sz w:val="28"/>
          <w:szCs w:val="28"/>
        </w:rPr>
        <w:t>о</w:t>
      </w:r>
      <w:r w:rsidRPr="00F51CEB">
        <w:rPr>
          <w:rFonts w:ascii="Arial" w:hAnsi="Arial" w:cs="Arial"/>
          <w:sz w:val="28"/>
          <w:szCs w:val="28"/>
        </w:rPr>
        <w:t xml:space="preserve">т </w:t>
      </w:r>
      <w:r>
        <w:rPr>
          <w:rFonts w:ascii="Arial" w:hAnsi="Arial" w:cs="Arial"/>
          <w:sz w:val="28"/>
          <w:szCs w:val="28"/>
        </w:rPr>
        <w:t>66 до 70</w:t>
      </w:r>
      <w:r w:rsidRPr="00F51CEB">
        <w:rPr>
          <w:rFonts w:ascii="Arial" w:hAnsi="Arial" w:cs="Arial"/>
          <w:sz w:val="28"/>
          <w:szCs w:val="28"/>
        </w:rPr>
        <w:t xml:space="preserve">% </w:t>
      </w:r>
      <w:r>
        <w:rPr>
          <w:rFonts w:ascii="Arial" w:hAnsi="Arial" w:cs="Arial"/>
          <w:sz w:val="28"/>
          <w:szCs w:val="28"/>
        </w:rPr>
        <w:t>износа –</w:t>
      </w:r>
      <w:r w:rsidRPr="00F51CEB">
        <w:rPr>
          <w:rFonts w:ascii="Arial" w:hAnsi="Arial" w:cs="Arial"/>
          <w:sz w:val="28"/>
          <w:szCs w:val="28"/>
        </w:rPr>
        <w:t xml:space="preserve"> </w:t>
      </w:r>
      <w:r>
        <w:rPr>
          <w:rFonts w:ascii="Arial" w:hAnsi="Arial" w:cs="Arial"/>
          <w:sz w:val="28"/>
          <w:szCs w:val="28"/>
        </w:rPr>
        <w:t>2,6% жилищного фонда</w:t>
      </w:r>
      <w:r w:rsidRPr="00F51CEB">
        <w:rPr>
          <w:rFonts w:ascii="Arial" w:hAnsi="Arial" w:cs="Arial"/>
          <w:sz w:val="28"/>
          <w:szCs w:val="28"/>
        </w:rPr>
        <w:t>;</w:t>
      </w:r>
    </w:p>
    <w:p w:rsidR="00F51CEB" w:rsidRPr="00F51CEB" w:rsidRDefault="00F51CEB" w:rsidP="00FC292E">
      <w:pPr>
        <w:pStyle w:val="af2"/>
        <w:numPr>
          <w:ilvl w:val="0"/>
          <w:numId w:val="42"/>
        </w:numPr>
        <w:spacing w:after="0" w:line="288" w:lineRule="auto"/>
        <w:jc w:val="both"/>
        <w:rPr>
          <w:rFonts w:ascii="Arial" w:hAnsi="Arial" w:cs="Arial"/>
          <w:sz w:val="28"/>
          <w:szCs w:val="28"/>
        </w:rPr>
      </w:pPr>
      <w:r>
        <w:rPr>
          <w:rFonts w:ascii="Arial" w:hAnsi="Arial" w:cs="Arial"/>
          <w:sz w:val="28"/>
          <w:szCs w:val="28"/>
        </w:rPr>
        <w:t>свыше 7</w:t>
      </w:r>
      <w:r w:rsidRPr="00F51CEB">
        <w:rPr>
          <w:rFonts w:ascii="Arial" w:hAnsi="Arial" w:cs="Arial"/>
          <w:sz w:val="28"/>
          <w:szCs w:val="28"/>
        </w:rPr>
        <w:t xml:space="preserve">0% </w:t>
      </w:r>
      <w:r>
        <w:rPr>
          <w:rFonts w:ascii="Arial" w:hAnsi="Arial" w:cs="Arial"/>
          <w:sz w:val="28"/>
          <w:szCs w:val="28"/>
        </w:rPr>
        <w:t xml:space="preserve">износа </w:t>
      </w:r>
      <w:r w:rsidRPr="00F51CEB">
        <w:rPr>
          <w:rFonts w:ascii="Arial" w:hAnsi="Arial" w:cs="Arial"/>
          <w:sz w:val="28"/>
          <w:szCs w:val="28"/>
        </w:rPr>
        <w:t xml:space="preserve">- </w:t>
      </w:r>
      <w:r>
        <w:rPr>
          <w:rFonts w:ascii="Arial" w:hAnsi="Arial" w:cs="Arial"/>
          <w:sz w:val="28"/>
          <w:szCs w:val="28"/>
        </w:rPr>
        <w:t>6</w:t>
      </w:r>
      <w:r w:rsidRPr="00F51CEB">
        <w:rPr>
          <w:rFonts w:ascii="Arial" w:hAnsi="Arial" w:cs="Arial"/>
          <w:sz w:val="28"/>
          <w:szCs w:val="28"/>
        </w:rPr>
        <w:t>,</w:t>
      </w:r>
      <w:r w:rsidR="00556C39">
        <w:rPr>
          <w:rFonts w:ascii="Arial" w:hAnsi="Arial" w:cs="Arial"/>
          <w:sz w:val="28"/>
          <w:szCs w:val="28"/>
        </w:rPr>
        <w:t>8</w:t>
      </w:r>
      <w:r>
        <w:rPr>
          <w:rFonts w:ascii="Arial" w:hAnsi="Arial" w:cs="Arial"/>
          <w:sz w:val="28"/>
          <w:szCs w:val="28"/>
        </w:rPr>
        <w:t>% жилищного фонда.</w:t>
      </w:r>
    </w:p>
    <w:p w:rsidR="00FC292E" w:rsidRDefault="00FC292E" w:rsidP="00FC292E">
      <w:pPr>
        <w:spacing w:line="288" w:lineRule="auto"/>
        <w:ind w:firstLine="720"/>
        <w:jc w:val="both"/>
        <w:rPr>
          <w:rFonts w:ascii="Arial" w:hAnsi="Arial" w:cs="Arial"/>
          <w:sz w:val="28"/>
          <w:szCs w:val="28"/>
        </w:rPr>
      </w:pPr>
      <w:r>
        <w:rPr>
          <w:rFonts w:ascii="Arial" w:hAnsi="Arial" w:cs="Arial"/>
          <w:sz w:val="28"/>
          <w:szCs w:val="28"/>
        </w:rPr>
        <w:t>Таким образом, отсутствие активного строительства в сельском поселении в последние десятилетия и ограниченное финансирование привели к достаточно высоким показателям износа жилищного фонда.</w:t>
      </w:r>
    </w:p>
    <w:p w:rsidR="00FC292E" w:rsidRDefault="00FC292E" w:rsidP="00FC292E">
      <w:pPr>
        <w:spacing w:line="288" w:lineRule="auto"/>
        <w:ind w:firstLine="720"/>
        <w:jc w:val="both"/>
        <w:rPr>
          <w:rFonts w:ascii="Arial" w:hAnsi="Arial" w:cs="Arial"/>
          <w:sz w:val="28"/>
          <w:szCs w:val="28"/>
        </w:rPr>
      </w:pPr>
      <w:r>
        <w:rPr>
          <w:rFonts w:ascii="Arial" w:hAnsi="Arial" w:cs="Arial"/>
          <w:sz w:val="28"/>
          <w:szCs w:val="28"/>
        </w:rPr>
        <w:t>Общая площадь жилых помещений, относимых к ветхому фонду, составляет в сельском поселении 2234 м</w:t>
      </w:r>
      <w:proofErr w:type="gramStart"/>
      <w:r w:rsidRPr="00FC292E">
        <w:rPr>
          <w:rFonts w:ascii="Arial" w:hAnsi="Arial" w:cs="Arial"/>
          <w:sz w:val="28"/>
          <w:szCs w:val="28"/>
          <w:vertAlign w:val="superscript"/>
        </w:rPr>
        <w:t>2</w:t>
      </w:r>
      <w:proofErr w:type="gramEnd"/>
      <w:r w:rsidR="002C1350">
        <w:rPr>
          <w:rFonts w:ascii="Arial" w:hAnsi="Arial" w:cs="Arial"/>
          <w:sz w:val="28"/>
          <w:szCs w:val="28"/>
        </w:rPr>
        <w:t>, из которых в индивидуально-определенных зданиях – 200 м</w:t>
      </w:r>
      <w:r w:rsidR="002C1350" w:rsidRPr="00FC292E">
        <w:rPr>
          <w:rFonts w:ascii="Arial" w:hAnsi="Arial" w:cs="Arial"/>
          <w:sz w:val="28"/>
          <w:szCs w:val="28"/>
          <w:vertAlign w:val="superscript"/>
        </w:rPr>
        <w:t>2</w:t>
      </w:r>
      <w:r w:rsidR="002C1350">
        <w:rPr>
          <w:rFonts w:ascii="Arial" w:hAnsi="Arial" w:cs="Arial"/>
          <w:sz w:val="28"/>
          <w:szCs w:val="28"/>
        </w:rPr>
        <w:t>, в многоквартирных домах – 2034 м</w:t>
      </w:r>
      <w:r w:rsidR="002C1350" w:rsidRPr="00FC292E">
        <w:rPr>
          <w:rFonts w:ascii="Arial" w:hAnsi="Arial" w:cs="Arial"/>
          <w:sz w:val="28"/>
          <w:szCs w:val="28"/>
          <w:vertAlign w:val="superscript"/>
        </w:rPr>
        <w:t>2</w:t>
      </w:r>
      <w:r>
        <w:rPr>
          <w:rFonts w:ascii="Arial" w:hAnsi="Arial" w:cs="Arial"/>
          <w:sz w:val="28"/>
          <w:szCs w:val="28"/>
        </w:rPr>
        <w:t>.</w:t>
      </w:r>
      <w:r w:rsidR="002C1350">
        <w:rPr>
          <w:rFonts w:ascii="Arial" w:hAnsi="Arial" w:cs="Arial"/>
          <w:sz w:val="28"/>
          <w:szCs w:val="28"/>
        </w:rPr>
        <w:t xml:space="preserve"> В ветхом фонде проживает 129 человек, из них в многоквартирных домах – 112 человек.</w:t>
      </w:r>
    </w:p>
    <w:p w:rsidR="00FC292E" w:rsidRPr="00CF3F25" w:rsidRDefault="00EB1B61" w:rsidP="00FC292E">
      <w:pPr>
        <w:spacing w:line="288" w:lineRule="auto"/>
        <w:ind w:firstLine="720"/>
        <w:jc w:val="both"/>
        <w:rPr>
          <w:rFonts w:ascii="Arial" w:hAnsi="Arial" w:cs="Arial"/>
          <w:sz w:val="28"/>
          <w:szCs w:val="28"/>
        </w:rPr>
      </w:pPr>
      <w:r>
        <w:rPr>
          <w:rFonts w:ascii="Arial" w:hAnsi="Arial" w:cs="Arial"/>
          <w:sz w:val="28"/>
          <w:szCs w:val="28"/>
        </w:rPr>
        <w:t xml:space="preserve">В настоящее время </w:t>
      </w:r>
      <w:r w:rsidRPr="00CF3F25">
        <w:rPr>
          <w:rFonts w:ascii="Arial" w:hAnsi="Arial" w:cs="Arial"/>
          <w:sz w:val="28"/>
          <w:szCs w:val="28"/>
        </w:rPr>
        <w:t>строительство жилья ведется за счет сре</w:t>
      </w:r>
      <w:proofErr w:type="gramStart"/>
      <w:r w:rsidRPr="00CF3F25">
        <w:rPr>
          <w:rFonts w:ascii="Arial" w:hAnsi="Arial" w:cs="Arial"/>
          <w:sz w:val="28"/>
          <w:szCs w:val="28"/>
        </w:rPr>
        <w:t>дств гр</w:t>
      </w:r>
      <w:proofErr w:type="gramEnd"/>
      <w:r w:rsidRPr="00CF3F25">
        <w:rPr>
          <w:rFonts w:ascii="Arial" w:hAnsi="Arial" w:cs="Arial"/>
          <w:sz w:val="28"/>
          <w:szCs w:val="28"/>
        </w:rPr>
        <w:t>аждан сельского поселения</w:t>
      </w:r>
      <w:r w:rsidR="00CF3F25" w:rsidRPr="00CF3F25">
        <w:rPr>
          <w:rFonts w:ascii="Arial" w:hAnsi="Arial" w:cs="Arial"/>
          <w:sz w:val="28"/>
          <w:szCs w:val="28"/>
        </w:rPr>
        <w:t xml:space="preserve"> (таблица</w:t>
      </w:r>
      <w:r w:rsidR="00681AAF">
        <w:rPr>
          <w:rFonts w:ascii="Arial" w:hAnsi="Arial" w:cs="Arial"/>
          <w:sz w:val="28"/>
          <w:szCs w:val="28"/>
        </w:rPr>
        <w:t xml:space="preserve"> 18</w:t>
      </w:r>
      <w:r w:rsidR="00CF3F25" w:rsidRPr="00CF3F25">
        <w:rPr>
          <w:rFonts w:ascii="Arial" w:hAnsi="Arial" w:cs="Arial"/>
          <w:sz w:val="28"/>
          <w:szCs w:val="28"/>
        </w:rPr>
        <w:t>)</w:t>
      </w:r>
      <w:r w:rsidRPr="00CF3F25">
        <w:rPr>
          <w:rFonts w:ascii="Arial" w:hAnsi="Arial" w:cs="Arial"/>
          <w:sz w:val="28"/>
          <w:szCs w:val="28"/>
        </w:rPr>
        <w:t>.</w:t>
      </w:r>
    </w:p>
    <w:p w:rsidR="00EB1B61" w:rsidRPr="00CF3F25" w:rsidRDefault="00EB1B61" w:rsidP="00EB1B61">
      <w:pPr>
        <w:spacing w:line="288" w:lineRule="auto"/>
        <w:ind w:firstLine="720"/>
        <w:jc w:val="right"/>
        <w:rPr>
          <w:rFonts w:ascii="Arial" w:hAnsi="Arial" w:cs="Arial"/>
          <w:sz w:val="28"/>
          <w:szCs w:val="28"/>
        </w:rPr>
      </w:pPr>
      <w:r w:rsidRPr="00CF3F25">
        <w:rPr>
          <w:rFonts w:ascii="Arial" w:hAnsi="Arial" w:cs="Arial"/>
          <w:sz w:val="28"/>
          <w:szCs w:val="28"/>
        </w:rPr>
        <w:t>Таблица</w:t>
      </w:r>
      <w:r w:rsidR="00681AAF">
        <w:rPr>
          <w:rFonts w:ascii="Arial" w:hAnsi="Arial" w:cs="Arial"/>
          <w:sz w:val="28"/>
          <w:szCs w:val="28"/>
        </w:rPr>
        <w:t xml:space="preserve"> 18.</w:t>
      </w:r>
    </w:p>
    <w:p w:rsidR="00EB1B61" w:rsidRDefault="00EB1B61" w:rsidP="00EB1B61">
      <w:pPr>
        <w:jc w:val="center"/>
        <w:rPr>
          <w:rFonts w:ascii="Arial" w:hAnsi="Arial" w:cs="Arial"/>
          <w:b/>
          <w:bCs/>
          <w:sz w:val="28"/>
          <w:szCs w:val="28"/>
        </w:rPr>
      </w:pPr>
      <w:r w:rsidRPr="00CF3F25">
        <w:rPr>
          <w:rFonts w:ascii="Arial" w:hAnsi="Arial" w:cs="Arial"/>
          <w:b/>
          <w:bCs/>
          <w:sz w:val="28"/>
          <w:szCs w:val="28"/>
        </w:rPr>
        <w:t>Строительство жилья в сельском поселении (м</w:t>
      </w:r>
      <w:proofErr w:type="gramStart"/>
      <w:r w:rsidRPr="00681AAF">
        <w:rPr>
          <w:rFonts w:ascii="Arial" w:hAnsi="Arial" w:cs="Arial"/>
          <w:b/>
          <w:bCs/>
          <w:sz w:val="28"/>
          <w:szCs w:val="28"/>
          <w:vertAlign w:val="superscript"/>
        </w:rPr>
        <w:t>2</w:t>
      </w:r>
      <w:proofErr w:type="gramEnd"/>
      <w:r w:rsidRPr="00CF3F25">
        <w:rPr>
          <w:rFonts w:ascii="Arial" w:hAnsi="Arial" w:cs="Arial"/>
          <w:b/>
          <w:bCs/>
          <w:sz w:val="28"/>
          <w:szCs w:val="28"/>
        </w:rPr>
        <w:t xml:space="preserve"> общей площади)</w:t>
      </w:r>
    </w:p>
    <w:p w:rsidR="00CF3F25" w:rsidRPr="006A166F" w:rsidRDefault="00CF3F25" w:rsidP="00EB1B61">
      <w:pPr>
        <w:jc w:val="center"/>
        <w:rPr>
          <w:rFonts w:ascii="Arial" w:hAnsi="Arial" w:cs="Arial"/>
          <w:b/>
          <w:bCs/>
          <w:sz w:val="16"/>
          <w:szCs w:val="16"/>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970"/>
        <w:gridCol w:w="855"/>
        <w:gridCol w:w="843"/>
      </w:tblGrid>
      <w:tr w:rsidR="00EB1B61" w:rsidRPr="00EB1B61" w:rsidTr="006A166F">
        <w:trPr>
          <w:trHeight w:val="620"/>
          <w:tblHeader/>
        </w:trPr>
        <w:tc>
          <w:tcPr>
            <w:tcW w:w="4122"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EB1B61" w:rsidRPr="00EB1B61" w:rsidRDefault="00EB1B61" w:rsidP="00CF3F25">
            <w:pPr>
              <w:spacing w:before="120"/>
              <w:jc w:val="center"/>
              <w:rPr>
                <w:rFonts w:ascii="Arial" w:hAnsi="Arial" w:cs="Arial"/>
                <w:b/>
                <w:bCs/>
              </w:rPr>
            </w:pPr>
            <w:r w:rsidRPr="00EB1B61">
              <w:rPr>
                <w:rFonts w:ascii="Arial" w:hAnsi="Arial" w:cs="Arial"/>
                <w:b/>
                <w:bCs/>
              </w:rPr>
              <w:t>Показатели</w:t>
            </w:r>
          </w:p>
        </w:tc>
        <w:tc>
          <w:tcPr>
            <w:tcW w:w="442"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EB1B61" w:rsidRPr="00EB1B61" w:rsidRDefault="00EB1B61" w:rsidP="00CF3F25">
            <w:pPr>
              <w:spacing w:before="120"/>
              <w:jc w:val="center"/>
              <w:rPr>
                <w:rFonts w:ascii="Arial" w:hAnsi="Arial" w:cs="Arial"/>
                <w:b/>
                <w:bCs/>
              </w:rPr>
            </w:pPr>
            <w:r w:rsidRPr="00EB1B61">
              <w:rPr>
                <w:rFonts w:ascii="Arial" w:hAnsi="Arial" w:cs="Arial"/>
                <w:b/>
                <w:bCs/>
              </w:rPr>
              <w:t>2010</w:t>
            </w:r>
          </w:p>
        </w:tc>
        <w:tc>
          <w:tcPr>
            <w:tcW w:w="436" w:type="pc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EB1B61" w:rsidRPr="00EB1B61" w:rsidRDefault="00EB1B61" w:rsidP="00CF3F25">
            <w:pPr>
              <w:spacing w:before="120"/>
              <w:jc w:val="center"/>
              <w:rPr>
                <w:rFonts w:ascii="Arial" w:hAnsi="Arial" w:cs="Arial"/>
                <w:b/>
                <w:bCs/>
              </w:rPr>
            </w:pPr>
            <w:r w:rsidRPr="00EB1B61">
              <w:rPr>
                <w:rFonts w:ascii="Arial" w:hAnsi="Arial" w:cs="Arial"/>
                <w:b/>
                <w:bCs/>
              </w:rPr>
              <w:t>2011</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rPr>
                <w:rFonts w:ascii="Arial" w:hAnsi="Arial" w:cs="Arial"/>
              </w:rPr>
            </w:pPr>
            <w:r w:rsidRPr="00EB1B61">
              <w:rPr>
                <w:rFonts w:ascii="Arial" w:hAnsi="Arial" w:cs="Arial"/>
              </w:rPr>
              <w:t>Ввод в действие жилых домов на территории муниципального образования</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375</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rPr>
                <w:rFonts w:ascii="Arial" w:hAnsi="Arial" w:cs="Arial"/>
              </w:rPr>
            </w:pPr>
            <w:r w:rsidRPr="00EB1B61">
              <w:rPr>
                <w:rFonts w:ascii="Arial" w:hAnsi="Arial" w:cs="Arial"/>
              </w:rPr>
              <w:t>Ввод в действие индивидуальных жилых домов на территории муниципального образования</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375</w:t>
            </w:r>
          </w:p>
        </w:tc>
      </w:tr>
      <w:tr w:rsidR="00EB1B61" w:rsidRPr="00EB1B61" w:rsidTr="00CF3F25">
        <w:tc>
          <w:tcPr>
            <w:tcW w:w="5000" w:type="pct"/>
            <w:gridSpan w:val="3"/>
            <w:tcBorders>
              <w:top w:val="single" w:sz="8" w:space="0" w:color="000000"/>
              <w:left w:val="single" w:sz="8" w:space="0" w:color="000000"/>
              <w:bottom w:val="single" w:sz="8" w:space="0" w:color="000000"/>
              <w:right w:val="single" w:sz="8" w:space="0" w:color="000000"/>
            </w:tcBorders>
            <w:shd w:val="clear" w:color="auto" w:fill="CCFFCC"/>
            <w:vAlign w:val="center"/>
            <w:hideMark/>
          </w:tcPr>
          <w:p w:rsidR="00EB1B61" w:rsidRPr="00EB1B61" w:rsidRDefault="00EB1B61" w:rsidP="00EB1B61">
            <w:pPr>
              <w:jc w:val="center"/>
              <w:rPr>
                <w:rFonts w:ascii="Arial" w:hAnsi="Arial" w:cs="Arial"/>
                <w:b/>
              </w:rPr>
            </w:pPr>
            <w:r w:rsidRPr="00EB1B61">
              <w:rPr>
                <w:rFonts w:ascii="Arial" w:hAnsi="Arial" w:cs="Arial"/>
                <w:b/>
              </w:rPr>
              <w:t>Число семей, состоящих на учете в качестве нуждающихся в жилых помещениях на конец года</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Всего</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22</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участников Великой Отечественной войны</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0</w:t>
            </w: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ветеранов боевых действий</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2</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погибших (умерших) инвалидов войны, участников Великой Отечественной войны и ветеранов боевых действий</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0</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молодые семьи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1</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proofErr w:type="gramStart"/>
            <w:r w:rsidRPr="00EB1B61">
              <w:rPr>
                <w:rFonts w:ascii="Arial" w:hAnsi="Arial" w:cs="Arial"/>
              </w:rPr>
              <w:t>семьи</w:t>
            </w:r>
            <w:proofErr w:type="gramEnd"/>
            <w:r w:rsidRPr="00EB1B61">
              <w:rPr>
                <w:rFonts w:ascii="Arial" w:hAnsi="Arial" w:cs="Arial"/>
              </w:rPr>
              <w:t xml:space="preserve"> проживающие в сельской местности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22</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молодые семьи, проживающие в сельской местности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1</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rPr>
                <w:rFonts w:ascii="Arial" w:hAnsi="Arial" w:cs="Arial"/>
              </w:rPr>
            </w:pPr>
            <w:r w:rsidRPr="00EB1B61">
              <w:rPr>
                <w:rFonts w:ascii="Arial" w:hAnsi="Arial" w:cs="Arial"/>
              </w:rPr>
              <w:t>Число семей, получивших жилые помещения и улучшивших жилищные условия в отчетном году</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Всего</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7</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участников Великой Отечественной войны</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5</w:t>
            </w: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ветеранов боевых действий</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0</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семьи погибших (умерших) инвалидов войны, участников Великой Отечественной войны и ветеранов боевых действий</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4</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lastRenderedPageBreak/>
              <w:t>молодые семьи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1</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proofErr w:type="gramStart"/>
            <w:r w:rsidRPr="00EB1B61">
              <w:rPr>
                <w:rFonts w:ascii="Arial" w:hAnsi="Arial" w:cs="Arial"/>
              </w:rPr>
              <w:t>семьи</w:t>
            </w:r>
            <w:proofErr w:type="gramEnd"/>
            <w:r w:rsidRPr="00EB1B61">
              <w:rPr>
                <w:rFonts w:ascii="Arial" w:hAnsi="Arial" w:cs="Arial"/>
              </w:rPr>
              <w:t xml:space="preserve"> проживающие в сельской местности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7</w:t>
            </w:r>
          </w:p>
        </w:tc>
      </w:tr>
      <w:tr w:rsidR="00EB1B61" w:rsidRPr="00EB1B61" w:rsidTr="00EB1B61">
        <w:tc>
          <w:tcPr>
            <w:tcW w:w="4122"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B1B61" w:rsidRPr="00EB1B61" w:rsidRDefault="00EB1B61" w:rsidP="00EB1B61">
            <w:pPr>
              <w:rPr>
                <w:rFonts w:ascii="Arial" w:hAnsi="Arial" w:cs="Arial"/>
              </w:rPr>
            </w:pPr>
            <w:r w:rsidRPr="00EB1B61">
              <w:rPr>
                <w:rFonts w:ascii="Arial" w:hAnsi="Arial" w:cs="Arial"/>
              </w:rPr>
              <w:t>молодые семьи, проживающие в сельской местности</w:t>
            </w:r>
          </w:p>
        </w:tc>
        <w:tc>
          <w:tcPr>
            <w:tcW w:w="442"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p>
        </w:tc>
        <w:tc>
          <w:tcPr>
            <w:tcW w:w="436" w:type="pct"/>
            <w:tcBorders>
              <w:top w:val="single" w:sz="8" w:space="0" w:color="000000"/>
              <w:left w:val="single" w:sz="8" w:space="0" w:color="000000"/>
              <w:bottom w:val="single" w:sz="8" w:space="0" w:color="000000"/>
              <w:right w:val="single" w:sz="8" w:space="0" w:color="000000"/>
            </w:tcBorders>
            <w:vAlign w:val="center"/>
            <w:hideMark/>
          </w:tcPr>
          <w:p w:rsidR="00EB1B61" w:rsidRPr="00EB1B61" w:rsidRDefault="00EB1B61" w:rsidP="00EB1B61">
            <w:pPr>
              <w:jc w:val="center"/>
              <w:rPr>
                <w:rFonts w:ascii="Arial" w:hAnsi="Arial" w:cs="Arial"/>
              </w:rPr>
            </w:pPr>
            <w:r w:rsidRPr="00EB1B61">
              <w:rPr>
                <w:rFonts w:ascii="Arial" w:hAnsi="Arial" w:cs="Arial"/>
              </w:rPr>
              <w:t>1</w:t>
            </w:r>
          </w:p>
        </w:tc>
      </w:tr>
    </w:tbl>
    <w:p w:rsidR="00EB1B61" w:rsidRPr="006A166F" w:rsidRDefault="00EB1B61" w:rsidP="00FC292E">
      <w:pPr>
        <w:spacing w:line="288" w:lineRule="auto"/>
        <w:ind w:firstLine="720"/>
        <w:jc w:val="both"/>
        <w:rPr>
          <w:rFonts w:ascii="Arial" w:hAnsi="Arial" w:cs="Arial"/>
          <w:sz w:val="16"/>
          <w:szCs w:val="16"/>
        </w:rPr>
      </w:pPr>
    </w:p>
    <w:p w:rsidR="009B2C49" w:rsidRPr="006A166F" w:rsidRDefault="009B2C49" w:rsidP="00FC292E">
      <w:pPr>
        <w:spacing w:line="288" w:lineRule="auto"/>
        <w:ind w:firstLine="720"/>
        <w:jc w:val="both"/>
        <w:rPr>
          <w:rFonts w:ascii="Arial" w:hAnsi="Arial" w:cs="Arial"/>
          <w:color w:val="000000"/>
          <w:sz w:val="28"/>
          <w:szCs w:val="28"/>
        </w:rPr>
      </w:pPr>
      <w:r w:rsidRPr="006A166F">
        <w:rPr>
          <w:rFonts w:ascii="Arial" w:hAnsi="Arial" w:cs="Arial"/>
          <w:sz w:val="28"/>
          <w:szCs w:val="28"/>
        </w:rPr>
        <w:t>Отсутствие прироста населения, наличие пустующих домовладений и мест для уплотнения</w:t>
      </w:r>
      <w:r w:rsidRPr="006A166F">
        <w:rPr>
          <w:rFonts w:ascii="Arial" w:hAnsi="Arial" w:cs="Arial"/>
          <w:color w:val="000000"/>
          <w:sz w:val="28"/>
          <w:szCs w:val="28"/>
        </w:rPr>
        <w:t xml:space="preserve"> существующей застройки не предполагают поиска дополнительных территорий для нового жилищного строительства. Однако, на основе комплексной оценки территории, учитывая крайнюю неопределенность социально - экономической ситуации, обозначены резервные территории, относительно наиболее благоприятные для производственного и жилищного строительства</w:t>
      </w:r>
      <w:r w:rsidR="00BC2B4C" w:rsidRPr="006A166F">
        <w:rPr>
          <w:rFonts w:ascii="Arial" w:hAnsi="Arial" w:cs="Arial"/>
          <w:color w:val="000000"/>
          <w:sz w:val="28"/>
          <w:szCs w:val="28"/>
        </w:rPr>
        <w:t xml:space="preserve"> </w:t>
      </w:r>
      <w:r w:rsidRPr="006A166F">
        <w:rPr>
          <w:rFonts w:ascii="Arial" w:hAnsi="Arial" w:cs="Arial"/>
          <w:color w:val="000000"/>
          <w:sz w:val="28"/>
          <w:szCs w:val="28"/>
        </w:rPr>
        <w:t>в населенных пунктах поселения.</w:t>
      </w:r>
    </w:p>
    <w:p w:rsidR="0009372F" w:rsidRPr="006A166F" w:rsidRDefault="0009372F" w:rsidP="00F6277B">
      <w:pPr>
        <w:spacing w:line="288" w:lineRule="auto"/>
        <w:ind w:firstLine="720"/>
        <w:jc w:val="both"/>
        <w:rPr>
          <w:rFonts w:ascii="Arial" w:hAnsi="Arial" w:cs="Arial"/>
          <w:sz w:val="28"/>
          <w:szCs w:val="28"/>
        </w:rPr>
      </w:pPr>
      <w:r w:rsidRPr="006A166F">
        <w:rPr>
          <w:rFonts w:ascii="Arial" w:hAnsi="Arial" w:cs="Arial"/>
          <w:sz w:val="28"/>
          <w:szCs w:val="28"/>
        </w:rPr>
        <w:t>Ро</w:t>
      </w:r>
      <w:proofErr w:type="gramStart"/>
      <w:r w:rsidRPr="006A166F">
        <w:rPr>
          <w:rFonts w:ascii="Arial" w:hAnsi="Arial" w:cs="Arial"/>
          <w:sz w:val="28"/>
          <w:szCs w:val="28"/>
        </w:rPr>
        <w:t>ст стр</w:t>
      </w:r>
      <w:proofErr w:type="gramEnd"/>
      <w:r w:rsidRPr="006A166F">
        <w:rPr>
          <w:rFonts w:ascii="Arial" w:hAnsi="Arial" w:cs="Arial"/>
          <w:sz w:val="28"/>
          <w:szCs w:val="28"/>
        </w:rPr>
        <w:t>оительства жилья обеспечит возможность для ускоренного социально-экономического развития сельского поселения, даст толчок для развития производственного комплекса и сферы обслуживания</w:t>
      </w:r>
      <w:r w:rsidR="00D14236" w:rsidRPr="006A166F">
        <w:rPr>
          <w:rFonts w:ascii="Arial" w:hAnsi="Arial" w:cs="Arial"/>
          <w:sz w:val="28"/>
          <w:szCs w:val="28"/>
        </w:rPr>
        <w:t>.</w:t>
      </w:r>
    </w:p>
    <w:p w:rsidR="0016145F" w:rsidRPr="00E2500A" w:rsidRDefault="0016145F" w:rsidP="00F6277B">
      <w:pPr>
        <w:spacing w:line="288" w:lineRule="auto"/>
        <w:ind w:firstLine="720"/>
        <w:jc w:val="both"/>
        <w:rPr>
          <w:rFonts w:ascii="Arial" w:hAnsi="Arial" w:cs="Arial"/>
          <w:sz w:val="28"/>
          <w:szCs w:val="28"/>
        </w:rPr>
      </w:pPr>
      <w:r w:rsidRPr="006A166F">
        <w:rPr>
          <w:rFonts w:ascii="Arial" w:hAnsi="Arial" w:cs="Arial"/>
          <w:sz w:val="28"/>
          <w:szCs w:val="28"/>
        </w:rPr>
        <w:t>Выводы:</w:t>
      </w:r>
    </w:p>
    <w:p w:rsidR="0016145F" w:rsidRPr="00E2500A" w:rsidRDefault="0016145F" w:rsidP="00F6277B">
      <w:pPr>
        <w:spacing w:line="288" w:lineRule="auto"/>
        <w:ind w:firstLine="720"/>
        <w:jc w:val="both"/>
        <w:rPr>
          <w:rFonts w:ascii="Arial" w:hAnsi="Arial" w:cs="Arial"/>
          <w:sz w:val="28"/>
          <w:szCs w:val="28"/>
        </w:rPr>
      </w:pPr>
      <w:r w:rsidRPr="00E2500A">
        <w:rPr>
          <w:rFonts w:ascii="Arial" w:hAnsi="Arial" w:cs="Arial"/>
          <w:sz w:val="28"/>
          <w:szCs w:val="28"/>
        </w:rPr>
        <w:t xml:space="preserve">В целом жилищный фонд сельского </w:t>
      </w:r>
      <w:proofErr w:type="gramStart"/>
      <w:r w:rsidRPr="00E2500A">
        <w:rPr>
          <w:rFonts w:ascii="Arial" w:hAnsi="Arial" w:cs="Arial"/>
          <w:sz w:val="28"/>
          <w:szCs w:val="28"/>
        </w:rPr>
        <w:t>поселка</w:t>
      </w:r>
      <w:proofErr w:type="gramEnd"/>
      <w:r w:rsidRPr="00E2500A">
        <w:rPr>
          <w:rFonts w:ascii="Arial" w:hAnsi="Arial" w:cs="Arial"/>
          <w:sz w:val="28"/>
          <w:szCs w:val="28"/>
        </w:rPr>
        <w:t xml:space="preserve"> как по количеству, так и по состоянию можно охарактеризовать средним уровнем.</w:t>
      </w:r>
    </w:p>
    <w:p w:rsidR="0016145F" w:rsidRPr="00E2500A" w:rsidRDefault="0016145F" w:rsidP="00F6277B">
      <w:pPr>
        <w:spacing w:line="288" w:lineRule="auto"/>
        <w:ind w:firstLine="720"/>
        <w:jc w:val="both"/>
        <w:rPr>
          <w:rFonts w:ascii="Arial" w:hAnsi="Arial" w:cs="Arial"/>
          <w:sz w:val="28"/>
          <w:szCs w:val="28"/>
        </w:rPr>
      </w:pPr>
      <w:r w:rsidRPr="00E2500A">
        <w:rPr>
          <w:rFonts w:ascii="Arial" w:hAnsi="Arial" w:cs="Arial"/>
          <w:sz w:val="28"/>
          <w:szCs w:val="28"/>
        </w:rPr>
        <w:t>К проблемам жилищного фонда можно отнести:</w:t>
      </w:r>
    </w:p>
    <w:p w:rsidR="0016145F" w:rsidRPr="00E2500A" w:rsidRDefault="0016145F" w:rsidP="00F6277B">
      <w:pPr>
        <w:spacing w:line="288" w:lineRule="auto"/>
        <w:ind w:firstLine="720"/>
        <w:jc w:val="both"/>
        <w:rPr>
          <w:rFonts w:ascii="Arial" w:hAnsi="Arial" w:cs="Arial"/>
          <w:sz w:val="28"/>
          <w:szCs w:val="28"/>
        </w:rPr>
      </w:pPr>
      <w:r w:rsidRPr="00E2500A">
        <w:rPr>
          <w:rFonts w:ascii="Arial" w:hAnsi="Arial" w:cs="Arial"/>
          <w:sz w:val="28"/>
          <w:szCs w:val="28"/>
        </w:rPr>
        <w:t>- прож</w:t>
      </w:r>
      <w:r w:rsidR="00DC718C">
        <w:rPr>
          <w:rFonts w:ascii="Arial" w:hAnsi="Arial" w:cs="Arial"/>
          <w:sz w:val="28"/>
          <w:szCs w:val="28"/>
        </w:rPr>
        <w:t>ивание части населения в ветхом</w:t>
      </w:r>
      <w:r w:rsidRPr="00E2500A">
        <w:rPr>
          <w:rFonts w:ascii="Arial" w:hAnsi="Arial" w:cs="Arial"/>
          <w:sz w:val="28"/>
          <w:szCs w:val="28"/>
        </w:rPr>
        <w:t xml:space="preserve"> жилищном фонде;</w:t>
      </w:r>
    </w:p>
    <w:p w:rsidR="0016145F" w:rsidRPr="00E2500A" w:rsidRDefault="0016145F" w:rsidP="00F6277B">
      <w:pPr>
        <w:spacing w:line="288" w:lineRule="auto"/>
        <w:ind w:firstLine="720"/>
        <w:jc w:val="both"/>
        <w:rPr>
          <w:rFonts w:ascii="Arial" w:hAnsi="Arial" w:cs="Arial"/>
          <w:sz w:val="28"/>
          <w:szCs w:val="28"/>
        </w:rPr>
      </w:pPr>
      <w:r w:rsidRPr="00E2500A">
        <w:rPr>
          <w:rFonts w:ascii="Arial" w:hAnsi="Arial" w:cs="Arial"/>
          <w:sz w:val="28"/>
          <w:szCs w:val="28"/>
        </w:rPr>
        <w:t>- недостаточная обеспеченность жилищного фонда инженерным оборудованием;</w:t>
      </w:r>
    </w:p>
    <w:p w:rsidR="0016145F" w:rsidRPr="00E2500A" w:rsidRDefault="0016145F" w:rsidP="00F6277B">
      <w:pPr>
        <w:spacing w:line="288" w:lineRule="auto"/>
        <w:ind w:firstLine="720"/>
        <w:jc w:val="both"/>
        <w:rPr>
          <w:rFonts w:ascii="Arial" w:hAnsi="Arial" w:cs="Arial"/>
          <w:color w:val="000000"/>
          <w:sz w:val="28"/>
          <w:szCs w:val="28"/>
        </w:rPr>
      </w:pPr>
      <w:r w:rsidRPr="00E2500A">
        <w:rPr>
          <w:rFonts w:ascii="Arial" w:hAnsi="Arial" w:cs="Arial"/>
          <w:sz w:val="28"/>
          <w:szCs w:val="28"/>
        </w:rPr>
        <w:t xml:space="preserve">- низкий </w:t>
      </w:r>
      <w:r w:rsidRPr="00E2500A">
        <w:rPr>
          <w:rFonts w:ascii="Arial" w:hAnsi="Arial" w:cs="Arial"/>
          <w:color w:val="000000"/>
          <w:sz w:val="28"/>
          <w:szCs w:val="28"/>
        </w:rPr>
        <w:t>уровень благоустройства придомовых территорий.</w:t>
      </w:r>
    </w:p>
    <w:p w:rsidR="00542307" w:rsidRPr="00E2500A" w:rsidRDefault="00542307" w:rsidP="00F6277B">
      <w:pPr>
        <w:spacing w:line="288" w:lineRule="auto"/>
        <w:ind w:firstLine="720"/>
        <w:jc w:val="both"/>
        <w:rPr>
          <w:rFonts w:ascii="Arial" w:hAnsi="Arial" w:cs="Arial"/>
          <w:color w:val="000000"/>
          <w:sz w:val="28"/>
          <w:szCs w:val="28"/>
          <w:u w:val="single"/>
        </w:rPr>
      </w:pPr>
      <w:r w:rsidRPr="00E2500A">
        <w:rPr>
          <w:rFonts w:ascii="Arial" w:hAnsi="Arial" w:cs="Arial"/>
          <w:color w:val="000000"/>
          <w:sz w:val="28"/>
          <w:szCs w:val="28"/>
          <w:u w:val="single"/>
        </w:rPr>
        <w:t>Проектные предложения</w:t>
      </w:r>
    </w:p>
    <w:p w:rsidR="00542307" w:rsidRPr="006A166F" w:rsidRDefault="00542307" w:rsidP="00F6277B">
      <w:pPr>
        <w:spacing w:line="288" w:lineRule="auto"/>
        <w:ind w:firstLine="720"/>
        <w:jc w:val="both"/>
        <w:rPr>
          <w:rFonts w:ascii="Arial" w:hAnsi="Arial" w:cs="Arial"/>
          <w:i/>
          <w:color w:val="000000"/>
          <w:sz w:val="28"/>
          <w:szCs w:val="28"/>
        </w:rPr>
      </w:pPr>
      <w:r w:rsidRPr="006A166F">
        <w:rPr>
          <w:rFonts w:ascii="Arial" w:hAnsi="Arial" w:cs="Arial"/>
          <w:i/>
          <w:color w:val="000000"/>
          <w:sz w:val="28"/>
          <w:szCs w:val="28"/>
        </w:rPr>
        <w:t>Первоочередные мероприятия:</w:t>
      </w:r>
    </w:p>
    <w:p w:rsidR="00542307" w:rsidRPr="00E2500A" w:rsidRDefault="00542307" w:rsidP="00F6277B">
      <w:pPr>
        <w:numPr>
          <w:ilvl w:val="0"/>
          <w:numId w:val="26"/>
        </w:numPr>
        <w:spacing w:line="288" w:lineRule="auto"/>
        <w:ind w:left="0" w:firstLine="851"/>
        <w:jc w:val="both"/>
        <w:rPr>
          <w:rFonts w:ascii="Arial" w:hAnsi="Arial" w:cs="Arial"/>
          <w:color w:val="000000"/>
          <w:sz w:val="28"/>
          <w:szCs w:val="28"/>
        </w:rPr>
      </w:pPr>
      <w:r w:rsidRPr="00E2500A">
        <w:rPr>
          <w:rFonts w:ascii="Arial" w:hAnsi="Arial" w:cs="Arial"/>
          <w:color w:val="000000"/>
          <w:sz w:val="28"/>
          <w:szCs w:val="28"/>
        </w:rPr>
        <w:t>Обеспечение условий для увеличения объемов и повышения качества жилищного фонда сельского поселения при выполнении требований экологии, градостроительства и с учетом сложившейся архитектурно-планировочной структуры.</w:t>
      </w:r>
    </w:p>
    <w:p w:rsidR="00542307" w:rsidRPr="00E2500A" w:rsidRDefault="00542307" w:rsidP="00F6277B">
      <w:pPr>
        <w:numPr>
          <w:ilvl w:val="0"/>
          <w:numId w:val="26"/>
        </w:numPr>
        <w:spacing w:line="288" w:lineRule="auto"/>
        <w:ind w:left="0" w:firstLine="851"/>
        <w:jc w:val="both"/>
        <w:rPr>
          <w:rFonts w:ascii="Arial" w:hAnsi="Arial" w:cs="Arial"/>
          <w:color w:val="000000"/>
          <w:sz w:val="28"/>
          <w:szCs w:val="28"/>
        </w:rPr>
      </w:pPr>
      <w:r w:rsidRPr="00E2500A">
        <w:rPr>
          <w:rFonts w:ascii="Arial" w:hAnsi="Arial" w:cs="Arial"/>
          <w:color w:val="000000"/>
          <w:sz w:val="28"/>
          <w:szCs w:val="28"/>
        </w:rPr>
        <w:t xml:space="preserve">Необходимый капитальный ремонт существующего муниципального жилого фонда. Развитие муниципального жилищного фонда. </w:t>
      </w:r>
    </w:p>
    <w:p w:rsidR="00542307" w:rsidRPr="006A166F" w:rsidRDefault="00542307" w:rsidP="00F6277B">
      <w:pPr>
        <w:numPr>
          <w:ilvl w:val="0"/>
          <w:numId w:val="26"/>
        </w:numPr>
        <w:spacing w:line="288" w:lineRule="auto"/>
        <w:ind w:left="0" w:firstLine="851"/>
        <w:jc w:val="both"/>
        <w:rPr>
          <w:rFonts w:ascii="Arial" w:hAnsi="Arial" w:cs="Arial"/>
          <w:color w:val="000000"/>
          <w:sz w:val="28"/>
          <w:szCs w:val="28"/>
        </w:rPr>
      </w:pPr>
      <w:r w:rsidRPr="006A166F">
        <w:rPr>
          <w:rFonts w:ascii="Arial" w:hAnsi="Arial" w:cs="Arial"/>
          <w:color w:val="000000"/>
          <w:sz w:val="28"/>
          <w:szCs w:val="28"/>
        </w:rPr>
        <w:t xml:space="preserve">Строительство </w:t>
      </w:r>
      <w:r w:rsidR="006A166F" w:rsidRPr="006A166F">
        <w:rPr>
          <w:rFonts w:ascii="Arial" w:hAnsi="Arial" w:cs="Arial"/>
          <w:color w:val="000000"/>
          <w:sz w:val="28"/>
          <w:szCs w:val="28"/>
        </w:rPr>
        <w:t>6</w:t>
      </w:r>
      <w:r w:rsidRPr="006A166F">
        <w:rPr>
          <w:rFonts w:ascii="Arial" w:hAnsi="Arial" w:cs="Arial"/>
          <w:color w:val="000000"/>
          <w:sz w:val="28"/>
          <w:szCs w:val="28"/>
        </w:rPr>
        <w:t xml:space="preserve"> жилых домов</w:t>
      </w:r>
      <w:r w:rsidR="00AC183E" w:rsidRPr="006A166F">
        <w:rPr>
          <w:rStyle w:val="af0"/>
          <w:rFonts w:ascii="Arial" w:hAnsi="Arial" w:cs="Arial"/>
          <w:color w:val="000000"/>
          <w:sz w:val="28"/>
          <w:szCs w:val="28"/>
        </w:rPr>
        <w:footnoteReference w:id="6"/>
      </w:r>
      <w:r w:rsidRPr="006A166F">
        <w:rPr>
          <w:rFonts w:ascii="Arial" w:hAnsi="Arial" w:cs="Arial"/>
          <w:color w:val="000000"/>
          <w:sz w:val="28"/>
          <w:szCs w:val="28"/>
        </w:rPr>
        <w:t xml:space="preserve"> в д. </w:t>
      </w:r>
      <w:r w:rsidR="00D31653" w:rsidRPr="006A166F">
        <w:rPr>
          <w:rFonts w:ascii="Arial" w:hAnsi="Arial" w:cs="Arial"/>
          <w:color w:val="000000"/>
          <w:sz w:val="28"/>
          <w:szCs w:val="28"/>
        </w:rPr>
        <w:t>Мурыгино</w:t>
      </w:r>
      <w:r w:rsidRPr="006A166F">
        <w:rPr>
          <w:rFonts w:ascii="Arial" w:hAnsi="Arial" w:cs="Arial"/>
          <w:color w:val="000000"/>
          <w:sz w:val="28"/>
          <w:szCs w:val="28"/>
        </w:rPr>
        <w:t>.</w:t>
      </w:r>
    </w:p>
    <w:p w:rsidR="00542307" w:rsidRPr="00E2500A" w:rsidRDefault="00542307" w:rsidP="00F6277B">
      <w:pPr>
        <w:numPr>
          <w:ilvl w:val="0"/>
          <w:numId w:val="26"/>
        </w:numPr>
        <w:spacing w:line="288" w:lineRule="auto"/>
        <w:ind w:left="0" w:firstLine="851"/>
        <w:jc w:val="both"/>
        <w:rPr>
          <w:rFonts w:ascii="Arial" w:hAnsi="Arial" w:cs="Arial"/>
          <w:color w:val="000000"/>
          <w:sz w:val="28"/>
          <w:szCs w:val="28"/>
        </w:rPr>
      </w:pPr>
      <w:r w:rsidRPr="00E2500A">
        <w:rPr>
          <w:rFonts w:ascii="Arial" w:hAnsi="Arial" w:cs="Arial"/>
          <w:color w:val="000000"/>
          <w:sz w:val="28"/>
          <w:szCs w:val="28"/>
        </w:rPr>
        <w:t>Комплексное благоустройство жилых кварталов.</w:t>
      </w:r>
    </w:p>
    <w:p w:rsidR="00542307" w:rsidRPr="00E2500A" w:rsidRDefault="00542307" w:rsidP="00F6277B">
      <w:pPr>
        <w:spacing w:line="288" w:lineRule="auto"/>
        <w:ind w:firstLine="720"/>
        <w:jc w:val="both"/>
        <w:rPr>
          <w:rFonts w:ascii="Arial" w:hAnsi="Arial" w:cs="Arial"/>
          <w:i/>
          <w:color w:val="000000"/>
          <w:sz w:val="28"/>
          <w:szCs w:val="28"/>
        </w:rPr>
      </w:pPr>
      <w:r w:rsidRPr="00E2500A">
        <w:rPr>
          <w:rFonts w:ascii="Arial" w:hAnsi="Arial" w:cs="Arial"/>
          <w:i/>
          <w:color w:val="000000"/>
          <w:sz w:val="28"/>
          <w:szCs w:val="28"/>
        </w:rPr>
        <w:lastRenderedPageBreak/>
        <w:t>На расчетный период:</w:t>
      </w:r>
    </w:p>
    <w:p w:rsidR="00542307" w:rsidRPr="00E2500A" w:rsidRDefault="00542307" w:rsidP="00F6277B">
      <w:pPr>
        <w:spacing w:line="288" w:lineRule="auto"/>
        <w:ind w:firstLine="720"/>
        <w:jc w:val="both"/>
        <w:rPr>
          <w:rFonts w:ascii="Arial" w:hAnsi="Arial" w:cs="Arial"/>
          <w:color w:val="000000"/>
          <w:sz w:val="28"/>
          <w:szCs w:val="28"/>
        </w:rPr>
      </w:pPr>
      <w:r w:rsidRPr="00E2500A">
        <w:rPr>
          <w:rFonts w:ascii="Arial" w:hAnsi="Arial" w:cs="Arial"/>
          <w:color w:val="000000"/>
          <w:sz w:val="28"/>
          <w:szCs w:val="28"/>
        </w:rPr>
        <w:t>1)</w:t>
      </w:r>
      <w:r w:rsidRPr="00E2500A">
        <w:rPr>
          <w:rFonts w:ascii="Arial" w:hAnsi="Arial" w:cs="Arial"/>
          <w:color w:val="000000"/>
          <w:sz w:val="28"/>
          <w:szCs w:val="28"/>
        </w:rPr>
        <w:tab/>
        <w:t>Капитальный ремонт жилого фонда, находящегося в ветхом состоянии.</w:t>
      </w:r>
    </w:p>
    <w:p w:rsidR="00542307" w:rsidRPr="00E2500A" w:rsidRDefault="00542307" w:rsidP="00F6277B">
      <w:pPr>
        <w:spacing w:line="288" w:lineRule="auto"/>
        <w:ind w:firstLine="720"/>
        <w:jc w:val="both"/>
        <w:rPr>
          <w:rFonts w:ascii="Arial" w:hAnsi="Arial" w:cs="Arial"/>
          <w:color w:val="000000"/>
          <w:sz w:val="28"/>
          <w:szCs w:val="28"/>
        </w:rPr>
      </w:pPr>
      <w:r w:rsidRPr="00E2500A">
        <w:rPr>
          <w:rFonts w:ascii="Arial" w:hAnsi="Arial" w:cs="Arial"/>
          <w:color w:val="000000"/>
          <w:sz w:val="28"/>
          <w:szCs w:val="28"/>
        </w:rPr>
        <w:t>2)</w:t>
      </w:r>
      <w:r w:rsidRPr="00E2500A">
        <w:rPr>
          <w:rFonts w:ascii="Arial" w:hAnsi="Arial" w:cs="Arial"/>
          <w:color w:val="000000"/>
          <w:sz w:val="28"/>
          <w:szCs w:val="28"/>
        </w:rPr>
        <w:tab/>
        <w:t>Строительство жилья для работников социальной сферы, инвалидов и ветеранов, для молодых специалистов и молодых семей.</w:t>
      </w:r>
    </w:p>
    <w:p w:rsidR="00542307" w:rsidRPr="00E2500A" w:rsidRDefault="00542307" w:rsidP="00F6277B">
      <w:pPr>
        <w:spacing w:line="288" w:lineRule="auto"/>
        <w:ind w:firstLine="720"/>
        <w:jc w:val="both"/>
        <w:rPr>
          <w:rFonts w:ascii="Arial" w:hAnsi="Arial" w:cs="Arial"/>
          <w:i/>
          <w:color w:val="000000"/>
          <w:sz w:val="28"/>
          <w:szCs w:val="28"/>
        </w:rPr>
      </w:pPr>
      <w:r w:rsidRPr="00E2500A">
        <w:rPr>
          <w:rFonts w:ascii="Arial" w:hAnsi="Arial" w:cs="Arial"/>
          <w:i/>
          <w:color w:val="000000"/>
          <w:sz w:val="28"/>
          <w:szCs w:val="28"/>
        </w:rPr>
        <w:t>Места размещения объектов жилой инфраструктуры показаны на соответствующих схемах.</w:t>
      </w:r>
    </w:p>
    <w:p w:rsidR="00A553C1" w:rsidRPr="00446873" w:rsidRDefault="00A553C1" w:rsidP="00F6277B">
      <w:pPr>
        <w:spacing w:line="288" w:lineRule="auto"/>
        <w:ind w:firstLine="720"/>
        <w:jc w:val="both"/>
        <w:rPr>
          <w:rFonts w:ascii="Arial" w:hAnsi="Arial" w:cs="Arial"/>
          <w:b/>
          <w:sz w:val="28"/>
          <w:szCs w:val="28"/>
        </w:rPr>
      </w:pPr>
      <w:r w:rsidRPr="00446873">
        <w:rPr>
          <w:rFonts w:ascii="Arial" w:hAnsi="Arial" w:cs="Arial"/>
          <w:b/>
          <w:sz w:val="28"/>
          <w:szCs w:val="28"/>
        </w:rPr>
        <w:t>Объекты социальной инфраструктуры</w:t>
      </w:r>
    </w:p>
    <w:p w:rsidR="00A553C1" w:rsidRPr="00446873" w:rsidRDefault="00A553C1" w:rsidP="00F6277B">
      <w:pPr>
        <w:spacing w:line="288" w:lineRule="auto"/>
        <w:ind w:firstLine="720"/>
        <w:jc w:val="both"/>
        <w:rPr>
          <w:rFonts w:ascii="Arial" w:hAnsi="Arial" w:cs="Arial"/>
          <w:sz w:val="28"/>
          <w:szCs w:val="28"/>
        </w:rPr>
      </w:pPr>
      <w:r w:rsidRPr="00446873">
        <w:rPr>
          <w:rFonts w:ascii="Arial" w:hAnsi="Arial" w:cs="Arial"/>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A553C1" w:rsidRPr="00446873" w:rsidRDefault="00A553C1" w:rsidP="00F6277B">
      <w:pPr>
        <w:spacing w:line="288" w:lineRule="auto"/>
        <w:ind w:firstLine="720"/>
        <w:jc w:val="both"/>
        <w:rPr>
          <w:rFonts w:ascii="Arial" w:hAnsi="Arial" w:cs="Arial"/>
          <w:sz w:val="28"/>
          <w:szCs w:val="28"/>
        </w:rPr>
      </w:pPr>
      <w:r w:rsidRPr="00446873">
        <w:rPr>
          <w:rFonts w:ascii="Arial" w:hAnsi="Arial" w:cs="Arial"/>
          <w:sz w:val="28"/>
          <w:szCs w:val="28"/>
        </w:rPr>
        <w:t>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w:t>
      </w:r>
    </w:p>
    <w:p w:rsidR="00A553C1" w:rsidRPr="00446873" w:rsidRDefault="00767194" w:rsidP="00F6277B">
      <w:pPr>
        <w:spacing w:line="288" w:lineRule="auto"/>
        <w:ind w:firstLine="720"/>
        <w:jc w:val="both"/>
        <w:rPr>
          <w:rFonts w:ascii="Arial" w:hAnsi="Arial" w:cs="Arial"/>
          <w:sz w:val="28"/>
          <w:szCs w:val="28"/>
        </w:rPr>
      </w:pPr>
      <w:r w:rsidRPr="00446873">
        <w:rPr>
          <w:rFonts w:ascii="Arial" w:hAnsi="Arial" w:cs="Arial"/>
          <w:sz w:val="28"/>
          <w:szCs w:val="28"/>
        </w:rPr>
        <w:t xml:space="preserve">Одним из ключевых подразделений социальной сферы сельского </w:t>
      </w:r>
      <w:r w:rsidR="002C4CCD" w:rsidRPr="00446873">
        <w:rPr>
          <w:rFonts w:ascii="Arial" w:hAnsi="Arial" w:cs="Arial"/>
          <w:sz w:val="28"/>
          <w:szCs w:val="28"/>
        </w:rPr>
        <w:t xml:space="preserve">поселения является образование. </w:t>
      </w:r>
      <w:r w:rsidR="00A553C1" w:rsidRPr="00446873">
        <w:rPr>
          <w:rFonts w:ascii="Arial" w:hAnsi="Arial" w:cs="Arial"/>
          <w:sz w:val="28"/>
          <w:szCs w:val="28"/>
        </w:rPr>
        <w:t xml:space="preserve">В настоящее время в </w:t>
      </w:r>
      <w:proofErr w:type="spellStart"/>
      <w:r w:rsidR="00D31653" w:rsidRPr="00446873">
        <w:rPr>
          <w:rFonts w:ascii="Arial" w:hAnsi="Arial" w:cs="Arial"/>
          <w:sz w:val="28"/>
          <w:szCs w:val="28"/>
        </w:rPr>
        <w:t>Мурыгинском</w:t>
      </w:r>
      <w:proofErr w:type="spellEnd"/>
      <w:r w:rsidR="00A553C1" w:rsidRPr="00446873">
        <w:rPr>
          <w:rFonts w:ascii="Arial" w:hAnsi="Arial" w:cs="Arial"/>
          <w:sz w:val="28"/>
          <w:szCs w:val="28"/>
        </w:rPr>
        <w:t xml:space="preserve"> СП функционируют:</w:t>
      </w:r>
    </w:p>
    <w:p w:rsidR="008D0F64" w:rsidRPr="0095084C" w:rsidRDefault="00A52F5F" w:rsidP="00F6277B">
      <w:pPr>
        <w:numPr>
          <w:ilvl w:val="0"/>
          <w:numId w:val="20"/>
        </w:numPr>
        <w:tabs>
          <w:tab w:val="left" w:pos="993"/>
        </w:tabs>
        <w:spacing w:line="288" w:lineRule="auto"/>
        <w:ind w:left="709" w:firstLine="0"/>
        <w:jc w:val="both"/>
        <w:rPr>
          <w:rFonts w:ascii="Arial" w:hAnsi="Arial" w:cs="Arial"/>
          <w:sz w:val="28"/>
          <w:szCs w:val="28"/>
        </w:rPr>
      </w:pPr>
      <w:r>
        <w:rPr>
          <w:rFonts w:ascii="Arial" w:hAnsi="Arial" w:cs="Arial"/>
          <w:sz w:val="28"/>
          <w:szCs w:val="28"/>
        </w:rPr>
        <w:t>м</w:t>
      </w:r>
      <w:r w:rsidR="008D0F64" w:rsidRPr="0095084C">
        <w:rPr>
          <w:rFonts w:ascii="Arial" w:hAnsi="Arial" w:cs="Arial"/>
          <w:sz w:val="28"/>
          <w:szCs w:val="28"/>
        </w:rPr>
        <w:t xml:space="preserve">униципальное </w:t>
      </w:r>
      <w:proofErr w:type="spellStart"/>
      <w:proofErr w:type="gramStart"/>
      <w:r w:rsidRPr="00A52F5F">
        <w:rPr>
          <w:rFonts w:ascii="Arial" w:hAnsi="Arial" w:cs="Arial"/>
          <w:sz w:val="28"/>
          <w:szCs w:val="28"/>
        </w:rPr>
        <w:t>муниципальное</w:t>
      </w:r>
      <w:proofErr w:type="spellEnd"/>
      <w:proofErr w:type="gramEnd"/>
      <w:r w:rsidRPr="00A52F5F">
        <w:rPr>
          <w:rFonts w:ascii="Arial" w:hAnsi="Arial" w:cs="Arial"/>
          <w:sz w:val="28"/>
          <w:szCs w:val="28"/>
        </w:rPr>
        <w:t xml:space="preserve"> бюджетное дошкольное образовательное учреждение № 3</w:t>
      </w:r>
      <w:r w:rsidR="002C4CCD" w:rsidRPr="0095084C">
        <w:rPr>
          <w:rFonts w:ascii="Arial" w:hAnsi="Arial" w:cs="Arial"/>
          <w:sz w:val="28"/>
          <w:szCs w:val="28"/>
        </w:rPr>
        <w:t xml:space="preserve"> д. </w:t>
      </w:r>
      <w:r w:rsidR="00D31653" w:rsidRPr="0095084C">
        <w:rPr>
          <w:rFonts w:ascii="Arial" w:hAnsi="Arial" w:cs="Arial"/>
          <w:sz w:val="28"/>
          <w:szCs w:val="28"/>
        </w:rPr>
        <w:t>Мурыгино</w:t>
      </w:r>
      <w:r w:rsidR="002C4CCD" w:rsidRPr="0095084C">
        <w:rPr>
          <w:rFonts w:ascii="Arial" w:hAnsi="Arial" w:cs="Arial"/>
          <w:sz w:val="28"/>
          <w:szCs w:val="28"/>
        </w:rPr>
        <w:t>;</w:t>
      </w:r>
    </w:p>
    <w:p w:rsidR="001D124E" w:rsidRPr="00F24754" w:rsidRDefault="00A52F5F" w:rsidP="00F6277B">
      <w:pPr>
        <w:numPr>
          <w:ilvl w:val="0"/>
          <w:numId w:val="20"/>
        </w:numPr>
        <w:tabs>
          <w:tab w:val="left" w:pos="993"/>
        </w:tabs>
        <w:spacing w:line="288" w:lineRule="auto"/>
        <w:ind w:left="709" w:firstLine="0"/>
        <w:jc w:val="both"/>
        <w:rPr>
          <w:rFonts w:ascii="Arial" w:hAnsi="Arial" w:cs="Arial"/>
        </w:rPr>
      </w:pPr>
      <w:r w:rsidRPr="00A52F5F">
        <w:rPr>
          <w:rFonts w:ascii="Arial" w:hAnsi="Arial" w:cs="Arial"/>
          <w:sz w:val="28"/>
          <w:szCs w:val="28"/>
        </w:rPr>
        <w:t xml:space="preserve">муниципальное бюджетное образовательное учреждение </w:t>
      </w:r>
      <w:proofErr w:type="spellStart"/>
      <w:r w:rsidRPr="00A52F5F">
        <w:rPr>
          <w:rFonts w:ascii="Arial" w:hAnsi="Arial" w:cs="Arial"/>
          <w:sz w:val="28"/>
          <w:szCs w:val="28"/>
        </w:rPr>
        <w:t>Мурыгинская</w:t>
      </w:r>
      <w:proofErr w:type="spellEnd"/>
      <w:r w:rsidRPr="00A52F5F">
        <w:rPr>
          <w:rFonts w:ascii="Arial" w:hAnsi="Arial" w:cs="Arial"/>
          <w:sz w:val="28"/>
          <w:szCs w:val="28"/>
        </w:rPr>
        <w:t xml:space="preserve"> средняя общеобразовательная школа</w:t>
      </w:r>
      <w:r w:rsidR="001D124E" w:rsidRPr="00F24754">
        <w:rPr>
          <w:rFonts w:ascii="Arial" w:hAnsi="Arial" w:cs="Arial"/>
          <w:sz w:val="28"/>
          <w:szCs w:val="28"/>
        </w:rPr>
        <w:t>;</w:t>
      </w:r>
    </w:p>
    <w:p w:rsidR="002C4CCD" w:rsidRPr="00F24754" w:rsidRDefault="00A52F5F" w:rsidP="00F6277B">
      <w:pPr>
        <w:numPr>
          <w:ilvl w:val="0"/>
          <w:numId w:val="20"/>
        </w:numPr>
        <w:tabs>
          <w:tab w:val="left" w:pos="993"/>
        </w:tabs>
        <w:spacing w:line="288" w:lineRule="auto"/>
        <w:ind w:left="709" w:firstLine="0"/>
        <w:jc w:val="both"/>
        <w:rPr>
          <w:rFonts w:ascii="Arial" w:hAnsi="Arial" w:cs="Arial"/>
          <w:sz w:val="28"/>
          <w:szCs w:val="28"/>
        </w:rPr>
      </w:pPr>
      <w:r w:rsidRPr="00A52F5F">
        <w:rPr>
          <w:rFonts w:ascii="Arial" w:hAnsi="Arial" w:cs="Arial"/>
          <w:sz w:val="28"/>
          <w:szCs w:val="28"/>
        </w:rPr>
        <w:t xml:space="preserve">муниципальное бюджетное образовательное учреждение </w:t>
      </w:r>
      <w:proofErr w:type="spellStart"/>
      <w:r w:rsidRPr="00A52F5F">
        <w:rPr>
          <w:rFonts w:ascii="Arial" w:hAnsi="Arial" w:cs="Arial"/>
          <w:sz w:val="28"/>
          <w:szCs w:val="28"/>
        </w:rPr>
        <w:t>Макшеевская</w:t>
      </w:r>
      <w:proofErr w:type="spellEnd"/>
      <w:r w:rsidRPr="00A52F5F">
        <w:rPr>
          <w:rFonts w:ascii="Arial" w:hAnsi="Arial" w:cs="Arial"/>
          <w:sz w:val="28"/>
          <w:szCs w:val="28"/>
        </w:rPr>
        <w:t xml:space="preserve"> основная общеобразовательная школа</w:t>
      </w:r>
      <w:r w:rsidR="002C4CCD" w:rsidRPr="00F24754">
        <w:rPr>
          <w:rFonts w:ascii="Arial" w:hAnsi="Arial" w:cs="Arial"/>
          <w:sz w:val="28"/>
          <w:szCs w:val="28"/>
        </w:rPr>
        <w:t>;</w:t>
      </w:r>
    </w:p>
    <w:p w:rsidR="00A52F5F" w:rsidRPr="00A52F5F" w:rsidRDefault="00A52F5F" w:rsidP="00F6277B">
      <w:pPr>
        <w:numPr>
          <w:ilvl w:val="0"/>
          <w:numId w:val="20"/>
        </w:numPr>
        <w:tabs>
          <w:tab w:val="left" w:pos="993"/>
        </w:tabs>
        <w:spacing w:line="288" w:lineRule="auto"/>
        <w:ind w:left="709" w:firstLine="0"/>
        <w:jc w:val="both"/>
        <w:rPr>
          <w:rFonts w:ascii="Arial" w:hAnsi="Arial" w:cs="Arial"/>
          <w:sz w:val="28"/>
          <w:szCs w:val="28"/>
        </w:rPr>
      </w:pPr>
      <w:r w:rsidRPr="00A52F5F">
        <w:rPr>
          <w:rFonts w:ascii="Arial" w:hAnsi="Arial" w:cs="Arial"/>
          <w:sz w:val="28"/>
          <w:szCs w:val="28"/>
        </w:rPr>
        <w:t xml:space="preserve">библиотека в д. Мурыгино </w:t>
      </w:r>
    </w:p>
    <w:p w:rsidR="001D124E" w:rsidRPr="00A52F5F" w:rsidRDefault="0003706D" w:rsidP="00F6277B">
      <w:pPr>
        <w:numPr>
          <w:ilvl w:val="0"/>
          <w:numId w:val="20"/>
        </w:numPr>
        <w:tabs>
          <w:tab w:val="left" w:pos="993"/>
        </w:tabs>
        <w:spacing w:line="288" w:lineRule="auto"/>
        <w:ind w:left="709" w:firstLine="0"/>
        <w:jc w:val="both"/>
        <w:rPr>
          <w:rFonts w:ascii="Arial" w:hAnsi="Arial" w:cs="Arial"/>
          <w:sz w:val="28"/>
          <w:szCs w:val="28"/>
        </w:rPr>
      </w:pPr>
      <w:r w:rsidRPr="0003706D">
        <w:rPr>
          <w:rFonts w:ascii="Arial" w:hAnsi="Arial" w:cs="Arial"/>
          <w:sz w:val="28"/>
          <w:szCs w:val="28"/>
        </w:rPr>
        <w:t xml:space="preserve">библиотека в д. </w:t>
      </w:r>
      <w:proofErr w:type="spellStart"/>
      <w:r w:rsidRPr="0003706D">
        <w:rPr>
          <w:rFonts w:ascii="Arial" w:hAnsi="Arial" w:cs="Arial"/>
          <w:sz w:val="28"/>
          <w:szCs w:val="28"/>
        </w:rPr>
        <w:t>Макшеево</w:t>
      </w:r>
      <w:proofErr w:type="spellEnd"/>
      <w:r w:rsidR="001D124E" w:rsidRPr="00A52F5F">
        <w:rPr>
          <w:rFonts w:ascii="Arial" w:hAnsi="Arial" w:cs="Arial"/>
          <w:sz w:val="28"/>
          <w:szCs w:val="28"/>
        </w:rPr>
        <w:t>;</w:t>
      </w:r>
    </w:p>
    <w:p w:rsidR="002C4CCD" w:rsidRDefault="002C4CCD" w:rsidP="00F6277B">
      <w:pPr>
        <w:numPr>
          <w:ilvl w:val="0"/>
          <w:numId w:val="20"/>
        </w:numPr>
        <w:tabs>
          <w:tab w:val="left" w:pos="993"/>
        </w:tabs>
        <w:spacing w:line="288" w:lineRule="auto"/>
        <w:ind w:left="709" w:firstLine="0"/>
        <w:jc w:val="both"/>
        <w:rPr>
          <w:rFonts w:ascii="Arial" w:hAnsi="Arial" w:cs="Arial"/>
          <w:sz w:val="28"/>
          <w:szCs w:val="28"/>
        </w:rPr>
      </w:pPr>
      <w:r w:rsidRPr="00A52F5F">
        <w:rPr>
          <w:rFonts w:ascii="Arial" w:hAnsi="Arial" w:cs="Arial"/>
          <w:sz w:val="28"/>
          <w:szCs w:val="28"/>
        </w:rPr>
        <w:t>СДК</w:t>
      </w:r>
      <w:r w:rsidR="0003706D">
        <w:rPr>
          <w:rFonts w:ascii="Arial" w:hAnsi="Arial" w:cs="Arial"/>
          <w:sz w:val="28"/>
          <w:szCs w:val="28"/>
        </w:rPr>
        <w:t xml:space="preserve"> </w:t>
      </w:r>
      <w:r w:rsidR="0003706D" w:rsidRPr="0003706D">
        <w:rPr>
          <w:rFonts w:ascii="Arial" w:hAnsi="Arial" w:cs="Arial"/>
          <w:sz w:val="28"/>
          <w:szCs w:val="28"/>
        </w:rPr>
        <w:t>в д. Мурыгино</w:t>
      </w:r>
      <w:r w:rsidRPr="00A52F5F">
        <w:rPr>
          <w:rFonts w:ascii="Arial" w:hAnsi="Arial" w:cs="Arial"/>
          <w:sz w:val="28"/>
          <w:szCs w:val="28"/>
        </w:rPr>
        <w:t>;</w:t>
      </w:r>
    </w:p>
    <w:p w:rsidR="0003706D" w:rsidRPr="00A52F5F" w:rsidRDefault="0003706D" w:rsidP="00F6277B">
      <w:pPr>
        <w:numPr>
          <w:ilvl w:val="0"/>
          <w:numId w:val="20"/>
        </w:numPr>
        <w:tabs>
          <w:tab w:val="left" w:pos="993"/>
        </w:tabs>
        <w:spacing w:line="288" w:lineRule="auto"/>
        <w:ind w:left="709" w:firstLine="0"/>
        <w:jc w:val="both"/>
        <w:rPr>
          <w:rFonts w:ascii="Arial" w:hAnsi="Arial" w:cs="Arial"/>
          <w:sz w:val="28"/>
          <w:szCs w:val="28"/>
        </w:rPr>
      </w:pPr>
      <w:r w:rsidRPr="00A52F5F">
        <w:rPr>
          <w:rFonts w:ascii="Arial" w:hAnsi="Arial" w:cs="Arial"/>
          <w:sz w:val="28"/>
          <w:szCs w:val="28"/>
        </w:rPr>
        <w:t>СДК</w:t>
      </w:r>
      <w:r>
        <w:rPr>
          <w:rFonts w:ascii="Arial" w:hAnsi="Arial" w:cs="Arial"/>
          <w:sz w:val="28"/>
          <w:szCs w:val="28"/>
        </w:rPr>
        <w:t xml:space="preserve"> </w:t>
      </w:r>
      <w:r w:rsidRPr="0003706D">
        <w:rPr>
          <w:rFonts w:ascii="Arial" w:hAnsi="Arial" w:cs="Arial"/>
          <w:sz w:val="28"/>
          <w:szCs w:val="28"/>
        </w:rPr>
        <w:t xml:space="preserve">в д. </w:t>
      </w:r>
      <w:proofErr w:type="spellStart"/>
      <w:r w:rsidRPr="0003706D">
        <w:rPr>
          <w:rFonts w:ascii="Arial" w:hAnsi="Arial" w:cs="Arial"/>
          <w:sz w:val="28"/>
          <w:szCs w:val="28"/>
        </w:rPr>
        <w:t>М</w:t>
      </w:r>
      <w:r>
        <w:rPr>
          <w:rFonts w:ascii="Arial" w:hAnsi="Arial" w:cs="Arial"/>
          <w:sz w:val="28"/>
          <w:szCs w:val="28"/>
        </w:rPr>
        <w:t>акшеево</w:t>
      </w:r>
      <w:proofErr w:type="spellEnd"/>
      <w:r>
        <w:rPr>
          <w:rFonts w:ascii="Arial" w:hAnsi="Arial" w:cs="Arial"/>
          <w:sz w:val="28"/>
          <w:szCs w:val="28"/>
        </w:rPr>
        <w:t>;</w:t>
      </w:r>
    </w:p>
    <w:p w:rsidR="00A553C1" w:rsidRPr="00A52F5F" w:rsidRDefault="001D124E" w:rsidP="00F6277B">
      <w:pPr>
        <w:numPr>
          <w:ilvl w:val="0"/>
          <w:numId w:val="20"/>
        </w:numPr>
        <w:tabs>
          <w:tab w:val="left" w:pos="993"/>
        </w:tabs>
        <w:spacing w:line="288" w:lineRule="auto"/>
        <w:ind w:left="709" w:firstLine="0"/>
        <w:jc w:val="both"/>
        <w:rPr>
          <w:rFonts w:ascii="Arial" w:hAnsi="Arial" w:cs="Arial"/>
          <w:sz w:val="28"/>
          <w:szCs w:val="28"/>
        </w:rPr>
      </w:pPr>
      <w:proofErr w:type="spellStart"/>
      <w:proofErr w:type="gramStart"/>
      <w:r w:rsidRPr="00A52F5F">
        <w:rPr>
          <w:rFonts w:ascii="Arial" w:hAnsi="Arial" w:cs="Arial"/>
          <w:sz w:val="28"/>
          <w:szCs w:val="28"/>
        </w:rPr>
        <w:t>ф</w:t>
      </w:r>
      <w:r w:rsidR="008D0F64" w:rsidRPr="00A52F5F">
        <w:rPr>
          <w:rFonts w:ascii="Arial" w:hAnsi="Arial" w:cs="Arial"/>
          <w:sz w:val="28"/>
          <w:szCs w:val="28"/>
        </w:rPr>
        <w:t>ельдшерско</w:t>
      </w:r>
      <w:proofErr w:type="spellEnd"/>
      <w:r w:rsidR="008D0F64" w:rsidRPr="00A52F5F">
        <w:rPr>
          <w:rFonts w:ascii="Arial" w:hAnsi="Arial" w:cs="Arial"/>
          <w:sz w:val="28"/>
          <w:szCs w:val="28"/>
        </w:rPr>
        <w:t xml:space="preserve"> - акушерский</w:t>
      </w:r>
      <w:proofErr w:type="gramEnd"/>
      <w:r w:rsidR="008D0F64" w:rsidRPr="00A52F5F">
        <w:rPr>
          <w:rFonts w:ascii="Arial" w:hAnsi="Arial" w:cs="Arial"/>
          <w:sz w:val="28"/>
          <w:szCs w:val="28"/>
        </w:rPr>
        <w:t xml:space="preserve"> пункт</w:t>
      </w:r>
      <w:r w:rsidR="00A52F5F" w:rsidRPr="00A52F5F">
        <w:rPr>
          <w:rFonts w:ascii="Arial" w:hAnsi="Arial" w:cs="Arial"/>
          <w:sz w:val="28"/>
          <w:szCs w:val="28"/>
        </w:rPr>
        <w:t xml:space="preserve"> д. Мурыгино</w:t>
      </w:r>
      <w:r w:rsidRPr="00A52F5F">
        <w:rPr>
          <w:rFonts w:ascii="Arial" w:hAnsi="Arial" w:cs="Arial"/>
          <w:sz w:val="28"/>
          <w:szCs w:val="28"/>
        </w:rPr>
        <w:t>;</w:t>
      </w:r>
    </w:p>
    <w:p w:rsidR="008D0F64" w:rsidRPr="00A52F5F" w:rsidRDefault="008D0F64" w:rsidP="00F6277B">
      <w:pPr>
        <w:numPr>
          <w:ilvl w:val="0"/>
          <w:numId w:val="20"/>
        </w:numPr>
        <w:tabs>
          <w:tab w:val="left" w:pos="993"/>
        </w:tabs>
        <w:spacing w:line="288" w:lineRule="auto"/>
        <w:ind w:left="709" w:firstLine="0"/>
        <w:jc w:val="both"/>
        <w:rPr>
          <w:rFonts w:ascii="Arial" w:hAnsi="Arial" w:cs="Arial"/>
          <w:sz w:val="28"/>
          <w:szCs w:val="28"/>
        </w:rPr>
      </w:pPr>
      <w:proofErr w:type="spellStart"/>
      <w:proofErr w:type="gramStart"/>
      <w:r w:rsidRPr="00A52F5F">
        <w:rPr>
          <w:rFonts w:ascii="Arial" w:hAnsi="Arial" w:cs="Arial"/>
          <w:sz w:val="28"/>
          <w:szCs w:val="28"/>
        </w:rPr>
        <w:t>фельдшерско</w:t>
      </w:r>
      <w:proofErr w:type="spellEnd"/>
      <w:r w:rsidRPr="00A52F5F">
        <w:rPr>
          <w:rFonts w:ascii="Arial" w:hAnsi="Arial" w:cs="Arial"/>
          <w:sz w:val="28"/>
          <w:szCs w:val="28"/>
        </w:rPr>
        <w:t xml:space="preserve"> - акушерский</w:t>
      </w:r>
      <w:proofErr w:type="gramEnd"/>
      <w:r w:rsidRPr="00A52F5F">
        <w:rPr>
          <w:rFonts w:ascii="Arial" w:hAnsi="Arial" w:cs="Arial"/>
          <w:sz w:val="28"/>
          <w:szCs w:val="28"/>
        </w:rPr>
        <w:t xml:space="preserve"> пункт</w:t>
      </w:r>
      <w:r w:rsidR="00A52F5F">
        <w:rPr>
          <w:rFonts w:ascii="Arial" w:hAnsi="Arial" w:cs="Arial"/>
          <w:sz w:val="28"/>
          <w:szCs w:val="28"/>
        </w:rPr>
        <w:t xml:space="preserve"> </w:t>
      </w:r>
      <w:r w:rsidR="00A52F5F" w:rsidRPr="00A52F5F">
        <w:rPr>
          <w:rFonts w:ascii="Arial" w:hAnsi="Arial" w:cs="Arial"/>
          <w:sz w:val="28"/>
          <w:szCs w:val="28"/>
        </w:rPr>
        <w:t>д.</w:t>
      </w:r>
      <w:r w:rsidR="00A52F5F" w:rsidRPr="00A52F5F">
        <w:t xml:space="preserve"> </w:t>
      </w:r>
      <w:proofErr w:type="spellStart"/>
      <w:r w:rsidR="00A52F5F" w:rsidRPr="00A52F5F">
        <w:rPr>
          <w:rFonts w:ascii="Arial" w:hAnsi="Arial" w:cs="Arial"/>
          <w:sz w:val="28"/>
          <w:szCs w:val="28"/>
        </w:rPr>
        <w:t>Макшеево</w:t>
      </w:r>
      <w:proofErr w:type="spellEnd"/>
      <w:r w:rsidRPr="00A52F5F">
        <w:rPr>
          <w:rFonts w:ascii="Arial" w:hAnsi="Arial" w:cs="Arial"/>
          <w:sz w:val="28"/>
          <w:szCs w:val="28"/>
        </w:rPr>
        <w:t>;</w:t>
      </w:r>
    </w:p>
    <w:p w:rsidR="00A553C1" w:rsidRPr="0003706D" w:rsidRDefault="002C4CCD" w:rsidP="00F6277B">
      <w:pPr>
        <w:numPr>
          <w:ilvl w:val="0"/>
          <w:numId w:val="20"/>
        </w:numPr>
        <w:tabs>
          <w:tab w:val="left" w:pos="993"/>
        </w:tabs>
        <w:spacing w:line="288" w:lineRule="auto"/>
        <w:ind w:left="709" w:firstLine="0"/>
        <w:jc w:val="both"/>
        <w:rPr>
          <w:rFonts w:ascii="Arial" w:hAnsi="Arial" w:cs="Arial"/>
          <w:sz w:val="28"/>
          <w:szCs w:val="28"/>
        </w:rPr>
      </w:pPr>
      <w:r w:rsidRPr="0003706D">
        <w:rPr>
          <w:rFonts w:ascii="Arial" w:hAnsi="Arial" w:cs="Arial"/>
          <w:sz w:val="28"/>
          <w:szCs w:val="28"/>
        </w:rPr>
        <w:t>2</w:t>
      </w:r>
      <w:r w:rsidR="00A553C1" w:rsidRPr="0003706D">
        <w:rPr>
          <w:rFonts w:ascii="Arial" w:hAnsi="Arial" w:cs="Arial"/>
          <w:sz w:val="28"/>
          <w:szCs w:val="28"/>
        </w:rPr>
        <w:t xml:space="preserve"> отделени</w:t>
      </w:r>
      <w:r w:rsidRPr="0003706D">
        <w:rPr>
          <w:rFonts w:ascii="Arial" w:hAnsi="Arial" w:cs="Arial"/>
          <w:sz w:val="28"/>
          <w:szCs w:val="28"/>
        </w:rPr>
        <w:t>я</w:t>
      </w:r>
      <w:r w:rsidR="001D124E" w:rsidRPr="0003706D">
        <w:rPr>
          <w:rFonts w:ascii="Arial" w:hAnsi="Arial" w:cs="Arial"/>
          <w:sz w:val="28"/>
          <w:szCs w:val="28"/>
        </w:rPr>
        <w:t xml:space="preserve"> почтовой</w:t>
      </w:r>
      <w:r w:rsidR="00A553C1" w:rsidRPr="0003706D">
        <w:rPr>
          <w:rFonts w:ascii="Arial" w:hAnsi="Arial" w:cs="Arial"/>
          <w:sz w:val="28"/>
          <w:szCs w:val="28"/>
        </w:rPr>
        <w:t xml:space="preserve"> связи</w:t>
      </w:r>
      <w:r w:rsidR="001D124E" w:rsidRPr="0003706D">
        <w:rPr>
          <w:rFonts w:ascii="Arial" w:hAnsi="Arial" w:cs="Arial"/>
          <w:sz w:val="28"/>
          <w:szCs w:val="28"/>
        </w:rPr>
        <w:t xml:space="preserve"> </w:t>
      </w:r>
      <w:r w:rsidRPr="0003706D">
        <w:rPr>
          <w:rFonts w:ascii="Arial" w:hAnsi="Arial" w:cs="Arial"/>
          <w:sz w:val="28"/>
          <w:szCs w:val="28"/>
        </w:rPr>
        <w:t xml:space="preserve">– д. </w:t>
      </w:r>
      <w:r w:rsidR="00D31653" w:rsidRPr="0003706D">
        <w:rPr>
          <w:rFonts w:ascii="Arial" w:hAnsi="Arial" w:cs="Arial"/>
          <w:sz w:val="28"/>
          <w:szCs w:val="28"/>
        </w:rPr>
        <w:t>Мурыгино</w:t>
      </w:r>
      <w:r w:rsidRPr="0003706D">
        <w:rPr>
          <w:rFonts w:ascii="Arial" w:hAnsi="Arial" w:cs="Arial"/>
          <w:sz w:val="28"/>
          <w:szCs w:val="28"/>
        </w:rPr>
        <w:t xml:space="preserve">, д. </w:t>
      </w:r>
      <w:proofErr w:type="spellStart"/>
      <w:r w:rsidR="0003706D">
        <w:rPr>
          <w:rFonts w:ascii="Arial" w:hAnsi="Arial" w:cs="Arial"/>
          <w:sz w:val="28"/>
          <w:szCs w:val="28"/>
        </w:rPr>
        <w:t>Машкшее</w:t>
      </w:r>
      <w:r w:rsidRPr="0003706D">
        <w:rPr>
          <w:rFonts w:ascii="Arial" w:hAnsi="Arial" w:cs="Arial"/>
          <w:sz w:val="28"/>
          <w:szCs w:val="28"/>
        </w:rPr>
        <w:t>во</w:t>
      </w:r>
      <w:proofErr w:type="spellEnd"/>
      <w:r w:rsidR="00A553C1" w:rsidRPr="0003706D">
        <w:rPr>
          <w:rFonts w:ascii="Arial" w:hAnsi="Arial" w:cs="Arial"/>
          <w:sz w:val="28"/>
          <w:szCs w:val="28"/>
        </w:rPr>
        <w:t>;</w:t>
      </w:r>
    </w:p>
    <w:p w:rsidR="00A553C1" w:rsidRPr="00C91A45" w:rsidRDefault="002C4CCD" w:rsidP="00F6277B">
      <w:pPr>
        <w:numPr>
          <w:ilvl w:val="0"/>
          <w:numId w:val="20"/>
        </w:numPr>
        <w:tabs>
          <w:tab w:val="left" w:pos="993"/>
        </w:tabs>
        <w:spacing w:line="288" w:lineRule="auto"/>
        <w:ind w:left="709" w:firstLine="0"/>
        <w:jc w:val="both"/>
        <w:rPr>
          <w:rFonts w:ascii="Arial" w:hAnsi="Arial" w:cs="Arial"/>
          <w:sz w:val="28"/>
          <w:szCs w:val="28"/>
        </w:rPr>
      </w:pPr>
      <w:r w:rsidRPr="00C91A45">
        <w:rPr>
          <w:rFonts w:ascii="Arial" w:hAnsi="Arial" w:cs="Arial"/>
          <w:sz w:val="28"/>
          <w:szCs w:val="28"/>
        </w:rPr>
        <w:t xml:space="preserve">2 магазина </w:t>
      </w:r>
      <w:proofErr w:type="spellStart"/>
      <w:r w:rsidR="00C91A45" w:rsidRPr="00C91A45">
        <w:rPr>
          <w:rFonts w:ascii="Arial" w:hAnsi="Arial" w:cs="Arial"/>
          <w:sz w:val="28"/>
          <w:szCs w:val="28"/>
        </w:rPr>
        <w:t>Починковского</w:t>
      </w:r>
      <w:proofErr w:type="spellEnd"/>
      <w:r w:rsidR="00C91A45" w:rsidRPr="00C91A45">
        <w:rPr>
          <w:rFonts w:ascii="Arial" w:hAnsi="Arial" w:cs="Arial"/>
          <w:sz w:val="28"/>
          <w:szCs w:val="28"/>
        </w:rPr>
        <w:t xml:space="preserve"> РАЙПО</w:t>
      </w:r>
      <w:r w:rsidRPr="00C91A45">
        <w:rPr>
          <w:rFonts w:ascii="Arial" w:hAnsi="Arial" w:cs="Arial"/>
          <w:sz w:val="28"/>
          <w:szCs w:val="28"/>
        </w:rPr>
        <w:t xml:space="preserve"> - д. </w:t>
      </w:r>
      <w:r w:rsidR="00D31653" w:rsidRPr="00C91A45">
        <w:rPr>
          <w:rFonts w:ascii="Arial" w:hAnsi="Arial" w:cs="Arial"/>
          <w:sz w:val="28"/>
          <w:szCs w:val="28"/>
        </w:rPr>
        <w:t>Мурыгино</w:t>
      </w:r>
      <w:r w:rsidRPr="00C91A45">
        <w:rPr>
          <w:rFonts w:ascii="Arial" w:hAnsi="Arial" w:cs="Arial"/>
          <w:sz w:val="28"/>
          <w:szCs w:val="28"/>
        </w:rPr>
        <w:t>, д.</w:t>
      </w:r>
      <w:r w:rsidR="001B4533" w:rsidRPr="00C91A45">
        <w:rPr>
          <w:rFonts w:ascii="Arial" w:hAnsi="Arial" w:cs="Arial"/>
          <w:sz w:val="28"/>
          <w:szCs w:val="28"/>
        </w:rPr>
        <w:t> </w:t>
      </w:r>
      <w:proofErr w:type="spellStart"/>
      <w:r w:rsidR="005D098A">
        <w:rPr>
          <w:rFonts w:ascii="Arial" w:hAnsi="Arial" w:cs="Arial"/>
          <w:sz w:val="28"/>
          <w:szCs w:val="28"/>
        </w:rPr>
        <w:t>Макшеево</w:t>
      </w:r>
      <w:proofErr w:type="spellEnd"/>
      <w:r w:rsidR="001D124E" w:rsidRPr="00C91A45">
        <w:rPr>
          <w:rFonts w:ascii="Arial" w:hAnsi="Arial" w:cs="Arial"/>
          <w:sz w:val="28"/>
          <w:szCs w:val="28"/>
        </w:rPr>
        <w:t>;</w:t>
      </w:r>
    </w:p>
    <w:p w:rsidR="00D8272B" w:rsidRDefault="00C91A45" w:rsidP="00F6277B">
      <w:pPr>
        <w:numPr>
          <w:ilvl w:val="0"/>
          <w:numId w:val="20"/>
        </w:numPr>
        <w:tabs>
          <w:tab w:val="left" w:pos="993"/>
        </w:tabs>
        <w:spacing w:line="288" w:lineRule="auto"/>
        <w:ind w:left="709" w:firstLine="0"/>
        <w:jc w:val="both"/>
        <w:rPr>
          <w:rFonts w:ascii="Arial" w:hAnsi="Arial" w:cs="Arial"/>
          <w:sz w:val="28"/>
          <w:szCs w:val="28"/>
        </w:rPr>
      </w:pPr>
      <w:r>
        <w:rPr>
          <w:rFonts w:ascii="Arial" w:hAnsi="Arial" w:cs="Arial"/>
          <w:sz w:val="28"/>
          <w:szCs w:val="28"/>
        </w:rPr>
        <w:t>5 частных</w:t>
      </w:r>
      <w:r w:rsidR="001D124E" w:rsidRPr="00C91A45">
        <w:rPr>
          <w:rFonts w:ascii="Arial" w:hAnsi="Arial" w:cs="Arial"/>
          <w:sz w:val="28"/>
          <w:szCs w:val="28"/>
        </w:rPr>
        <w:t xml:space="preserve"> торговых точ</w:t>
      </w:r>
      <w:r>
        <w:rPr>
          <w:rFonts w:ascii="Arial" w:hAnsi="Arial" w:cs="Arial"/>
          <w:sz w:val="28"/>
          <w:szCs w:val="28"/>
        </w:rPr>
        <w:t>е</w:t>
      </w:r>
      <w:r w:rsidR="002C4CCD" w:rsidRPr="00C91A45">
        <w:rPr>
          <w:rFonts w:ascii="Arial" w:hAnsi="Arial" w:cs="Arial"/>
          <w:sz w:val="28"/>
          <w:szCs w:val="28"/>
        </w:rPr>
        <w:t>к</w:t>
      </w:r>
      <w:r w:rsidR="00D8272B" w:rsidRPr="00C91A45">
        <w:rPr>
          <w:rFonts w:ascii="Arial" w:hAnsi="Arial" w:cs="Arial"/>
          <w:sz w:val="28"/>
          <w:szCs w:val="28"/>
        </w:rPr>
        <w:t>;</w:t>
      </w:r>
    </w:p>
    <w:p w:rsidR="008D17DB" w:rsidRDefault="008D17DB" w:rsidP="00F6277B">
      <w:pPr>
        <w:numPr>
          <w:ilvl w:val="0"/>
          <w:numId w:val="20"/>
        </w:numPr>
        <w:tabs>
          <w:tab w:val="left" w:pos="993"/>
        </w:tabs>
        <w:spacing w:line="288" w:lineRule="auto"/>
        <w:ind w:left="709" w:firstLine="0"/>
        <w:jc w:val="both"/>
        <w:rPr>
          <w:rFonts w:ascii="Arial" w:hAnsi="Arial" w:cs="Arial"/>
          <w:sz w:val="28"/>
          <w:szCs w:val="28"/>
        </w:rPr>
      </w:pPr>
      <w:r>
        <w:rPr>
          <w:rFonts w:ascii="Arial" w:hAnsi="Arial" w:cs="Arial"/>
          <w:sz w:val="28"/>
          <w:szCs w:val="28"/>
        </w:rPr>
        <w:lastRenderedPageBreak/>
        <w:t>парикмахерская – 1 кресло;</w:t>
      </w:r>
    </w:p>
    <w:p w:rsidR="005D098A" w:rsidRPr="00C91A45" w:rsidRDefault="005D098A" w:rsidP="00F6277B">
      <w:pPr>
        <w:numPr>
          <w:ilvl w:val="0"/>
          <w:numId w:val="20"/>
        </w:numPr>
        <w:tabs>
          <w:tab w:val="left" w:pos="993"/>
        </w:tabs>
        <w:spacing w:line="288" w:lineRule="auto"/>
        <w:ind w:left="709" w:firstLine="0"/>
        <w:jc w:val="both"/>
        <w:rPr>
          <w:rFonts w:ascii="Arial" w:hAnsi="Arial" w:cs="Arial"/>
          <w:sz w:val="28"/>
          <w:szCs w:val="28"/>
        </w:rPr>
      </w:pPr>
      <w:r>
        <w:rPr>
          <w:rFonts w:ascii="Arial" w:hAnsi="Arial" w:cs="Arial"/>
          <w:sz w:val="28"/>
          <w:szCs w:val="28"/>
        </w:rPr>
        <w:t>Кафе-бар «Нескучный сад» ООО «Корнеева и</w:t>
      </w:r>
      <w:proofErr w:type="gramStart"/>
      <w:r>
        <w:rPr>
          <w:rFonts w:ascii="Arial" w:hAnsi="Arial" w:cs="Arial"/>
          <w:sz w:val="28"/>
          <w:szCs w:val="28"/>
        </w:rPr>
        <w:t xml:space="preserve"> К</w:t>
      </w:r>
      <w:proofErr w:type="gramEnd"/>
      <w:r>
        <w:rPr>
          <w:rFonts w:ascii="Arial" w:hAnsi="Arial" w:cs="Arial"/>
          <w:sz w:val="28"/>
          <w:szCs w:val="28"/>
        </w:rPr>
        <w:t xml:space="preserve">», </w:t>
      </w:r>
      <w:r w:rsidRPr="005D098A">
        <w:rPr>
          <w:rFonts w:ascii="Arial" w:hAnsi="Arial" w:cs="Arial"/>
          <w:sz w:val="28"/>
          <w:szCs w:val="28"/>
        </w:rPr>
        <w:t>д. Мурыгино</w:t>
      </w:r>
      <w:r>
        <w:rPr>
          <w:rFonts w:ascii="Arial" w:hAnsi="Arial" w:cs="Arial"/>
          <w:sz w:val="28"/>
          <w:szCs w:val="28"/>
        </w:rPr>
        <w:t>.</w:t>
      </w:r>
    </w:p>
    <w:p w:rsidR="004359DF" w:rsidRPr="00F24754" w:rsidRDefault="004359DF" w:rsidP="00F6277B">
      <w:pPr>
        <w:spacing w:line="288" w:lineRule="auto"/>
        <w:rPr>
          <w:rFonts w:ascii="Arial" w:hAnsi="Arial" w:cs="Arial"/>
          <w:b/>
          <w:sz w:val="28"/>
          <w:szCs w:val="28"/>
        </w:rPr>
      </w:pPr>
      <w:r w:rsidRPr="00F24754">
        <w:rPr>
          <w:rFonts w:ascii="Arial" w:hAnsi="Arial" w:cs="Arial"/>
          <w:b/>
          <w:sz w:val="28"/>
          <w:szCs w:val="28"/>
        </w:rPr>
        <w:t>Характеристика основных существующих учреждений обслуживания</w:t>
      </w:r>
    </w:p>
    <w:p w:rsidR="004359DF" w:rsidRPr="00F24754" w:rsidRDefault="004359DF" w:rsidP="00F6277B">
      <w:pPr>
        <w:spacing w:line="288" w:lineRule="auto"/>
        <w:ind w:firstLine="720"/>
        <w:jc w:val="both"/>
        <w:rPr>
          <w:rFonts w:ascii="Arial" w:hAnsi="Arial" w:cs="Arial"/>
          <w:sz w:val="28"/>
          <w:szCs w:val="28"/>
        </w:rPr>
      </w:pPr>
      <w:r w:rsidRPr="00F24754">
        <w:rPr>
          <w:rFonts w:ascii="Arial" w:hAnsi="Arial" w:cs="Arial"/>
          <w:sz w:val="28"/>
          <w:szCs w:val="28"/>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F24754">
        <w:rPr>
          <w:rFonts w:ascii="Arial" w:hAnsi="Arial" w:cs="Arial"/>
          <w:sz w:val="28"/>
          <w:szCs w:val="28"/>
        </w:rPr>
        <w:t>внутрипоселенческую</w:t>
      </w:r>
      <w:proofErr w:type="spellEnd"/>
      <w:r w:rsidRPr="00F24754">
        <w:rPr>
          <w:rFonts w:ascii="Arial" w:hAnsi="Arial" w:cs="Arial"/>
          <w:sz w:val="28"/>
          <w:szCs w:val="28"/>
        </w:rPr>
        <w:t xml:space="preserve"> структуру.</w:t>
      </w:r>
    </w:p>
    <w:p w:rsidR="004359DF" w:rsidRPr="00F24754" w:rsidRDefault="004359DF" w:rsidP="00F6277B">
      <w:pPr>
        <w:spacing w:line="288" w:lineRule="auto"/>
        <w:ind w:firstLine="720"/>
        <w:jc w:val="both"/>
        <w:rPr>
          <w:rFonts w:ascii="Arial" w:hAnsi="Arial" w:cs="Arial"/>
          <w:sz w:val="28"/>
          <w:szCs w:val="28"/>
        </w:rPr>
      </w:pPr>
      <w:r w:rsidRPr="00F24754">
        <w:rPr>
          <w:rFonts w:ascii="Arial" w:hAnsi="Arial" w:cs="Arial"/>
          <w:sz w:val="28"/>
          <w:szCs w:val="28"/>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359DF" w:rsidRPr="00F24754" w:rsidRDefault="004359DF" w:rsidP="00F6277B">
      <w:pPr>
        <w:spacing w:line="288" w:lineRule="auto"/>
        <w:ind w:firstLine="720"/>
        <w:jc w:val="both"/>
        <w:rPr>
          <w:rFonts w:ascii="Arial" w:hAnsi="Arial" w:cs="Arial"/>
          <w:sz w:val="28"/>
          <w:szCs w:val="28"/>
        </w:rPr>
      </w:pPr>
      <w:r w:rsidRPr="00F24754">
        <w:rPr>
          <w:rFonts w:ascii="Arial" w:hAnsi="Arial" w:cs="Arial"/>
          <w:sz w:val="28"/>
          <w:szCs w:val="28"/>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359DF" w:rsidRPr="00F24754" w:rsidRDefault="004359DF" w:rsidP="00F6277B">
      <w:pPr>
        <w:spacing w:line="288" w:lineRule="auto"/>
        <w:ind w:firstLine="720"/>
        <w:jc w:val="both"/>
        <w:rPr>
          <w:rFonts w:ascii="Arial" w:hAnsi="Arial" w:cs="Arial"/>
          <w:sz w:val="28"/>
          <w:szCs w:val="28"/>
        </w:rPr>
      </w:pPr>
      <w:r w:rsidRPr="00F24754">
        <w:rPr>
          <w:rFonts w:ascii="Arial" w:hAnsi="Arial" w:cs="Arial"/>
          <w:sz w:val="28"/>
          <w:szCs w:val="28"/>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359DF" w:rsidRPr="00F24754" w:rsidRDefault="004359DF" w:rsidP="00F6277B">
      <w:pPr>
        <w:spacing w:line="288" w:lineRule="auto"/>
        <w:ind w:firstLine="720"/>
        <w:jc w:val="both"/>
        <w:rPr>
          <w:rFonts w:ascii="Arial" w:hAnsi="Arial" w:cs="Arial"/>
          <w:sz w:val="28"/>
          <w:szCs w:val="28"/>
        </w:rPr>
      </w:pPr>
      <w:r w:rsidRPr="00F24754">
        <w:rPr>
          <w:rFonts w:ascii="Arial" w:hAnsi="Arial" w:cs="Arial"/>
          <w:sz w:val="28"/>
          <w:szCs w:val="28"/>
        </w:rPr>
        <w:t xml:space="preserve">Емкость указанных учреждений подлежит расчету, не должна быть </w:t>
      </w:r>
      <w:proofErr w:type="gramStart"/>
      <w:r w:rsidRPr="00F24754">
        <w:rPr>
          <w:rFonts w:ascii="Arial" w:hAnsi="Arial" w:cs="Arial"/>
          <w:sz w:val="28"/>
          <w:szCs w:val="28"/>
        </w:rPr>
        <w:t>менее нормативной</w:t>
      </w:r>
      <w:proofErr w:type="gramEnd"/>
      <w:r w:rsidRPr="00F24754">
        <w:rPr>
          <w:rFonts w:ascii="Arial" w:hAnsi="Arial" w:cs="Arial"/>
          <w:sz w:val="28"/>
          <w:szCs w:val="28"/>
        </w:rPr>
        <w:t xml:space="preserve"> и регулируется со стороны органов местного самоуправления.</w:t>
      </w:r>
    </w:p>
    <w:p w:rsidR="00A553C1" w:rsidRPr="00F24754" w:rsidRDefault="00A553C1" w:rsidP="00F6277B">
      <w:pPr>
        <w:spacing w:line="288" w:lineRule="auto"/>
        <w:ind w:firstLine="720"/>
        <w:jc w:val="both"/>
        <w:rPr>
          <w:rFonts w:ascii="Arial" w:hAnsi="Arial" w:cs="Arial"/>
          <w:sz w:val="28"/>
          <w:szCs w:val="28"/>
        </w:rPr>
      </w:pPr>
      <w:r w:rsidRPr="00F24754">
        <w:rPr>
          <w:rFonts w:ascii="Arial" w:hAnsi="Arial" w:cs="Arial"/>
          <w:sz w:val="28"/>
          <w:szCs w:val="28"/>
        </w:rPr>
        <w:t xml:space="preserve">Объекты социально-культурного обслуживания расположены </w:t>
      </w:r>
      <w:r w:rsidRPr="006A166F">
        <w:rPr>
          <w:rFonts w:ascii="Arial" w:hAnsi="Arial" w:cs="Arial"/>
          <w:sz w:val="28"/>
          <w:szCs w:val="28"/>
        </w:rPr>
        <w:t xml:space="preserve">преимущественно в самом густонаселенном пункте – д. </w:t>
      </w:r>
      <w:r w:rsidR="00D31653" w:rsidRPr="006A166F">
        <w:rPr>
          <w:rFonts w:ascii="Arial" w:hAnsi="Arial" w:cs="Arial"/>
          <w:sz w:val="28"/>
          <w:szCs w:val="28"/>
        </w:rPr>
        <w:t>Мурыгино</w:t>
      </w:r>
      <w:r w:rsidRPr="006A166F">
        <w:rPr>
          <w:rFonts w:ascii="Arial" w:hAnsi="Arial" w:cs="Arial"/>
          <w:sz w:val="28"/>
          <w:szCs w:val="28"/>
        </w:rPr>
        <w:t>.</w:t>
      </w:r>
      <w:r w:rsidRPr="00F24754">
        <w:rPr>
          <w:rFonts w:ascii="Arial" w:hAnsi="Arial" w:cs="Arial"/>
          <w:sz w:val="28"/>
          <w:szCs w:val="28"/>
        </w:rPr>
        <w:t xml:space="preserve"> Население остальных пунктов вынуждено пользоваться объектами сферы услуг, расположенными в д.</w:t>
      </w:r>
      <w:r w:rsidR="00192948" w:rsidRPr="00F24754">
        <w:rPr>
          <w:rFonts w:ascii="Arial" w:hAnsi="Arial" w:cs="Arial"/>
          <w:sz w:val="28"/>
          <w:szCs w:val="28"/>
        </w:rPr>
        <w:t> </w:t>
      </w:r>
      <w:r w:rsidR="00D31653" w:rsidRPr="00F24754">
        <w:rPr>
          <w:rFonts w:ascii="Arial" w:hAnsi="Arial" w:cs="Arial"/>
          <w:sz w:val="28"/>
          <w:szCs w:val="28"/>
        </w:rPr>
        <w:t>Мурыгино</w:t>
      </w:r>
      <w:r w:rsidRPr="00F24754">
        <w:rPr>
          <w:rFonts w:ascii="Arial" w:hAnsi="Arial" w:cs="Arial"/>
          <w:sz w:val="28"/>
          <w:szCs w:val="28"/>
        </w:rPr>
        <w:t xml:space="preserve">. Поэтому развитие сферы обслуживания и формирование центров услуг строится по принципу частоты пользования учреждениями социально-культурного назначения, размещенными с учетом определенной соподчиненности центров. </w:t>
      </w:r>
      <w:r w:rsidRPr="00F24754">
        <w:rPr>
          <w:rFonts w:ascii="Arial" w:hAnsi="Arial" w:cs="Arial"/>
          <w:sz w:val="28"/>
          <w:szCs w:val="28"/>
        </w:rPr>
        <w:lastRenderedPageBreak/>
        <w:t xml:space="preserve">Ступени и ранги обслуживания непосредственно связываются с системами расселения. </w:t>
      </w:r>
    </w:p>
    <w:p w:rsidR="00354570" w:rsidRDefault="00D94963" w:rsidP="00F6277B">
      <w:pPr>
        <w:pStyle w:val="ConsPlusNormal"/>
        <w:spacing w:line="288" w:lineRule="auto"/>
        <w:jc w:val="both"/>
        <w:rPr>
          <w:sz w:val="28"/>
          <w:szCs w:val="28"/>
        </w:rPr>
      </w:pPr>
      <w:proofErr w:type="spellStart"/>
      <w:r w:rsidRPr="00F24754">
        <w:rPr>
          <w:sz w:val="28"/>
          <w:szCs w:val="28"/>
        </w:rPr>
        <w:t>В</w:t>
      </w:r>
      <w:r w:rsidR="0009372F" w:rsidRPr="00F24754">
        <w:rPr>
          <w:sz w:val="28"/>
          <w:szCs w:val="28"/>
        </w:rPr>
        <w:t>нутрипоселенческ</w:t>
      </w:r>
      <w:r w:rsidRPr="00F24754">
        <w:rPr>
          <w:sz w:val="28"/>
          <w:szCs w:val="28"/>
        </w:rPr>
        <w:t>ая</w:t>
      </w:r>
      <w:proofErr w:type="spellEnd"/>
      <w:r w:rsidRPr="00F24754">
        <w:rPr>
          <w:sz w:val="28"/>
          <w:szCs w:val="28"/>
        </w:rPr>
        <w:t xml:space="preserve"> </w:t>
      </w:r>
      <w:r w:rsidR="0009372F" w:rsidRPr="00F24754">
        <w:rPr>
          <w:sz w:val="28"/>
          <w:szCs w:val="28"/>
        </w:rPr>
        <w:t>инфраструктур</w:t>
      </w:r>
      <w:r w:rsidRPr="00F24754">
        <w:rPr>
          <w:sz w:val="28"/>
          <w:szCs w:val="28"/>
        </w:rPr>
        <w:t>а</w:t>
      </w:r>
      <w:r w:rsidR="0009372F" w:rsidRPr="00F24754">
        <w:rPr>
          <w:sz w:val="28"/>
          <w:szCs w:val="28"/>
        </w:rPr>
        <w:t xml:space="preserve"> обслуживания населения строится путем создания центров обслуживания: центров местного значения и их </w:t>
      </w:r>
      <w:proofErr w:type="spellStart"/>
      <w:r w:rsidR="0009372F" w:rsidRPr="00F24754">
        <w:rPr>
          <w:sz w:val="28"/>
          <w:szCs w:val="28"/>
        </w:rPr>
        <w:t>подцентров</w:t>
      </w:r>
      <w:proofErr w:type="spellEnd"/>
      <w:r w:rsidR="0009372F" w:rsidRPr="00F24754">
        <w:rPr>
          <w:sz w:val="28"/>
          <w:szCs w:val="28"/>
        </w:rPr>
        <w:t xml:space="preserve">. </w:t>
      </w:r>
    </w:p>
    <w:p w:rsidR="00921DD3" w:rsidRPr="00354570" w:rsidRDefault="006A166F" w:rsidP="00F6277B">
      <w:pPr>
        <w:spacing w:line="288" w:lineRule="auto"/>
        <w:ind w:firstLine="720"/>
        <w:jc w:val="both"/>
        <w:rPr>
          <w:rFonts w:ascii="Arial" w:hAnsi="Arial" w:cs="Arial"/>
          <w:sz w:val="28"/>
          <w:szCs w:val="28"/>
        </w:rPr>
      </w:pPr>
      <w:r>
        <w:rPr>
          <w:rFonts w:ascii="Arial" w:hAnsi="Arial" w:cs="Arial"/>
          <w:sz w:val="28"/>
          <w:szCs w:val="28"/>
        </w:rPr>
        <w:t>Н</w:t>
      </w:r>
      <w:r w:rsidR="0009372F" w:rsidRPr="00F24754">
        <w:rPr>
          <w:rFonts w:ascii="Arial" w:hAnsi="Arial" w:cs="Arial"/>
          <w:sz w:val="28"/>
          <w:szCs w:val="28"/>
        </w:rPr>
        <w:t xml:space="preserve">а территории сельского поселения объекты социально-культурного обслуживания расположены </w:t>
      </w:r>
      <w:r w:rsidR="0009372F" w:rsidRPr="006A166F">
        <w:rPr>
          <w:rFonts w:ascii="Arial" w:hAnsi="Arial" w:cs="Arial"/>
          <w:sz w:val="28"/>
          <w:szCs w:val="28"/>
        </w:rPr>
        <w:t xml:space="preserve">преимущественно в </w:t>
      </w:r>
      <w:r w:rsidR="00921DD3" w:rsidRPr="006A166F">
        <w:rPr>
          <w:rFonts w:ascii="Arial" w:hAnsi="Arial" w:cs="Arial"/>
          <w:sz w:val="28"/>
          <w:szCs w:val="28"/>
        </w:rPr>
        <w:t xml:space="preserve">двух </w:t>
      </w:r>
      <w:r w:rsidR="0009372F" w:rsidRPr="006A166F">
        <w:rPr>
          <w:rFonts w:ascii="Arial" w:hAnsi="Arial" w:cs="Arial"/>
          <w:sz w:val="28"/>
          <w:szCs w:val="28"/>
        </w:rPr>
        <w:t>населенн</w:t>
      </w:r>
      <w:r w:rsidR="00921DD3" w:rsidRPr="006A166F">
        <w:rPr>
          <w:rFonts w:ascii="Arial" w:hAnsi="Arial" w:cs="Arial"/>
          <w:sz w:val="28"/>
          <w:szCs w:val="28"/>
        </w:rPr>
        <w:t>ых</w:t>
      </w:r>
      <w:r w:rsidR="0009372F" w:rsidRPr="006A166F">
        <w:rPr>
          <w:rFonts w:ascii="Arial" w:hAnsi="Arial" w:cs="Arial"/>
          <w:sz w:val="28"/>
          <w:szCs w:val="28"/>
        </w:rPr>
        <w:t xml:space="preserve"> пункт</w:t>
      </w:r>
      <w:r w:rsidR="00921DD3" w:rsidRPr="006A166F">
        <w:rPr>
          <w:rFonts w:ascii="Arial" w:hAnsi="Arial" w:cs="Arial"/>
          <w:sz w:val="28"/>
          <w:szCs w:val="28"/>
        </w:rPr>
        <w:t>ах</w:t>
      </w:r>
      <w:r w:rsidR="0009372F" w:rsidRPr="006A166F">
        <w:rPr>
          <w:rFonts w:ascii="Arial" w:hAnsi="Arial" w:cs="Arial"/>
          <w:sz w:val="28"/>
          <w:szCs w:val="28"/>
        </w:rPr>
        <w:t xml:space="preserve"> – </w:t>
      </w:r>
      <w:r w:rsidR="00AA39B9" w:rsidRPr="006A166F">
        <w:rPr>
          <w:rFonts w:ascii="Arial" w:hAnsi="Arial" w:cs="Arial"/>
          <w:sz w:val="28"/>
          <w:szCs w:val="28"/>
        </w:rPr>
        <w:t xml:space="preserve">д. </w:t>
      </w:r>
      <w:r w:rsidR="00D31653" w:rsidRPr="006A166F">
        <w:rPr>
          <w:rFonts w:ascii="Arial" w:hAnsi="Arial" w:cs="Arial"/>
          <w:sz w:val="28"/>
          <w:szCs w:val="28"/>
        </w:rPr>
        <w:t>Мурыгино</w:t>
      </w:r>
      <w:r w:rsidR="00E309E9" w:rsidRPr="006A166F">
        <w:rPr>
          <w:rFonts w:ascii="Arial" w:hAnsi="Arial" w:cs="Arial"/>
          <w:sz w:val="28"/>
          <w:szCs w:val="28"/>
        </w:rPr>
        <w:t xml:space="preserve"> и д. </w:t>
      </w:r>
      <w:proofErr w:type="spellStart"/>
      <w:r>
        <w:rPr>
          <w:rFonts w:ascii="Arial" w:hAnsi="Arial" w:cs="Arial"/>
          <w:sz w:val="28"/>
          <w:szCs w:val="28"/>
        </w:rPr>
        <w:t>Макшеево</w:t>
      </w:r>
      <w:proofErr w:type="spellEnd"/>
      <w:r w:rsidR="0009372F" w:rsidRPr="006A166F">
        <w:rPr>
          <w:rFonts w:ascii="Arial" w:hAnsi="Arial" w:cs="Arial"/>
          <w:sz w:val="28"/>
          <w:szCs w:val="28"/>
        </w:rPr>
        <w:t xml:space="preserve">. </w:t>
      </w:r>
      <w:r w:rsidR="0009372F" w:rsidRPr="00354570">
        <w:rPr>
          <w:rFonts w:ascii="Arial" w:hAnsi="Arial" w:cs="Arial"/>
          <w:sz w:val="28"/>
          <w:szCs w:val="28"/>
        </w:rPr>
        <w:t>Население остальных пунктов вынуждено пользоваться услугами этих организаций</w:t>
      </w:r>
      <w:r w:rsidR="00921DD3" w:rsidRPr="00354570">
        <w:rPr>
          <w:rFonts w:ascii="Arial" w:hAnsi="Arial" w:cs="Arial"/>
          <w:sz w:val="28"/>
          <w:szCs w:val="28"/>
        </w:rPr>
        <w:t>.</w:t>
      </w:r>
    </w:p>
    <w:p w:rsidR="00EB51AB" w:rsidRPr="006667C4" w:rsidRDefault="00EB51AB" w:rsidP="00F6277B">
      <w:pPr>
        <w:pStyle w:val="af9"/>
        <w:suppressAutoHyphens/>
        <w:spacing w:line="288" w:lineRule="auto"/>
        <w:ind w:firstLine="709"/>
        <w:jc w:val="both"/>
        <w:rPr>
          <w:rFonts w:ascii="Arial" w:hAnsi="Arial" w:cs="Arial"/>
          <w:sz w:val="28"/>
          <w:szCs w:val="28"/>
        </w:rPr>
      </w:pPr>
      <w:r w:rsidRPr="00F24754">
        <w:rPr>
          <w:rFonts w:ascii="Arial" w:hAnsi="Arial" w:cs="Arial"/>
          <w:sz w:val="28"/>
          <w:szCs w:val="28"/>
        </w:rPr>
        <w:t>Потребительский рынок</w:t>
      </w:r>
      <w:r w:rsidR="00967FE8" w:rsidRPr="00F24754">
        <w:rPr>
          <w:rFonts w:ascii="Arial" w:hAnsi="Arial" w:cs="Arial"/>
          <w:sz w:val="28"/>
          <w:szCs w:val="28"/>
        </w:rPr>
        <w:t xml:space="preserve">. </w:t>
      </w:r>
      <w:r w:rsidRPr="00F24754">
        <w:rPr>
          <w:rFonts w:ascii="Arial" w:hAnsi="Arial" w:cs="Arial"/>
          <w:b w:val="0"/>
          <w:bCs w:val="0"/>
          <w:sz w:val="28"/>
          <w:szCs w:val="28"/>
        </w:rPr>
        <w:t xml:space="preserve">Потребительский рынок – это рынок товаров и услуг, закупаемых или арендуемых отдельными лицами или домохозяйствами для личного (некоммерческого) потребления. Торговля, общественное питание, бытовое обслуживание – наиболее динамично развивающаяся отрасль социальной инфраструктуры </w:t>
      </w:r>
      <w:r w:rsidR="00B76D95" w:rsidRPr="00F24754">
        <w:rPr>
          <w:rFonts w:ascii="Arial" w:hAnsi="Arial" w:cs="Arial"/>
          <w:b w:val="0"/>
          <w:bCs w:val="0"/>
          <w:sz w:val="28"/>
          <w:szCs w:val="28"/>
        </w:rPr>
        <w:t xml:space="preserve">сельского </w:t>
      </w:r>
      <w:r w:rsidRPr="00F24754">
        <w:rPr>
          <w:rFonts w:ascii="Arial" w:hAnsi="Arial" w:cs="Arial"/>
          <w:b w:val="0"/>
          <w:bCs w:val="0"/>
          <w:sz w:val="28"/>
          <w:szCs w:val="28"/>
        </w:rPr>
        <w:t>посел</w:t>
      </w:r>
      <w:r w:rsidR="00B76D95" w:rsidRPr="00F24754">
        <w:rPr>
          <w:rFonts w:ascii="Arial" w:hAnsi="Arial" w:cs="Arial"/>
          <w:b w:val="0"/>
          <w:bCs w:val="0"/>
          <w:sz w:val="28"/>
          <w:szCs w:val="28"/>
        </w:rPr>
        <w:t>ения.</w:t>
      </w:r>
      <w:r w:rsidRPr="00967FE8">
        <w:rPr>
          <w:rFonts w:ascii="Arial" w:hAnsi="Arial" w:cs="Arial"/>
          <w:b w:val="0"/>
          <w:bCs w:val="0"/>
          <w:sz w:val="28"/>
          <w:szCs w:val="28"/>
        </w:rPr>
        <w:t xml:space="preserve"> </w:t>
      </w:r>
      <w:r w:rsidRPr="00967FE8">
        <w:rPr>
          <w:rFonts w:ascii="Arial" w:hAnsi="Arial" w:cs="Arial"/>
          <w:b w:val="0"/>
          <w:bCs w:val="0"/>
          <w:sz w:val="28"/>
          <w:szCs w:val="28"/>
        </w:rPr>
        <w:tab/>
      </w:r>
    </w:p>
    <w:p w:rsidR="00925C2E" w:rsidRDefault="00EB51AB" w:rsidP="00F6277B">
      <w:pPr>
        <w:spacing w:line="288" w:lineRule="auto"/>
        <w:ind w:firstLine="720"/>
        <w:contextualSpacing/>
        <w:jc w:val="both"/>
        <w:rPr>
          <w:rFonts w:ascii="Arial" w:hAnsi="Arial" w:cs="Arial"/>
          <w:sz w:val="28"/>
          <w:szCs w:val="28"/>
        </w:rPr>
      </w:pPr>
      <w:r w:rsidRPr="006667C4">
        <w:rPr>
          <w:rFonts w:ascii="Arial" w:hAnsi="Arial" w:cs="Arial"/>
          <w:b/>
          <w:bCs/>
          <w:sz w:val="28"/>
          <w:szCs w:val="28"/>
        </w:rPr>
        <w:t>Торговля</w:t>
      </w:r>
      <w:r w:rsidRPr="006667C4">
        <w:rPr>
          <w:rFonts w:ascii="Arial" w:hAnsi="Arial" w:cs="Arial"/>
          <w:sz w:val="28"/>
          <w:szCs w:val="28"/>
        </w:rPr>
        <w:t xml:space="preserve">. </w:t>
      </w:r>
      <w:r w:rsidR="00B76D95" w:rsidRPr="00D573DB">
        <w:rPr>
          <w:rFonts w:ascii="Arial" w:hAnsi="Arial" w:cs="Arial"/>
          <w:sz w:val="28"/>
          <w:szCs w:val="28"/>
        </w:rPr>
        <w:t>Сельское п</w:t>
      </w:r>
      <w:r w:rsidRPr="00D573DB">
        <w:rPr>
          <w:rFonts w:ascii="Arial" w:hAnsi="Arial" w:cs="Arial"/>
          <w:sz w:val="28"/>
          <w:szCs w:val="28"/>
        </w:rPr>
        <w:t>осел</w:t>
      </w:r>
      <w:r w:rsidR="00B76D95" w:rsidRPr="00D573DB">
        <w:rPr>
          <w:rFonts w:ascii="Arial" w:hAnsi="Arial" w:cs="Arial"/>
          <w:sz w:val="28"/>
          <w:szCs w:val="28"/>
        </w:rPr>
        <w:t xml:space="preserve">ение </w:t>
      </w:r>
      <w:r w:rsidRPr="00D573DB">
        <w:rPr>
          <w:rFonts w:ascii="Arial" w:hAnsi="Arial" w:cs="Arial"/>
          <w:sz w:val="28"/>
          <w:szCs w:val="28"/>
        </w:rPr>
        <w:t>характеризуется достаточно высоким уровнем развития сферы торговли. На территории с</w:t>
      </w:r>
      <w:r w:rsidR="00354570" w:rsidRPr="00D573DB">
        <w:rPr>
          <w:rFonts w:ascii="Arial" w:hAnsi="Arial" w:cs="Arial"/>
          <w:sz w:val="28"/>
          <w:szCs w:val="28"/>
        </w:rPr>
        <w:t>ельского поселения  размещаются 7</w:t>
      </w:r>
      <w:r w:rsidRPr="00D573DB">
        <w:rPr>
          <w:rFonts w:ascii="Arial" w:hAnsi="Arial" w:cs="Arial"/>
          <w:sz w:val="28"/>
          <w:szCs w:val="28"/>
        </w:rPr>
        <w:t xml:space="preserve"> объект</w:t>
      </w:r>
      <w:r w:rsidR="000702D9">
        <w:rPr>
          <w:rFonts w:ascii="Arial" w:hAnsi="Arial" w:cs="Arial"/>
          <w:sz w:val="28"/>
          <w:szCs w:val="28"/>
        </w:rPr>
        <w:t>ов</w:t>
      </w:r>
      <w:r w:rsidRPr="00D573DB">
        <w:rPr>
          <w:rFonts w:ascii="Arial" w:hAnsi="Arial" w:cs="Arial"/>
          <w:sz w:val="28"/>
          <w:szCs w:val="28"/>
        </w:rPr>
        <w:t xml:space="preserve"> розничной торговли</w:t>
      </w:r>
      <w:r w:rsidR="000702D9">
        <w:rPr>
          <w:rFonts w:ascii="Arial" w:hAnsi="Arial" w:cs="Arial"/>
          <w:sz w:val="28"/>
          <w:szCs w:val="28"/>
        </w:rPr>
        <w:t xml:space="preserve">, это </w:t>
      </w:r>
      <w:r w:rsidR="00D573DB" w:rsidRPr="00D573DB">
        <w:rPr>
          <w:rFonts w:ascii="Arial" w:hAnsi="Arial" w:cs="Arial"/>
          <w:sz w:val="28"/>
          <w:szCs w:val="28"/>
        </w:rPr>
        <w:t>359</w:t>
      </w:r>
      <w:r w:rsidR="00925C2E" w:rsidRPr="00D573DB">
        <w:rPr>
          <w:rFonts w:ascii="Arial" w:hAnsi="Arial" w:cs="Arial"/>
          <w:sz w:val="28"/>
          <w:szCs w:val="28"/>
        </w:rPr>
        <w:t xml:space="preserve"> </w:t>
      </w:r>
      <w:r w:rsidRPr="00D573DB">
        <w:rPr>
          <w:rFonts w:ascii="Arial" w:hAnsi="Arial" w:cs="Arial"/>
          <w:sz w:val="28"/>
          <w:szCs w:val="28"/>
        </w:rPr>
        <w:t>м</w:t>
      </w:r>
      <w:proofErr w:type="gramStart"/>
      <w:r w:rsidR="00925C2E" w:rsidRPr="00D573DB">
        <w:rPr>
          <w:rFonts w:ascii="Arial" w:hAnsi="Arial" w:cs="Arial"/>
          <w:sz w:val="28"/>
          <w:szCs w:val="28"/>
          <w:vertAlign w:val="superscript"/>
        </w:rPr>
        <w:t>2</w:t>
      </w:r>
      <w:proofErr w:type="gramEnd"/>
      <w:r w:rsidRPr="00D573DB">
        <w:rPr>
          <w:rFonts w:ascii="Arial" w:hAnsi="Arial" w:cs="Arial"/>
          <w:sz w:val="28"/>
          <w:szCs w:val="28"/>
        </w:rPr>
        <w:t xml:space="preserve"> </w:t>
      </w:r>
      <w:r w:rsidRPr="000702D9">
        <w:rPr>
          <w:rFonts w:ascii="Arial" w:hAnsi="Arial" w:cs="Arial"/>
          <w:sz w:val="28"/>
          <w:szCs w:val="28"/>
        </w:rPr>
        <w:t>торговых площадей</w:t>
      </w:r>
      <w:r w:rsidR="00681AAF">
        <w:rPr>
          <w:rFonts w:ascii="Arial" w:hAnsi="Arial" w:cs="Arial"/>
          <w:sz w:val="28"/>
          <w:szCs w:val="28"/>
        </w:rPr>
        <w:t xml:space="preserve"> (таблица 19)</w:t>
      </w:r>
      <w:r w:rsidR="000702D9">
        <w:rPr>
          <w:rFonts w:ascii="Arial" w:hAnsi="Arial" w:cs="Arial"/>
          <w:sz w:val="28"/>
          <w:szCs w:val="28"/>
        </w:rPr>
        <w:t>.</w:t>
      </w:r>
      <w:r w:rsidRPr="000702D9">
        <w:rPr>
          <w:rFonts w:ascii="Arial" w:hAnsi="Arial" w:cs="Arial"/>
          <w:sz w:val="28"/>
          <w:szCs w:val="28"/>
        </w:rPr>
        <w:t xml:space="preserve"> </w:t>
      </w:r>
      <w:r w:rsidR="000702D9" w:rsidRPr="000702D9">
        <w:rPr>
          <w:rFonts w:ascii="Arial" w:hAnsi="Arial" w:cs="Arial"/>
          <w:sz w:val="28"/>
          <w:szCs w:val="28"/>
        </w:rPr>
        <w:t>На</w:t>
      </w:r>
      <w:r w:rsidR="000702D9">
        <w:rPr>
          <w:rFonts w:ascii="Arial" w:hAnsi="Arial" w:cs="Arial"/>
          <w:sz w:val="28"/>
          <w:szCs w:val="28"/>
        </w:rPr>
        <w:t xml:space="preserve"> </w:t>
      </w:r>
      <w:r w:rsidR="000702D9" w:rsidRPr="000702D9">
        <w:rPr>
          <w:rFonts w:ascii="Arial" w:hAnsi="Arial" w:cs="Arial"/>
          <w:sz w:val="28"/>
          <w:szCs w:val="28"/>
        </w:rPr>
        <w:t xml:space="preserve">1000 жителей </w:t>
      </w:r>
      <w:r w:rsidR="000702D9">
        <w:rPr>
          <w:rFonts w:ascii="Arial" w:hAnsi="Arial" w:cs="Arial"/>
          <w:sz w:val="28"/>
          <w:szCs w:val="28"/>
        </w:rPr>
        <w:t>приходится</w:t>
      </w:r>
      <w:r w:rsidRPr="000702D9">
        <w:rPr>
          <w:rFonts w:ascii="Arial" w:hAnsi="Arial" w:cs="Arial"/>
          <w:sz w:val="28"/>
          <w:szCs w:val="28"/>
        </w:rPr>
        <w:t xml:space="preserve"> </w:t>
      </w:r>
      <w:r w:rsidR="000702D9" w:rsidRPr="000702D9">
        <w:rPr>
          <w:rFonts w:ascii="Arial" w:hAnsi="Arial" w:cs="Arial"/>
          <w:sz w:val="28"/>
          <w:szCs w:val="28"/>
        </w:rPr>
        <w:t>256,8</w:t>
      </w:r>
      <w:r w:rsidRPr="000702D9">
        <w:rPr>
          <w:rFonts w:ascii="Arial" w:hAnsi="Arial" w:cs="Arial"/>
          <w:sz w:val="28"/>
          <w:szCs w:val="28"/>
        </w:rPr>
        <w:t xml:space="preserve"> м</w:t>
      </w:r>
      <w:r w:rsidR="00925C2E" w:rsidRPr="000702D9">
        <w:rPr>
          <w:rFonts w:ascii="Arial" w:hAnsi="Arial" w:cs="Arial"/>
          <w:sz w:val="28"/>
          <w:szCs w:val="28"/>
          <w:vertAlign w:val="superscript"/>
        </w:rPr>
        <w:t>2</w:t>
      </w:r>
      <w:r w:rsidR="000702D9" w:rsidRPr="000702D9">
        <w:t xml:space="preserve"> </w:t>
      </w:r>
      <w:r w:rsidR="000702D9" w:rsidRPr="000702D9">
        <w:rPr>
          <w:rFonts w:ascii="Arial" w:hAnsi="Arial" w:cs="Arial"/>
          <w:sz w:val="28"/>
          <w:szCs w:val="28"/>
        </w:rPr>
        <w:t>торгов</w:t>
      </w:r>
      <w:r w:rsidR="000702D9">
        <w:rPr>
          <w:rFonts w:ascii="Arial" w:hAnsi="Arial" w:cs="Arial"/>
          <w:sz w:val="28"/>
          <w:szCs w:val="28"/>
        </w:rPr>
        <w:t>ой</w:t>
      </w:r>
      <w:r w:rsidR="000702D9" w:rsidRPr="000702D9">
        <w:rPr>
          <w:rFonts w:ascii="Arial" w:hAnsi="Arial" w:cs="Arial"/>
          <w:sz w:val="28"/>
          <w:szCs w:val="28"/>
        </w:rPr>
        <w:t xml:space="preserve"> площад</w:t>
      </w:r>
      <w:r w:rsidR="000702D9">
        <w:rPr>
          <w:rFonts w:ascii="Arial" w:hAnsi="Arial" w:cs="Arial"/>
          <w:sz w:val="28"/>
          <w:szCs w:val="28"/>
        </w:rPr>
        <w:t>и,</w:t>
      </w:r>
      <w:r w:rsidRPr="000702D9">
        <w:rPr>
          <w:rFonts w:ascii="Arial" w:hAnsi="Arial" w:cs="Arial"/>
          <w:sz w:val="28"/>
          <w:szCs w:val="28"/>
        </w:rPr>
        <w:t xml:space="preserve"> что</w:t>
      </w:r>
      <w:r w:rsidRPr="00E309E9">
        <w:rPr>
          <w:rFonts w:ascii="Arial" w:hAnsi="Arial" w:cs="Arial"/>
          <w:sz w:val="28"/>
          <w:szCs w:val="28"/>
        </w:rPr>
        <w:t xml:space="preserve"> </w:t>
      </w:r>
      <w:r w:rsidR="00E309E9">
        <w:rPr>
          <w:rFonts w:ascii="Arial" w:hAnsi="Arial" w:cs="Arial"/>
          <w:sz w:val="28"/>
          <w:szCs w:val="28"/>
        </w:rPr>
        <w:t>ниж</w:t>
      </w:r>
      <w:r w:rsidRPr="00E309E9">
        <w:rPr>
          <w:rFonts w:ascii="Arial" w:hAnsi="Arial" w:cs="Arial"/>
          <w:sz w:val="28"/>
          <w:szCs w:val="28"/>
        </w:rPr>
        <w:t>е нормативного показателя, составляющего</w:t>
      </w:r>
      <w:r w:rsidRPr="006667C4">
        <w:rPr>
          <w:rFonts w:ascii="Arial" w:hAnsi="Arial" w:cs="Arial"/>
          <w:sz w:val="28"/>
          <w:szCs w:val="28"/>
        </w:rPr>
        <w:t xml:space="preserve"> 280 кв.м. на 1000 жителей.</w:t>
      </w:r>
      <w:r w:rsidR="00925C2E" w:rsidRPr="006667C4">
        <w:rPr>
          <w:rFonts w:ascii="Arial" w:hAnsi="Arial" w:cs="Arial"/>
          <w:sz w:val="28"/>
          <w:szCs w:val="28"/>
        </w:rPr>
        <w:t xml:space="preserve"> </w:t>
      </w:r>
    </w:p>
    <w:p w:rsidR="0058436C" w:rsidRDefault="0058436C" w:rsidP="0058436C">
      <w:pPr>
        <w:spacing w:line="288" w:lineRule="auto"/>
        <w:ind w:firstLine="720"/>
        <w:contextualSpacing/>
        <w:jc w:val="right"/>
        <w:rPr>
          <w:rFonts w:ascii="Arial" w:hAnsi="Arial" w:cs="Arial"/>
          <w:sz w:val="28"/>
          <w:szCs w:val="28"/>
        </w:rPr>
      </w:pPr>
      <w:r>
        <w:rPr>
          <w:rFonts w:ascii="Arial" w:hAnsi="Arial" w:cs="Arial"/>
          <w:sz w:val="28"/>
          <w:szCs w:val="28"/>
        </w:rPr>
        <w:t>Таблица</w:t>
      </w:r>
      <w:r w:rsidR="00681AAF">
        <w:rPr>
          <w:rFonts w:ascii="Arial" w:hAnsi="Arial" w:cs="Arial"/>
          <w:sz w:val="28"/>
          <w:szCs w:val="28"/>
        </w:rPr>
        <w:t xml:space="preserve"> 19</w:t>
      </w:r>
    </w:p>
    <w:p w:rsidR="0058436C" w:rsidRDefault="0058436C" w:rsidP="0058436C">
      <w:pPr>
        <w:jc w:val="center"/>
        <w:rPr>
          <w:rFonts w:ascii="Arial" w:hAnsi="Arial" w:cs="Arial"/>
          <w:b/>
          <w:color w:val="000000"/>
          <w:sz w:val="28"/>
          <w:szCs w:val="28"/>
        </w:rPr>
      </w:pPr>
      <w:r w:rsidRPr="0058436C">
        <w:rPr>
          <w:rFonts w:ascii="Arial" w:hAnsi="Arial" w:cs="Arial"/>
          <w:b/>
          <w:color w:val="000000"/>
          <w:sz w:val="28"/>
          <w:szCs w:val="28"/>
        </w:rPr>
        <w:t xml:space="preserve">Размещение объектов розничной торговли </w:t>
      </w:r>
      <w:proofErr w:type="spellStart"/>
      <w:r w:rsidRPr="0058436C">
        <w:rPr>
          <w:rFonts w:ascii="Arial" w:hAnsi="Arial" w:cs="Arial"/>
          <w:b/>
          <w:color w:val="000000"/>
          <w:sz w:val="28"/>
          <w:szCs w:val="28"/>
        </w:rPr>
        <w:t>Мурыгинского</w:t>
      </w:r>
      <w:proofErr w:type="spellEnd"/>
      <w:r w:rsidRPr="0058436C">
        <w:rPr>
          <w:rFonts w:ascii="Arial" w:hAnsi="Arial" w:cs="Arial"/>
          <w:b/>
          <w:color w:val="000000"/>
          <w:sz w:val="28"/>
          <w:szCs w:val="28"/>
        </w:rPr>
        <w:t xml:space="preserve"> СП </w:t>
      </w:r>
    </w:p>
    <w:p w:rsidR="0058436C" w:rsidRPr="0058436C" w:rsidRDefault="0058436C" w:rsidP="0058436C">
      <w:pPr>
        <w:jc w:val="center"/>
        <w:rPr>
          <w:rFonts w:ascii="Arial" w:hAnsi="Arial" w:cs="Arial"/>
          <w:b/>
          <w:color w:val="000000"/>
          <w:sz w:val="28"/>
          <w:szCs w:val="28"/>
        </w:rPr>
      </w:pPr>
      <w:r w:rsidRPr="0058436C">
        <w:rPr>
          <w:rFonts w:ascii="Arial" w:hAnsi="Arial" w:cs="Arial"/>
          <w:b/>
          <w:color w:val="000000"/>
          <w:sz w:val="28"/>
          <w:szCs w:val="28"/>
        </w:rPr>
        <w:t>на 01.01.2012</w:t>
      </w:r>
      <w:r>
        <w:rPr>
          <w:rFonts w:ascii="Arial" w:hAnsi="Arial" w:cs="Arial"/>
          <w:b/>
          <w:color w:val="000000"/>
          <w:sz w:val="28"/>
          <w:szCs w:val="28"/>
        </w:rPr>
        <w:t xml:space="preserve"> </w:t>
      </w:r>
      <w:r w:rsidRPr="0058436C">
        <w:rPr>
          <w:rFonts w:ascii="Arial" w:hAnsi="Arial" w:cs="Arial"/>
          <w:b/>
          <w:color w:val="000000"/>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1855"/>
        <w:gridCol w:w="3337"/>
        <w:gridCol w:w="2225"/>
      </w:tblGrid>
      <w:tr w:rsidR="0058436C" w:rsidRPr="0058436C" w:rsidTr="00277BB2">
        <w:tc>
          <w:tcPr>
            <w:tcW w:w="1237" w:type="pct"/>
            <w:shd w:val="clear" w:color="auto" w:fill="FFFF99"/>
            <w:vAlign w:val="center"/>
          </w:tcPr>
          <w:p w:rsidR="0058436C" w:rsidRPr="0058436C" w:rsidRDefault="0058436C" w:rsidP="0058436C">
            <w:pPr>
              <w:jc w:val="center"/>
              <w:rPr>
                <w:rFonts w:ascii="Arial" w:hAnsi="Arial" w:cs="Arial"/>
                <w:b/>
                <w:color w:val="000000"/>
              </w:rPr>
            </w:pPr>
            <w:r w:rsidRPr="0058436C">
              <w:rPr>
                <w:rFonts w:ascii="Arial" w:hAnsi="Arial" w:cs="Arial"/>
                <w:b/>
                <w:color w:val="000000"/>
              </w:rPr>
              <w:t>Наименование объектов</w:t>
            </w:r>
          </w:p>
        </w:tc>
        <w:tc>
          <w:tcPr>
            <w:tcW w:w="941" w:type="pct"/>
            <w:shd w:val="clear" w:color="auto" w:fill="FFFF99"/>
            <w:vAlign w:val="center"/>
          </w:tcPr>
          <w:p w:rsidR="0058436C" w:rsidRPr="0058436C" w:rsidRDefault="0058436C" w:rsidP="0058436C">
            <w:pPr>
              <w:jc w:val="center"/>
              <w:rPr>
                <w:rFonts w:ascii="Arial" w:hAnsi="Arial" w:cs="Arial"/>
                <w:b/>
                <w:color w:val="000000"/>
              </w:rPr>
            </w:pPr>
            <w:r w:rsidRPr="0058436C">
              <w:rPr>
                <w:rFonts w:ascii="Arial" w:hAnsi="Arial" w:cs="Arial"/>
                <w:b/>
                <w:color w:val="000000"/>
              </w:rPr>
              <w:t>Правовая форма</w:t>
            </w:r>
          </w:p>
        </w:tc>
        <w:tc>
          <w:tcPr>
            <w:tcW w:w="1693" w:type="pct"/>
            <w:shd w:val="clear" w:color="auto" w:fill="FFFF99"/>
            <w:vAlign w:val="center"/>
          </w:tcPr>
          <w:p w:rsidR="0058436C" w:rsidRPr="0058436C" w:rsidRDefault="0058436C" w:rsidP="0058436C">
            <w:pPr>
              <w:jc w:val="center"/>
              <w:rPr>
                <w:rFonts w:ascii="Arial" w:hAnsi="Arial" w:cs="Arial"/>
                <w:b/>
                <w:color w:val="000000"/>
              </w:rPr>
            </w:pPr>
            <w:r w:rsidRPr="0058436C">
              <w:rPr>
                <w:rFonts w:ascii="Arial" w:hAnsi="Arial" w:cs="Arial"/>
                <w:b/>
                <w:color w:val="000000"/>
              </w:rPr>
              <w:t>Специализация</w:t>
            </w:r>
          </w:p>
        </w:tc>
        <w:tc>
          <w:tcPr>
            <w:tcW w:w="1129" w:type="pct"/>
            <w:shd w:val="clear" w:color="auto" w:fill="FFFF99"/>
            <w:vAlign w:val="center"/>
          </w:tcPr>
          <w:p w:rsidR="0058436C" w:rsidRPr="0058436C" w:rsidRDefault="0058436C" w:rsidP="0058436C">
            <w:pPr>
              <w:jc w:val="center"/>
              <w:rPr>
                <w:rFonts w:ascii="Arial" w:hAnsi="Arial" w:cs="Arial"/>
                <w:b/>
                <w:color w:val="000000"/>
              </w:rPr>
            </w:pPr>
            <w:r w:rsidRPr="0058436C">
              <w:rPr>
                <w:rFonts w:ascii="Arial" w:hAnsi="Arial" w:cs="Arial"/>
                <w:b/>
                <w:color w:val="000000"/>
              </w:rPr>
              <w:t>Адрес предприятия</w:t>
            </w:r>
          </w:p>
        </w:tc>
      </w:tr>
      <w:tr w:rsidR="0058436C" w:rsidRPr="00277BB2" w:rsidTr="00277BB2">
        <w:tc>
          <w:tcPr>
            <w:tcW w:w="1237" w:type="pct"/>
            <w:vAlign w:val="center"/>
          </w:tcPr>
          <w:p w:rsidR="0058436C" w:rsidRPr="00277BB2" w:rsidRDefault="0058436C" w:rsidP="00277BB2">
            <w:pPr>
              <w:rPr>
                <w:rFonts w:ascii="Arial" w:hAnsi="Arial" w:cs="Arial"/>
                <w:color w:val="000000"/>
              </w:rPr>
            </w:pPr>
            <w:r w:rsidRPr="00277BB2">
              <w:rPr>
                <w:rFonts w:ascii="Arial" w:hAnsi="Arial" w:cs="Arial"/>
                <w:color w:val="000000"/>
              </w:rPr>
              <w:t xml:space="preserve">Магазин </w:t>
            </w:r>
          </w:p>
          <w:p w:rsidR="0058436C" w:rsidRPr="00277BB2" w:rsidRDefault="0058436C" w:rsidP="00277BB2">
            <w:pPr>
              <w:rPr>
                <w:rFonts w:ascii="Arial" w:hAnsi="Arial" w:cs="Arial"/>
                <w:color w:val="000000"/>
              </w:rPr>
            </w:pPr>
            <w:r w:rsidRPr="00277BB2">
              <w:rPr>
                <w:rFonts w:ascii="Arial" w:hAnsi="Arial" w:cs="Arial"/>
                <w:color w:val="000000"/>
              </w:rPr>
              <w:t>РАЙПО</w:t>
            </w:r>
          </w:p>
        </w:tc>
        <w:tc>
          <w:tcPr>
            <w:tcW w:w="941" w:type="pct"/>
            <w:vAlign w:val="center"/>
          </w:tcPr>
          <w:p w:rsidR="0058436C" w:rsidRPr="00277BB2" w:rsidRDefault="0058436C" w:rsidP="00277BB2">
            <w:pPr>
              <w:rPr>
                <w:rFonts w:ascii="Arial" w:hAnsi="Arial" w:cs="Arial"/>
                <w:color w:val="000000"/>
              </w:rPr>
            </w:pPr>
            <w:r w:rsidRPr="00277BB2">
              <w:rPr>
                <w:rFonts w:ascii="Arial" w:hAnsi="Arial" w:cs="Arial"/>
                <w:color w:val="000000"/>
              </w:rPr>
              <w:t>РАЙПО</w:t>
            </w:r>
          </w:p>
        </w:tc>
        <w:tc>
          <w:tcPr>
            <w:tcW w:w="1693" w:type="pct"/>
            <w:vAlign w:val="center"/>
          </w:tcPr>
          <w:p w:rsidR="0058436C" w:rsidRPr="00277BB2" w:rsidRDefault="0058436C" w:rsidP="00277BB2">
            <w:pPr>
              <w:rPr>
                <w:rFonts w:ascii="Arial" w:hAnsi="Arial" w:cs="Arial"/>
                <w:color w:val="000000"/>
              </w:rPr>
            </w:pPr>
            <w:r w:rsidRPr="00277BB2">
              <w:rPr>
                <w:rFonts w:ascii="Arial" w:hAnsi="Arial" w:cs="Arial"/>
                <w:color w:val="000000"/>
              </w:rPr>
              <w:t>Продовольственные и непродовольственные товары</w:t>
            </w:r>
          </w:p>
        </w:tc>
        <w:tc>
          <w:tcPr>
            <w:tcW w:w="1129" w:type="pct"/>
            <w:vAlign w:val="center"/>
          </w:tcPr>
          <w:p w:rsidR="0058436C" w:rsidRPr="00277BB2" w:rsidRDefault="0058436C" w:rsidP="00277BB2">
            <w:pPr>
              <w:rPr>
                <w:rFonts w:ascii="Arial" w:hAnsi="Arial" w:cs="Arial"/>
                <w:color w:val="000000"/>
              </w:rPr>
            </w:pPr>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урыгино</w:t>
            </w:r>
          </w:p>
        </w:tc>
      </w:tr>
      <w:tr w:rsidR="0058436C" w:rsidRPr="00277BB2" w:rsidTr="00277BB2">
        <w:tc>
          <w:tcPr>
            <w:tcW w:w="1237" w:type="pct"/>
            <w:vAlign w:val="center"/>
          </w:tcPr>
          <w:p w:rsidR="0058436C" w:rsidRPr="00277BB2" w:rsidRDefault="0058436C" w:rsidP="00277BB2">
            <w:pPr>
              <w:rPr>
                <w:rFonts w:ascii="Arial" w:hAnsi="Arial" w:cs="Arial"/>
                <w:color w:val="000000"/>
              </w:rPr>
            </w:pPr>
            <w:r w:rsidRPr="00277BB2">
              <w:rPr>
                <w:rFonts w:ascii="Arial" w:hAnsi="Arial" w:cs="Arial"/>
                <w:color w:val="000000"/>
              </w:rPr>
              <w:t>Магазин</w:t>
            </w:r>
          </w:p>
          <w:p w:rsidR="0058436C" w:rsidRPr="00277BB2" w:rsidRDefault="0058436C" w:rsidP="00277BB2">
            <w:pPr>
              <w:rPr>
                <w:rFonts w:ascii="Arial" w:hAnsi="Arial" w:cs="Arial"/>
                <w:color w:val="000000"/>
              </w:rPr>
            </w:pPr>
            <w:r w:rsidRPr="00277BB2">
              <w:rPr>
                <w:rFonts w:ascii="Arial" w:hAnsi="Arial" w:cs="Arial"/>
                <w:color w:val="000000"/>
              </w:rPr>
              <w:t>РАЙПО</w:t>
            </w:r>
          </w:p>
        </w:tc>
        <w:tc>
          <w:tcPr>
            <w:tcW w:w="941" w:type="pct"/>
            <w:vAlign w:val="center"/>
          </w:tcPr>
          <w:p w:rsidR="0058436C" w:rsidRPr="00277BB2" w:rsidRDefault="0058436C" w:rsidP="00277BB2">
            <w:pPr>
              <w:rPr>
                <w:rFonts w:ascii="Arial" w:hAnsi="Arial" w:cs="Arial"/>
                <w:color w:val="000000"/>
              </w:rPr>
            </w:pPr>
            <w:r w:rsidRPr="00277BB2">
              <w:rPr>
                <w:rFonts w:ascii="Arial" w:hAnsi="Arial" w:cs="Arial"/>
                <w:color w:val="000000"/>
              </w:rPr>
              <w:t>РАЙПО</w:t>
            </w:r>
          </w:p>
        </w:tc>
        <w:tc>
          <w:tcPr>
            <w:tcW w:w="1693" w:type="pct"/>
            <w:vAlign w:val="center"/>
          </w:tcPr>
          <w:p w:rsidR="0058436C" w:rsidRPr="00277BB2" w:rsidRDefault="0058436C" w:rsidP="00277BB2">
            <w:pPr>
              <w:rPr>
                <w:rFonts w:ascii="Arial" w:hAnsi="Arial" w:cs="Arial"/>
                <w:color w:val="000000"/>
              </w:rPr>
            </w:pPr>
            <w:r w:rsidRPr="00277BB2">
              <w:rPr>
                <w:rFonts w:ascii="Arial" w:hAnsi="Arial" w:cs="Arial"/>
                <w:color w:val="000000"/>
              </w:rPr>
              <w:t>Продовольственные и непродовольственные товары</w:t>
            </w:r>
          </w:p>
        </w:tc>
        <w:tc>
          <w:tcPr>
            <w:tcW w:w="1129" w:type="pct"/>
            <w:vAlign w:val="center"/>
          </w:tcPr>
          <w:p w:rsidR="0058436C" w:rsidRPr="00277BB2" w:rsidRDefault="0058436C" w:rsidP="00277BB2">
            <w:pPr>
              <w:rPr>
                <w:rFonts w:ascii="Arial" w:hAnsi="Arial" w:cs="Arial"/>
                <w:color w:val="000000"/>
              </w:rPr>
            </w:pPr>
            <w:proofErr w:type="spellStart"/>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акшеево</w:t>
            </w:r>
            <w:proofErr w:type="spellEnd"/>
          </w:p>
        </w:tc>
      </w:tr>
      <w:tr w:rsidR="0058436C" w:rsidRPr="00277BB2" w:rsidTr="00277BB2">
        <w:tc>
          <w:tcPr>
            <w:tcW w:w="1237" w:type="pct"/>
            <w:vAlign w:val="center"/>
          </w:tcPr>
          <w:p w:rsidR="0058436C" w:rsidRPr="00277BB2" w:rsidRDefault="0058436C" w:rsidP="00277BB2">
            <w:pPr>
              <w:rPr>
                <w:rFonts w:ascii="Arial" w:hAnsi="Arial" w:cs="Arial"/>
                <w:color w:val="000000"/>
              </w:rPr>
            </w:pPr>
            <w:r w:rsidRPr="00277BB2">
              <w:rPr>
                <w:rFonts w:ascii="Arial" w:hAnsi="Arial" w:cs="Arial"/>
                <w:color w:val="000000"/>
              </w:rPr>
              <w:t>Магазин</w:t>
            </w:r>
          </w:p>
        </w:tc>
        <w:tc>
          <w:tcPr>
            <w:tcW w:w="941" w:type="pct"/>
            <w:vAlign w:val="center"/>
          </w:tcPr>
          <w:p w:rsidR="0058436C" w:rsidRPr="00277BB2" w:rsidRDefault="0058436C" w:rsidP="00277BB2">
            <w:pPr>
              <w:rPr>
                <w:rFonts w:ascii="Arial" w:hAnsi="Arial" w:cs="Arial"/>
                <w:color w:val="000000"/>
              </w:rPr>
            </w:pPr>
            <w:r w:rsidRPr="00277BB2">
              <w:rPr>
                <w:rFonts w:ascii="Arial" w:hAnsi="Arial" w:cs="Arial"/>
                <w:color w:val="000000"/>
              </w:rPr>
              <w:t>ООО «Корнеева и</w:t>
            </w:r>
            <w:proofErr w:type="gramStart"/>
            <w:r w:rsidRPr="00277BB2">
              <w:rPr>
                <w:rFonts w:ascii="Arial" w:hAnsi="Arial" w:cs="Arial"/>
                <w:color w:val="000000"/>
              </w:rPr>
              <w:t xml:space="preserve"> К</w:t>
            </w:r>
            <w:proofErr w:type="gramEnd"/>
            <w:r w:rsidRPr="00277BB2">
              <w:rPr>
                <w:rFonts w:ascii="Arial" w:hAnsi="Arial" w:cs="Arial"/>
                <w:color w:val="000000"/>
              </w:rPr>
              <w:t>»</w:t>
            </w:r>
          </w:p>
        </w:tc>
        <w:tc>
          <w:tcPr>
            <w:tcW w:w="1693" w:type="pct"/>
            <w:vAlign w:val="center"/>
          </w:tcPr>
          <w:p w:rsidR="0058436C" w:rsidRPr="00277BB2" w:rsidRDefault="00B82A6F" w:rsidP="00277BB2">
            <w:pPr>
              <w:rPr>
                <w:rFonts w:ascii="Arial" w:hAnsi="Arial" w:cs="Arial"/>
                <w:color w:val="000000"/>
              </w:rPr>
            </w:pPr>
            <w:r w:rsidRPr="00277BB2">
              <w:rPr>
                <w:rFonts w:ascii="Arial" w:hAnsi="Arial" w:cs="Arial"/>
                <w:color w:val="000000"/>
              </w:rPr>
              <w:t>Продукты питания, промышленные товары - торговля</w:t>
            </w:r>
          </w:p>
        </w:tc>
        <w:tc>
          <w:tcPr>
            <w:tcW w:w="1129" w:type="pct"/>
            <w:vAlign w:val="center"/>
          </w:tcPr>
          <w:p w:rsidR="0058436C" w:rsidRPr="00277BB2" w:rsidRDefault="0058436C" w:rsidP="00277BB2">
            <w:pPr>
              <w:rPr>
                <w:rFonts w:ascii="Arial" w:hAnsi="Arial" w:cs="Arial"/>
                <w:color w:val="000000"/>
              </w:rPr>
            </w:pPr>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урыгино</w:t>
            </w:r>
          </w:p>
        </w:tc>
      </w:tr>
      <w:tr w:rsidR="00B82A6F" w:rsidRPr="00277BB2" w:rsidTr="00277BB2">
        <w:tc>
          <w:tcPr>
            <w:tcW w:w="1237" w:type="pct"/>
            <w:vAlign w:val="center"/>
          </w:tcPr>
          <w:p w:rsidR="00B82A6F" w:rsidRPr="00277BB2" w:rsidRDefault="00B82A6F" w:rsidP="00277BB2">
            <w:pPr>
              <w:rPr>
                <w:rFonts w:ascii="Arial" w:hAnsi="Arial" w:cs="Arial"/>
                <w:color w:val="000000"/>
              </w:rPr>
            </w:pPr>
            <w:r w:rsidRPr="00277BB2">
              <w:rPr>
                <w:rFonts w:ascii="Arial" w:hAnsi="Arial" w:cs="Arial"/>
                <w:color w:val="000000"/>
              </w:rPr>
              <w:t>Магазин «Автозапчасти»</w:t>
            </w:r>
          </w:p>
        </w:tc>
        <w:tc>
          <w:tcPr>
            <w:tcW w:w="941" w:type="pct"/>
            <w:vAlign w:val="center"/>
          </w:tcPr>
          <w:p w:rsidR="00B82A6F" w:rsidRPr="00277BB2" w:rsidRDefault="00B82A6F" w:rsidP="00277BB2">
            <w:pPr>
              <w:rPr>
                <w:rFonts w:ascii="Arial" w:hAnsi="Arial" w:cs="Arial"/>
                <w:color w:val="000000"/>
              </w:rPr>
            </w:pPr>
            <w:r w:rsidRPr="00277BB2">
              <w:rPr>
                <w:rFonts w:ascii="Arial" w:hAnsi="Arial" w:cs="Arial"/>
                <w:color w:val="000000"/>
              </w:rPr>
              <w:t>ИП Корнеева Е.Н.</w:t>
            </w:r>
          </w:p>
        </w:tc>
        <w:tc>
          <w:tcPr>
            <w:tcW w:w="1693" w:type="pct"/>
            <w:vAlign w:val="center"/>
          </w:tcPr>
          <w:p w:rsidR="00B82A6F" w:rsidRPr="00277BB2" w:rsidRDefault="00277BB2" w:rsidP="00277BB2">
            <w:pPr>
              <w:rPr>
                <w:rFonts w:ascii="Arial" w:hAnsi="Arial" w:cs="Arial"/>
                <w:color w:val="000000"/>
              </w:rPr>
            </w:pPr>
            <w:r>
              <w:rPr>
                <w:rFonts w:ascii="Arial" w:hAnsi="Arial" w:cs="Arial"/>
                <w:color w:val="000000"/>
              </w:rPr>
              <w:t>автозапчасти</w:t>
            </w:r>
          </w:p>
        </w:tc>
        <w:tc>
          <w:tcPr>
            <w:tcW w:w="1129" w:type="pct"/>
            <w:vAlign w:val="center"/>
          </w:tcPr>
          <w:p w:rsidR="00B82A6F" w:rsidRPr="00277BB2" w:rsidRDefault="00B82A6F" w:rsidP="00277BB2">
            <w:pPr>
              <w:rPr>
                <w:rFonts w:ascii="Arial" w:hAnsi="Arial" w:cs="Arial"/>
                <w:color w:val="000000"/>
              </w:rPr>
            </w:pPr>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урыгино</w:t>
            </w:r>
          </w:p>
        </w:tc>
      </w:tr>
      <w:tr w:rsidR="0058436C" w:rsidRPr="00277BB2" w:rsidTr="00277BB2">
        <w:tc>
          <w:tcPr>
            <w:tcW w:w="1237" w:type="pct"/>
            <w:vAlign w:val="center"/>
          </w:tcPr>
          <w:p w:rsidR="0058436C" w:rsidRPr="00277BB2" w:rsidRDefault="0058436C" w:rsidP="00277BB2">
            <w:pPr>
              <w:rPr>
                <w:rFonts w:ascii="Arial" w:hAnsi="Arial" w:cs="Arial"/>
                <w:color w:val="000000"/>
              </w:rPr>
            </w:pPr>
            <w:r w:rsidRPr="00277BB2">
              <w:rPr>
                <w:rFonts w:ascii="Arial" w:hAnsi="Arial" w:cs="Arial"/>
                <w:color w:val="000000"/>
              </w:rPr>
              <w:t>Магазин</w:t>
            </w:r>
          </w:p>
        </w:tc>
        <w:tc>
          <w:tcPr>
            <w:tcW w:w="941" w:type="pct"/>
            <w:vAlign w:val="center"/>
          </w:tcPr>
          <w:p w:rsidR="0058436C" w:rsidRPr="00277BB2" w:rsidRDefault="0058436C" w:rsidP="00277BB2">
            <w:pPr>
              <w:rPr>
                <w:rFonts w:ascii="Arial" w:hAnsi="Arial" w:cs="Arial"/>
                <w:color w:val="000000"/>
              </w:rPr>
            </w:pPr>
            <w:r w:rsidRPr="00277BB2">
              <w:rPr>
                <w:rFonts w:ascii="Arial" w:hAnsi="Arial" w:cs="Arial"/>
                <w:color w:val="000000"/>
              </w:rPr>
              <w:t>ООО «Феникс»</w:t>
            </w:r>
          </w:p>
        </w:tc>
        <w:tc>
          <w:tcPr>
            <w:tcW w:w="1693" w:type="pct"/>
            <w:vAlign w:val="center"/>
          </w:tcPr>
          <w:p w:rsidR="0058436C" w:rsidRPr="00277BB2" w:rsidRDefault="0058436C" w:rsidP="00277BB2">
            <w:pPr>
              <w:rPr>
                <w:rFonts w:ascii="Arial" w:hAnsi="Arial" w:cs="Arial"/>
                <w:color w:val="000000"/>
              </w:rPr>
            </w:pPr>
          </w:p>
        </w:tc>
        <w:tc>
          <w:tcPr>
            <w:tcW w:w="1129" w:type="pct"/>
            <w:vAlign w:val="center"/>
          </w:tcPr>
          <w:p w:rsidR="0058436C" w:rsidRPr="00277BB2" w:rsidRDefault="0058436C" w:rsidP="00277BB2">
            <w:pPr>
              <w:rPr>
                <w:rFonts w:ascii="Arial" w:hAnsi="Arial" w:cs="Arial"/>
                <w:color w:val="000000"/>
              </w:rPr>
            </w:pPr>
            <w:proofErr w:type="spellStart"/>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акшеево</w:t>
            </w:r>
            <w:proofErr w:type="spellEnd"/>
          </w:p>
        </w:tc>
      </w:tr>
      <w:tr w:rsidR="0058436C" w:rsidRPr="00277BB2" w:rsidTr="00277BB2">
        <w:tc>
          <w:tcPr>
            <w:tcW w:w="1237" w:type="pct"/>
            <w:vAlign w:val="center"/>
          </w:tcPr>
          <w:p w:rsidR="0058436C" w:rsidRPr="00277BB2" w:rsidRDefault="00B82A6F" w:rsidP="00277BB2">
            <w:pPr>
              <w:rPr>
                <w:rFonts w:ascii="Arial" w:hAnsi="Arial" w:cs="Arial"/>
                <w:color w:val="000000"/>
              </w:rPr>
            </w:pPr>
            <w:r w:rsidRPr="00277BB2">
              <w:rPr>
                <w:rFonts w:ascii="Arial" w:hAnsi="Arial" w:cs="Arial"/>
                <w:color w:val="000000"/>
              </w:rPr>
              <w:t>Магазин</w:t>
            </w:r>
          </w:p>
        </w:tc>
        <w:tc>
          <w:tcPr>
            <w:tcW w:w="941" w:type="pct"/>
            <w:vAlign w:val="center"/>
          </w:tcPr>
          <w:p w:rsidR="0058436C" w:rsidRPr="00277BB2" w:rsidRDefault="00B82A6F" w:rsidP="00277BB2">
            <w:pPr>
              <w:rPr>
                <w:rFonts w:ascii="Arial" w:hAnsi="Arial" w:cs="Arial"/>
                <w:color w:val="000000"/>
              </w:rPr>
            </w:pPr>
            <w:r w:rsidRPr="00277BB2">
              <w:rPr>
                <w:rFonts w:ascii="Arial" w:hAnsi="Arial" w:cs="Arial"/>
                <w:color w:val="000000"/>
              </w:rPr>
              <w:t xml:space="preserve">ЗАО «ОСП» </w:t>
            </w:r>
          </w:p>
        </w:tc>
        <w:tc>
          <w:tcPr>
            <w:tcW w:w="1693" w:type="pct"/>
            <w:vAlign w:val="center"/>
          </w:tcPr>
          <w:p w:rsidR="00B82A6F" w:rsidRPr="00277BB2" w:rsidRDefault="00B82A6F" w:rsidP="00277BB2">
            <w:pPr>
              <w:rPr>
                <w:rFonts w:ascii="Arial" w:hAnsi="Arial" w:cs="Arial"/>
                <w:color w:val="000000"/>
              </w:rPr>
            </w:pPr>
            <w:r w:rsidRPr="00277BB2">
              <w:rPr>
                <w:rFonts w:ascii="Arial" w:hAnsi="Arial" w:cs="Arial"/>
                <w:color w:val="000000"/>
              </w:rPr>
              <w:t xml:space="preserve">Розничная торговля, </w:t>
            </w:r>
          </w:p>
          <w:p w:rsidR="0058436C" w:rsidRPr="00277BB2" w:rsidRDefault="00B82A6F" w:rsidP="00277BB2">
            <w:pPr>
              <w:rPr>
                <w:rFonts w:ascii="Arial" w:hAnsi="Arial" w:cs="Arial"/>
                <w:color w:val="000000"/>
              </w:rPr>
            </w:pPr>
            <w:r w:rsidRPr="00277BB2">
              <w:rPr>
                <w:rFonts w:ascii="Arial" w:hAnsi="Arial" w:cs="Arial"/>
                <w:color w:val="000000"/>
              </w:rPr>
              <w:t>общественное питание</w:t>
            </w:r>
          </w:p>
        </w:tc>
        <w:tc>
          <w:tcPr>
            <w:tcW w:w="1129" w:type="pct"/>
            <w:vAlign w:val="center"/>
          </w:tcPr>
          <w:p w:rsidR="0058436C" w:rsidRPr="00277BB2" w:rsidRDefault="00B82A6F" w:rsidP="00277BB2">
            <w:pPr>
              <w:rPr>
                <w:rFonts w:ascii="Arial" w:hAnsi="Arial" w:cs="Arial"/>
                <w:color w:val="000000"/>
              </w:rPr>
            </w:pPr>
            <w:r w:rsidRPr="00277BB2">
              <w:rPr>
                <w:rFonts w:ascii="Arial" w:hAnsi="Arial" w:cs="Arial"/>
                <w:color w:val="000000"/>
              </w:rPr>
              <w:t>д</w:t>
            </w:r>
            <w:proofErr w:type="gramStart"/>
            <w:r w:rsidRPr="00277BB2">
              <w:rPr>
                <w:rFonts w:ascii="Arial" w:hAnsi="Arial" w:cs="Arial"/>
                <w:color w:val="000000"/>
              </w:rPr>
              <w:t>.М</w:t>
            </w:r>
            <w:proofErr w:type="gramEnd"/>
            <w:r w:rsidRPr="00277BB2">
              <w:rPr>
                <w:rFonts w:ascii="Arial" w:hAnsi="Arial" w:cs="Arial"/>
                <w:color w:val="000000"/>
              </w:rPr>
              <w:t>урыгино</w:t>
            </w:r>
          </w:p>
        </w:tc>
      </w:tr>
      <w:tr w:rsidR="0058436C" w:rsidRPr="00277BB2" w:rsidTr="00277BB2">
        <w:tc>
          <w:tcPr>
            <w:tcW w:w="1237" w:type="pct"/>
            <w:vAlign w:val="center"/>
          </w:tcPr>
          <w:p w:rsidR="0058436C" w:rsidRPr="00277BB2" w:rsidRDefault="00B82A6F" w:rsidP="00277BB2">
            <w:pPr>
              <w:rPr>
                <w:rFonts w:ascii="Arial" w:hAnsi="Arial" w:cs="Arial"/>
                <w:color w:val="000000"/>
              </w:rPr>
            </w:pPr>
            <w:r w:rsidRPr="00277BB2">
              <w:rPr>
                <w:rFonts w:ascii="Arial" w:hAnsi="Arial" w:cs="Arial"/>
                <w:color w:val="000000"/>
              </w:rPr>
              <w:t>Магазин</w:t>
            </w:r>
          </w:p>
        </w:tc>
        <w:tc>
          <w:tcPr>
            <w:tcW w:w="941" w:type="pct"/>
            <w:vAlign w:val="center"/>
          </w:tcPr>
          <w:p w:rsidR="0058436C" w:rsidRPr="00277BB2" w:rsidRDefault="00B82A6F" w:rsidP="00277BB2">
            <w:pPr>
              <w:rPr>
                <w:rFonts w:ascii="Arial" w:hAnsi="Arial" w:cs="Arial"/>
                <w:color w:val="000000"/>
              </w:rPr>
            </w:pPr>
            <w:r w:rsidRPr="00277BB2">
              <w:rPr>
                <w:rFonts w:ascii="Arial" w:hAnsi="Arial" w:cs="Arial"/>
                <w:color w:val="000000"/>
              </w:rPr>
              <w:t xml:space="preserve">ИП Ишматова Л.В. </w:t>
            </w:r>
          </w:p>
        </w:tc>
        <w:tc>
          <w:tcPr>
            <w:tcW w:w="1693" w:type="pct"/>
            <w:vAlign w:val="center"/>
          </w:tcPr>
          <w:p w:rsidR="0058436C" w:rsidRPr="00277BB2" w:rsidRDefault="0058436C" w:rsidP="00277BB2">
            <w:pPr>
              <w:rPr>
                <w:rFonts w:ascii="Arial" w:hAnsi="Arial" w:cs="Arial"/>
                <w:color w:val="000000"/>
              </w:rPr>
            </w:pPr>
          </w:p>
        </w:tc>
        <w:tc>
          <w:tcPr>
            <w:tcW w:w="1129" w:type="pct"/>
            <w:vAlign w:val="center"/>
          </w:tcPr>
          <w:p w:rsidR="0058436C" w:rsidRPr="00277BB2" w:rsidRDefault="00B82A6F" w:rsidP="00277BB2">
            <w:pPr>
              <w:rPr>
                <w:rFonts w:ascii="Arial" w:hAnsi="Arial" w:cs="Arial"/>
                <w:color w:val="000000"/>
              </w:rPr>
            </w:pPr>
            <w:r w:rsidRPr="00277BB2">
              <w:rPr>
                <w:rFonts w:ascii="Arial" w:hAnsi="Arial" w:cs="Arial"/>
                <w:color w:val="000000"/>
              </w:rPr>
              <w:t>д</w:t>
            </w:r>
            <w:proofErr w:type="gramStart"/>
            <w:r w:rsidRPr="00277BB2">
              <w:rPr>
                <w:rFonts w:ascii="Arial" w:hAnsi="Arial" w:cs="Arial"/>
                <w:color w:val="000000"/>
              </w:rPr>
              <w:t>.Л</w:t>
            </w:r>
            <w:proofErr w:type="gramEnd"/>
            <w:r w:rsidRPr="00277BB2">
              <w:rPr>
                <w:rFonts w:ascii="Arial" w:hAnsi="Arial" w:cs="Arial"/>
                <w:color w:val="000000"/>
              </w:rPr>
              <w:t>ьнозавод</w:t>
            </w:r>
          </w:p>
        </w:tc>
      </w:tr>
    </w:tbl>
    <w:p w:rsidR="00F74292" w:rsidRPr="00277BB2" w:rsidRDefault="00F74292" w:rsidP="00F6277B">
      <w:pPr>
        <w:spacing w:line="288" w:lineRule="auto"/>
        <w:ind w:firstLine="720"/>
        <w:jc w:val="both"/>
        <w:rPr>
          <w:rFonts w:ascii="Arial" w:hAnsi="Arial" w:cs="Arial"/>
          <w:sz w:val="28"/>
          <w:szCs w:val="28"/>
        </w:rPr>
      </w:pPr>
      <w:r w:rsidRPr="00277BB2">
        <w:rPr>
          <w:rFonts w:ascii="Arial" w:hAnsi="Arial" w:cs="Arial"/>
          <w:sz w:val="28"/>
          <w:szCs w:val="28"/>
        </w:rPr>
        <w:lastRenderedPageBreak/>
        <w:t>Наиболее популярными продовольственными товарами, востребованными населением, являются хлеб, сахар, крупы, масло, колбасные и молочные изделия. Они составляют 60-70% от общего оборота продовольственных товаров.</w:t>
      </w:r>
    </w:p>
    <w:p w:rsidR="00F74292" w:rsidRPr="006667C4" w:rsidRDefault="000702D9" w:rsidP="00F6277B">
      <w:pPr>
        <w:spacing w:line="288" w:lineRule="auto"/>
        <w:ind w:firstLine="720"/>
        <w:jc w:val="both"/>
        <w:rPr>
          <w:rFonts w:ascii="Arial" w:hAnsi="Arial" w:cs="Arial"/>
          <w:sz w:val="28"/>
          <w:szCs w:val="28"/>
        </w:rPr>
      </w:pPr>
      <w:r w:rsidRPr="00277BB2">
        <w:rPr>
          <w:rFonts w:ascii="Arial" w:hAnsi="Arial" w:cs="Arial"/>
          <w:sz w:val="28"/>
          <w:szCs w:val="28"/>
        </w:rPr>
        <w:t xml:space="preserve">Среди </w:t>
      </w:r>
      <w:r w:rsidR="00F74292" w:rsidRPr="00277BB2">
        <w:rPr>
          <w:rFonts w:ascii="Arial" w:hAnsi="Arial" w:cs="Arial"/>
          <w:sz w:val="28"/>
          <w:szCs w:val="28"/>
        </w:rPr>
        <w:t>непродовольственны</w:t>
      </w:r>
      <w:r w:rsidRPr="00277BB2">
        <w:rPr>
          <w:rFonts w:ascii="Arial" w:hAnsi="Arial" w:cs="Arial"/>
          <w:sz w:val="28"/>
          <w:szCs w:val="28"/>
        </w:rPr>
        <w:t>х</w:t>
      </w:r>
      <w:r w:rsidR="00F74292" w:rsidRPr="00277BB2">
        <w:rPr>
          <w:rFonts w:ascii="Arial" w:hAnsi="Arial" w:cs="Arial"/>
          <w:sz w:val="28"/>
          <w:szCs w:val="28"/>
        </w:rPr>
        <w:t xml:space="preserve"> товар</w:t>
      </w:r>
      <w:r w:rsidRPr="00277BB2">
        <w:rPr>
          <w:rFonts w:ascii="Arial" w:hAnsi="Arial" w:cs="Arial"/>
          <w:sz w:val="28"/>
          <w:szCs w:val="28"/>
        </w:rPr>
        <w:t>ов востребованы с</w:t>
      </w:r>
      <w:r w:rsidR="00F74292" w:rsidRPr="00277BB2">
        <w:rPr>
          <w:rFonts w:ascii="Arial" w:hAnsi="Arial" w:cs="Arial"/>
          <w:sz w:val="28"/>
          <w:szCs w:val="28"/>
        </w:rPr>
        <w:t>редства личной гигиены, товары бытовой химии. Они составляют 30-40% от общего объема оборота непродовольственных</w:t>
      </w:r>
      <w:r w:rsidR="00F74292" w:rsidRPr="006667C4">
        <w:rPr>
          <w:rFonts w:ascii="Arial" w:hAnsi="Arial" w:cs="Arial"/>
          <w:sz w:val="28"/>
          <w:szCs w:val="28"/>
        </w:rPr>
        <w:t xml:space="preserve"> товаров.</w:t>
      </w:r>
    </w:p>
    <w:p w:rsidR="00F74292" w:rsidRPr="006667C4" w:rsidRDefault="00F74292" w:rsidP="00F6277B">
      <w:pPr>
        <w:tabs>
          <w:tab w:val="left" w:pos="6340"/>
        </w:tabs>
        <w:spacing w:line="288" w:lineRule="auto"/>
        <w:jc w:val="both"/>
        <w:rPr>
          <w:rFonts w:ascii="Arial" w:hAnsi="Arial" w:cs="Arial"/>
          <w:b/>
          <w:sz w:val="28"/>
          <w:szCs w:val="28"/>
        </w:rPr>
      </w:pPr>
      <w:r w:rsidRPr="006667C4">
        <w:rPr>
          <w:rFonts w:ascii="Arial" w:hAnsi="Arial" w:cs="Arial"/>
          <w:b/>
          <w:sz w:val="28"/>
          <w:szCs w:val="28"/>
        </w:rPr>
        <w:t>Предприятия общественного питания</w:t>
      </w:r>
      <w:r w:rsidR="006A3BB6" w:rsidRPr="006667C4">
        <w:rPr>
          <w:rFonts w:ascii="Arial" w:hAnsi="Arial" w:cs="Arial"/>
          <w:b/>
          <w:sz w:val="28"/>
          <w:szCs w:val="28"/>
        </w:rPr>
        <w:t xml:space="preserve"> </w:t>
      </w:r>
      <w:r w:rsidR="006A3BB6" w:rsidRPr="006667C4">
        <w:rPr>
          <w:rFonts w:ascii="Arial" w:hAnsi="Arial" w:cs="Arial"/>
          <w:b/>
          <w:sz w:val="28"/>
          <w:szCs w:val="28"/>
        </w:rPr>
        <w:tab/>
      </w:r>
    </w:p>
    <w:p w:rsidR="000D3A4A" w:rsidRPr="000702D9" w:rsidRDefault="00E309E9" w:rsidP="00F6277B">
      <w:pPr>
        <w:tabs>
          <w:tab w:val="left" w:pos="6340"/>
        </w:tabs>
        <w:spacing w:line="288" w:lineRule="auto"/>
        <w:ind w:firstLine="709"/>
        <w:jc w:val="both"/>
        <w:rPr>
          <w:rFonts w:ascii="Arial" w:hAnsi="Arial" w:cs="Arial"/>
          <w:sz w:val="28"/>
          <w:szCs w:val="28"/>
        </w:rPr>
      </w:pPr>
      <w:r w:rsidRPr="000702D9">
        <w:rPr>
          <w:rFonts w:ascii="Arial" w:hAnsi="Arial" w:cs="Arial"/>
          <w:sz w:val="28"/>
          <w:szCs w:val="28"/>
        </w:rPr>
        <w:t xml:space="preserve">Предприятия общественного питания представлены </w:t>
      </w:r>
      <w:r w:rsidR="000D3A4A" w:rsidRPr="000702D9">
        <w:rPr>
          <w:rFonts w:ascii="Arial" w:hAnsi="Arial" w:cs="Arial"/>
          <w:sz w:val="28"/>
          <w:szCs w:val="28"/>
        </w:rPr>
        <w:t xml:space="preserve">двумя </w:t>
      </w:r>
      <w:r w:rsidRPr="000702D9">
        <w:rPr>
          <w:rFonts w:ascii="Arial" w:hAnsi="Arial" w:cs="Arial"/>
          <w:sz w:val="28"/>
          <w:szCs w:val="28"/>
        </w:rPr>
        <w:t>столов</w:t>
      </w:r>
      <w:r w:rsidR="000D3A4A" w:rsidRPr="000702D9">
        <w:rPr>
          <w:rFonts w:ascii="Arial" w:hAnsi="Arial" w:cs="Arial"/>
          <w:sz w:val="28"/>
          <w:szCs w:val="28"/>
        </w:rPr>
        <w:t xml:space="preserve">ыми </w:t>
      </w:r>
      <w:r w:rsidRPr="000702D9">
        <w:rPr>
          <w:rFonts w:ascii="Arial" w:hAnsi="Arial" w:cs="Arial"/>
          <w:sz w:val="28"/>
          <w:szCs w:val="28"/>
        </w:rPr>
        <w:t>учебн</w:t>
      </w:r>
      <w:r w:rsidR="000D3A4A" w:rsidRPr="000702D9">
        <w:rPr>
          <w:rFonts w:ascii="Arial" w:hAnsi="Arial" w:cs="Arial"/>
          <w:sz w:val="28"/>
          <w:szCs w:val="28"/>
        </w:rPr>
        <w:t>ых</w:t>
      </w:r>
      <w:r w:rsidRPr="000702D9">
        <w:rPr>
          <w:rFonts w:ascii="Arial" w:hAnsi="Arial" w:cs="Arial"/>
          <w:sz w:val="28"/>
          <w:szCs w:val="28"/>
        </w:rPr>
        <w:t xml:space="preserve"> заведени</w:t>
      </w:r>
      <w:r w:rsidR="000D3A4A" w:rsidRPr="000702D9">
        <w:rPr>
          <w:rFonts w:ascii="Arial" w:hAnsi="Arial" w:cs="Arial"/>
          <w:sz w:val="28"/>
          <w:szCs w:val="28"/>
        </w:rPr>
        <w:t xml:space="preserve">й, общая площадь зала обслуживания составляет </w:t>
      </w:r>
      <w:r w:rsidR="000702D9">
        <w:rPr>
          <w:rFonts w:ascii="Arial" w:hAnsi="Arial" w:cs="Arial"/>
          <w:sz w:val="28"/>
          <w:szCs w:val="28"/>
        </w:rPr>
        <w:t>241</w:t>
      </w:r>
      <w:r w:rsidR="000D3A4A" w:rsidRPr="000702D9">
        <w:rPr>
          <w:rFonts w:ascii="Arial" w:hAnsi="Arial" w:cs="Arial"/>
          <w:sz w:val="28"/>
          <w:szCs w:val="28"/>
        </w:rPr>
        <w:t xml:space="preserve"> м</w:t>
      </w:r>
      <w:proofErr w:type="gramStart"/>
      <w:r w:rsidR="000D3A4A" w:rsidRPr="000702D9">
        <w:rPr>
          <w:rFonts w:ascii="Arial" w:hAnsi="Arial" w:cs="Arial"/>
          <w:sz w:val="28"/>
          <w:szCs w:val="28"/>
          <w:vertAlign w:val="superscript"/>
        </w:rPr>
        <w:t>2</w:t>
      </w:r>
      <w:proofErr w:type="gramEnd"/>
      <w:r w:rsidR="00B27341">
        <w:rPr>
          <w:rFonts w:ascii="Arial" w:hAnsi="Arial" w:cs="Arial"/>
          <w:sz w:val="28"/>
          <w:szCs w:val="28"/>
        </w:rPr>
        <w:t>, а также кафе-баром «Нескучный сад»</w:t>
      </w:r>
    </w:p>
    <w:p w:rsidR="000D3A4A" w:rsidRPr="008D17DB" w:rsidRDefault="00E309E9" w:rsidP="00F6277B">
      <w:pPr>
        <w:tabs>
          <w:tab w:val="left" w:pos="6340"/>
        </w:tabs>
        <w:spacing w:line="288" w:lineRule="auto"/>
        <w:ind w:firstLine="709"/>
        <w:jc w:val="both"/>
        <w:rPr>
          <w:rFonts w:ascii="Arial" w:hAnsi="Arial" w:cs="Arial"/>
          <w:sz w:val="28"/>
          <w:szCs w:val="28"/>
        </w:rPr>
      </w:pPr>
      <w:r w:rsidRPr="000702D9">
        <w:rPr>
          <w:rFonts w:ascii="Arial" w:hAnsi="Arial" w:cs="Arial"/>
          <w:sz w:val="28"/>
          <w:szCs w:val="28"/>
        </w:rPr>
        <w:t xml:space="preserve"> </w:t>
      </w:r>
      <w:r w:rsidRPr="008D17DB">
        <w:rPr>
          <w:rFonts w:ascii="Arial" w:hAnsi="Arial" w:cs="Arial"/>
          <w:sz w:val="28"/>
          <w:szCs w:val="28"/>
        </w:rPr>
        <w:t xml:space="preserve">– </w:t>
      </w:r>
      <w:r w:rsidR="000D3A4A" w:rsidRPr="008D17DB">
        <w:rPr>
          <w:rFonts w:ascii="Arial" w:hAnsi="Arial" w:cs="Arial"/>
          <w:sz w:val="28"/>
          <w:szCs w:val="28"/>
        </w:rPr>
        <w:t xml:space="preserve">школьная столовая МОУ </w:t>
      </w:r>
      <w:proofErr w:type="spellStart"/>
      <w:r w:rsidR="000702D9" w:rsidRPr="008D17DB">
        <w:rPr>
          <w:rFonts w:ascii="Arial" w:hAnsi="Arial" w:cs="Arial"/>
          <w:sz w:val="28"/>
          <w:szCs w:val="28"/>
        </w:rPr>
        <w:t>Мурыгинская</w:t>
      </w:r>
      <w:proofErr w:type="spellEnd"/>
      <w:r w:rsidRPr="008D17DB">
        <w:rPr>
          <w:rFonts w:ascii="Arial" w:hAnsi="Arial" w:cs="Arial"/>
          <w:sz w:val="28"/>
          <w:szCs w:val="28"/>
        </w:rPr>
        <w:t xml:space="preserve"> </w:t>
      </w:r>
      <w:r w:rsidR="000D3A4A" w:rsidRPr="008D17DB">
        <w:rPr>
          <w:rFonts w:ascii="Arial" w:hAnsi="Arial" w:cs="Arial"/>
          <w:sz w:val="28"/>
          <w:szCs w:val="28"/>
        </w:rPr>
        <w:t>СОШ</w:t>
      </w:r>
      <w:r w:rsidRPr="008D17DB">
        <w:rPr>
          <w:rFonts w:ascii="Arial" w:hAnsi="Arial" w:cs="Arial"/>
          <w:sz w:val="28"/>
          <w:szCs w:val="28"/>
        </w:rPr>
        <w:t xml:space="preserve">, </w:t>
      </w:r>
      <w:r w:rsidR="008D17DB" w:rsidRPr="008D17DB">
        <w:rPr>
          <w:rFonts w:ascii="Arial" w:hAnsi="Arial" w:cs="Arial"/>
          <w:sz w:val="28"/>
          <w:szCs w:val="28"/>
        </w:rPr>
        <w:t>60</w:t>
      </w:r>
      <w:r w:rsidR="000D3A4A" w:rsidRPr="008D17DB">
        <w:rPr>
          <w:rFonts w:ascii="Arial" w:hAnsi="Arial" w:cs="Arial"/>
          <w:sz w:val="28"/>
          <w:szCs w:val="28"/>
        </w:rPr>
        <w:t xml:space="preserve"> посадочных мест,</w:t>
      </w:r>
    </w:p>
    <w:p w:rsidR="005D5C67" w:rsidRDefault="000D3A4A" w:rsidP="00F6277B">
      <w:pPr>
        <w:spacing w:line="288" w:lineRule="auto"/>
        <w:ind w:firstLine="720"/>
        <w:jc w:val="both"/>
        <w:rPr>
          <w:rFonts w:ascii="Arial" w:hAnsi="Arial" w:cs="Arial"/>
          <w:sz w:val="28"/>
          <w:szCs w:val="28"/>
        </w:rPr>
      </w:pPr>
      <w:r w:rsidRPr="008D17DB">
        <w:rPr>
          <w:rFonts w:ascii="Arial" w:hAnsi="Arial" w:cs="Arial"/>
          <w:sz w:val="28"/>
          <w:szCs w:val="28"/>
        </w:rPr>
        <w:t xml:space="preserve">– школьная столовая МОУ </w:t>
      </w:r>
      <w:r w:rsidR="000702D9" w:rsidRPr="008D17DB">
        <w:rPr>
          <w:rFonts w:ascii="Arial" w:hAnsi="Arial" w:cs="Arial"/>
          <w:sz w:val="28"/>
          <w:szCs w:val="28"/>
        </w:rPr>
        <w:t>О</w:t>
      </w:r>
      <w:r w:rsidRPr="008D17DB">
        <w:rPr>
          <w:rFonts w:ascii="Arial" w:hAnsi="Arial" w:cs="Arial"/>
          <w:sz w:val="28"/>
          <w:szCs w:val="28"/>
        </w:rPr>
        <w:t>ОШ</w:t>
      </w:r>
      <w:r w:rsidR="000702D9" w:rsidRPr="008D17DB">
        <w:rPr>
          <w:rFonts w:ascii="Arial" w:hAnsi="Arial" w:cs="Arial"/>
          <w:sz w:val="28"/>
          <w:szCs w:val="28"/>
        </w:rPr>
        <w:t xml:space="preserve"> д. </w:t>
      </w:r>
      <w:proofErr w:type="spellStart"/>
      <w:r w:rsidR="000702D9" w:rsidRPr="008D17DB">
        <w:rPr>
          <w:rFonts w:ascii="Arial" w:hAnsi="Arial" w:cs="Arial"/>
          <w:sz w:val="28"/>
          <w:szCs w:val="28"/>
        </w:rPr>
        <w:t>Макшеево</w:t>
      </w:r>
      <w:proofErr w:type="spellEnd"/>
      <w:r w:rsidRPr="008D17DB">
        <w:rPr>
          <w:rFonts w:ascii="Arial" w:hAnsi="Arial" w:cs="Arial"/>
          <w:sz w:val="28"/>
          <w:szCs w:val="28"/>
        </w:rPr>
        <w:t xml:space="preserve">, </w:t>
      </w:r>
      <w:r w:rsidR="008D17DB" w:rsidRPr="008D17DB">
        <w:rPr>
          <w:rFonts w:ascii="Arial" w:hAnsi="Arial" w:cs="Arial"/>
          <w:sz w:val="28"/>
          <w:szCs w:val="28"/>
        </w:rPr>
        <w:t>45</w:t>
      </w:r>
      <w:r w:rsidRPr="008D17DB">
        <w:rPr>
          <w:rFonts w:ascii="Arial" w:hAnsi="Arial" w:cs="Arial"/>
          <w:sz w:val="28"/>
          <w:szCs w:val="28"/>
        </w:rPr>
        <w:t xml:space="preserve"> посадочных мест</w:t>
      </w:r>
      <w:r w:rsidR="005D5C67">
        <w:rPr>
          <w:rFonts w:ascii="Arial" w:hAnsi="Arial" w:cs="Arial"/>
          <w:sz w:val="28"/>
          <w:szCs w:val="28"/>
        </w:rPr>
        <w:t xml:space="preserve"> </w:t>
      </w:r>
      <w:r w:rsidR="005D5C67" w:rsidRPr="008D17DB">
        <w:rPr>
          <w:rFonts w:ascii="Arial" w:hAnsi="Arial" w:cs="Arial"/>
          <w:sz w:val="28"/>
          <w:szCs w:val="28"/>
        </w:rPr>
        <w:t>45 посадочных мест</w:t>
      </w:r>
      <w:r w:rsidR="005D5C67">
        <w:rPr>
          <w:rFonts w:ascii="Arial" w:hAnsi="Arial" w:cs="Arial"/>
          <w:sz w:val="28"/>
          <w:szCs w:val="28"/>
        </w:rPr>
        <w:t>;</w:t>
      </w:r>
    </w:p>
    <w:p w:rsidR="000D3A4A" w:rsidRDefault="005D5C67" w:rsidP="00F6277B">
      <w:pPr>
        <w:spacing w:line="288" w:lineRule="auto"/>
        <w:ind w:firstLine="720"/>
        <w:jc w:val="both"/>
        <w:rPr>
          <w:rFonts w:ascii="Arial" w:hAnsi="Arial" w:cs="Arial"/>
          <w:sz w:val="28"/>
          <w:szCs w:val="28"/>
        </w:rPr>
      </w:pPr>
      <w:r w:rsidRPr="005D5C67">
        <w:rPr>
          <w:rFonts w:ascii="Arial" w:hAnsi="Arial" w:cs="Arial"/>
          <w:sz w:val="28"/>
          <w:szCs w:val="28"/>
        </w:rPr>
        <w:t>–</w:t>
      </w:r>
      <w:r>
        <w:rPr>
          <w:rFonts w:ascii="Arial" w:hAnsi="Arial" w:cs="Arial"/>
          <w:sz w:val="28"/>
          <w:szCs w:val="28"/>
        </w:rPr>
        <w:t xml:space="preserve"> кафе-бар «Нескучный сад» ООО «Корнеева и</w:t>
      </w:r>
      <w:proofErr w:type="gramStart"/>
      <w:r>
        <w:rPr>
          <w:rFonts w:ascii="Arial" w:hAnsi="Arial" w:cs="Arial"/>
          <w:sz w:val="28"/>
          <w:szCs w:val="28"/>
        </w:rPr>
        <w:t xml:space="preserve"> К</w:t>
      </w:r>
      <w:proofErr w:type="gramEnd"/>
      <w:r>
        <w:rPr>
          <w:rFonts w:ascii="Arial" w:hAnsi="Arial" w:cs="Arial"/>
          <w:sz w:val="28"/>
          <w:szCs w:val="28"/>
        </w:rPr>
        <w:t>»,  д. Мурыгино 32</w:t>
      </w:r>
      <w:r w:rsidRPr="005D5C67">
        <w:rPr>
          <w:rFonts w:ascii="Arial" w:hAnsi="Arial" w:cs="Arial"/>
          <w:sz w:val="28"/>
          <w:szCs w:val="28"/>
        </w:rPr>
        <w:t xml:space="preserve"> посадочных мест</w:t>
      </w:r>
      <w:r>
        <w:rPr>
          <w:rFonts w:ascii="Arial" w:hAnsi="Arial" w:cs="Arial"/>
          <w:sz w:val="28"/>
          <w:szCs w:val="28"/>
        </w:rPr>
        <w:t>а</w:t>
      </w:r>
      <w:r w:rsidR="000D3A4A" w:rsidRPr="008D17DB">
        <w:rPr>
          <w:rFonts w:ascii="Arial" w:hAnsi="Arial" w:cs="Arial"/>
          <w:sz w:val="28"/>
          <w:szCs w:val="28"/>
        </w:rPr>
        <w:t>.</w:t>
      </w:r>
    </w:p>
    <w:p w:rsidR="00486E37" w:rsidRPr="000702D9" w:rsidRDefault="0009372F" w:rsidP="00F6277B">
      <w:pPr>
        <w:spacing w:line="288" w:lineRule="auto"/>
        <w:ind w:firstLine="720"/>
        <w:jc w:val="both"/>
        <w:rPr>
          <w:rFonts w:ascii="Arial" w:hAnsi="Arial" w:cs="Arial"/>
          <w:sz w:val="28"/>
          <w:szCs w:val="28"/>
        </w:rPr>
      </w:pPr>
      <w:r w:rsidRPr="000702D9">
        <w:rPr>
          <w:rFonts w:ascii="Arial" w:hAnsi="Arial" w:cs="Arial"/>
          <w:sz w:val="28"/>
          <w:szCs w:val="28"/>
        </w:rPr>
        <w:t xml:space="preserve">Расчет обеспеченности населения </w:t>
      </w:r>
      <w:proofErr w:type="spellStart"/>
      <w:r w:rsidR="00D31653" w:rsidRPr="000702D9">
        <w:rPr>
          <w:rFonts w:ascii="Arial" w:hAnsi="Arial" w:cs="Arial"/>
          <w:sz w:val="28"/>
          <w:szCs w:val="28"/>
        </w:rPr>
        <w:t>Мурыгинского</w:t>
      </w:r>
      <w:proofErr w:type="spellEnd"/>
      <w:r w:rsidRPr="000702D9">
        <w:rPr>
          <w:rFonts w:ascii="Arial" w:hAnsi="Arial" w:cs="Arial"/>
          <w:sz w:val="28"/>
          <w:szCs w:val="28"/>
        </w:rPr>
        <w:t xml:space="preserve"> сельского поселения основными учреждениями культурно-бытового обслуживания представлен в таблице </w:t>
      </w:r>
      <w:r w:rsidR="00681AAF">
        <w:rPr>
          <w:rFonts w:ascii="Arial" w:hAnsi="Arial" w:cs="Arial"/>
          <w:sz w:val="28"/>
          <w:szCs w:val="28"/>
        </w:rPr>
        <w:t>20</w:t>
      </w:r>
      <w:r w:rsidRPr="000702D9">
        <w:rPr>
          <w:rFonts w:ascii="Arial" w:hAnsi="Arial" w:cs="Arial"/>
          <w:sz w:val="28"/>
          <w:szCs w:val="28"/>
        </w:rPr>
        <w:t>.</w:t>
      </w:r>
      <w:r w:rsidR="00486E37" w:rsidRPr="000702D9">
        <w:rPr>
          <w:rFonts w:ascii="Arial" w:hAnsi="Arial" w:cs="Arial"/>
          <w:sz w:val="28"/>
          <w:szCs w:val="28"/>
        </w:rPr>
        <w:t xml:space="preserve">  </w:t>
      </w:r>
    </w:p>
    <w:p w:rsidR="0009372F" w:rsidRPr="000702D9" w:rsidRDefault="0009372F" w:rsidP="00F6277B">
      <w:pPr>
        <w:spacing w:line="288" w:lineRule="auto"/>
        <w:ind w:firstLine="720"/>
        <w:jc w:val="right"/>
        <w:rPr>
          <w:rFonts w:ascii="Arial" w:hAnsi="Arial" w:cs="Arial"/>
          <w:bCs/>
          <w:sz w:val="28"/>
          <w:szCs w:val="28"/>
        </w:rPr>
      </w:pPr>
      <w:r w:rsidRPr="000702D9">
        <w:rPr>
          <w:rFonts w:ascii="Arial" w:hAnsi="Arial" w:cs="Arial"/>
          <w:bCs/>
          <w:sz w:val="28"/>
          <w:szCs w:val="28"/>
        </w:rPr>
        <w:t xml:space="preserve">Таблица </w:t>
      </w:r>
      <w:r w:rsidR="00681AAF">
        <w:rPr>
          <w:rFonts w:ascii="Arial" w:hAnsi="Arial" w:cs="Arial"/>
          <w:bCs/>
          <w:sz w:val="28"/>
          <w:szCs w:val="28"/>
        </w:rPr>
        <w:t>20</w:t>
      </w:r>
      <w:r w:rsidR="009E564C" w:rsidRPr="000702D9">
        <w:rPr>
          <w:rFonts w:ascii="Arial" w:hAnsi="Arial" w:cs="Arial"/>
          <w:bCs/>
          <w:sz w:val="28"/>
          <w:szCs w:val="28"/>
        </w:rPr>
        <w:t>.</w:t>
      </w:r>
    </w:p>
    <w:p w:rsidR="00D94963" w:rsidRPr="000702D9" w:rsidRDefault="00D94963" w:rsidP="00F6277B">
      <w:pPr>
        <w:spacing w:line="288" w:lineRule="auto"/>
        <w:ind w:firstLine="720"/>
        <w:jc w:val="center"/>
        <w:rPr>
          <w:rFonts w:ascii="Arial" w:hAnsi="Arial" w:cs="Arial"/>
          <w:b/>
          <w:bCs/>
          <w:sz w:val="28"/>
          <w:szCs w:val="28"/>
        </w:rPr>
      </w:pPr>
      <w:r w:rsidRPr="000702D9">
        <w:rPr>
          <w:rFonts w:ascii="Arial" w:hAnsi="Arial" w:cs="Arial"/>
          <w:b/>
          <w:bCs/>
          <w:sz w:val="28"/>
          <w:szCs w:val="28"/>
        </w:rPr>
        <w:t xml:space="preserve">Обеспеченность населения основными учреждениями </w:t>
      </w:r>
    </w:p>
    <w:p w:rsidR="00D94963" w:rsidRPr="006667C4" w:rsidRDefault="00D94963" w:rsidP="00F6277B">
      <w:pPr>
        <w:spacing w:line="288" w:lineRule="auto"/>
        <w:ind w:firstLine="720"/>
        <w:jc w:val="center"/>
        <w:rPr>
          <w:rFonts w:ascii="Arial" w:hAnsi="Arial" w:cs="Arial"/>
          <w:b/>
          <w:bCs/>
          <w:sz w:val="28"/>
          <w:szCs w:val="28"/>
        </w:rPr>
      </w:pPr>
      <w:r w:rsidRPr="000702D9">
        <w:rPr>
          <w:rFonts w:ascii="Arial" w:hAnsi="Arial" w:cs="Arial"/>
          <w:b/>
          <w:bCs/>
          <w:sz w:val="28"/>
          <w:szCs w:val="28"/>
        </w:rPr>
        <w:t>культурно-бытового обслуживания</w:t>
      </w:r>
    </w:p>
    <w:tbl>
      <w:tblPr>
        <w:tblW w:w="4982" w:type="pct"/>
        <w:tblCellMar>
          <w:left w:w="0" w:type="dxa"/>
          <w:right w:w="0" w:type="dxa"/>
        </w:tblCellMar>
        <w:tblLook w:val="0000"/>
      </w:tblPr>
      <w:tblGrid>
        <w:gridCol w:w="443"/>
        <w:gridCol w:w="2509"/>
        <w:gridCol w:w="842"/>
        <w:gridCol w:w="904"/>
        <w:gridCol w:w="1448"/>
        <w:gridCol w:w="1342"/>
        <w:gridCol w:w="996"/>
        <w:gridCol w:w="1129"/>
      </w:tblGrid>
      <w:tr w:rsidR="00E309E9" w:rsidRPr="00E309E9" w:rsidTr="00277BB2">
        <w:trPr>
          <w:trHeight w:val="825"/>
          <w:tblHeader/>
        </w:trPr>
        <w:tc>
          <w:tcPr>
            <w:tcW w:w="231" w:type="pct"/>
            <w:tcBorders>
              <w:top w:val="single" w:sz="4" w:space="0" w:color="auto"/>
              <w:left w:val="single" w:sz="4" w:space="0" w:color="auto"/>
              <w:bottom w:val="single" w:sz="4" w:space="0" w:color="auto"/>
              <w:right w:val="single" w:sz="4" w:space="0" w:color="auto"/>
            </w:tcBorders>
            <w:shd w:val="clear" w:color="auto" w:fill="FFFF99"/>
          </w:tcPr>
          <w:p w:rsidR="00E309E9" w:rsidRPr="00E309E9" w:rsidRDefault="00E309E9" w:rsidP="00D07F85">
            <w:pPr>
              <w:ind w:firstLine="5"/>
              <w:jc w:val="center"/>
              <w:rPr>
                <w:rFonts w:ascii="Arial" w:hAnsi="Arial" w:cs="Arial"/>
                <w:b/>
                <w:bCs/>
                <w:color w:val="000000"/>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FFFF99"/>
            <w:vAlign w:val="center"/>
          </w:tcPr>
          <w:p w:rsidR="00E309E9" w:rsidRPr="00E309E9" w:rsidRDefault="00E309E9" w:rsidP="00D07F85">
            <w:pPr>
              <w:ind w:firstLine="82"/>
              <w:jc w:val="center"/>
              <w:rPr>
                <w:rFonts w:ascii="Arial" w:eastAsia="Arial Unicode MS" w:hAnsi="Arial" w:cs="Arial"/>
                <w:b/>
                <w:bCs/>
                <w:color w:val="000000"/>
                <w:sz w:val="20"/>
                <w:szCs w:val="20"/>
              </w:rPr>
            </w:pPr>
            <w:r w:rsidRPr="00E309E9">
              <w:rPr>
                <w:rFonts w:ascii="Arial" w:hAnsi="Arial" w:cs="Arial"/>
                <w:b/>
                <w:bCs/>
                <w:color w:val="000000"/>
                <w:sz w:val="20"/>
                <w:szCs w:val="20"/>
              </w:rPr>
              <w:t>Наименование учреждений обслуживания</w:t>
            </w:r>
          </w:p>
        </w:tc>
        <w:tc>
          <w:tcPr>
            <w:tcW w:w="438" w:type="pct"/>
            <w:tcBorders>
              <w:top w:val="single" w:sz="4" w:space="0" w:color="auto"/>
              <w:left w:val="nil"/>
              <w:bottom w:val="single" w:sz="4" w:space="0" w:color="auto"/>
              <w:right w:val="single" w:sz="4" w:space="0" w:color="auto"/>
            </w:tcBorders>
            <w:shd w:val="clear" w:color="auto" w:fill="FFFF99"/>
            <w:vAlign w:val="center"/>
          </w:tcPr>
          <w:p w:rsidR="00E309E9" w:rsidRPr="00E309E9" w:rsidRDefault="00E309E9" w:rsidP="00D07F85">
            <w:pPr>
              <w:ind w:firstLine="82"/>
              <w:jc w:val="center"/>
              <w:rPr>
                <w:rFonts w:ascii="Arial" w:eastAsia="Arial Unicode MS" w:hAnsi="Arial" w:cs="Arial"/>
                <w:b/>
                <w:bCs/>
                <w:color w:val="000000"/>
                <w:sz w:val="20"/>
                <w:szCs w:val="20"/>
              </w:rPr>
            </w:pPr>
            <w:r w:rsidRPr="00E309E9">
              <w:rPr>
                <w:rFonts w:ascii="Arial" w:hAnsi="Arial" w:cs="Arial"/>
                <w:b/>
                <w:bCs/>
                <w:color w:val="000000"/>
                <w:sz w:val="20"/>
                <w:szCs w:val="20"/>
              </w:rPr>
              <w:t xml:space="preserve">Ед. </w:t>
            </w:r>
            <w:proofErr w:type="spellStart"/>
            <w:r w:rsidRPr="00E309E9">
              <w:rPr>
                <w:rFonts w:ascii="Arial" w:hAnsi="Arial" w:cs="Arial"/>
                <w:b/>
                <w:bCs/>
                <w:color w:val="000000"/>
                <w:sz w:val="20"/>
                <w:szCs w:val="20"/>
              </w:rPr>
              <w:t>изм</w:t>
            </w:r>
            <w:proofErr w:type="spellEnd"/>
            <w:r w:rsidRPr="00E309E9">
              <w:rPr>
                <w:rFonts w:ascii="Arial" w:hAnsi="Arial" w:cs="Arial"/>
                <w:b/>
                <w:bCs/>
                <w:color w:val="000000"/>
                <w:sz w:val="20"/>
                <w:szCs w:val="20"/>
              </w:rPr>
              <w:t>.</w:t>
            </w:r>
          </w:p>
        </w:tc>
        <w:tc>
          <w:tcPr>
            <w:tcW w:w="470" w:type="pct"/>
            <w:tcBorders>
              <w:top w:val="single" w:sz="4" w:space="0" w:color="auto"/>
              <w:left w:val="nil"/>
              <w:bottom w:val="single" w:sz="4" w:space="0" w:color="auto"/>
              <w:right w:val="single" w:sz="4" w:space="0" w:color="auto"/>
            </w:tcBorders>
            <w:shd w:val="clear" w:color="auto" w:fill="FFFF99"/>
            <w:vAlign w:val="center"/>
          </w:tcPr>
          <w:p w:rsidR="00E309E9" w:rsidRPr="00E309E9" w:rsidRDefault="00E309E9" w:rsidP="00D07F85">
            <w:pPr>
              <w:ind w:firstLine="82"/>
              <w:jc w:val="center"/>
              <w:rPr>
                <w:rFonts w:ascii="Arial" w:eastAsia="Arial Unicode MS" w:hAnsi="Arial" w:cs="Arial"/>
                <w:b/>
                <w:bCs/>
                <w:color w:val="000000"/>
                <w:sz w:val="20"/>
                <w:szCs w:val="20"/>
              </w:rPr>
            </w:pPr>
            <w:r w:rsidRPr="00E309E9">
              <w:rPr>
                <w:rFonts w:ascii="Arial" w:hAnsi="Arial" w:cs="Arial"/>
                <w:b/>
                <w:bCs/>
                <w:color w:val="000000"/>
                <w:sz w:val="20"/>
                <w:szCs w:val="20"/>
              </w:rPr>
              <w:t>Норма, на 1000 жит.</w:t>
            </w:r>
          </w:p>
        </w:tc>
        <w:tc>
          <w:tcPr>
            <w:tcW w:w="753" w:type="pct"/>
            <w:tcBorders>
              <w:top w:val="single" w:sz="4" w:space="0" w:color="auto"/>
              <w:left w:val="nil"/>
              <w:bottom w:val="single" w:sz="4" w:space="0" w:color="auto"/>
              <w:right w:val="single" w:sz="4" w:space="0" w:color="000000"/>
            </w:tcBorders>
            <w:shd w:val="clear" w:color="auto" w:fill="FFFF99"/>
            <w:vAlign w:val="center"/>
          </w:tcPr>
          <w:p w:rsidR="00E309E9" w:rsidRDefault="00E309E9" w:rsidP="00D07F85">
            <w:pPr>
              <w:ind w:firstLine="82"/>
              <w:jc w:val="center"/>
              <w:rPr>
                <w:rFonts w:ascii="Arial" w:hAnsi="Arial" w:cs="Arial"/>
                <w:b/>
                <w:bCs/>
                <w:color w:val="000000"/>
                <w:sz w:val="20"/>
                <w:szCs w:val="20"/>
              </w:rPr>
            </w:pPr>
            <w:r w:rsidRPr="00E309E9">
              <w:rPr>
                <w:rFonts w:ascii="Arial" w:hAnsi="Arial" w:cs="Arial"/>
                <w:b/>
                <w:bCs/>
                <w:color w:val="000000"/>
                <w:sz w:val="20"/>
                <w:szCs w:val="20"/>
              </w:rPr>
              <w:t>Существую</w:t>
            </w:r>
            <w:r>
              <w:rPr>
                <w:rFonts w:ascii="Arial" w:hAnsi="Arial" w:cs="Arial"/>
                <w:b/>
                <w:bCs/>
                <w:color w:val="000000"/>
                <w:sz w:val="20"/>
                <w:szCs w:val="20"/>
              </w:rPr>
              <w:t>-</w:t>
            </w:r>
          </w:p>
          <w:p w:rsidR="00E309E9" w:rsidRPr="00E309E9" w:rsidRDefault="00E309E9" w:rsidP="00D07F85">
            <w:pPr>
              <w:ind w:firstLine="82"/>
              <w:jc w:val="center"/>
              <w:rPr>
                <w:rFonts w:ascii="Arial" w:eastAsia="Arial Unicode MS" w:hAnsi="Arial" w:cs="Arial"/>
                <w:b/>
                <w:bCs/>
                <w:color w:val="000000"/>
                <w:sz w:val="20"/>
                <w:szCs w:val="20"/>
              </w:rPr>
            </w:pPr>
            <w:proofErr w:type="spellStart"/>
            <w:r w:rsidRPr="00E309E9">
              <w:rPr>
                <w:rFonts w:ascii="Arial" w:hAnsi="Arial" w:cs="Arial"/>
                <w:b/>
                <w:bCs/>
                <w:color w:val="000000"/>
                <w:sz w:val="20"/>
                <w:szCs w:val="20"/>
              </w:rPr>
              <w:t>щая</w:t>
            </w:r>
            <w:proofErr w:type="spellEnd"/>
            <w:r w:rsidRPr="00E309E9">
              <w:rPr>
                <w:rFonts w:ascii="Arial" w:hAnsi="Arial" w:cs="Arial"/>
                <w:b/>
                <w:bCs/>
                <w:color w:val="000000"/>
                <w:sz w:val="20"/>
                <w:szCs w:val="20"/>
              </w:rPr>
              <w:t xml:space="preserve"> емкость</w:t>
            </w:r>
          </w:p>
        </w:tc>
        <w:tc>
          <w:tcPr>
            <w:tcW w:w="698" w:type="pct"/>
            <w:tcBorders>
              <w:top w:val="single" w:sz="4" w:space="0" w:color="auto"/>
              <w:left w:val="nil"/>
              <w:bottom w:val="single" w:sz="4" w:space="0" w:color="auto"/>
              <w:right w:val="single" w:sz="4" w:space="0" w:color="auto"/>
            </w:tcBorders>
            <w:shd w:val="clear" w:color="auto" w:fill="FFFF99"/>
            <w:vAlign w:val="center"/>
          </w:tcPr>
          <w:p w:rsidR="00E309E9" w:rsidRDefault="00E309E9" w:rsidP="00D07F85">
            <w:pPr>
              <w:ind w:firstLine="82"/>
              <w:jc w:val="center"/>
              <w:rPr>
                <w:rFonts w:ascii="Arial" w:hAnsi="Arial" w:cs="Arial"/>
                <w:b/>
                <w:bCs/>
                <w:color w:val="000000"/>
                <w:sz w:val="20"/>
                <w:szCs w:val="20"/>
              </w:rPr>
            </w:pPr>
            <w:r w:rsidRPr="00E309E9">
              <w:rPr>
                <w:rFonts w:ascii="Arial" w:hAnsi="Arial" w:cs="Arial"/>
                <w:b/>
                <w:bCs/>
                <w:color w:val="000000"/>
                <w:sz w:val="20"/>
                <w:szCs w:val="20"/>
              </w:rPr>
              <w:t>Обеспече</w:t>
            </w:r>
            <w:r>
              <w:rPr>
                <w:rFonts w:ascii="Arial" w:hAnsi="Arial" w:cs="Arial"/>
                <w:b/>
                <w:bCs/>
                <w:color w:val="000000"/>
                <w:sz w:val="20"/>
                <w:szCs w:val="20"/>
              </w:rPr>
              <w:t>н-</w:t>
            </w:r>
          </w:p>
          <w:p w:rsidR="00E309E9" w:rsidRDefault="00E309E9" w:rsidP="00D07F85">
            <w:pPr>
              <w:ind w:firstLine="82"/>
              <w:jc w:val="center"/>
              <w:rPr>
                <w:rFonts w:ascii="Arial" w:hAnsi="Arial" w:cs="Arial"/>
                <w:b/>
                <w:bCs/>
                <w:color w:val="000000"/>
                <w:sz w:val="20"/>
                <w:szCs w:val="20"/>
              </w:rPr>
            </w:pPr>
            <w:proofErr w:type="spellStart"/>
            <w:r w:rsidRPr="00E309E9">
              <w:rPr>
                <w:rFonts w:ascii="Arial" w:hAnsi="Arial" w:cs="Arial"/>
                <w:b/>
                <w:bCs/>
                <w:color w:val="000000"/>
                <w:sz w:val="20"/>
                <w:szCs w:val="20"/>
              </w:rPr>
              <w:t>ность</w:t>
            </w:r>
            <w:proofErr w:type="spellEnd"/>
            <w:r w:rsidRPr="00E309E9">
              <w:rPr>
                <w:rFonts w:ascii="Arial" w:hAnsi="Arial" w:cs="Arial"/>
                <w:b/>
                <w:bCs/>
                <w:color w:val="000000"/>
                <w:sz w:val="20"/>
                <w:szCs w:val="20"/>
              </w:rPr>
              <w:t xml:space="preserve"> </w:t>
            </w:r>
          </w:p>
          <w:p w:rsidR="00E309E9" w:rsidRPr="00E309E9" w:rsidRDefault="00E309E9" w:rsidP="00D07F85">
            <w:pPr>
              <w:ind w:firstLine="82"/>
              <w:jc w:val="center"/>
              <w:rPr>
                <w:rFonts w:ascii="Arial" w:eastAsia="Arial Unicode MS" w:hAnsi="Arial" w:cs="Arial"/>
                <w:b/>
                <w:bCs/>
                <w:color w:val="000000"/>
                <w:sz w:val="20"/>
                <w:szCs w:val="20"/>
              </w:rPr>
            </w:pPr>
            <w:r w:rsidRPr="00E309E9">
              <w:rPr>
                <w:rFonts w:ascii="Arial" w:hAnsi="Arial" w:cs="Arial"/>
                <w:b/>
                <w:bCs/>
                <w:color w:val="000000"/>
                <w:sz w:val="20"/>
                <w:szCs w:val="20"/>
              </w:rPr>
              <w:t>на 1000 жит.</w:t>
            </w:r>
          </w:p>
        </w:tc>
        <w:tc>
          <w:tcPr>
            <w:tcW w:w="518" w:type="pct"/>
            <w:tcBorders>
              <w:top w:val="single" w:sz="4" w:space="0" w:color="auto"/>
              <w:left w:val="nil"/>
              <w:bottom w:val="single" w:sz="4" w:space="0" w:color="auto"/>
              <w:right w:val="single" w:sz="4" w:space="0" w:color="auto"/>
            </w:tcBorders>
            <w:shd w:val="clear" w:color="auto" w:fill="FFFF99"/>
            <w:vAlign w:val="center"/>
          </w:tcPr>
          <w:p w:rsidR="00E309E9" w:rsidRDefault="00E309E9" w:rsidP="00D07F85">
            <w:pPr>
              <w:ind w:firstLine="82"/>
              <w:jc w:val="center"/>
              <w:rPr>
                <w:rFonts w:ascii="Arial" w:hAnsi="Arial" w:cs="Arial"/>
                <w:b/>
                <w:bCs/>
                <w:color w:val="000000"/>
                <w:sz w:val="20"/>
                <w:szCs w:val="20"/>
              </w:rPr>
            </w:pPr>
            <w:r w:rsidRPr="00E309E9">
              <w:rPr>
                <w:rFonts w:ascii="Arial" w:hAnsi="Arial" w:cs="Arial"/>
                <w:b/>
                <w:bCs/>
                <w:color w:val="000000"/>
                <w:sz w:val="20"/>
                <w:szCs w:val="20"/>
              </w:rPr>
              <w:t xml:space="preserve">% </w:t>
            </w:r>
            <w:proofErr w:type="gramStart"/>
            <w:r w:rsidRPr="00E309E9">
              <w:rPr>
                <w:rFonts w:ascii="Arial" w:hAnsi="Arial" w:cs="Arial"/>
                <w:b/>
                <w:bCs/>
                <w:color w:val="000000"/>
                <w:sz w:val="20"/>
                <w:szCs w:val="20"/>
              </w:rPr>
              <w:t>от</w:t>
            </w:r>
            <w:proofErr w:type="gramEnd"/>
            <w:r w:rsidRPr="00E309E9">
              <w:rPr>
                <w:rFonts w:ascii="Arial" w:hAnsi="Arial" w:cs="Arial"/>
                <w:b/>
                <w:bCs/>
                <w:color w:val="000000"/>
                <w:sz w:val="20"/>
                <w:szCs w:val="20"/>
              </w:rPr>
              <w:t xml:space="preserve"> норма</w:t>
            </w:r>
            <w:r>
              <w:rPr>
                <w:rFonts w:ascii="Arial" w:hAnsi="Arial" w:cs="Arial"/>
                <w:b/>
                <w:bCs/>
                <w:color w:val="000000"/>
                <w:sz w:val="20"/>
                <w:szCs w:val="20"/>
              </w:rPr>
              <w:t>-</w:t>
            </w:r>
          </w:p>
          <w:p w:rsidR="00E309E9" w:rsidRPr="00E309E9" w:rsidRDefault="00E309E9" w:rsidP="00D07F85">
            <w:pPr>
              <w:ind w:firstLine="82"/>
              <w:jc w:val="center"/>
              <w:rPr>
                <w:rFonts w:ascii="Arial" w:eastAsia="Arial Unicode MS" w:hAnsi="Arial" w:cs="Arial"/>
                <w:b/>
                <w:bCs/>
                <w:color w:val="000000"/>
                <w:sz w:val="20"/>
                <w:szCs w:val="20"/>
              </w:rPr>
            </w:pPr>
            <w:proofErr w:type="spellStart"/>
            <w:r w:rsidRPr="00E309E9">
              <w:rPr>
                <w:rFonts w:ascii="Arial" w:hAnsi="Arial" w:cs="Arial"/>
                <w:b/>
                <w:bCs/>
                <w:color w:val="000000"/>
                <w:sz w:val="20"/>
                <w:szCs w:val="20"/>
              </w:rPr>
              <w:t>тива</w:t>
            </w:r>
            <w:proofErr w:type="spellEnd"/>
          </w:p>
        </w:tc>
        <w:tc>
          <w:tcPr>
            <w:tcW w:w="587" w:type="pct"/>
            <w:tcBorders>
              <w:top w:val="single" w:sz="4" w:space="0" w:color="auto"/>
              <w:left w:val="nil"/>
              <w:bottom w:val="single" w:sz="4" w:space="0" w:color="auto"/>
              <w:right w:val="single" w:sz="4" w:space="0" w:color="auto"/>
            </w:tcBorders>
            <w:shd w:val="clear" w:color="auto" w:fill="FFFF99"/>
          </w:tcPr>
          <w:p w:rsidR="00E309E9" w:rsidRPr="00E309E9" w:rsidRDefault="00E309E9" w:rsidP="00D07F85">
            <w:pPr>
              <w:ind w:firstLine="82"/>
              <w:jc w:val="center"/>
              <w:rPr>
                <w:rFonts w:ascii="Arial" w:hAnsi="Arial" w:cs="Arial"/>
                <w:b/>
                <w:bCs/>
                <w:color w:val="000000"/>
                <w:sz w:val="20"/>
                <w:szCs w:val="20"/>
              </w:rPr>
            </w:pPr>
            <w:proofErr w:type="spellStart"/>
            <w:proofErr w:type="gramStart"/>
            <w:r w:rsidRPr="00E309E9">
              <w:rPr>
                <w:rFonts w:ascii="Arial" w:hAnsi="Arial" w:cs="Arial"/>
                <w:b/>
                <w:bCs/>
                <w:color w:val="000000"/>
                <w:sz w:val="20"/>
                <w:szCs w:val="20"/>
              </w:rPr>
              <w:t>Потреб-ность</w:t>
            </w:r>
            <w:proofErr w:type="spellEnd"/>
            <w:proofErr w:type="gramEnd"/>
            <w:r w:rsidRPr="00E309E9">
              <w:rPr>
                <w:rFonts w:ascii="Arial" w:hAnsi="Arial" w:cs="Arial"/>
                <w:b/>
                <w:bCs/>
                <w:color w:val="000000"/>
                <w:sz w:val="20"/>
                <w:szCs w:val="20"/>
              </w:rPr>
              <w:t xml:space="preserve"> на расчетный период </w:t>
            </w:r>
          </w:p>
          <w:p w:rsidR="00E309E9" w:rsidRPr="00E309E9" w:rsidRDefault="00E309E9" w:rsidP="00D07F85">
            <w:pPr>
              <w:ind w:firstLine="82"/>
              <w:jc w:val="center"/>
              <w:rPr>
                <w:rFonts w:ascii="Arial" w:hAnsi="Arial" w:cs="Arial"/>
                <w:b/>
                <w:bCs/>
                <w:color w:val="000000"/>
                <w:sz w:val="20"/>
                <w:szCs w:val="20"/>
              </w:rPr>
            </w:pPr>
            <w:r w:rsidRPr="00E309E9">
              <w:rPr>
                <w:rFonts w:ascii="Arial" w:hAnsi="Arial" w:cs="Arial"/>
                <w:b/>
                <w:bCs/>
                <w:color w:val="000000"/>
                <w:sz w:val="20"/>
                <w:szCs w:val="20"/>
              </w:rPr>
              <w:t>(2028 г.)</w:t>
            </w:r>
          </w:p>
        </w:tc>
      </w:tr>
      <w:tr w:rsidR="00E309E9" w:rsidRPr="00F735B9" w:rsidTr="00E309E9">
        <w:trPr>
          <w:trHeight w:val="5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color w:val="000000"/>
                <w:sz w:val="22"/>
                <w:szCs w:val="22"/>
              </w:rPr>
            </w:pPr>
            <w:r w:rsidRPr="00E309E9">
              <w:rPr>
                <w:rFonts w:ascii="Arial" w:hAnsi="Arial" w:cs="Arial"/>
                <w:color w:val="000000"/>
                <w:sz w:val="22"/>
                <w:szCs w:val="22"/>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eastAsia="Arial Unicode MS" w:hAnsi="Arial" w:cs="Arial"/>
                <w:color w:val="000000"/>
                <w:sz w:val="22"/>
                <w:szCs w:val="22"/>
              </w:rPr>
              <w:t>Детские дошкольные учреждения мест</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ind w:firstLine="82"/>
              <w:jc w:val="center"/>
              <w:rPr>
                <w:rFonts w:ascii="Arial" w:eastAsia="Arial Unicode MS" w:hAnsi="Arial" w:cs="Arial"/>
                <w:color w:val="000000"/>
                <w:sz w:val="18"/>
                <w:szCs w:val="18"/>
              </w:rPr>
            </w:pPr>
            <w:r w:rsidRPr="00E309E9">
              <w:rPr>
                <w:rFonts w:ascii="Arial" w:eastAsia="Arial Unicode MS" w:hAnsi="Arial" w:cs="Arial"/>
                <w:color w:val="000000"/>
                <w:sz w:val="18"/>
                <w:szCs w:val="18"/>
              </w:rPr>
              <w:t>мест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ind w:firstLine="82"/>
              <w:jc w:val="center"/>
              <w:rPr>
                <w:rFonts w:ascii="Arial" w:hAnsi="Arial" w:cs="Arial"/>
                <w:color w:val="000000"/>
                <w:sz w:val="22"/>
                <w:szCs w:val="22"/>
              </w:rPr>
            </w:pPr>
            <w:r w:rsidRPr="00E309E9">
              <w:rPr>
                <w:rFonts w:ascii="Arial" w:eastAsia="Arial Unicode MS" w:hAnsi="Arial" w:cs="Arial"/>
                <w:color w:val="000000"/>
                <w:sz w:val="22"/>
                <w:szCs w:val="22"/>
              </w:rPr>
              <w:t>43,00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0702D9" w:rsidP="00D07F85">
            <w:pPr>
              <w:spacing w:before="120"/>
              <w:ind w:firstLine="82"/>
              <w:jc w:val="center"/>
              <w:rPr>
                <w:rFonts w:ascii="Arial" w:eastAsia="Arial Unicode MS" w:hAnsi="Arial" w:cs="Arial"/>
                <w:color w:val="000000"/>
                <w:sz w:val="22"/>
                <w:szCs w:val="22"/>
              </w:rPr>
            </w:pPr>
            <w:r>
              <w:rPr>
                <w:rFonts w:ascii="Arial" w:eastAsia="Arial Unicode MS" w:hAnsi="Arial" w:cs="Arial"/>
                <w:color w:val="000000"/>
                <w:sz w:val="22"/>
                <w:szCs w:val="22"/>
              </w:rPr>
              <w:t>50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ind w:firstLine="82"/>
              <w:jc w:val="center"/>
              <w:rPr>
                <w:rFonts w:ascii="Arial" w:hAnsi="Arial" w:cs="Arial"/>
                <w:color w:val="000000"/>
                <w:sz w:val="22"/>
                <w:szCs w:val="22"/>
              </w:rPr>
            </w:pPr>
            <w:r>
              <w:rPr>
                <w:rFonts w:ascii="Arial" w:hAnsi="Arial" w:cs="Arial"/>
                <w:color w:val="000000"/>
                <w:sz w:val="22"/>
                <w:szCs w:val="22"/>
              </w:rPr>
              <w:t>35</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ind w:firstLine="82"/>
              <w:jc w:val="center"/>
              <w:rPr>
                <w:rFonts w:ascii="Arial" w:hAnsi="Arial" w:cs="Arial"/>
                <w:color w:val="000000"/>
                <w:sz w:val="22"/>
                <w:szCs w:val="22"/>
              </w:rPr>
            </w:pPr>
            <w:r>
              <w:rPr>
                <w:rFonts w:ascii="Arial" w:hAnsi="Arial" w:cs="Arial"/>
                <w:color w:val="000000"/>
                <w:sz w:val="22"/>
                <w:szCs w:val="22"/>
              </w:rPr>
              <w:t>83,2</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0702D9">
            <w:pPr>
              <w:spacing w:before="120"/>
              <w:ind w:firstLine="82"/>
              <w:jc w:val="center"/>
              <w:rPr>
                <w:rFonts w:ascii="Arial" w:hAnsi="Arial" w:cs="Arial"/>
                <w:color w:val="000000"/>
                <w:sz w:val="22"/>
                <w:szCs w:val="22"/>
              </w:rPr>
            </w:pPr>
            <w:r>
              <w:rPr>
                <w:rFonts w:ascii="Arial" w:hAnsi="Arial" w:cs="Arial"/>
                <w:color w:val="000000"/>
                <w:sz w:val="22"/>
                <w:szCs w:val="22"/>
              </w:rPr>
              <w:t>30</w:t>
            </w:r>
          </w:p>
        </w:tc>
      </w:tr>
      <w:tr w:rsidR="00E309E9" w:rsidRPr="00F735B9" w:rsidTr="00E309E9">
        <w:trPr>
          <w:trHeight w:val="5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color w:val="000000"/>
                <w:sz w:val="22"/>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hAnsi="Arial" w:cs="Arial"/>
                <w:color w:val="000000"/>
                <w:sz w:val="22"/>
                <w:szCs w:val="22"/>
              </w:rPr>
              <w:t>Общеобразовательные школы</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ind w:firstLine="82"/>
              <w:jc w:val="center"/>
              <w:rPr>
                <w:rFonts w:ascii="Arial" w:eastAsia="Arial Unicode MS" w:hAnsi="Arial" w:cs="Arial"/>
                <w:color w:val="000000"/>
                <w:sz w:val="18"/>
                <w:szCs w:val="18"/>
              </w:rPr>
            </w:pPr>
            <w:r w:rsidRPr="00E309E9">
              <w:rPr>
                <w:rFonts w:ascii="Arial" w:hAnsi="Arial" w:cs="Arial"/>
                <w:color w:val="000000"/>
                <w:sz w:val="18"/>
                <w:szCs w:val="18"/>
              </w:rPr>
              <w:t>мест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ind w:firstLine="82"/>
              <w:jc w:val="center"/>
              <w:rPr>
                <w:rFonts w:ascii="Arial" w:hAnsi="Arial" w:cs="Arial"/>
                <w:color w:val="000000"/>
                <w:sz w:val="22"/>
                <w:szCs w:val="22"/>
              </w:rPr>
            </w:pPr>
            <w:r w:rsidRPr="00E309E9">
              <w:rPr>
                <w:rFonts w:ascii="Arial" w:hAnsi="Arial" w:cs="Arial"/>
                <w:color w:val="000000"/>
                <w:sz w:val="22"/>
                <w:szCs w:val="22"/>
              </w:rPr>
              <w:t>124,00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0702D9" w:rsidP="00D07F85">
            <w:pPr>
              <w:spacing w:before="120"/>
              <w:ind w:firstLine="82"/>
              <w:jc w:val="center"/>
              <w:rPr>
                <w:rFonts w:ascii="Arial" w:eastAsia="Arial Unicode MS" w:hAnsi="Arial" w:cs="Arial"/>
                <w:color w:val="000000"/>
                <w:sz w:val="22"/>
                <w:szCs w:val="22"/>
              </w:rPr>
            </w:pPr>
            <w:r>
              <w:rPr>
                <w:rFonts w:ascii="Arial" w:eastAsia="Arial Unicode MS" w:hAnsi="Arial" w:cs="Arial"/>
                <w:color w:val="000000"/>
                <w:sz w:val="22"/>
                <w:szCs w:val="22"/>
              </w:rPr>
              <w:t>280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ind w:firstLine="82"/>
              <w:jc w:val="center"/>
              <w:rPr>
                <w:rFonts w:ascii="Arial" w:hAnsi="Arial" w:cs="Arial"/>
                <w:color w:val="000000"/>
                <w:sz w:val="22"/>
                <w:szCs w:val="22"/>
              </w:rPr>
            </w:pPr>
            <w:r>
              <w:rPr>
                <w:rFonts w:ascii="Arial" w:hAnsi="Arial" w:cs="Arial"/>
                <w:color w:val="000000"/>
                <w:sz w:val="22"/>
                <w:szCs w:val="22"/>
              </w:rPr>
              <w:t>200</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0702D9">
            <w:pPr>
              <w:spacing w:before="120"/>
              <w:ind w:firstLine="82"/>
              <w:jc w:val="center"/>
              <w:rPr>
                <w:rFonts w:ascii="Arial" w:hAnsi="Arial" w:cs="Arial"/>
                <w:color w:val="000000"/>
                <w:sz w:val="22"/>
                <w:szCs w:val="22"/>
              </w:rPr>
            </w:pPr>
            <w:r>
              <w:rPr>
                <w:rFonts w:ascii="Arial" w:hAnsi="Arial" w:cs="Arial"/>
                <w:color w:val="000000"/>
                <w:sz w:val="22"/>
                <w:szCs w:val="22"/>
              </w:rPr>
              <w:t>160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ind w:firstLine="82"/>
              <w:jc w:val="center"/>
              <w:rPr>
                <w:rFonts w:ascii="Arial" w:hAnsi="Arial" w:cs="Arial"/>
                <w:color w:val="000000"/>
                <w:sz w:val="22"/>
                <w:szCs w:val="22"/>
              </w:rPr>
            </w:pPr>
            <w:r>
              <w:rPr>
                <w:rFonts w:ascii="Arial" w:hAnsi="Arial" w:cs="Arial"/>
                <w:color w:val="000000"/>
                <w:sz w:val="22"/>
                <w:szCs w:val="22"/>
              </w:rPr>
              <w:t>280</w:t>
            </w:r>
          </w:p>
        </w:tc>
      </w:tr>
      <w:tr w:rsidR="00E309E9" w:rsidRPr="00F735B9" w:rsidTr="00E309E9">
        <w:trPr>
          <w:trHeight w:val="51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sz w:val="22"/>
                <w:szCs w:val="22"/>
              </w:rPr>
            </w:pPr>
            <w:r w:rsidRPr="00E309E9">
              <w:rPr>
                <w:rFonts w:ascii="Arial" w:hAnsi="Arial" w:cs="Arial"/>
                <w:sz w:val="22"/>
                <w:szCs w:val="22"/>
              </w:rPr>
              <w:t>Амбулаторно-поликлинические учреждения (ФАП)</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18"/>
                <w:szCs w:val="18"/>
              </w:rPr>
            </w:pPr>
            <w:proofErr w:type="spellStart"/>
            <w:proofErr w:type="gramStart"/>
            <w:r w:rsidRPr="00E309E9">
              <w:rPr>
                <w:rFonts w:ascii="Arial" w:hAnsi="Arial" w:cs="Arial"/>
                <w:sz w:val="18"/>
                <w:szCs w:val="18"/>
              </w:rPr>
              <w:t>пос</w:t>
            </w:r>
            <w:proofErr w:type="spellEnd"/>
            <w:proofErr w:type="gramEnd"/>
            <w:r w:rsidRPr="00E309E9">
              <w:rPr>
                <w:rFonts w:ascii="Arial" w:hAnsi="Arial" w:cs="Arial"/>
                <w:sz w:val="18"/>
                <w:szCs w:val="18"/>
              </w:rPr>
              <w:t>/см.</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22"/>
                <w:szCs w:val="22"/>
              </w:rPr>
            </w:pPr>
            <w:r w:rsidRPr="00E309E9">
              <w:rPr>
                <w:rFonts w:ascii="Arial" w:hAnsi="Arial" w:cs="Arial"/>
                <w:sz w:val="22"/>
                <w:szCs w:val="22"/>
              </w:rPr>
              <w:t>18,15</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0702D9" w:rsidP="00D07F85">
            <w:pPr>
              <w:pStyle w:val="ConsPlusNormal"/>
              <w:spacing w:before="120"/>
              <w:ind w:firstLine="0"/>
              <w:jc w:val="center"/>
              <w:rPr>
                <w:sz w:val="22"/>
                <w:szCs w:val="22"/>
              </w:rPr>
            </w:pPr>
            <w:r>
              <w:rPr>
                <w:sz w:val="22"/>
                <w:szCs w:val="22"/>
              </w:rPr>
              <w:t>41</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jc w:val="center"/>
              <w:rPr>
                <w:rFonts w:ascii="Arial" w:hAnsi="Arial" w:cs="Arial"/>
                <w:sz w:val="22"/>
                <w:szCs w:val="22"/>
              </w:rPr>
            </w:pPr>
            <w:r>
              <w:rPr>
                <w:rFonts w:ascii="Arial" w:hAnsi="Arial" w:cs="Arial"/>
                <w:sz w:val="22"/>
                <w:szCs w:val="22"/>
              </w:rPr>
              <w:t>29</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jc w:val="center"/>
              <w:rPr>
                <w:rFonts w:ascii="Arial" w:hAnsi="Arial" w:cs="Arial"/>
                <w:sz w:val="22"/>
                <w:szCs w:val="22"/>
              </w:rPr>
            </w:pPr>
            <w:r>
              <w:rPr>
                <w:rFonts w:ascii="Arial" w:hAnsi="Arial" w:cs="Arial"/>
                <w:sz w:val="22"/>
                <w:szCs w:val="22"/>
              </w:rPr>
              <w:t>161</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0702D9" w:rsidP="00D07F85">
            <w:pPr>
              <w:spacing w:before="120"/>
              <w:jc w:val="center"/>
              <w:rPr>
                <w:rFonts w:ascii="Arial" w:hAnsi="Arial" w:cs="Arial"/>
                <w:sz w:val="22"/>
                <w:szCs w:val="22"/>
              </w:rPr>
            </w:pPr>
            <w:r>
              <w:rPr>
                <w:rFonts w:ascii="Arial" w:hAnsi="Arial" w:cs="Arial"/>
                <w:sz w:val="22"/>
                <w:szCs w:val="22"/>
              </w:rPr>
              <w:t>41</w:t>
            </w:r>
          </w:p>
        </w:tc>
      </w:tr>
      <w:tr w:rsidR="00E309E9" w:rsidRPr="00F735B9" w:rsidTr="00E309E9">
        <w:trPr>
          <w:trHeight w:val="51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hAnsi="Arial" w:cs="Arial"/>
                <w:sz w:val="22"/>
                <w:szCs w:val="22"/>
              </w:rPr>
            </w:pPr>
            <w:r w:rsidRPr="00E309E9">
              <w:rPr>
                <w:rFonts w:ascii="Arial" w:hAnsi="Arial" w:cs="Arial"/>
                <w:sz w:val="22"/>
                <w:szCs w:val="22"/>
              </w:rPr>
              <w:t>Аптечный пункт</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18"/>
                <w:szCs w:val="18"/>
              </w:rPr>
            </w:pPr>
            <w:r w:rsidRPr="00E309E9">
              <w:rPr>
                <w:rFonts w:ascii="Arial" w:hAnsi="Arial" w:cs="Arial"/>
                <w:color w:val="000000"/>
                <w:sz w:val="18"/>
                <w:szCs w:val="18"/>
              </w:rPr>
              <w:t>объект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hAnsi="Arial" w:cs="Arial"/>
                <w:color w:val="000000"/>
                <w:sz w:val="22"/>
                <w:szCs w:val="22"/>
              </w:rPr>
              <w:t>1 на 13 тыс. жителей</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0</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1</w:t>
            </w:r>
          </w:p>
        </w:tc>
      </w:tr>
      <w:tr w:rsidR="00E309E9" w:rsidRPr="00F735B9" w:rsidTr="00E309E9">
        <w:trPr>
          <w:trHeight w:val="51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E309E9" w:rsidRPr="00E309E9" w:rsidRDefault="00E309E9" w:rsidP="00D07F85">
            <w:pPr>
              <w:spacing w:before="120"/>
              <w:ind w:firstLine="5"/>
              <w:jc w:val="center"/>
              <w:rPr>
                <w:rFonts w:ascii="Arial" w:hAnsi="Arial" w:cs="Arial"/>
                <w:color w:val="000000"/>
                <w:sz w:val="22"/>
                <w:szCs w:val="22"/>
              </w:rPr>
            </w:pPr>
            <w:r w:rsidRPr="00E309E9">
              <w:rPr>
                <w:rFonts w:ascii="Arial" w:hAnsi="Arial" w:cs="Arial"/>
                <w:color w:val="000000"/>
                <w:sz w:val="22"/>
                <w:szCs w:val="22"/>
              </w:rPr>
              <w:t>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hAnsi="Arial" w:cs="Arial"/>
                <w:color w:val="000000"/>
                <w:sz w:val="22"/>
                <w:szCs w:val="22"/>
              </w:rPr>
              <w:t>Бани</w:t>
            </w:r>
          </w:p>
        </w:tc>
        <w:tc>
          <w:tcPr>
            <w:tcW w:w="438" w:type="pct"/>
            <w:tcBorders>
              <w:top w:val="single" w:sz="4" w:space="0" w:color="auto"/>
              <w:left w:val="nil"/>
              <w:bottom w:val="single" w:sz="4" w:space="0" w:color="auto"/>
              <w:right w:val="single" w:sz="4" w:space="0" w:color="auto"/>
            </w:tcBorders>
            <w:shd w:val="clear" w:color="auto" w:fill="auto"/>
            <w:vAlign w:val="center"/>
          </w:tcPr>
          <w:p w:rsidR="00E309E9" w:rsidRPr="00E309E9" w:rsidRDefault="00E309E9" w:rsidP="00D07F85">
            <w:pPr>
              <w:spacing w:before="120"/>
              <w:jc w:val="center"/>
              <w:rPr>
                <w:rFonts w:ascii="Arial" w:eastAsia="Arial Unicode MS" w:hAnsi="Arial" w:cs="Arial"/>
                <w:color w:val="000000"/>
                <w:sz w:val="18"/>
                <w:szCs w:val="18"/>
              </w:rPr>
            </w:pPr>
            <w:r w:rsidRPr="00E309E9">
              <w:rPr>
                <w:rFonts w:ascii="Arial" w:hAnsi="Arial" w:cs="Arial"/>
                <w:color w:val="000000"/>
                <w:sz w:val="18"/>
                <w:szCs w:val="18"/>
              </w:rPr>
              <w:t>мест</w:t>
            </w:r>
          </w:p>
        </w:tc>
        <w:tc>
          <w:tcPr>
            <w:tcW w:w="470" w:type="pct"/>
            <w:tcBorders>
              <w:top w:val="single" w:sz="4" w:space="0" w:color="auto"/>
              <w:left w:val="nil"/>
              <w:bottom w:val="single" w:sz="4" w:space="0" w:color="auto"/>
              <w:right w:val="single" w:sz="4" w:space="0" w:color="auto"/>
            </w:tcBorders>
            <w:shd w:val="clear" w:color="auto" w:fill="auto"/>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hAnsi="Arial" w:cs="Arial"/>
                <w:color w:val="000000"/>
                <w:sz w:val="22"/>
                <w:szCs w:val="22"/>
              </w:rPr>
              <w:t>5</w:t>
            </w:r>
          </w:p>
        </w:tc>
        <w:tc>
          <w:tcPr>
            <w:tcW w:w="753" w:type="pct"/>
            <w:tcBorders>
              <w:top w:val="single" w:sz="4" w:space="0" w:color="auto"/>
              <w:left w:val="nil"/>
              <w:bottom w:val="single" w:sz="4" w:space="0" w:color="auto"/>
              <w:right w:val="single" w:sz="4" w:space="0" w:color="000000"/>
            </w:tcBorders>
            <w:shd w:val="clear" w:color="auto" w:fill="auto"/>
            <w:vAlign w:val="center"/>
          </w:tcPr>
          <w:p w:rsidR="00E309E9" w:rsidRPr="00E309E9" w:rsidRDefault="00B600D2" w:rsidP="00D07F85">
            <w:pPr>
              <w:spacing w:before="120"/>
              <w:jc w:val="center"/>
              <w:rPr>
                <w:rFonts w:ascii="Arial" w:eastAsia="Arial Unicode MS" w:hAnsi="Arial" w:cs="Arial"/>
                <w:color w:val="000000"/>
                <w:sz w:val="22"/>
                <w:szCs w:val="22"/>
              </w:rPr>
            </w:pPr>
            <w:r>
              <w:rPr>
                <w:rFonts w:ascii="Arial" w:eastAsia="Arial Unicode MS" w:hAnsi="Arial" w:cs="Arial"/>
                <w:color w:val="000000"/>
                <w:sz w:val="22"/>
                <w:szCs w:val="22"/>
              </w:rPr>
              <w:t>0</w:t>
            </w:r>
          </w:p>
        </w:tc>
        <w:tc>
          <w:tcPr>
            <w:tcW w:w="698" w:type="pct"/>
            <w:tcBorders>
              <w:top w:val="single" w:sz="4" w:space="0" w:color="auto"/>
              <w:left w:val="nil"/>
              <w:bottom w:val="single" w:sz="4" w:space="0" w:color="auto"/>
              <w:right w:val="single" w:sz="4" w:space="0" w:color="auto"/>
            </w:tcBorders>
            <w:shd w:val="clear" w:color="auto" w:fill="auto"/>
            <w:vAlign w:val="center"/>
          </w:tcPr>
          <w:p w:rsidR="00E309E9" w:rsidRPr="00E309E9" w:rsidRDefault="00B600D2" w:rsidP="00D07F85">
            <w:pPr>
              <w:spacing w:before="120"/>
              <w:jc w:val="center"/>
              <w:rPr>
                <w:rFonts w:ascii="Arial" w:hAnsi="Arial" w:cs="Arial"/>
                <w:sz w:val="22"/>
                <w:szCs w:val="22"/>
              </w:rPr>
            </w:pPr>
            <w:r>
              <w:rPr>
                <w:rFonts w:ascii="Arial" w:hAnsi="Arial" w:cs="Arial"/>
                <w:sz w:val="22"/>
                <w:szCs w:val="22"/>
              </w:rPr>
              <w:t>0</w:t>
            </w:r>
          </w:p>
        </w:tc>
        <w:tc>
          <w:tcPr>
            <w:tcW w:w="518" w:type="pct"/>
            <w:tcBorders>
              <w:top w:val="single" w:sz="4" w:space="0" w:color="auto"/>
              <w:left w:val="nil"/>
              <w:bottom w:val="single" w:sz="4" w:space="0" w:color="auto"/>
              <w:right w:val="single" w:sz="4" w:space="0" w:color="auto"/>
            </w:tcBorders>
            <w:shd w:val="clear" w:color="auto" w:fill="auto"/>
            <w:vAlign w:val="center"/>
          </w:tcPr>
          <w:p w:rsidR="00E309E9" w:rsidRPr="00E309E9" w:rsidRDefault="00B600D2" w:rsidP="00D07F85">
            <w:pPr>
              <w:spacing w:before="120"/>
              <w:jc w:val="center"/>
              <w:rPr>
                <w:rFonts w:ascii="Arial" w:hAnsi="Arial" w:cs="Arial"/>
                <w:sz w:val="22"/>
                <w:szCs w:val="22"/>
              </w:rPr>
            </w:pPr>
            <w:r>
              <w:rPr>
                <w:rFonts w:ascii="Arial" w:hAnsi="Arial" w:cs="Arial"/>
                <w:sz w:val="22"/>
                <w:szCs w:val="22"/>
              </w:rPr>
              <w:t>0</w:t>
            </w:r>
          </w:p>
        </w:tc>
        <w:tc>
          <w:tcPr>
            <w:tcW w:w="587" w:type="pct"/>
            <w:tcBorders>
              <w:top w:val="single" w:sz="4" w:space="0" w:color="auto"/>
              <w:left w:val="nil"/>
              <w:bottom w:val="single" w:sz="4" w:space="0" w:color="auto"/>
              <w:right w:val="single" w:sz="4" w:space="0" w:color="auto"/>
            </w:tcBorders>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10</w:t>
            </w:r>
          </w:p>
        </w:tc>
      </w:tr>
      <w:tr w:rsidR="00E309E9" w:rsidRPr="00F735B9" w:rsidTr="00E309E9">
        <w:trPr>
          <w:trHeight w:val="387"/>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color w:val="000000"/>
                <w:sz w:val="22"/>
                <w:szCs w:val="22"/>
              </w:rPr>
            </w:pPr>
            <w:r w:rsidRPr="00E309E9">
              <w:rPr>
                <w:rFonts w:ascii="Arial" w:hAnsi="Arial" w:cs="Arial"/>
                <w:color w:val="000000"/>
                <w:sz w:val="22"/>
                <w:szCs w:val="22"/>
              </w:rPr>
              <w:t>5</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hAnsi="Arial" w:cs="Arial"/>
                <w:color w:val="000000"/>
                <w:sz w:val="22"/>
                <w:szCs w:val="22"/>
              </w:rPr>
              <w:t xml:space="preserve">Помещения для физкультурно-оздоровительных </w:t>
            </w:r>
            <w:r w:rsidRPr="00E309E9">
              <w:rPr>
                <w:rFonts w:ascii="Arial" w:hAnsi="Arial" w:cs="Arial"/>
                <w:color w:val="000000"/>
                <w:sz w:val="22"/>
                <w:szCs w:val="22"/>
              </w:rPr>
              <w:lastRenderedPageBreak/>
              <w:t>занятий</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18"/>
                <w:szCs w:val="18"/>
              </w:rPr>
            </w:pPr>
            <w:r w:rsidRPr="00E309E9">
              <w:rPr>
                <w:rFonts w:ascii="Arial" w:hAnsi="Arial" w:cs="Arial"/>
                <w:color w:val="000000"/>
                <w:sz w:val="18"/>
                <w:szCs w:val="18"/>
              </w:rPr>
              <w:lastRenderedPageBreak/>
              <w:t>м</w:t>
            </w:r>
            <w:proofErr w:type="gramStart"/>
            <w:r w:rsidRPr="00E309E9">
              <w:rPr>
                <w:rFonts w:ascii="Arial" w:hAnsi="Arial" w:cs="Arial"/>
                <w:color w:val="000000"/>
                <w:sz w:val="18"/>
                <w:szCs w:val="18"/>
                <w:vertAlign w:val="superscript"/>
              </w:rPr>
              <w:t>2</w:t>
            </w:r>
            <w:proofErr w:type="gramEnd"/>
            <w:r w:rsidRPr="00E309E9">
              <w:rPr>
                <w:rFonts w:ascii="Arial" w:hAnsi="Arial" w:cs="Arial"/>
                <w:color w:val="000000"/>
                <w:sz w:val="18"/>
                <w:szCs w:val="18"/>
              </w:rPr>
              <w:t xml:space="preserve"> общей площади</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hAnsi="Arial" w:cs="Arial"/>
                <w:color w:val="000000"/>
                <w:sz w:val="22"/>
                <w:szCs w:val="22"/>
              </w:rPr>
              <w:t>50-60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FC097D" w:rsidP="00D07F85">
            <w:pPr>
              <w:spacing w:before="120"/>
              <w:ind w:firstLine="82"/>
              <w:jc w:val="center"/>
              <w:rPr>
                <w:rFonts w:ascii="Arial" w:eastAsia="Arial Unicode MS" w:hAnsi="Arial" w:cs="Arial"/>
                <w:sz w:val="22"/>
                <w:szCs w:val="22"/>
              </w:rPr>
            </w:pPr>
            <w:r>
              <w:rPr>
                <w:rFonts w:ascii="Arial" w:eastAsia="Arial Unicode MS" w:hAnsi="Arial" w:cs="Arial"/>
                <w:sz w:val="22"/>
                <w:szCs w:val="22"/>
              </w:rPr>
              <w:t>10</w:t>
            </w:r>
            <w:r w:rsidR="00E309E9" w:rsidRPr="00E309E9">
              <w:rPr>
                <w:rFonts w:ascii="Arial" w:eastAsia="Arial Unicode MS" w:hAnsi="Arial" w:cs="Arial"/>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FC097D" w:rsidP="00D07F85">
            <w:pPr>
              <w:spacing w:before="120"/>
              <w:ind w:firstLine="82"/>
              <w:jc w:val="center"/>
              <w:rPr>
                <w:rFonts w:ascii="Arial" w:hAnsi="Arial" w:cs="Arial"/>
                <w:color w:val="000000"/>
                <w:sz w:val="22"/>
                <w:szCs w:val="22"/>
              </w:rPr>
            </w:pPr>
            <w:r>
              <w:rPr>
                <w:rFonts w:ascii="Arial" w:hAnsi="Arial" w:cs="Arial"/>
                <w:color w:val="000000"/>
                <w:sz w:val="22"/>
                <w:szCs w:val="22"/>
              </w:rPr>
              <w:t>71</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FC097D" w:rsidP="00D07F85">
            <w:pPr>
              <w:spacing w:before="120"/>
              <w:jc w:val="center"/>
              <w:rPr>
                <w:rFonts w:ascii="Arial" w:eastAsia="Arial Unicode MS" w:hAnsi="Arial" w:cs="Arial"/>
                <w:color w:val="000000"/>
                <w:sz w:val="22"/>
                <w:szCs w:val="22"/>
              </w:rPr>
            </w:pPr>
            <w:r>
              <w:rPr>
                <w:rFonts w:ascii="Arial" w:eastAsia="Arial Unicode MS" w:hAnsi="Arial" w:cs="Arial"/>
                <w:color w:val="000000"/>
                <w:sz w:val="22"/>
                <w:szCs w:val="22"/>
              </w:rPr>
              <w:t>119</w:t>
            </w:r>
          </w:p>
        </w:tc>
        <w:tc>
          <w:tcPr>
            <w:tcW w:w="587" w:type="pct"/>
            <w:tcBorders>
              <w:top w:val="single" w:sz="4" w:space="0" w:color="auto"/>
              <w:left w:val="nil"/>
              <w:bottom w:val="single" w:sz="4" w:space="0" w:color="auto"/>
              <w:right w:val="single" w:sz="4" w:space="0" w:color="auto"/>
            </w:tcBorders>
            <w:shd w:val="clear" w:color="auto" w:fill="auto"/>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120</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lastRenderedPageBreak/>
              <w:t>6</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sz w:val="22"/>
                <w:szCs w:val="22"/>
              </w:rPr>
            </w:pPr>
            <w:r w:rsidRPr="00E309E9">
              <w:rPr>
                <w:rFonts w:ascii="Arial" w:hAnsi="Arial" w:cs="Arial"/>
                <w:sz w:val="22"/>
                <w:szCs w:val="22"/>
              </w:rPr>
              <w:t>Клубы</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18"/>
                <w:szCs w:val="18"/>
              </w:rPr>
            </w:pPr>
            <w:r w:rsidRPr="00E309E9">
              <w:rPr>
                <w:rFonts w:ascii="Arial" w:hAnsi="Arial" w:cs="Arial"/>
                <w:sz w:val="18"/>
                <w:szCs w:val="18"/>
              </w:rPr>
              <w:t>мест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22"/>
                <w:szCs w:val="22"/>
              </w:rPr>
            </w:pPr>
            <w:r w:rsidRPr="00E309E9">
              <w:rPr>
                <w:rFonts w:ascii="Arial" w:hAnsi="Arial" w:cs="Arial"/>
                <w:sz w:val="22"/>
                <w:szCs w:val="22"/>
              </w:rPr>
              <w:t>300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5D098A" w:rsidP="00D07F85">
            <w:pPr>
              <w:pStyle w:val="ConsPlusNormal"/>
              <w:spacing w:before="120"/>
              <w:ind w:firstLine="0"/>
              <w:jc w:val="center"/>
              <w:rPr>
                <w:sz w:val="22"/>
                <w:szCs w:val="22"/>
              </w:rPr>
            </w:pPr>
            <w:r>
              <w:rPr>
                <w:sz w:val="22"/>
                <w:szCs w:val="22"/>
              </w:rPr>
              <w:t>22</w:t>
            </w:r>
            <w:r w:rsidR="00E309E9" w:rsidRPr="00E309E9">
              <w:rPr>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157</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52,5</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5D098A">
            <w:pPr>
              <w:spacing w:before="120"/>
              <w:jc w:val="center"/>
              <w:rPr>
                <w:rFonts w:ascii="Arial" w:hAnsi="Arial" w:cs="Arial"/>
                <w:sz w:val="22"/>
                <w:szCs w:val="22"/>
              </w:rPr>
            </w:pPr>
            <w:r w:rsidRPr="00E309E9">
              <w:rPr>
                <w:rFonts w:ascii="Arial" w:hAnsi="Arial" w:cs="Arial"/>
                <w:sz w:val="22"/>
                <w:szCs w:val="22"/>
              </w:rPr>
              <w:t>4</w:t>
            </w:r>
            <w:r w:rsidR="005D098A">
              <w:rPr>
                <w:rFonts w:ascii="Arial" w:hAnsi="Arial" w:cs="Arial"/>
                <w:sz w:val="22"/>
                <w:szCs w:val="22"/>
              </w:rPr>
              <w:t>20</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7</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sz w:val="22"/>
                <w:szCs w:val="22"/>
              </w:rPr>
            </w:pPr>
            <w:r w:rsidRPr="00E309E9">
              <w:rPr>
                <w:rFonts w:ascii="Arial" w:hAnsi="Arial" w:cs="Arial"/>
                <w:sz w:val="22"/>
                <w:szCs w:val="22"/>
              </w:rPr>
              <w:t>Библиотеки</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18"/>
                <w:szCs w:val="18"/>
              </w:rPr>
            </w:pPr>
            <w:r w:rsidRPr="00E309E9">
              <w:rPr>
                <w:rFonts w:ascii="Arial" w:hAnsi="Arial" w:cs="Arial"/>
                <w:sz w:val="18"/>
                <w:szCs w:val="18"/>
              </w:rPr>
              <w:t>том</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22"/>
                <w:szCs w:val="22"/>
              </w:rPr>
            </w:pPr>
            <w:r w:rsidRPr="00E309E9">
              <w:rPr>
                <w:rFonts w:ascii="Arial" w:hAnsi="Arial" w:cs="Arial"/>
                <w:sz w:val="22"/>
                <w:szCs w:val="22"/>
              </w:rPr>
              <w:t>4000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E309E9" w:rsidP="005D098A">
            <w:pPr>
              <w:tabs>
                <w:tab w:val="center" w:pos="870"/>
                <w:tab w:val="right" w:pos="1741"/>
              </w:tabs>
              <w:spacing w:before="120"/>
              <w:jc w:val="center"/>
              <w:rPr>
                <w:rFonts w:ascii="Arial" w:hAnsi="Arial" w:cs="Arial"/>
                <w:sz w:val="22"/>
                <w:szCs w:val="22"/>
              </w:rPr>
            </w:pPr>
            <w:r w:rsidRPr="00E309E9">
              <w:rPr>
                <w:rFonts w:ascii="Arial" w:hAnsi="Arial" w:cs="Arial"/>
                <w:sz w:val="22"/>
                <w:szCs w:val="22"/>
              </w:rPr>
              <w:t>1</w:t>
            </w:r>
            <w:r w:rsidR="005D098A">
              <w:rPr>
                <w:rFonts w:ascii="Arial" w:hAnsi="Arial" w:cs="Arial"/>
                <w:sz w:val="22"/>
                <w:szCs w:val="22"/>
              </w:rPr>
              <w:t>2341</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8827</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220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12341</w:t>
            </w:r>
          </w:p>
        </w:tc>
      </w:tr>
      <w:tr w:rsidR="00E309E9" w:rsidRPr="00F735B9" w:rsidTr="00E309E9">
        <w:trPr>
          <w:trHeight w:val="144"/>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8</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sz w:val="22"/>
                <w:szCs w:val="22"/>
              </w:rPr>
            </w:pPr>
            <w:r w:rsidRPr="00E309E9">
              <w:rPr>
                <w:rFonts w:ascii="Arial" w:hAnsi="Arial" w:cs="Arial"/>
                <w:sz w:val="22"/>
                <w:szCs w:val="22"/>
              </w:rPr>
              <w:t>Магазины всех типов</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18"/>
                <w:szCs w:val="18"/>
              </w:rPr>
            </w:pPr>
            <w:r w:rsidRPr="00E309E9">
              <w:rPr>
                <w:rFonts w:ascii="Arial" w:hAnsi="Arial" w:cs="Arial"/>
                <w:sz w:val="18"/>
                <w:szCs w:val="18"/>
              </w:rPr>
              <w:t>м</w:t>
            </w:r>
            <w:r w:rsidRPr="00E309E9">
              <w:rPr>
                <w:rFonts w:ascii="Arial" w:hAnsi="Arial" w:cs="Arial"/>
                <w:sz w:val="18"/>
                <w:szCs w:val="18"/>
                <w:vertAlign w:val="superscript"/>
              </w:rPr>
              <w:t>2</w:t>
            </w:r>
            <w:r w:rsidRPr="00E309E9">
              <w:rPr>
                <w:rFonts w:ascii="Arial" w:hAnsi="Arial" w:cs="Arial"/>
                <w:sz w:val="18"/>
                <w:szCs w:val="18"/>
              </w:rPr>
              <w:t xml:space="preserve"> торг</w:t>
            </w:r>
            <w:proofErr w:type="gramStart"/>
            <w:r w:rsidRPr="00E309E9">
              <w:rPr>
                <w:rFonts w:ascii="Arial" w:hAnsi="Arial" w:cs="Arial"/>
                <w:sz w:val="18"/>
                <w:szCs w:val="18"/>
              </w:rPr>
              <w:t>.</w:t>
            </w:r>
            <w:proofErr w:type="gramEnd"/>
            <w:r w:rsidRPr="00E309E9">
              <w:rPr>
                <w:rFonts w:ascii="Arial" w:hAnsi="Arial" w:cs="Arial"/>
                <w:sz w:val="18"/>
                <w:szCs w:val="18"/>
              </w:rPr>
              <w:t xml:space="preserve"> </w:t>
            </w:r>
            <w:proofErr w:type="spellStart"/>
            <w:proofErr w:type="gramStart"/>
            <w:r w:rsidRPr="00E309E9">
              <w:rPr>
                <w:rFonts w:ascii="Arial" w:hAnsi="Arial" w:cs="Arial"/>
                <w:sz w:val="18"/>
                <w:szCs w:val="18"/>
              </w:rPr>
              <w:t>п</w:t>
            </w:r>
            <w:proofErr w:type="gramEnd"/>
            <w:r w:rsidRPr="00E309E9">
              <w:rPr>
                <w:rFonts w:ascii="Arial" w:hAnsi="Arial" w:cs="Arial"/>
                <w:sz w:val="18"/>
                <w:szCs w:val="18"/>
              </w:rPr>
              <w:t>лощ</w:t>
            </w:r>
            <w:proofErr w:type="spellEnd"/>
            <w:r w:rsidRPr="00E309E9">
              <w:rPr>
                <w:rFonts w:ascii="Arial" w:hAnsi="Arial" w:cs="Arial"/>
                <w:sz w:val="18"/>
                <w:szCs w:val="18"/>
              </w:rPr>
              <w:t>.</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22"/>
                <w:szCs w:val="22"/>
              </w:rPr>
            </w:pPr>
            <w:r w:rsidRPr="00E309E9">
              <w:rPr>
                <w:rFonts w:ascii="Arial" w:hAnsi="Arial" w:cs="Arial"/>
                <w:sz w:val="22"/>
                <w:szCs w:val="22"/>
              </w:rPr>
              <w:t>280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359</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257</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92</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098A" w:rsidP="00D07F85">
            <w:pPr>
              <w:spacing w:before="120"/>
              <w:jc w:val="center"/>
              <w:rPr>
                <w:rFonts w:ascii="Arial" w:hAnsi="Arial" w:cs="Arial"/>
                <w:sz w:val="22"/>
                <w:szCs w:val="22"/>
              </w:rPr>
            </w:pPr>
            <w:r>
              <w:rPr>
                <w:rFonts w:ascii="Arial" w:hAnsi="Arial" w:cs="Arial"/>
                <w:sz w:val="22"/>
                <w:szCs w:val="22"/>
              </w:rPr>
              <w:t>400</w:t>
            </w:r>
          </w:p>
        </w:tc>
      </w:tr>
      <w:tr w:rsidR="00E309E9" w:rsidRPr="00F735B9" w:rsidTr="00E309E9">
        <w:trPr>
          <w:trHeight w:val="353"/>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color w:val="000000"/>
                <w:sz w:val="22"/>
                <w:szCs w:val="22"/>
              </w:rPr>
              <w:t>9</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hAnsi="Arial" w:cs="Arial"/>
                <w:sz w:val="22"/>
                <w:szCs w:val="22"/>
              </w:rPr>
            </w:pPr>
            <w:r w:rsidRPr="00E309E9">
              <w:rPr>
                <w:rFonts w:ascii="Arial" w:hAnsi="Arial" w:cs="Arial"/>
                <w:sz w:val="22"/>
                <w:szCs w:val="22"/>
              </w:rPr>
              <w:t>Рыночные комплексы</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18"/>
                <w:szCs w:val="18"/>
              </w:rPr>
            </w:pPr>
            <w:r w:rsidRPr="00E309E9">
              <w:rPr>
                <w:rFonts w:ascii="Arial" w:hAnsi="Arial" w:cs="Arial"/>
                <w:sz w:val="18"/>
                <w:szCs w:val="18"/>
              </w:rPr>
              <w:t>объект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0</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10</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hAnsi="Arial" w:cs="Arial"/>
                <w:color w:val="000000"/>
                <w:sz w:val="22"/>
                <w:szCs w:val="22"/>
              </w:rPr>
              <w:t>Предприятия общественного питания</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18"/>
                <w:szCs w:val="18"/>
              </w:rPr>
            </w:pPr>
            <w:r w:rsidRPr="00E309E9">
              <w:rPr>
                <w:rFonts w:ascii="Arial" w:hAnsi="Arial" w:cs="Arial"/>
                <w:color w:val="000000"/>
                <w:sz w:val="18"/>
                <w:szCs w:val="18"/>
              </w:rPr>
              <w:t>мест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hAnsi="Arial" w:cs="Arial"/>
                <w:color w:val="000000"/>
                <w:sz w:val="22"/>
                <w:szCs w:val="22"/>
              </w:rPr>
              <w:t>40</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5D5C67" w:rsidP="0013481A">
            <w:pPr>
              <w:spacing w:before="120"/>
              <w:jc w:val="center"/>
              <w:rPr>
                <w:rFonts w:ascii="Arial" w:hAnsi="Arial" w:cs="Arial"/>
                <w:sz w:val="22"/>
                <w:szCs w:val="22"/>
              </w:rPr>
            </w:pPr>
            <w:r>
              <w:rPr>
                <w:rFonts w:ascii="Arial" w:hAnsi="Arial" w:cs="Arial"/>
                <w:color w:val="000000"/>
                <w:sz w:val="22"/>
                <w:szCs w:val="22"/>
              </w:rPr>
              <w:t>137</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5C67" w:rsidP="00D07F85">
            <w:pPr>
              <w:spacing w:before="120"/>
              <w:jc w:val="center"/>
              <w:rPr>
                <w:rFonts w:ascii="Arial" w:hAnsi="Arial" w:cs="Arial"/>
                <w:sz w:val="22"/>
                <w:szCs w:val="22"/>
              </w:rPr>
            </w:pPr>
            <w:r>
              <w:rPr>
                <w:rFonts w:ascii="Arial" w:hAnsi="Arial" w:cs="Arial"/>
                <w:sz w:val="22"/>
                <w:szCs w:val="22"/>
              </w:rPr>
              <w:t>98</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5C67" w:rsidP="00D07F85">
            <w:pPr>
              <w:spacing w:before="120"/>
              <w:jc w:val="center"/>
              <w:rPr>
                <w:rFonts w:ascii="Arial" w:hAnsi="Arial" w:cs="Arial"/>
                <w:color w:val="000000"/>
                <w:sz w:val="22"/>
                <w:szCs w:val="22"/>
              </w:rPr>
            </w:pPr>
            <w:r>
              <w:rPr>
                <w:rFonts w:ascii="Arial" w:hAnsi="Arial" w:cs="Arial"/>
                <w:color w:val="000000"/>
                <w:sz w:val="22"/>
                <w:szCs w:val="22"/>
              </w:rPr>
              <w:t>244</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5D5C67" w:rsidP="00D07F85">
            <w:pPr>
              <w:spacing w:before="120"/>
              <w:jc w:val="center"/>
              <w:rPr>
                <w:rFonts w:ascii="Arial" w:hAnsi="Arial" w:cs="Arial"/>
                <w:color w:val="000000"/>
                <w:sz w:val="22"/>
                <w:szCs w:val="22"/>
              </w:rPr>
            </w:pPr>
            <w:r>
              <w:rPr>
                <w:rFonts w:ascii="Arial" w:hAnsi="Arial" w:cs="Arial"/>
                <w:color w:val="000000"/>
                <w:sz w:val="22"/>
                <w:szCs w:val="22"/>
              </w:rPr>
              <w:t>137</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color w:val="000000"/>
                <w:sz w:val="22"/>
                <w:szCs w:val="22"/>
              </w:rPr>
            </w:pPr>
            <w:r w:rsidRPr="00E309E9">
              <w:rPr>
                <w:rFonts w:ascii="Arial" w:hAnsi="Arial" w:cs="Arial"/>
                <w:color w:val="000000"/>
                <w:sz w:val="22"/>
                <w:szCs w:val="22"/>
              </w:rPr>
              <w:t>11</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hAnsi="Arial" w:cs="Arial"/>
                <w:color w:val="000000"/>
                <w:sz w:val="22"/>
                <w:szCs w:val="22"/>
              </w:rPr>
            </w:pPr>
            <w:r w:rsidRPr="00E309E9">
              <w:rPr>
                <w:rFonts w:ascii="Arial" w:hAnsi="Arial" w:cs="Arial"/>
                <w:color w:val="000000"/>
                <w:sz w:val="22"/>
                <w:szCs w:val="22"/>
              </w:rPr>
              <w:t>Бассейны крытые</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color w:val="000000"/>
                <w:sz w:val="18"/>
                <w:szCs w:val="18"/>
              </w:rPr>
            </w:pPr>
            <w:r w:rsidRPr="00E309E9">
              <w:rPr>
                <w:rFonts w:ascii="Arial" w:hAnsi="Arial" w:cs="Arial"/>
                <w:color w:val="000000"/>
                <w:sz w:val="18"/>
                <w:szCs w:val="18"/>
              </w:rPr>
              <w:t>м</w:t>
            </w:r>
            <w:proofErr w:type="gramStart"/>
            <w:r w:rsidRPr="00E309E9">
              <w:rPr>
                <w:rFonts w:ascii="Arial" w:hAnsi="Arial" w:cs="Arial"/>
                <w:color w:val="000000"/>
                <w:sz w:val="18"/>
                <w:szCs w:val="18"/>
                <w:vertAlign w:val="superscript"/>
              </w:rPr>
              <w:t>2</w:t>
            </w:r>
            <w:proofErr w:type="gramEnd"/>
            <w:r w:rsidRPr="00E309E9">
              <w:rPr>
                <w:rFonts w:ascii="Arial" w:hAnsi="Arial" w:cs="Arial"/>
                <w:color w:val="000000"/>
                <w:sz w:val="18"/>
                <w:szCs w:val="18"/>
                <w:vertAlign w:val="superscript"/>
              </w:rPr>
              <w:t xml:space="preserve">  </w:t>
            </w:r>
            <w:r w:rsidRPr="00E309E9">
              <w:rPr>
                <w:rFonts w:ascii="Arial" w:hAnsi="Arial" w:cs="Arial"/>
                <w:color w:val="000000"/>
                <w:sz w:val="18"/>
                <w:szCs w:val="18"/>
              </w:rPr>
              <w:t>зеркала воды</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color w:val="000000"/>
                <w:sz w:val="22"/>
                <w:szCs w:val="22"/>
              </w:rPr>
            </w:pPr>
            <w:r w:rsidRPr="00E309E9">
              <w:rPr>
                <w:rFonts w:ascii="Arial" w:hAnsi="Arial" w:cs="Arial"/>
                <w:color w:val="000000"/>
                <w:sz w:val="22"/>
                <w:szCs w:val="22"/>
              </w:rPr>
              <w:t>20-25</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13481A" w:rsidP="00D07F85">
            <w:pPr>
              <w:spacing w:before="120"/>
              <w:jc w:val="center"/>
              <w:rPr>
                <w:rFonts w:ascii="Arial" w:hAnsi="Arial" w:cs="Arial"/>
                <w:color w:val="000000"/>
                <w:sz w:val="22"/>
                <w:szCs w:val="22"/>
              </w:rPr>
            </w:pPr>
            <w:r>
              <w:rPr>
                <w:rFonts w:ascii="Arial" w:hAnsi="Arial" w:cs="Arial"/>
                <w:color w:val="000000"/>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13481A" w:rsidP="00D07F85">
            <w:pPr>
              <w:spacing w:before="120"/>
              <w:jc w:val="center"/>
              <w:rPr>
                <w:rFonts w:ascii="Arial" w:hAnsi="Arial" w:cs="Arial"/>
                <w:sz w:val="22"/>
                <w:szCs w:val="22"/>
              </w:rPr>
            </w:pPr>
            <w:r>
              <w:rPr>
                <w:rFonts w:ascii="Arial" w:hAnsi="Arial" w:cs="Arial"/>
                <w:sz w:val="22"/>
                <w:szCs w:val="22"/>
              </w:rPr>
              <w:t>0</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13481A" w:rsidP="00D07F85">
            <w:pPr>
              <w:spacing w:before="120"/>
              <w:jc w:val="center"/>
              <w:rPr>
                <w:rFonts w:ascii="Arial" w:hAnsi="Arial" w:cs="Arial"/>
                <w:color w:val="000000"/>
                <w:sz w:val="22"/>
                <w:szCs w:val="22"/>
              </w:rPr>
            </w:pPr>
            <w:r>
              <w:rPr>
                <w:rFonts w:ascii="Arial" w:hAnsi="Arial" w:cs="Arial"/>
                <w:color w:val="000000"/>
                <w:sz w:val="22"/>
                <w:szCs w:val="22"/>
              </w:rPr>
              <w:t>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color w:val="000000"/>
                <w:sz w:val="22"/>
                <w:szCs w:val="22"/>
              </w:rPr>
            </w:pPr>
            <w:r w:rsidRPr="00E309E9">
              <w:rPr>
                <w:rFonts w:ascii="Arial" w:hAnsi="Arial" w:cs="Arial"/>
                <w:color w:val="000000"/>
                <w:sz w:val="22"/>
                <w:szCs w:val="22"/>
              </w:rPr>
              <w:t>80</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sz w:val="22"/>
                <w:szCs w:val="22"/>
              </w:rPr>
            </w:pPr>
            <w:r w:rsidRPr="00E309E9">
              <w:rPr>
                <w:rFonts w:ascii="Arial" w:hAnsi="Arial" w:cs="Arial"/>
                <w:sz w:val="22"/>
                <w:szCs w:val="22"/>
              </w:rPr>
              <w:t>12</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sz w:val="22"/>
                <w:szCs w:val="22"/>
              </w:rPr>
            </w:pPr>
            <w:r w:rsidRPr="00E309E9">
              <w:rPr>
                <w:rFonts w:ascii="Arial" w:hAnsi="Arial" w:cs="Arial"/>
                <w:sz w:val="22"/>
                <w:szCs w:val="22"/>
              </w:rPr>
              <w:t>Отделения связи</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18"/>
                <w:szCs w:val="18"/>
              </w:rPr>
            </w:pPr>
            <w:r w:rsidRPr="00E309E9">
              <w:rPr>
                <w:rFonts w:ascii="Arial" w:hAnsi="Arial" w:cs="Arial"/>
                <w:sz w:val="18"/>
                <w:szCs w:val="18"/>
              </w:rPr>
              <w:t>объект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sz w:val="22"/>
                <w:szCs w:val="22"/>
              </w:rPr>
            </w:pPr>
            <w:r w:rsidRPr="00E309E9">
              <w:rPr>
                <w:rFonts w:ascii="Arial" w:hAnsi="Arial" w:cs="Arial"/>
                <w:sz w:val="22"/>
                <w:szCs w:val="22"/>
              </w:rPr>
              <w:t>1 на 10-15 тыс. жителей</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2</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13481A" w:rsidP="00D07F85">
            <w:pPr>
              <w:spacing w:before="120"/>
              <w:jc w:val="center"/>
              <w:rPr>
                <w:rFonts w:ascii="Arial" w:hAnsi="Arial" w:cs="Arial"/>
                <w:sz w:val="22"/>
                <w:szCs w:val="22"/>
              </w:rPr>
            </w:pPr>
            <w:r>
              <w:rPr>
                <w:rFonts w:ascii="Arial" w:hAnsi="Arial" w:cs="Arial"/>
                <w:sz w:val="22"/>
                <w:szCs w:val="22"/>
              </w:rPr>
              <w:t>14</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950</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E309E9">
              <w:rPr>
                <w:rFonts w:ascii="Arial" w:hAnsi="Arial" w:cs="Arial"/>
                <w:sz w:val="22"/>
                <w:szCs w:val="22"/>
              </w:rPr>
              <w:t>2</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
              <w:jc w:val="center"/>
              <w:rPr>
                <w:rFonts w:ascii="Arial" w:hAnsi="Arial" w:cs="Arial"/>
                <w:color w:val="000000"/>
                <w:sz w:val="22"/>
                <w:szCs w:val="22"/>
              </w:rPr>
            </w:pPr>
            <w:r w:rsidRPr="00E309E9">
              <w:rPr>
                <w:rFonts w:ascii="Arial" w:hAnsi="Arial" w:cs="Arial"/>
                <w:color w:val="000000"/>
                <w:sz w:val="22"/>
                <w:szCs w:val="22"/>
              </w:rPr>
              <w:t>13</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E309E9" w:rsidRDefault="00E309E9" w:rsidP="00D07F85">
            <w:pPr>
              <w:spacing w:before="120"/>
              <w:ind w:firstLine="56"/>
              <w:rPr>
                <w:rFonts w:ascii="Arial" w:eastAsia="Arial Unicode MS" w:hAnsi="Arial" w:cs="Arial"/>
                <w:color w:val="000000"/>
                <w:sz w:val="22"/>
                <w:szCs w:val="22"/>
              </w:rPr>
            </w:pPr>
            <w:r w:rsidRPr="00E309E9">
              <w:rPr>
                <w:rFonts w:ascii="Arial" w:hAnsi="Arial" w:cs="Arial"/>
                <w:color w:val="000000"/>
                <w:sz w:val="22"/>
                <w:szCs w:val="22"/>
              </w:rPr>
              <w:t>Отделения банков</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18"/>
                <w:szCs w:val="18"/>
              </w:rPr>
            </w:pPr>
            <w:r w:rsidRPr="00E309E9">
              <w:rPr>
                <w:rFonts w:ascii="Arial" w:eastAsia="Arial Unicode MS" w:hAnsi="Arial" w:cs="Arial"/>
                <w:color w:val="000000"/>
                <w:sz w:val="18"/>
                <w:szCs w:val="18"/>
              </w:rPr>
              <w:t>объект</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hAnsi="Arial" w:cs="Arial"/>
                <w:color w:val="000000"/>
                <w:sz w:val="22"/>
                <w:szCs w:val="22"/>
              </w:rPr>
              <w:t>1 на 10-30 тыс. жителей</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0</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0</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eastAsia="Arial Unicode MS" w:hAnsi="Arial" w:cs="Arial"/>
                <w:color w:val="000000"/>
                <w:sz w:val="22"/>
                <w:szCs w:val="22"/>
              </w:rPr>
            </w:pPr>
            <w:r w:rsidRPr="00E309E9">
              <w:rPr>
                <w:rFonts w:ascii="Arial" w:eastAsia="Arial Unicode MS" w:hAnsi="Arial" w:cs="Arial"/>
                <w:color w:val="000000"/>
                <w:sz w:val="22"/>
                <w:szCs w:val="22"/>
              </w:rPr>
              <w:t>-</w:t>
            </w:r>
          </w:p>
        </w:tc>
      </w:tr>
      <w:tr w:rsidR="00E309E9" w:rsidRPr="00F735B9" w:rsidTr="00E309E9">
        <w:trPr>
          <w:trHeight w:val="7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277BB2" w:rsidRDefault="00E309E9" w:rsidP="00D07F85">
            <w:pPr>
              <w:spacing w:before="120"/>
              <w:ind w:firstLine="5"/>
              <w:jc w:val="center"/>
              <w:rPr>
                <w:rFonts w:ascii="Arial" w:hAnsi="Arial" w:cs="Arial"/>
                <w:sz w:val="22"/>
                <w:szCs w:val="22"/>
              </w:rPr>
            </w:pPr>
            <w:r w:rsidRPr="00277BB2">
              <w:rPr>
                <w:rFonts w:ascii="Arial" w:hAnsi="Arial" w:cs="Arial"/>
                <w:sz w:val="22"/>
                <w:szCs w:val="22"/>
              </w:rPr>
              <w:t>14</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E309E9" w:rsidRPr="00277BB2" w:rsidRDefault="00E309E9" w:rsidP="00D07F85">
            <w:pPr>
              <w:spacing w:before="120"/>
              <w:ind w:firstLine="56"/>
              <w:rPr>
                <w:rFonts w:ascii="Arial" w:eastAsia="Arial Unicode MS" w:hAnsi="Arial" w:cs="Arial"/>
                <w:sz w:val="22"/>
                <w:szCs w:val="22"/>
              </w:rPr>
            </w:pPr>
            <w:r w:rsidRPr="00277BB2">
              <w:rPr>
                <w:rFonts w:ascii="Arial" w:hAnsi="Arial" w:cs="Arial"/>
                <w:sz w:val="22"/>
                <w:szCs w:val="22"/>
              </w:rPr>
              <w:t>Кладбище традиционного захоронения</w:t>
            </w:r>
          </w:p>
        </w:tc>
        <w:tc>
          <w:tcPr>
            <w:tcW w:w="438" w:type="pct"/>
            <w:tcBorders>
              <w:top w:val="single" w:sz="4" w:space="0" w:color="auto"/>
              <w:left w:val="nil"/>
              <w:bottom w:val="single" w:sz="4" w:space="0" w:color="auto"/>
              <w:right w:val="single" w:sz="4" w:space="0" w:color="auto"/>
            </w:tcBorders>
            <w:shd w:val="clear" w:color="auto" w:fill="FFFFFF"/>
            <w:vAlign w:val="center"/>
          </w:tcPr>
          <w:p w:rsidR="00E309E9" w:rsidRPr="00277BB2" w:rsidRDefault="00E309E9" w:rsidP="00D07F85">
            <w:pPr>
              <w:spacing w:before="120"/>
              <w:jc w:val="center"/>
              <w:rPr>
                <w:rFonts w:ascii="Arial" w:eastAsia="Arial Unicode MS" w:hAnsi="Arial" w:cs="Arial"/>
                <w:sz w:val="18"/>
                <w:szCs w:val="18"/>
              </w:rPr>
            </w:pPr>
            <w:r w:rsidRPr="00277BB2">
              <w:rPr>
                <w:rFonts w:ascii="Arial" w:hAnsi="Arial" w:cs="Arial"/>
                <w:sz w:val="18"/>
                <w:szCs w:val="18"/>
              </w:rPr>
              <w:t>га</w:t>
            </w:r>
          </w:p>
        </w:tc>
        <w:tc>
          <w:tcPr>
            <w:tcW w:w="470" w:type="pct"/>
            <w:tcBorders>
              <w:top w:val="single" w:sz="4" w:space="0" w:color="auto"/>
              <w:left w:val="nil"/>
              <w:bottom w:val="single" w:sz="4" w:space="0" w:color="auto"/>
              <w:right w:val="single" w:sz="4" w:space="0" w:color="auto"/>
            </w:tcBorders>
            <w:shd w:val="clear" w:color="auto" w:fill="FFFFFF"/>
            <w:vAlign w:val="center"/>
          </w:tcPr>
          <w:p w:rsidR="00E309E9" w:rsidRPr="00277BB2" w:rsidRDefault="00E309E9" w:rsidP="00D07F85">
            <w:pPr>
              <w:spacing w:before="120"/>
              <w:jc w:val="center"/>
              <w:rPr>
                <w:rFonts w:ascii="Arial" w:eastAsia="Arial Unicode MS" w:hAnsi="Arial" w:cs="Arial"/>
                <w:sz w:val="22"/>
                <w:szCs w:val="22"/>
              </w:rPr>
            </w:pPr>
            <w:r w:rsidRPr="00277BB2">
              <w:rPr>
                <w:rFonts w:ascii="Arial" w:eastAsia="Arial Unicode MS" w:hAnsi="Arial" w:cs="Arial"/>
                <w:sz w:val="22"/>
                <w:szCs w:val="22"/>
              </w:rPr>
              <w:t>0,24</w:t>
            </w:r>
          </w:p>
        </w:tc>
        <w:tc>
          <w:tcPr>
            <w:tcW w:w="753" w:type="pct"/>
            <w:tcBorders>
              <w:top w:val="single" w:sz="4" w:space="0" w:color="auto"/>
              <w:left w:val="nil"/>
              <w:bottom w:val="single" w:sz="4" w:space="0" w:color="auto"/>
              <w:right w:val="single" w:sz="4" w:space="0" w:color="000000"/>
            </w:tcBorders>
            <w:shd w:val="clear" w:color="auto" w:fill="FFFFFF"/>
            <w:vAlign w:val="center"/>
          </w:tcPr>
          <w:p w:rsidR="00E309E9" w:rsidRPr="00277BB2" w:rsidRDefault="00E309E9" w:rsidP="00D07F85">
            <w:pPr>
              <w:spacing w:before="120"/>
              <w:jc w:val="center"/>
              <w:rPr>
                <w:rFonts w:ascii="Arial" w:hAnsi="Arial" w:cs="Arial"/>
                <w:sz w:val="22"/>
                <w:szCs w:val="22"/>
              </w:rPr>
            </w:pPr>
            <w:r w:rsidRPr="00277BB2">
              <w:rPr>
                <w:rFonts w:ascii="Arial" w:hAnsi="Arial" w:cs="Arial"/>
                <w:sz w:val="22"/>
                <w:szCs w:val="22"/>
              </w:rPr>
              <w:t>1,1</w:t>
            </w:r>
          </w:p>
        </w:tc>
        <w:tc>
          <w:tcPr>
            <w:tcW w:w="698" w:type="pct"/>
            <w:tcBorders>
              <w:top w:val="single" w:sz="4" w:space="0" w:color="auto"/>
              <w:left w:val="nil"/>
              <w:bottom w:val="single" w:sz="4" w:space="0" w:color="auto"/>
              <w:right w:val="single" w:sz="4" w:space="0" w:color="auto"/>
            </w:tcBorders>
            <w:shd w:val="clear" w:color="auto" w:fill="FFFFFF"/>
            <w:vAlign w:val="center"/>
          </w:tcPr>
          <w:p w:rsidR="00E309E9" w:rsidRPr="00277BB2" w:rsidRDefault="00E309E9" w:rsidP="00D07F85">
            <w:pPr>
              <w:spacing w:before="120"/>
              <w:jc w:val="center"/>
              <w:rPr>
                <w:rFonts w:ascii="Arial" w:hAnsi="Arial" w:cs="Arial"/>
                <w:sz w:val="22"/>
                <w:szCs w:val="22"/>
              </w:rPr>
            </w:pPr>
            <w:r w:rsidRPr="00277BB2">
              <w:rPr>
                <w:rFonts w:ascii="Arial" w:hAnsi="Arial" w:cs="Arial"/>
                <w:sz w:val="22"/>
                <w:szCs w:val="22"/>
              </w:rPr>
              <w:t>1,07</w:t>
            </w:r>
          </w:p>
        </w:tc>
        <w:tc>
          <w:tcPr>
            <w:tcW w:w="518" w:type="pct"/>
            <w:tcBorders>
              <w:top w:val="single" w:sz="4" w:space="0" w:color="auto"/>
              <w:left w:val="nil"/>
              <w:bottom w:val="single" w:sz="4" w:space="0" w:color="auto"/>
              <w:right w:val="single" w:sz="4" w:space="0" w:color="auto"/>
            </w:tcBorders>
            <w:shd w:val="clear" w:color="auto" w:fill="FFFFFF"/>
            <w:vAlign w:val="center"/>
          </w:tcPr>
          <w:p w:rsidR="00E309E9" w:rsidRPr="00277BB2" w:rsidRDefault="00E309E9" w:rsidP="00D07F85">
            <w:pPr>
              <w:spacing w:before="120"/>
              <w:jc w:val="center"/>
              <w:rPr>
                <w:rFonts w:ascii="Arial" w:hAnsi="Arial" w:cs="Arial"/>
                <w:sz w:val="22"/>
                <w:szCs w:val="22"/>
              </w:rPr>
            </w:pPr>
            <w:r w:rsidRPr="00277BB2">
              <w:rPr>
                <w:rFonts w:ascii="Arial" w:hAnsi="Arial" w:cs="Arial"/>
                <w:sz w:val="22"/>
                <w:szCs w:val="22"/>
              </w:rPr>
              <w:t>448</w:t>
            </w:r>
          </w:p>
        </w:tc>
        <w:tc>
          <w:tcPr>
            <w:tcW w:w="587" w:type="pct"/>
            <w:tcBorders>
              <w:top w:val="single" w:sz="4" w:space="0" w:color="auto"/>
              <w:left w:val="nil"/>
              <w:bottom w:val="single" w:sz="4" w:space="0" w:color="auto"/>
              <w:right w:val="single" w:sz="4" w:space="0" w:color="auto"/>
            </w:tcBorders>
            <w:shd w:val="clear" w:color="auto" w:fill="FFFFFF"/>
            <w:vAlign w:val="center"/>
          </w:tcPr>
          <w:p w:rsidR="00E309E9" w:rsidRPr="00E309E9" w:rsidRDefault="00E309E9" w:rsidP="00D07F85">
            <w:pPr>
              <w:spacing w:before="120"/>
              <w:jc w:val="center"/>
              <w:rPr>
                <w:rFonts w:ascii="Arial" w:hAnsi="Arial" w:cs="Arial"/>
                <w:sz w:val="22"/>
                <w:szCs w:val="22"/>
              </w:rPr>
            </w:pPr>
            <w:r w:rsidRPr="00277BB2">
              <w:rPr>
                <w:rFonts w:ascii="Arial" w:hAnsi="Arial" w:cs="Arial"/>
                <w:sz w:val="22"/>
                <w:szCs w:val="22"/>
              </w:rPr>
              <w:t>1,1</w:t>
            </w:r>
          </w:p>
        </w:tc>
      </w:tr>
    </w:tbl>
    <w:p w:rsidR="00E309E9" w:rsidRPr="001353D0" w:rsidRDefault="00E309E9" w:rsidP="00F6277B">
      <w:pPr>
        <w:pStyle w:val="31"/>
        <w:widowControl w:val="0"/>
        <w:spacing w:line="288" w:lineRule="auto"/>
        <w:ind w:firstLine="720"/>
        <w:rPr>
          <w:highlight w:val="red"/>
        </w:rPr>
      </w:pPr>
    </w:p>
    <w:p w:rsidR="00D94963" w:rsidRPr="006667C4" w:rsidRDefault="0007484D" w:rsidP="00F6277B">
      <w:pPr>
        <w:spacing w:line="288" w:lineRule="auto"/>
        <w:ind w:firstLine="720"/>
        <w:jc w:val="both"/>
        <w:rPr>
          <w:rFonts w:ascii="Arial" w:hAnsi="Arial" w:cs="Arial"/>
          <w:color w:val="000000"/>
          <w:sz w:val="28"/>
          <w:szCs w:val="28"/>
        </w:rPr>
      </w:pPr>
      <w:r w:rsidRPr="006667C4">
        <w:rPr>
          <w:rFonts w:ascii="Arial" w:hAnsi="Arial" w:cs="Arial"/>
          <w:color w:val="000000"/>
          <w:sz w:val="28"/>
          <w:szCs w:val="28"/>
        </w:rPr>
        <w:t>О</w:t>
      </w:r>
      <w:r w:rsidR="00D94963" w:rsidRPr="006667C4">
        <w:rPr>
          <w:rFonts w:ascii="Arial" w:hAnsi="Arial" w:cs="Arial"/>
          <w:color w:val="000000"/>
          <w:sz w:val="28"/>
          <w:szCs w:val="28"/>
        </w:rPr>
        <w:t>беспеченность</w:t>
      </w:r>
      <w:r w:rsidRPr="006667C4">
        <w:rPr>
          <w:rFonts w:ascii="Arial" w:hAnsi="Arial" w:cs="Arial"/>
          <w:color w:val="000000"/>
          <w:sz w:val="28"/>
          <w:szCs w:val="28"/>
        </w:rPr>
        <w:t xml:space="preserve"> </w:t>
      </w:r>
      <w:r w:rsidR="00D94963" w:rsidRPr="006667C4">
        <w:rPr>
          <w:rFonts w:ascii="Arial" w:hAnsi="Arial" w:cs="Arial"/>
          <w:color w:val="000000"/>
          <w:sz w:val="28"/>
          <w:szCs w:val="28"/>
        </w:rPr>
        <w:t xml:space="preserve">населения сельского поселения по </w:t>
      </w:r>
      <w:r w:rsidRPr="006667C4">
        <w:rPr>
          <w:rFonts w:ascii="Arial" w:hAnsi="Arial" w:cs="Arial"/>
          <w:color w:val="000000"/>
          <w:sz w:val="28"/>
          <w:szCs w:val="28"/>
        </w:rPr>
        <w:t>отдельным</w:t>
      </w:r>
      <w:r w:rsidR="00D94963" w:rsidRPr="006667C4">
        <w:rPr>
          <w:rFonts w:ascii="Arial" w:hAnsi="Arial" w:cs="Arial"/>
          <w:color w:val="000000"/>
          <w:sz w:val="28"/>
          <w:szCs w:val="28"/>
        </w:rPr>
        <w:t xml:space="preserve"> видам объектов сферы обслуживания существенно отличается </w:t>
      </w:r>
      <w:proofErr w:type="gramStart"/>
      <w:r w:rsidR="00D94963" w:rsidRPr="006667C4">
        <w:rPr>
          <w:rFonts w:ascii="Arial" w:hAnsi="Arial" w:cs="Arial"/>
          <w:color w:val="000000"/>
          <w:sz w:val="28"/>
          <w:szCs w:val="28"/>
        </w:rPr>
        <w:t>от</w:t>
      </w:r>
      <w:proofErr w:type="gramEnd"/>
      <w:r w:rsidR="00D94963" w:rsidRPr="006667C4">
        <w:rPr>
          <w:rFonts w:ascii="Arial" w:hAnsi="Arial" w:cs="Arial"/>
          <w:color w:val="000000"/>
          <w:sz w:val="28"/>
          <w:szCs w:val="28"/>
        </w:rPr>
        <w:t xml:space="preserve"> нормативной. В частности, на территории поселения отсутствуют:</w:t>
      </w:r>
    </w:p>
    <w:p w:rsidR="00D94963" w:rsidRPr="006667C4" w:rsidRDefault="00D94963" w:rsidP="00F6277B">
      <w:pPr>
        <w:numPr>
          <w:ilvl w:val="0"/>
          <w:numId w:val="5"/>
        </w:numPr>
        <w:tabs>
          <w:tab w:val="clear" w:pos="1259"/>
          <w:tab w:val="left" w:pos="180"/>
          <w:tab w:val="left" w:pos="900"/>
          <w:tab w:val="num" w:pos="1440"/>
        </w:tabs>
        <w:spacing w:line="288" w:lineRule="auto"/>
        <w:ind w:left="0" w:firstLine="720"/>
        <w:jc w:val="both"/>
        <w:rPr>
          <w:rFonts w:ascii="Arial" w:hAnsi="Arial" w:cs="Arial"/>
          <w:color w:val="000000"/>
          <w:sz w:val="28"/>
          <w:szCs w:val="28"/>
        </w:rPr>
      </w:pPr>
      <w:r w:rsidRPr="006667C4">
        <w:rPr>
          <w:rFonts w:ascii="Arial" w:hAnsi="Arial" w:cs="Arial"/>
          <w:color w:val="000000"/>
          <w:sz w:val="28"/>
          <w:szCs w:val="28"/>
        </w:rPr>
        <w:t>апте</w:t>
      </w:r>
      <w:r w:rsidR="0007484D" w:rsidRPr="006667C4">
        <w:rPr>
          <w:rFonts w:ascii="Arial" w:hAnsi="Arial" w:cs="Arial"/>
          <w:color w:val="000000"/>
          <w:sz w:val="28"/>
          <w:szCs w:val="28"/>
        </w:rPr>
        <w:t>чный пункт</w:t>
      </w:r>
      <w:r w:rsidRPr="006667C4">
        <w:rPr>
          <w:rFonts w:ascii="Arial" w:hAnsi="Arial" w:cs="Arial"/>
          <w:color w:val="000000"/>
          <w:sz w:val="28"/>
          <w:szCs w:val="28"/>
        </w:rPr>
        <w:t>;</w:t>
      </w:r>
    </w:p>
    <w:p w:rsidR="004A34E2" w:rsidRPr="006667C4" w:rsidRDefault="004A34E2" w:rsidP="00F6277B">
      <w:pPr>
        <w:numPr>
          <w:ilvl w:val="0"/>
          <w:numId w:val="5"/>
        </w:numPr>
        <w:tabs>
          <w:tab w:val="clear" w:pos="1259"/>
          <w:tab w:val="left" w:pos="180"/>
          <w:tab w:val="left" w:pos="900"/>
          <w:tab w:val="num" w:pos="1440"/>
        </w:tabs>
        <w:spacing w:line="288" w:lineRule="auto"/>
        <w:ind w:left="0" w:firstLine="720"/>
        <w:jc w:val="both"/>
        <w:rPr>
          <w:rFonts w:ascii="Arial" w:hAnsi="Arial" w:cs="Arial"/>
          <w:color w:val="000000"/>
          <w:sz w:val="28"/>
          <w:szCs w:val="28"/>
        </w:rPr>
      </w:pPr>
      <w:r w:rsidRPr="006667C4">
        <w:rPr>
          <w:rFonts w:ascii="Arial" w:hAnsi="Arial" w:cs="Arial"/>
          <w:color w:val="000000"/>
          <w:sz w:val="28"/>
          <w:szCs w:val="28"/>
        </w:rPr>
        <w:t>пожарное депо;</w:t>
      </w:r>
    </w:p>
    <w:p w:rsidR="004A34E2" w:rsidRPr="006667C4" w:rsidRDefault="004A34E2" w:rsidP="00F6277B">
      <w:pPr>
        <w:numPr>
          <w:ilvl w:val="0"/>
          <w:numId w:val="5"/>
        </w:numPr>
        <w:tabs>
          <w:tab w:val="clear" w:pos="1259"/>
          <w:tab w:val="left" w:pos="180"/>
          <w:tab w:val="left" w:pos="900"/>
          <w:tab w:val="num" w:pos="1440"/>
        </w:tabs>
        <w:spacing w:line="288" w:lineRule="auto"/>
        <w:ind w:left="0" w:firstLine="720"/>
        <w:jc w:val="both"/>
        <w:rPr>
          <w:rFonts w:ascii="Arial" w:hAnsi="Arial" w:cs="Arial"/>
          <w:color w:val="000000"/>
          <w:sz w:val="28"/>
          <w:szCs w:val="28"/>
        </w:rPr>
      </w:pPr>
      <w:r w:rsidRPr="006667C4">
        <w:rPr>
          <w:rFonts w:ascii="Arial" w:hAnsi="Arial" w:cs="Arial"/>
          <w:color w:val="000000"/>
          <w:sz w:val="28"/>
          <w:szCs w:val="28"/>
        </w:rPr>
        <w:t>гостиница</w:t>
      </w:r>
      <w:r w:rsidR="00212642">
        <w:rPr>
          <w:rFonts w:ascii="Arial" w:hAnsi="Arial" w:cs="Arial"/>
          <w:color w:val="000000"/>
          <w:sz w:val="28"/>
          <w:szCs w:val="28"/>
        </w:rPr>
        <w:t>.</w:t>
      </w:r>
    </w:p>
    <w:p w:rsidR="0009372F" w:rsidRPr="00FD2D36" w:rsidRDefault="0002096D" w:rsidP="00F6277B">
      <w:pPr>
        <w:spacing w:line="288" w:lineRule="auto"/>
        <w:ind w:firstLine="720"/>
        <w:jc w:val="both"/>
        <w:rPr>
          <w:rFonts w:ascii="Arial" w:hAnsi="Arial" w:cs="Arial"/>
          <w:sz w:val="28"/>
          <w:szCs w:val="28"/>
        </w:rPr>
      </w:pPr>
      <w:r w:rsidRPr="00FD2D36">
        <w:rPr>
          <w:rFonts w:ascii="Arial" w:hAnsi="Arial" w:cs="Arial"/>
          <w:sz w:val="28"/>
          <w:szCs w:val="28"/>
        </w:rPr>
        <w:t>А</w:t>
      </w:r>
      <w:r w:rsidR="0009372F" w:rsidRPr="00FD2D36">
        <w:rPr>
          <w:rFonts w:ascii="Arial" w:hAnsi="Arial" w:cs="Arial"/>
          <w:sz w:val="28"/>
          <w:szCs w:val="28"/>
        </w:rPr>
        <w:t xml:space="preserve">нализ показывает, что развитие и становление системы </w:t>
      </w:r>
      <w:r w:rsidRPr="00FD2D36">
        <w:rPr>
          <w:rFonts w:ascii="Arial" w:hAnsi="Arial" w:cs="Arial"/>
          <w:sz w:val="28"/>
          <w:szCs w:val="28"/>
        </w:rPr>
        <w:t xml:space="preserve">культурно-бытового </w:t>
      </w:r>
      <w:r w:rsidR="0009372F" w:rsidRPr="00FD2D36">
        <w:rPr>
          <w:rFonts w:ascii="Arial" w:hAnsi="Arial" w:cs="Arial"/>
          <w:sz w:val="28"/>
          <w:szCs w:val="28"/>
        </w:rPr>
        <w:t xml:space="preserve">обслуживания </w:t>
      </w:r>
      <w:proofErr w:type="spellStart"/>
      <w:r w:rsidR="00D31653" w:rsidRPr="00FD2D36">
        <w:rPr>
          <w:rFonts w:ascii="Arial" w:hAnsi="Arial" w:cs="Arial"/>
          <w:sz w:val="28"/>
          <w:szCs w:val="28"/>
        </w:rPr>
        <w:t>Мурыгинского</w:t>
      </w:r>
      <w:proofErr w:type="spellEnd"/>
      <w:r w:rsidR="0009372F" w:rsidRPr="00FD2D36">
        <w:rPr>
          <w:rFonts w:ascii="Arial" w:hAnsi="Arial" w:cs="Arial"/>
          <w:sz w:val="28"/>
          <w:szCs w:val="28"/>
        </w:rPr>
        <w:t xml:space="preserve"> сельского поселения неразрывно связано с его экономическим и демографическим потенциалом. Основная часть современной сети учреждений обслуживания была создана в середине прошлого столетия.</w:t>
      </w:r>
    </w:p>
    <w:p w:rsidR="0009372F" w:rsidRPr="00FD2D36" w:rsidRDefault="0009372F" w:rsidP="00F6277B">
      <w:pPr>
        <w:pStyle w:val="ConsPlusNormal"/>
        <w:widowControl/>
        <w:spacing w:line="288" w:lineRule="auto"/>
        <w:jc w:val="both"/>
        <w:rPr>
          <w:sz w:val="28"/>
          <w:szCs w:val="28"/>
        </w:rPr>
      </w:pPr>
      <w:r w:rsidRPr="00FD2D36">
        <w:rPr>
          <w:sz w:val="28"/>
          <w:szCs w:val="28"/>
        </w:rPr>
        <w:t xml:space="preserve">Сложившаяся в настоящее время ситуация в социальной сфере на селе сдерживает формирование социально-экономических условий </w:t>
      </w:r>
      <w:r w:rsidR="00F426BA" w:rsidRPr="00FD2D36">
        <w:rPr>
          <w:sz w:val="28"/>
          <w:szCs w:val="28"/>
        </w:rPr>
        <w:t xml:space="preserve">для </w:t>
      </w:r>
      <w:r w:rsidRPr="00FD2D36">
        <w:rPr>
          <w:sz w:val="28"/>
          <w:szCs w:val="28"/>
        </w:rPr>
        <w:t xml:space="preserve">устойчивого развития сельских территорий. Более того, в последнее десятилетие в результате резкого спада сельскохозяйственного производства и ухудшения финансового положения отрасли социальная </w:t>
      </w:r>
      <w:r w:rsidRPr="00FD2D36">
        <w:rPr>
          <w:sz w:val="28"/>
          <w:szCs w:val="28"/>
        </w:rPr>
        <w:lastRenderedPageBreak/>
        <w:t xml:space="preserve">сфера на селе находится в кризисном состоянии, </w:t>
      </w:r>
      <w:r w:rsidR="00F426BA" w:rsidRPr="00FD2D36">
        <w:rPr>
          <w:sz w:val="28"/>
          <w:szCs w:val="28"/>
        </w:rPr>
        <w:t xml:space="preserve">существенно </w:t>
      </w:r>
      <w:r w:rsidRPr="00FD2D36">
        <w:rPr>
          <w:sz w:val="28"/>
          <w:szCs w:val="28"/>
        </w:rPr>
        <w:t>увеличилось отставание села от города по уровню и условиям жизни.</w:t>
      </w:r>
    </w:p>
    <w:p w:rsidR="0009372F" w:rsidRPr="00FD2D36" w:rsidRDefault="0009372F" w:rsidP="00F6277B">
      <w:pPr>
        <w:spacing w:line="288" w:lineRule="auto"/>
        <w:ind w:firstLine="720"/>
        <w:jc w:val="both"/>
        <w:rPr>
          <w:rFonts w:ascii="Arial" w:hAnsi="Arial" w:cs="Arial"/>
          <w:sz w:val="28"/>
          <w:szCs w:val="28"/>
        </w:rPr>
      </w:pPr>
      <w:r w:rsidRPr="00FD2D36">
        <w:rPr>
          <w:rFonts w:ascii="Arial" w:hAnsi="Arial" w:cs="Arial"/>
          <w:sz w:val="28"/>
          <w:szCs w:val="28"/>
        </w:rPr>
        <w:t>Настоящим генеральным планом к социально</w:t>
      </w:r>
      <w:r w:rsidR="008B7508" w:rsidRPr="00FD2D36">
        <w:rPr>
          <w:rFonts w:ascii="Arial" w:hAnsi="Arial" w:cs="Arial"/>
          <w:sz w:val="28"/>
          <w:szCs w:val="28"/>
        </w:rPr>
        <w:t xml:space="preserve"> </w:t>
      </w:r>
      <w:r w:rsidRPr="00FD2D36">
        <w:rPr>
          <w:rFonts w:ascii="Arial" w:hAnsi="Arial" w:cs="Arial"/>
          <w:sz w:val="28"/>
          <w:szCs w:val="28"/>
        </w:rPr>
        <w:t>гарантированным видам отнесены объекты первичного, повседневного и эпизодического обслуживания стандартного уровня.</w:t>
      </w:r>
    </w:p>
    <w:p w:rsidR="00E26D63" w:rsidRPr="00FD2D36" w:rsidRDefault="00E26D63" w:rsidP="00F6277B">
      <w:pPr>
        <w:spacing w:line="288" w:lineRule="auto"/>
        <w:ind w:firstLine="720"/>
        <w:jc w:val="both"/>
        <w:rPr>
          <w:rFonts w:ascii="Arial" w:hAnsi="Arial" w:cs="Arial"/>
          <w:sz w:val="28"/>
          <w:szCs w:val="28"/>
        </w:rPr>
      </w:pPr>
      <w:bookmarkStart w:id="5" w:name="sub_100000"/>
      <w:r w:rsidRPr="00FD2D36">
        <w:rPr>
          <w:rFonts w:ascii="Arial" w:hAnsi="Arial" w:cs="Arial"/>
          <w:sz w:val="28"/>
          <w:szCs w:val="28"/>
        </w:rPr>
        <w:t xml:space="preserve">Развитие социальной инфраструктуры предусматривается в соответствии с «Нормативами градостроительного проектирования Смоленской области», утвержденными </w:t>
      </w:r>
      <w:hyperlink w:anchor="sub_0" w:history="1">
        <w:r w:rsidRPr="00FD2D36">
          <w:rPr>
            <w:rFonts w:ascii="Arial" w:hAnsi="Arial" w:cs="Arial"/>
            <w:sz w:val="28"/>
            <w:szCs w:val="28"/>
          </w:rPr>
          <w:t>постановлением</w:t>
        </w:r>
      </w:hyperlink>
      <w:r w:rsidRPr="00FD2D36">
        <w:rPr>
          <w:rFonts w:ascii="Arial" w:hAnsi="Arial" w:cs="Arial"/>
          <w:sz w:val="28"/>
          <w:szCs w:val="28"/>
        </w:rPr>
        <w:t xml:space="preserve"> Администрации Смоленской области от 5 июня 2007 г. </w:t>
      </w:r>
      <w:r w:rsidR="00120752" w:rsidRPr="00FD2D36">
        <w:rPr>
          <w:rFonts w:ascii="Arial" w:hAnsi="Arial" w:cs="Arial"/>
          <w:sz w:val="28"/>
          <w:szCs w:val="28"/>
        </w:rPr>
        <w:t>№</w:t>
      </w:r>
      <w:r w:rsidRPr="00FD2D36">
        <w:rPr>
          <w:rFonts w:ascii="Arial" w:hAnsi="Arial" w:cs="Arial"/>
          <w:sz w:val="28"/>
          <w:szCs w:val="28"/>
        </w:rPr>
        <w:t> 207.</w:t>
      </w:r>
    </w:p>
    <w:bookmarkEnd w:id="5"/>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 -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 - периодического обслуживания - учреждения и предприятия, посещаемые населением не реже одного раза в месяц;</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 -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В сельской местности предусматриваются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Обеспечение жителей поселения услугами первой необходимости должно осуществляться в пределах пешеходной доступности не более 30 мин. (2-2,5 км).</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Размещение учреждений более высокого уровня обслуживания, в том числе периодического, предусматривается в границах поселения с </w:t>
      </w:r>
      <w:proofErr w:type="spellStart"/>
      <w:r w:rsidRPr="00FD2D36">
        <w:rPr>
          <w:rFonts w:ascii="Arial" w:hAnsi="Arial" w:cs="Arial"/>
          <w:sz w:val="28"/>
          <w:szCs w:val="28"/>
        </w:rPr>
        <w:t>пешеходно-транспортной</w:t>
      </w:r>
      <w:proofErr w:type="spellEnd"/>
      <w:r w:rsidRPr="00FD2D36">
        <w:rPr>
          <w:rFonts w:ascii="Arial" w:hAnsi="Arial" w:cs="Arial"/>
          <w:sz w:val="28"/>
          <w:szCs w:val="28"/>
        </w:rPr>
        <w:t xml:space="preserve"> доступностью не более 60 мин. или в центре </w:t>
      </w:r>
      <w:r w:rsidRPr="00FD2D36">
        <w:rPr>
          <w:rFonts w:ascii="Arial" w:hAnsi="Arial" w:cs="Arial"/>
          <w:sz w:val="28"/>
          <w:szCs w:val="28"/>
        </w:rPr>
        <w:lastRenderedPageBreak/>
        <w:t>муниципального района – основном центре концентрации учреждений и предприятий периодического обслуживания.</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FD2D36">
        <w:rPr>
          <w:rFonts w:ascii="Arial" w:hAnsi="Arial" w:cs="Arial"/>
          <w:sz w:val="28"/>
          <w:szCs w:val="28"/>
        </w:rPr>
        <w:t>подрайонной</w:t>
      </w:r>
      <w:proofErr w:type="spellEnd"/>
      <w:r w:rsidRPr="00FD2D36">
        <w:rPr>
          <w:rFonts w:ascii="Arial" w:hAnsi="Arial" w:cs="Arial"/>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w:t>
      </w:r>
    </w:p>
    <w:p w:rsidR="00C42E03" w:rsidRPr="00FD2D36" w:rsidRDefault="00C42E03" w:rsidP="00F6277B">
      <w:pPr>
        <w:spacing w:line="288" w:lineRule="auto"/>
        <w:ind w:firstLine="720"/>
        <w:jc w:val="both"/>
        <w:rPr>
          <w:rFonts w:ascii="Arial" w:hAnsi="Arial" w:cs="Arial"/>
          <w:sz w:val="28"/>
          <w:szCs w:val="28"/>
        </w:rPr>
      </w:pPr>
      <w:r w:rsidRPr="00FD2D36">
        <w:rPr>
          <w:rFonts w:ascii="Arial" w:hAnsi="Arial" w:cs="Arial"/>
          <w:sz w:val="28"/>
          <w:szCs w:val="28"/>
        </w:rPr>
        <w:t>Нормативы по обслуживанию сельского населения предприятиями и учреждениями обслуживания, радиусы обслуживания определяются в соответствии с требованиями «</w:t>
      </w:r>
      <w:r w:rsidR="00605560" w:rsidRPr="00FD2D36">
        <w:rPr>
          <w:rFonts w:ascii="Arial" w:hAnsi="Arial" w:cs="Arial"/>
          <w:sz w:val="28"/>
          <w:szCs w:val="28"/>
        </w:rPr>
        <w:t xml:space="preserve">Норм расчета учреждений и предприятий обслуживания </w:t>
      </w:r>
      <w:proofErr w:type="spellStart"/>
      <w:r w:rsidR="00605560" w:rsidRPr="00FD2D36">
        <w:rPr>
          <w:rFonts w:ascii="Arial" w:hAnsi="Arial" w:cs="Arial"/>
          <w:sz w:val="28"/>
          <w:szCs w:val="28"/>
        </w:rPr>
        <w:t>микрорайонного</w:t>
      </w:r>
      <w:proofErr w:type="spellEnd"/>
      <w:r w:rsidR="00605560" w:rsidRPr="00FD2D36">
        <w:rPr>
          <w:rFonts w:ascii="Arial" w:hAnsi="Arial" w:cs="Arial"/>
          <w:sz w:val="28"/>
          <w:szCs w:val="28"/>
        </w:rPr>
        <w:t xml:space="preserve"> и районного уровня, их размещения, размеров земельных участков</w:t>
      </w:r>
      <w:r w:rsidRPr="00FD2D36">
        <w:rPr>
          <w:rFonts w:ascii="Arial" w:hAnsi="Arial" w:cs="Arial"/>
          <w:sz w:val="28"/>
          <w:szCs w:val="28"/>
        </w:rPr>
        <w:t xml:space="preserve">» в составе </w:t>
      </w:r>
      <w:r w:rsidR="00605560" w:rsidRPr="00FD2D36">
        <w:rPr>
          <w:rFonts w:ascii="Arial" w:hAnsi="Arial" w:cs="Arial"/>
          <w:sz w:val="28"/>
          <w:szCs w:val="28"/>
        </w:rPr>
        <w:t>«Нормативов градостроительного проектирования Смоленской области»</w:t>
      </w:r>
      <w:r w:rsidRPr="00FD2D36">
        <w:rPr>
          <w:rFonts w:ascii="Arial" w:hAnsi="Arial" w:cs="Arial"/>
          <w:sz w:val="28"/>
          <w:szCs w:val="28"/>
        </w:rPr>
        <w:t>.</w:t>
      </w:r>
    </w:p>
    <w:p w:rsidR="0009372F" w:rsidRPr="00FD2D36" w:rsidRDefault="00B60533" w:rsidP="00F6277B">
      <w:pPr>
        <w:spacing w:line="288" w:lineRule="auto"/>
        <w:ind w:firstLine="720"/>
        <w:jc w:val="both"/>
        <w:rPr>
          <w:rFonts w:ascii="Arial" w:hAnsi="Arial" w:cs="Arial"/>
          <w:sz w:val="28"/>
          <w:szCs w:val="28"/>
        </w:rPr>
      </w:pPr>
      <w:r w:rsidRPr="00FD2D36">
        <w:rPr>
          <w:rFonts w:ascii="Arial" w:hAnsi="Arial" w:cs="Arial"/>
          <w:sz w:val="28"/>
          <w:szCs w:val="28"/>
        </w:rPr>
        <w:t xml:space="preserve">В числе первоочередных мероприятий необходимо доведение уровня обеспеченности населения </w:t>
      </w:r>
      <w:r w:rsidR="00FD2D36">
        <w:rPr>
          <w:rFonts w:ascii="Arial" w:hAnsi="Arial" w:cs="Arial"/>
          <w:sz w:val="28"/>
          <w:szCs w:val="28"/>
        </w:rPr>
        <w:t xml:space="preserve">местами в детских дошкольных учреждениях, </w:t>
      </w:r>
      <w:r w:rsidRPr="00FD2D36">
        <w:rPr>
          <w:rFonts w:ascii="Arial" w:hAnsi="Arial" w:cs="Arial"/>
          <w:sz w:val="28"/>
          <w:szCs w:val="28"/>
        </w:rPr>
        <w:t>учреждениями культурно-бытового назначения до нормативных значений. К</w:t>
      </w:r>
      <w:r w:rsidR="0009372F" w:rsidRPr="00FD2D36">
        <w:rPr>
          <w:rFonts w:ascii="Arial" w:hAnsi="Arial" w:cs="Arial"/>
          <w:sz w:val="28"/>
          <w:szCs w:val="28"/>
        </w:rPr>
        <w:t xml:space="preserve"> этой категории объектов </w:t>
      </w:r>
      <w:r w:rsidRPr="00FD2D36">
        <w:rPr>
          <w:rFonts w:ascii="Arial" w:hAnsi="Arial" w:cs="Arial"/>
          <w:sz w:val="28"/>
          <w:szCs w:val="28"/>
        </w:rPr>
        <w:t>относятся</w:t>
      </w:r>
      <w:r w:rsidR="0009372F" w:rsidRPr="00FD2D36">
        <w:rPr>
          <w:rFonts w:ascii="Arial" w:hAnsi="Arial" w:cs="Arial"/>
          <w:sz w:val="28"/>
          <w:szCs w:val="28"/>
        </w:rPr>
        <w:t xml:space="preserve"> амбулаторно-поликлинические учреждения, учреждения культуры,</w:t>
      </w:r>
      <w:r w:rsidR="00E36D5D" w:rsidRPr="00FD2D36">
        <w:rPr>
          <w:rFonts w:ascii="Arial" w:hAnsi="Arial" w:cs="Arial"/>
          <w:sz w:val="28"/>
          <w:szCs w:val="28"/>
        </w:rPr>
        <w:t xml:space="preserve"> объекты физической культуры и спорта,</w:t>
      </w:r>
      <w:r w:rsidR="0009372F" w:rsidRPr="00FD2D36">
        <w:rPr>
          <w:rFonts w:ascii="Arial" w:hAnsi="Arial" w:cs="Arial"/>
          <w:sz w:val="28"/>
          <w:szCs w:val="28"/>
        </w:rPr>
        <w:t xml:space="preserve"> бытового и коммунального обслуживания.</w:t>
      </w:r>
    </w:p>
    <w:p w:rsidR="00605560" w:rsidRPr="00FD2D36" w:rsidRDefault="00605560" w:rsidP="00F6277B">
      <w:pPr>
        <w:spacing w:line="288" w:lineRule="auto"/>
        <w:ind w:firstLine="720"/>
        <w:jc w:val="both"/>
        <w:rPr>
          <w:rFonts w:ascii="Arial" w:hAnsi="Arial" w:cs="Arial"/>
          <w:sz w:val="28"/>
          <w:szCs w:val="28"/>
        </w:rPr>
      </w:pPr>
      <w:r w:rsidRPr="00FD2D36">
        <w:rPr>
          <w:rFonts w:ascii="Arial" w:hAnsi="Arial" w:cs="Arial"/>
          <w:sz w:val="28"/>
          <w:szCs w:val="28"/>
        </w:rPr>
        <w:t xml:space="preserve">Потребность учреждений эпизодического и уникального обслуживания удовлетворяется за счет соответствующих учреждений </w:t>
      </w:r>
      <w:proofErr w:type="gramStart"/>
      <w:r w:rsidRPr="00FD2D36">
        <w:rPr>
          <w:rFonts w:ascii="Arial" w:hAnsi="Arial" w:cs="Arial"/>
          <w:sz w:val="28"/>
          <w:szCs w:val="28"/>
        </w:rPr>
        <w:t>г</w:t>
      </w:r>
      <w:proofErr w:type="gramEnd"/>
      <w:r w:rsidRPr="00FD2D36">
        <w:rPr>
          <w:rFonts w:ascii="Arial" w:hAnsi="Arial" w:cs="Arial"/>
          <w:sz w:val="28"/>
          <w:szCs w:val="28"/>
        </w:rPr>
        <w:t>. </w:t>
      </w:r>
      <w:r w:rsidR="00EF4FC7" w:rsidRPr="00FD2D36">
        <w:rPr>
          <w:rFonts w:ascii="Arial" w:hAnsi="Arial" w:cs="Arial"/>
          <w:sz w:val="28"/>
          <w:szCs w:val="28"/>
        </w:rPr>
        <w:t>Починка</w:t>
      </w:r>
      <w:r w:rsidRPr="00FD2D36">
        <w:rPr>
          <w:rFonts w:ascii="Arial" w:hAnsi="Arial" w:cs="Arial"/>
          <w:sz w:val="28"/>
          <w:szCs w:val="28"/>
        </w:rPr>
        <w:t xml:space="preserve"> и г. Смоленска.</w:t>
      </w:r>
    </w:p>
    <w:p w:rsidR="0009372F" w:rsidRPr="00FD2D36" w:rsidRDefault="0009372F" w:rsidP="00F6277B">
      <w:pPr>
        <w:spacing w:line="288" w:lineRule="auto"/>
        <w:ind w:firstLine="720"/>
        <w:jc w:val="both"/>
        <w:rPr>
          <w:rFonts w:ascii="Arial" w:hAnsi="Arial" w:cs="Arial"/>
          <w:sz w:val="28"/>
          <w:szCs w:val="28"/>
        </w:rPr>
      </w:pPr>
      <w:r w:rsidRPr="00FD2D36">
        <w:rPr>
          <w:rFonts w:ascii="Arial" w:hAnsi="Arial" w:cs="Arial"/>
          <w:sz w:val="28"/>
          <w:szCs w:val="28"/>
        </w:rPr>
        <w:t xml:space="preserve">Дальнейшее развитие отраслей сферы обслуживания (прежде всего торговли, общественного питания, бытового и коммунального хозяйства и др.) будет обусловлено рыночной конъюнктурой. Однако в сфере государственного регулирования и поддержки должны оставаться отрасли по роду своей </w:t>
      </w:r>
      <w:proofErr w:type="gramStart"/>
      <w:r w:rsidRPr="00FD2D36">
        <w:rPr>
          <w:rFonts w:ascii="Arial" w:hAnsi="Arial" w:cs="Arial"/>
          <w:sz w:val="28"/>
          <w:szCs w:val="28"/>
        </w:rPr>
        <w:t>деятельности</w:t>
      </w:r>
      <w:proofErr w:type="gramEnd"/>
      <w:r w:rsidRPr="00FD2D36">
        <w:rPr>
          <w:rFonts w:ascii="Arial" w:hAnsi="Arial" w:cs="Arial"/>
          <w:sz w:val="28"/>
          <w:szCs w:val="28"/>
        </w:rPr>
        <w:t xml:space="preserve"> являющиеся полностью или частично бездоходными – дошкольное воспитание, образование, культура и искусство, медицина и спорт.</w:t>
      </w:r>
    </w:p>
    <w:p w:rsidR="0009372F" w:rsidRPr="00FD2D36" w:rsidRDefault="0009372F" w:rsidP="00F6277B">
      <w:pPr>
        <w:spacing w:line="288" w:lineRule="auto"/>
        <w:ind w:firstLine="720"/>
        <w:jc w:val="both"/>
        <w:rPr>
          <w:rFonts w:ascii="Arial" w:hAnsi="Arial" w:cs="Arial"/>
          <w:sz w:val="28"/>
          <w:szCs w:val="28"/>
        </w:rPr>
      </w:pPr>
      <w:r w:rsidRPr="00FD2D36">
        <w:rPr>
          <w:rFonts w:ascii="Arial" w:hAnsi="Arial" w:cs="Arial"/>
          <w:sz w:val="28"/>
          <w:szCs w:val="28"/>
        </w:rPr>
        <w:t xml:space="preserve">Развитие именно этих отраслей представляет первоочередной интерес и для градостроительства: в одном случае – в плане </w:t>
      </w:r>
      <w:r w:rsidRPr="00FD2D36">
        <w:rPr>
          <w:rFonts w:ascii="Arial" w:hAnsi="Arial" w:cs="Arial"/>
          <w:sz w:val="28"/>
          <w:szCs w:val="28"/>
        </w:rPr>
        <w:lastRenderedPageBreak/>
        <w:t>использования территорий, в другом – как объектов, формирующих качество среды проживания.</w:t>
      </w:r>
    </w:p>
    <w:p w:rsidR="0009372F" w:rsidRPr="006667C4" w:rsidRDefault="0009372F" w:rsidP="00F6277B">
      <w:pPr>
        <w:spacing w:line="288" w:lineRule="auto"/>
        <w:ind w:firstLine="720"/>
        <w:jc w:val="both"/>
        <w:rPr>
          <w:rFonts w:ascii="Arial" w:hAnsi="Arial" w:cs="Arial"/>
          <w:sz w:val="28"/>
          <w:szCs w:val="28"/>
        </w:rPr>
      </w:pPr>
      <w:r w:rsidRPr="00FD2D36">
        <w:rPr>
          <w:rFonts w:ascii="Arial" w:hAnsi="Arial" w:cs="Arial"/>
          <w:sz w:val="28"/>
          <w:szCs w:val="28"/>
        </w:rPr>
        <w:t xml:space="preserve">В настоящее время целевая направленность прогноза развития сферы обслуживания от определения мощности ее материально-технической базы смещается к планировочным аспектам по резервированию участков под территориальные объекты (такие как детские дошкольные учреждения, школы, </w:t>
      </w:r>
      <w:proofErr w:type="spellStart"/>
      <w:r w:rsidRPr="00FD2D36">
        <w:rPr>
          <w:rFonts w:ascii="Arial" w:hAnsi="Arial" w:cs="Arial"/>
          <w:sz w:val="28"/>
          <w:szCs w:val="28"/>
        </w:rPr>
        <w:t>подцентры</w:t>
      </w:r>
      <w:proofErr w:type="spellEnd"/>
      <w:r w:rsidRPr="00FD2D36">
        <w:rPr>
          <w:rFonts w:ascii="Arial" w:hAnsi="Arial" w:cs="Arial"/>
          <w:sz w:val="28"/>
          <w:szCs w:val="28"/>
        </w:rPr>
        <w:t xml:space="preserve"> отдельных планировочных районов).</w:t>
      </w:r>
    </w:p>
    <w:p w:rsidR="004F347E" w:rsidRPr="006667C4" w:rsidRDefault="004F347E" w:rsidP="00F6277B">
      <w:pPr>
        <w:widowControl w:val="0"/>
        <w:tabs>
          <w:tab w:val="num" w:pos="0"/>
          <w:tab w:val="num" w:pos="360"/>
        </w:tabs>
        <w:spacing w:line="288" w:lineRule="auto"/>
        <w:ind w:firstLine="720"/>
        <w:jc w:val="both"/>
        <w:rPr>
          <w:rFonts w:ascii="Arial" w:hAnsi="Arial" w:cs="Arial"/>
          <w:b/>
          <w:color w:val="000000"/>
          <w:sz w:val="28"/>
          <w:szCs w:val="28"/>
        </w:rPr>
      </w:pPr>
      <w:r w:rsidRPr="006667C4">
        <w:rPr>
          <w:rFonts w:ascii="Arial" w:hAnsi="Arial" w:cs="Arial"/>
          <w:b/>
          <w:color w:val="000000"/>
          <w:sz w:val="28"/>
          <w:szCs w:val="28"/>
        </w:rPr>
        <w:t>Образование</w:t>
      </w:r>
    </w:p>
    <w:p w:rsidR="00B96B06" w:rsidRDefault="00EB51AB" w:rsidP="00F6277B">
      <w:pPr>
        <w:spacing w:line="288" w:lineRule="auto"/>
        <w:ind w:firstLine="720"/>
        <w:jc w:val="both"/>
        <w:rPr>
          <w:rFonts w:ascii="Arial" w:hAnsi="Arial" w:cs="Arial"/>
          <w:sz w:val="28"/>
          <w:szCs w:val="28"/>
        </w:rPr>
      </w:pPr>
      <w:r w:rsidRPr="006667C4">
        <w:rPr>
          <w:rFonts w:ascii="Arial" w:hAnsi="Arial" w:cs="Arial"/>
          <w:sz w:val="28"/>
          <w:szCs w:val="28"/>
        </w:rPr>
        <w:t>По данным на начало 2011 г. образовательные учреждения сельского поселения представлены</w:t>
      </w:r>
      <w:r w:rsidR="00B96B06">
        <w:rPr>
          <w:rFonts w:ascii="Arial" w:hAnsi="Arial" w:cs="Arial"/>
          <w:sz w:val="28"/>
          <w:szCs w:val="28"/>
        </w:rPr>
        <w:t>:</w:t>
      </w:r>
    </w:p>
    <w:p w:rsidR="00F24754" w:rsidRDefault="00B96B06" w:rsidP="00F94A74">
      <w:pPr>
        <w:ind w:firstLine="709"/>
        <w:jc w:val="both"/>
        <w:rPr>
          <w:rFonts w:ascii="Arial" w:hAnsi="Arial" w:cs="Arial"/>
          <w:sz w:val="28"/>
          <w:szCs w:val="28"/>
        </w:rPr>
      </w:pPr>
      <w:proofErr w:type="gramStart"/>
      <w:r w:rsidRPr="00F24754">
        <w:rPr>
          <w:rFonts w:ascii="Arial" w:hAnsi="Arial" w:cs="Arial"/>
          <w:sz w:val="28"/>
          <w:szCs w:val="28"/>
        </w:rPr>
        <w:t xml:space="preserve">- </w:t>
      </w:r>
      <w:r w:rsidR="00F24754" w:rsidRPr="00F24754">
        <w:rPr>
          <w:rFonts w:ascii="Arial" w:hAnsi="Arial" w:cs="Arial"/>
          <w:sz w:val="28"/>
          <w:szCs w:val="28"/>
        </w:rPr>
        <w:t>д. Мурыгино</w:t>
      </w:r>
      <w:r w:rsidR="00F24754">
        <w:rPr>
          <w:rFonts w:ascii="Arial" w:hAnsi="Arial" w:cs="Arial"/>
          <w:sz w:val="28"/>
          <w:szCs w:val="28"/>
        </w:rPr>
        <w:t xml:space="preserve"> – муниципальное бюджетное д</w:t>
      </w:r>
      <w:r w:rsidR="00F24754" w:rsidRPr="00F24754">
        <w:rPr>
          <w:rFonts w:ascii="Arial" w:hAnsi="Arial" w:cs="Arial"/>
          <w:sz w:val="28"/>
          <w:szCs w:val="28"/>
        </w:rPr>
        <w:t>ошкольное образовательное учреждение №</w:t>
      </w:r>
      <w:r w:rsidR="007A100C">
        <w:rPr>
          <w:rFonts w:ascii="Arial" w:hAnsi="Arial" w:cs="Arial"/>
          <w:sz w:val="28"/>
          <w:szCs w:val="28"/>
        </w:rPr>
        <w:t xml:space="preserve"> </w:t>
      </w:r>
      <w:r w:rsidR="00F24754" w:rsidRPr="00F24754">
        <w:rPr>
          <w:rFonts w:ascii="Arial" w:hAnsi="Arial" w:cs="Arial"/>
          <w:sz w:val="28"/>
          <w:szCs w:val="28"/>
        </w:rPr>
        <w:t>3</w:t>
      </w:r>
      <w:r w:rsidR="00F24754">
        <w:rPr>
          <w:rFonts w:ascii="Arial" w:hAnsi="Arial" w:cs="Arial"/>
          <w:sz w:val="28"/>
          <w:szCs w:val="28"/>
        </w:rPr>
        <w:t>, численность воспитанников – 42 человека</w:t>
      </w:r>
      <w:r w:rsidR="007A100C">
        <w:rPr>
          <w:rFonts w:ascii="Arial" w:hAnsi="Arial" w:cs="Arial"/>
          <w:sz w:val="28"/>
          <w:szCs w:val="28"/>
        </w:rPr>
        <w:t>,</w:t>
      </w:r>
      <w:r w:rsidR="00F24754">
        <w:rPr>
          <w:rFonts w:ascii="Arial" w:hAnsi="Arial" w:cs="Arial"/>
          <w:sz w:val="28"/>
          <w:szCs w:val="28"/>
        </w:rPr>
        <w:t xml:space="preserve"> </w:t>
      </w:r>
      <w:r w:rsidR="007A100C" w:rsidRPr="00F24754">
        <w:rPr>
          <w:rFonts w:ascii="Arial" w:hAnsi="Arial" w:cs="Arial"/>
          <w:sz w:val="28"/>
          <w:szCs w:val="28"/>
        </w:rPr>
        <w:t xml:space="preserve">по проекту – </w:t>
      </w:r>
      <w:r w:rsidR="007A100C">
        <w:rPr>
          <w:rFonts w:ascii="Arial" w:hAnsi="Arial" w:cs="Arial"/>
          <w:sz w:val="28"/>
          <w:szCs w:val="28"/>
        </w:rPr>
        <w:t>5</w:t>
      </w:r>
      <w:r w:rsidR="007A100C" w:rsidRPr="00F24754">
        <w:rPr>
          <w:rFonts w:ascii="Arial" w:hAnsi="Arial" w:cs="Arial"/>
          <w:sz w:val="28"/>
          <w:szCs w:val="28"/>
        </w:rPr>
        <w:t>0</w:t>
      </w:r>
      <w:r w:rsidR="007A100C">
        <w:rPr>
          <w:rFonts w:ascii="Arial" w:hAnsi="Arial" w:cs="Arial"/>
          <w:sz w:val="28"/>
          <w:szCs w:val="28"/>
        </w:rPr>
        <w:t xml:space="preserve"> мест</w:t>
      </w:r>
      <w:r w:rsidR="007A100C" w:rsidRPr="00F24754">
        <w:rPr>
          <w:rFonts w:ascii="Arial" w:hAnsi="Arial" w:cs="Arial"/>
          <w:sz w:val="28"/>
          <w:szCs w:val="28"/>
        </w:rPr>
        <w:t>, год ввода – 19</w:t>
      </w:r>
      <w:r w:rsidR="007A100C">
        <w:rPr>
          <w:rFonts w:ascii="Arial" w:hAnsi="Arial" w:cs="Arial"/>
          <w:sz w:val="28"/>
          <w:szCs w:val="28"/>
        </w:rPr>
        <w:t>84</w:t>
      </w:r>
      <w:r w:rsidR="007A100C" w:rsidRPr="00F24754">
        <w:rPr>
          <w:rFonts w:ascii="Arial" w:hAnsi="Arial" w:cs="Arial"/>
          <w:sz w:val="28"/>
          <w:szCs w:val="28"/>
        </w:rPr>
        <w:t xml:space="preserve"> г., загруженность – </w:t>
      </w:r>
      <w:r w:rsidR="007A100C">
        <w:rPr>
          <w:rFonts w:ascii="Arial" w:hAnsi="Arial" w:cs="Arial"/>
          <w:sz w:val="28"/>
          <w:szCs w:val="28"/>
        </w:rPr>
        <w:t>84</w:t>
      </w:r>
      <w:r w:rsidR="007A100C" w:rsidRPr="00F24754">
        <w:rPr>
          <w:rFonts w:ascii="Arial" w:hAnsi="Arial" w:cs="Arial"/>
          <w:sz w:val="28"/>
          <w:szCs w:val="28"/>
        </w:rPr>
        <w:t xml:space="preserve">%, требуемое количество мест – </w:t>
      </w:r>
      <w:r w:rsidR="00426C04">
        <w:rPr>
          <w:rFonts w:ascii="Arial" w:hAnsi="Arial" w:cs="Arial"/>
          <w:sz w:val="28"/>
          <w:szCs w:val="28"/>
        </w:rPr>
        <w:t>74</w:t>
      </w:r>
      <w:r w:rsidR="007A100C" w:rsidRPr="00F24754">
        <w:rPr>
          <w:rFonts w:ascii="Arial" w:hAnsi="Arial" w:cs="Arial"/>
          <w:sz w:val="28"/>
          <w:szCs w:val="28"/>
        </w:rPr>
        <w:t xml:space="preserve"> мест</w:t>
      </w:r>
      <w:r w:rsidR="00426C04">
        <w:rPr>
          <w:rFonts w:ascii="Arial" w:hAnsi="Arial" w:cs="Arial"/>
          <w:sz w:val="28"/>
          <w:szCs w:val="28"/>
        </w:rPr>
        <w:t>а</w:t>
      </w:r>
      <w:r w:rsidR="007A100C" w:rsidRPr="00F24754">
        <w:rPr>
          <w:rFonts w:ascii="Arial" w:hAnsi="Arial" w:cs="Arial"/>
          <w:sz w:val="28"/>
          <w:szCs w:val="28"/>
        </w:rPr>
        <w:t>;</w:t>
      </w:r>
      <w:proofErr w:type="gramEnd"/>
    </w:p>
    <w:p w:rsidR="00B96B06" w:rsidRPr="00F24754" w:rsidRDefault="00F24754" w:rsidP="00F24754">
      <w:pPr>
        <w:spacing w:line="288" w:lineRule="auto"/>
        <w:ind w:firstLine="720"/>
        <w:jc w:val="both"/>
        <w:rPr>
          <w:rFonts w:ascii="Arial" w:hAnsi="Arial" w:cs="Arial"/>
          <w:sz w:val="28"/>
          <w:szCs w:val="28"/>
        </w:rPr>
      </w:pPr>
      <w:proofErr w:type="gramStart"/>
      <w:r>
        <w:rPr>
          <w:rFonts w:ascii="Arial" w:hAnsi="Arial" w:cs="Arial"/>
          <w:sz w:val="28"/>
          <w:szCs w:val="28"/>
        </w:rPr>
        <w:t xml:space="preserve">- </w:t>
      </w:r>
      <w:r w:rsidR="00B96B06" w:rsidRPr="00F24754">
        <w:rPr>
          <w:rFonts w:ascii="Arial" w:hAnsi="Arial" w:cs="Arial"/>
          <w:sz w:val="28"/>
          <w:szCs w:val="28"/>
        </w:rPr>
        <w:t>д.</w:t>
      </w:r>
      <w:r w:rsidRPr="00F24754">
        <w:rPr>
          <w:rFonts w:ascii="Arial" w:hAnsi="Arial" w:cs="Arial"/>
          <w:sz w:val="28"/>
          <w:szCs w:val="28"/>
        </w:rPr>
        <w:t> </w:t>
      </w:r>
      <w:r w:rsidR="00D31653" w:rsidRPr="00F24754">
        <w:rPr>
          <w:rFonts w:ascii="Arial" w:hAnsi="Arial" w:cs="Arial"/>
          <w:sz w:val="28"/>
          <w:szCs w:val="28"/>
        </w:rPr>
        <w:t>Мурыгино</w:t>
      </w:r>
      <w:r w:rsidR="00B96B06" w:rsidRPr="00F24754">
        <w:rPr>
          <w:rFonts w:ascii="Arial" w:hAnsi="Arial" w:cs="Arial"/>
          <w:sz w:val="28"/>
          <w:szCs w:val="28"/>
        </w:rPr>
        <w:t xml:space="preserve"> – </w:t>
      </w:r>
      <w:r>
        <w:rPr>
          <w:rFonts w:ascii="Arial" w:hAnsi="Arial" w:cs="Arial"/>
          <w:sz w:val="28"/>
          <w:szCs w:val="28"/>
        </w:rPr>
        <w:t xml:space="preserve">муниципальное бюджетное </w:t>
      </w:r>
      <w:r w:rsidRPr="00F24754">
        <w:rPr>
          <w:rFonts w:ascii="Arial" w:hAnsi="Arial" w:cs="Arial"/>
          <w:sz w:val="28"/>
          <w:szCs w:val="28"/>
        </w:rPr>
        <w:t xml:space="preserve">образовательное учреждение </w:t>
      </w:r>
      <w:proofErr w:type="spellStart"/>
      <w:r w:rsidR="007A100C">
        <w:rPr>
          <w:rFonts w:ascii="Arial" w:hAnsi="Arial" w:cs="Arial"/>
          <w:sz w:val="28"/>
          <w:szCs w:val="28"/>
        </w:rPr>
        <w:t>Мурыгинская</w:t>
      </w:r>
      <w:proofErr w:type="spellEnd"/>
      <w:r w:rsidR="007A100C">
        <w:rPr>
          <w:rFonts w:ascii="Arial" w:hAnsi="Arial" w:cs="Arial"/>
          <w:sz w:val="28"/>
          <w:szCs w:val="28"/>
        </w:rPr>
        <w:t xml:space="preserve"> </w:t>
      </w:r>
      <w:r w:rsidR="00B96B06" w:rsidRPr="00F24754">
        <w:rPr>
          <w:rFonts w:ascii="Arial" w:hAnsi="Arial" w:cs="Arial"/>
          <w:sz w:val="28"/>
          <w:szCs w:val="28"/>
        </w:rPr>
        <w:t xml:space="preserve">средняя </w:t>
      </w:r>
      <w:r w:rsidR="007A100C">
        <w:rPr>
          <w:rFonts w:ascii="Arial" w:hAnsi="Arial" w:cs="Arial"/>
          <w:sz w:val="28"/>
          <w:szCs w:val="28"/>
        </w:rPr>
        <w:t xml:space="preserve">общеобразовательная </w:t>
      </w:r>
      <w:r w:rsidR="00B96B06" w:rsidRPr="00F24754">
        <w:rPr>
          <w:rFonts w:ascii="Arial" w:hAnsi="Arial" w:cs="Arial"/>
          <w:sz w:val="28"/>
          <w:szCs w:val="28"/>
        </w:rPr>
        <w:t xml:space="preserve">школа, фактически – </w:t>
      </w:r>
      <w:r w:rsidR="007A100C">
        <w:rPr>
          <w:rFonts w:ascii="Arial" w:hAnsi="Arial" w:cs="Arial"/>
          <w:sz w:val="28"/>
          <w:szCs w:val="28"/>
        </w:rPr>
        <w:t>численность учащихся 111 человек (на 01.09.2012 г.)</w:t>
      </w:r>
      <w:r w:rsidR="00B96B06" w:rsidRPr="00F24754">
        <w:rPr>
          <w:rFonts w:ascii="Arial" w:hAnsi="Arial" w:cs="Arial"/>
          <w:sz w:val="28"/>
          <w:szCs w:val="28"/>
        </w:rPr>
        <w:t xml:space="preserve">, по проекту – </w:t>
      </w:r>
      <w:r w:rsidRPr="00F24754">
        <w:rPr>
          <w:rFonts w:ascii="Arial" w:hAnsi="Arial" w:cs="Arial"/>
          <w:sz w:val="28"/>
          <w:szCs w:val="28"/>
        </w:rPr>
        <w:t>280</w:t>
      </w:r>
      <w:r w:rsidR="007A100C">
        <w:rPr>
          <w:rFonts w:ascii="Arial" w:hAnsi="Arial" w:cs="Arial"/>
          <w:sz w:val="28"/>
          <w:szCs w:val="28"/>
        </w:rPr>
        <w:t xml:space="preserve"> мест</w:t>
      </w:r>
      <w:r w:rsidR="00B96B06" w:rsidRPr="00F24754">
        <w:rPr>
          <w:rFonts w:ascii="Arial" w:hAnsi="Arial" w:cs="Arial"/>
          <w:sz w:val="28"/>
          <w:szCs w:val="28"/>
        </w:rPr>
        <w:t>, год ввода – 19</w:t>
      </w:r>
      <w:r w:rsidRPr="00F24754">
        <w:rPr>
          <w:rFonts w:ascii="Arial" w:hAnsi="Arial" w:cs="Arial"/>
          <w:sz w:val="28"/>
          <w:szCs w:val="28"/>
        </w:rPr>
        <w:t>53</w:t>
      </w:r>
      <w:r w:rsidR="00B96B06" w:rsidRPr="00F24754">
        <w:rPr>
          <w:rFonts w:ascii="Arial" w:hAnsi="Arial" w:cs="Arial"/>
          <w:sz w:val="28"/>
          <w:szCs w:val="28"/>
        </w:rPr>
        <w:t xml:space="preserve"> г., </w:t>
      </w:r>
      <w:r w:rsidRPr="00F24754">
        <w:rPr>
          <w:rFonts w:ascii="Arial" w:hAnsi="Arial" w:cs="Arial"/>
          <w:sz w:val="28"/>
          <w:szCs w:val="28"/>
        </w:rPr>
        <w:t>94</w:t>
      </w:r>
      <w:r w:rsidR="00B96B06" w:rsidRPr="00F24754">
        <w:rPr>
          <w:rFonts w:ascii="Arial" w:hAnsi="Arial" w:cs="Arial"/>
          <w:sz w:val="28"/>
          <w:szCs w:val="28"/>
        </w:rPr>
        <w:t xml:space="preserve">% - износ, загруженность – </w:t>
      </w:r>
      <w:r w:rsidRPr="00F24754">
        <w:rPr>
          <w:rFonts w:ascii="Arial" w:hAnsi="Arial" w:cs="Arial"/>
          <w:sz w:val="28"/>
          <w:szCs w:val="28"/>
        </w:rPr>
        <w:t>51,4</w:t>
      </w:r>
      <w:r w:rsidR="00B96B06" w:rsidRPr="00F24754">
        <w:rPr>
          <w:rFonts w:ascii="Arial" w:hAnsi="Arial" w:cs="Arial"/>
          <w:sz w:val="28"/>
          <w:szCs w:val="28"/>
        </w:rPr>
        <w:t xml:space="preserve">%, требуемое количество мест – </w:t>
      </w:r>
      <w:r w:rsidRPr="00F24754">
        <w:rPr>
          <w:rFonts w:ascii="Arial" w:hAnsi="Arial" w:cs="Arial"/>
          <w:sz w:val="28"/>
          <w:szCs w:val="28"/>
        </w:rPr>
        <w:t>132</w:t>
      </w:r>
      <w:r w:rsidR="00B96B06" w:rsidRPr="00F24754">
        <w:rPr>
          <w:rFonts w:ascii="Arial" w:hAnsi="Arial" w:cs="Arial"/>
          <w:sz w:val="28"/>
          <w:szCs w:val="28"/>
        </w:rPr>
        <w:t xml:space="preserve"> мест;</w:t>
      </w:r>
      <w:proofErr w:type="gramEnd"/>
    </w:p>
    <w:p w:rsidR="00B96B06" w:rsidRDefault="00B96B06" w:rsidP="00F6277B">
      <w:pPr>
        <w:spacing w:line="288" w:lineRule="auto"/>
        <w:ind w:firstLine="720"/>
        <w:jc w:val="both"/>
        <w:rPr>
          <w:rFonts w:ascii="Arial" w:hAnsi="Arial" w:cs="Arial"/>
          <w:sz w:val="28"/>
          <w:szCs w:val="28"/>
        </w:rPr>
      </w:pPr>
      <w:r w:rsidRPr="007A100C">
        <w:rPr>
          <w:rFonts w:ascii="Arial" w:hAnsi="Arial" w:cs="Arial"/>
          <w:sz w:val="28"/>
          <w:szCs w:val="28"/>
        </w:rPr>
        <w:t>-</w:t>
      </w:r>
      <w:r w:rsidR="008F2048" w:rsidRPr="007A100C">
        <w:rPr>
          <w:rFonts w:ascii="Arial" w:hAnsi="Arial" w:cs="Arial"/>
          <w:sz w:val="28"/>
          <w:szCs w:val="28"/>
        </w:rPr>
        <w:t xml:space="preserve"> д.</w:t>
      </w:r>
      <w:r w:rsidR="007A100C">
        <w:rPr>
          <w:rFonts w:ascii="Arial" w:hAnsi="Arial" w:cs="Arial"/>
          <w:sz w:val="28"/>
          <w:szCs w:val="28"/>
        </w:rPr>
        <w:t xml:space="preserve"> </w:t>
      </w:r>
      <w:proofErr w:type="spellStart"/>
      <w:r w:rsidR="007A100C" w:rsidRPr="007A100C">
        <w:rPr>
          <w:rFonts w:ascii="Arial" w:hAnsi="Arial" w:cs="Arial"/>
          <w:sz w:val="28"/>
          <w:szCs w:val="28"/>
        </w:rPr>
        <w:t>Макшеево</w:t>
      </w:r>
      <w:proofErr w:type="spellEnd"/>
      <w:r w:rsidRPr="007A100C">
        <w:rPr>
          <w:rFonts w:ascii="Arial" w:hAnsi="Arial" w:cs="Arial"/>
          <w:sz w:val="28"/>
          <w:szCs w:val="28"/>
        </w:rPr>
        <w:t xml:space="preserve"> - </w:t>
      </w:r>
      <w:r w:rsidR="007A100C">
        <w:rPr>
          <w:rFonts w:ascii="Arial" w:hAnsi="Arial" w:cs="Arial"/>
          <w:sz w:val="28"/>
          <w:szCs w:val="28"/>
        </w:rPr>
        <w:t xml:space="preserve">муниципальное бюджетное </w:t>
      </w:r>
      <w:r w:rsidR="007A100C" w:rsidRPr="00F24754">
        <w:rPr>
          <w:rFonts w:ascii="Arial" w:hAnsi="Arial" w:cs="Arial"/>
          <w:sz w:val="28"/>
          <w:szCs w:val="28"/>
        </w:rPr>
        <w:t xml:space="preserve">образовательное </w:t>
      </w:r>
      <w:r w:rsidR="007A100C" w:rsidRPr="00AE3E1E">
        <w:rPr>
          <w:rFonts w:ascii="Arial" w:hAnsi="Arial" w:cs="Arial"/>
          <w:sz w:val="28"/>
          <w:szCs w:val="28"/>
        </w:rPr>
        <w:t xml:space="preserve">учреждение </w:t>
      </w:r>
      <w:proofErr w:type="spellStart"/>
      <w:r w:rsidR="007A100C" w:rsidRPr="00AE3E1E">
        <w:rPr>
          <w:rFonts w:ascii="Arial" w:hAnsi="Arial" w:cs="Arial"/>
          <w:sz w:val="28"/>
          <w:szCs w:val="28"/>
        </w:rPr>
        <w:t>Макшеевская</w:t>
      </w:r>
      <w:proofErr w:type="spellEnd"/>
      <w:r w:rsidR="007A100C" w:rsidRPr="00AE3E1E">
        <w:rPr>
          <w:rFonts w:ascii="Arial" w:hAnsi="Arial" w:cs="Arial"/>
          <w:sz w:val="28"/>
          <w:szCs w:val="28"/>
        </w:rPr>
        <w:t xml:space="preserve"> </w:t>
      </w:r>
      <w:r w:rsidR="00935C07" w:rsidRPr="00AE3E1E">
        <w:rPr>
          <w:rFonts w:ascii="Arial" w:hAnsi="Arial" w:cs="Arial"/>
          <w:sz w:val="28"/>
          <w:szCs w:val="28"/>
        </w:rPr>
        <w:t>основ</w:t>
      </w:r>
      <w:r w:rsidR="007A100C" w:rsidRPr="00AE3E1E">
        <w:rPr>
          <w:rFonts w:ascii="Arial" w:hAnsi="Arial" w:cs="Arial"/>
          <w:sz w:val="28"/>
          <w:szCs w:val="28"/>
        </w:rPr>
        <w:t xml:space="preserve">ная </w:t>
      </w:r>
      <w:r w:rsidR="00F739F8" w:rsidRPr="00AE3E1E">
        <w:rPr>
          <w:rFonts w:ascii="Arial" w:hAnsi="Arial" w:cs="Arial"/>
          <w:sz w:val="28"/>
          <w:szCs w:val="28"/>
        </w:rPr>
        <w:t xml:space="preserve">общеобразовательная </w:t>
      </w:r>
      <w:r w:rsidR="007A100C" w:rsidRPr="00AE3E1E">
        <w:rPr>
          <w:rFonts w:ascii="Arial" w:hAnsi="Arial" w:cs="Arial"/>
          <w:sz w:val="28"/>
          <w:szCs w:val="28"/>
        </w:rPr>
        <w:t>школа –</w:t>
      </w:r>
      <w:r w:rsidR="007A100C" w:rsidRPr="00F24754">
        <w:rPr>
          <w:rFonts w:ascii="Arial" w:hAnsi="Arial" w:cs="Arial"/>
          <w:sz w:val="28"/>
          <w:szCs w:val="28"/>
        </w:rPr>
        <w:t xml:space="preserve"> </w:t>
      </w:r>
      <w:r w:rsidR="007A100C">
        <w:rPr>
          <w:rFonts w:ascii="Arial" w:hAnsi="Arial" w:cs="Arial"/>
          <w:sz w:val="28"/>
          <w:szCs w:val="28"/>
        </w:rPr>
        <w:t>численность учащихся 6 человек (на 01.09.2012 г.)</w:t>
      </w:r>
      <w:r w:rsidR="007A100C" w:rsidRPr="00F24754">
        <w:rPr>
          <w:rFonts w:ascii="Arial" w:hAnsi="Arial" w:cs="Arial"/>
          <w:sz w:val="28"/>
          <w:szCs w:val="28"/>
        </w:rPr>
        <w:t>,</w:t>
      </w:r>
      <w:r w:rsidRPr="007A100C">
        <w:rPr>
          <w:rFonts w:ascii="Arial" w:hAnsi="Arial" w:cs="Arial"/>
          <w:sz w:val="28"/>
          <w:szCs w:val="28"/>
        </w:rPr>
        <w:t xml:space="preserve"> по проекту – 40, год ввода – 198</w:t>
      </w:r>
      <w:r w:rsidR="007A100C">
        <w:rPr>
          <w:rFonts w:ascii="Arial" w:hAnsi="Arial" w:cs="Arial"/>
          <w:sz w:val="28"/>
          <w:szCs w:val="28"/>
        </w:rPr>
        <w:t>4</w:t>
      </w:r>
      <w:r w:rsidRPr="007A100C">
        <w:rPr>
          <w:rFonts w:ascii="Arial" w:hAnsi="Arial" w:cs="Arial"/>
          <w:sz w:val="28"/>
          <w:szCs w:val="28"/>
        </w:rPr>
        <w:t xml:space="preserve"> г., </w:t>
      </w:r>
      <w:r w:rsidR="00243C1D" w:rsidRPr="007A100C">
        <w:rPr>
          <w:rFonts w:ascii="Arial" w:hAnsi="Arial" w:cs="Arial"/>
          <w:sz w:val="28"/>
          <w:szCs w:val="28"/>
        </w:rPr>
        <w:t>100</w:t>
      </w:r>
      <w:r w:rsidRPr="007A100C">
        <w:rPr>
          <w:rFonts w:ascii="Arial" w:hAnsi="Arial" w:cs="Arial"/>
          <w:sz w:val="28"/>
          <w:szCs w:val="28"/>
        </w:rPr>
        <w:t xml:space="preserve">% - износ, загруженность – </w:t>
      </w:r>
      <w:r w:rsidR="007A100C">
        <w:rPr>
          <w:rFonts w:ascii="Arial" w:hAnsi="Arial" w:cs="Arial"/>
          <w:sz w:val="28"/>
          <w:szCs w:val="28"/>
        </w:rPr>
        <w:t>7</w:t>
      </w:r>
      <w:r w:rsidR="00243C1D" w:rsidRPr="007A100C">
        <w:rPr>
          <w:rFonts w:ascii="Arial" w:hAnsi="Arial" w:cs="Arial"/>
          <w:sz w:val="28"/>
          <w:szCs w:val="28"/>
        </w:rPr>
        <w:t>0</w:t>
      </w:r>
      <w:r w:rsidRPr="007A100C">
        <w:rPr>
          <w:rFonts w:ascii="Arial" w:hAnsi="Arial" w:cs="Arial"/>
          <w:sz w:val="28"/>
          <w:szCs w:val="28"/>
        </w:rPr>
        <w:t>%</w:t>
      </w:r>
      <w:r w:rsidR="007A100C">
        <w:rPr>
          <w:rFonts w:ascii="Arial" w:hAnsi="Arial" w:cs="Arial"/>
          <w:sz w:val="28"/>
          <w:szCs w:val="28"/>
        </w:rPr>
        <w:t>.</w:t>
      </w:r>
      <w:r w:rsidR="008F2048" w:rsidRPr="006667C4">
        <w:rPr>
          <w:rFonts w:ascii="Arial" w:hAnsi="Arial" w:cs="Arial"/>
          <w:sz w:val="28"/>
          <w:szCs w:val="28"/>
        </w:rPr>
        <w:t xml:space="preserve"> </w:t>
      </w:r>
    </w:p>
    <w:p w:rsidR="008F2048" w:rsidRDefault="008F2048" w:rsidP="00F6277B">
      <w:pPr>
        <w:spacing w:line="288" w:lineRule="auto"/>
        <w:ind w:firstLine="720"/>
        <w:jc w:val="both"/>
        <w:rPr>
          <w:rFonts w:ascii="Arial" w:hAnsi="Arial" w:cs="Arial"/>
          <w:sz w:val="28"/>
          <w:szCs w:val="28"/>
        </w:rPr>
      </w:pPr>
      <w:r w:rsidRPr="007A100C">
        <w:rPr>
          <w:rFonts w:ascii="Arial" w:hAnsi="Arial" w:cs="Arial"/>
          <w:sz w:val="28"/>
          <w:szCs w:val="28"/>
        </w:rPr>
        <w:t>Здание школы в д.</w:t>
      </w:r>
      <w:r w:rsidR="007A100C">
        <w:rPr>
          <w:rFonts w:ascii="Arial" w:hAnsi="Arial" w:cs="Arial"/>
          <w:sz w:val="28"/>
          <w:szCs w:val="28"/>
        </w:rPr>
        <w:t xml:space="preserve"> </w:t>
      </w:r>
      <w:proofErr w:type="spellStart"/>
      <w:r w:rsidR="007A100C">
        <w:rPr>
          <w:rFonts w:ascii="Arial" w:hAnsi="Arial" w:cs="Arial"/>
          <w:sz w:val="28"/>
          <w:szCs w:val="28"/>
        </w:rPr>
        <w:t>Макшеево</w:t>
      </w:r>
      <w:proofErr w:type="spellEnd"/>
      <w:r w:rsidRPr="007A100C">
        <w:rPr>
          <w:rFonts w:ascii="Arial" w:hAnsi="Arial" w:cs="Arial"/>
          <w:sz w:val="28"/>
          <w:szCs w:val="28"/>
        </w:rPr>
        <w:t xml:space="preserve"> находится в ветхом состоянии.</w:t>
      </w:r>
    </w:p>
    <w:p w:rsidR="007A100C" w:rsidRDefault="007A100C" w:rsidP="00F6277B">
      <w:pPr>
        <w:spacing w:line="288" w:lineRule="auto"/>
        <w:ind w:firstLine="720"/>
        <w:jc w:val="both"/>
        <w:rPr>
          <w:rFonts w:ascii="Arial" w:hAnsi="Arial" w:cs="Arial"/>
          <w:sz w:val="28"/>
          <w:szCs w:val="28"/>
        </w:rPr>
      </w:pPr>
      <w:r>
        <w:rPr>
          <w:rFonts w:ascii="Arial" w:hAnsi="Arial" w:cs="Arial"/>
          <w:sz w:val="28"/>
          <w:szCs w:val="28"/>
        </w:rPr>
        <w:t>Здание детского сада в д. Мурыгино требует капитального ремонта.</w:t>
      </w:r>
    </w:p>
    <w:p w:rsidR="007A100C" w:rsidRDefault="007A100C" w:rsidP="00F6277B">
      <w:pPr>
        <w:spacing w:line="288" w:lineRule="auto"/>
        <w:ind w:firstLine="720"/>
        <w:jc w:val="both"/>
        <w:rPr>
          <w:rFonts w:ascii="Arial" w:hAnsi="Arial" w:cs="Arial"/>
          <w:sz w:val="28"/>
          <w:szCs w:val="28"/>
        </w:rPr>
      </w:pPr>
      <w:r>
        <w:rPr>
          <w:rFonts w:ascii="Arial" w:hAnsi="Arial" w:cs="Arial"/>
          <w:sz w:val="28"/>
          <w:szCs w:val="28"/>
        </w:rPr>
        <w:t xml:space="preserve">Здание </w:t>
      </w:r>
      <w:r w:rsidR="00426C04">
        <w:rPr>
          <w:rFonts w:ascii="Arial" w:hAnsi="Arial" w:cs="Arial"/>
          <w:sz w:val="28"/>
          <w:szCs w:val="28"/>
        </w:rPr>
        <w:t xml:space="preserve">школы </w:t>
      </w:r>
      <w:r>
        <w:rPr>
          <w:rFonts w:ascii="Arial" w:hAnsi="Arial" w:cs="Arial"/>
          <w:sz w:val="28"/>
          <w:szCs w:val="28"/>
        </w:rPr>
        <w:t>в д. Мурыгино требует капитального ремонта.</w:t>
      </w:r>
    </w:p>
    <w:p w:rsidR="00426C04" w:rsidRDefault="00426C04" w:rsidP="00F6277B">
      <w:pPr>
        <w:spacing w:line="288" w:lineRule="auto"/>
        <w:ind w:firstLine="720"/>
        <w:jc w:val="both"/>
        <w:rPr>
          <w:rFonts w:ascii="Arial" w:hAnsi="Arial" w:cs="Arial"/>
          <w:sz w:val="28"/>
          <w:szCs w:val="28"/>
        </w:rPr>
      </w:pPr>
      <w:r>
        <w:rPr>
          <w:rFonts w:ascii="Arial" w:hAnsi="Arial" w:cs="Arial"/>
          <w:sz w:val="28"/>
          <w:szCs w:val="28"/>
        </w:rPr>
        <w:t xml:space="preserve">Количество мест в детском саду по проекту – 50, требуемое количество мест – 74. </w:t>
      </w:r>
    </w:p>
    <w:p w:rsidR="00EF4FC7" w:rsidRPr="007A100C" w:rsidRDefault="00EF4FC7" w:rsidP="00F6277B">
      <w:pPr>
        <w:spacing w:line="288" w:lineRule="auto"/>
        <w:ind w:firstLine="709"/>
        <w:jc w:val="both"/>
        <w:rPr>
          <w:rFonts w:ascii="Arial" w:hAnsi="Arial" w:cs="Arial"/>
          <w:color w:val="000000"/>
          <w:sz w:val="28"/>
          <w:szCs w:val="28"/>
          <w:u w:val="single"/>
        </w:rPr>
      </w:pPr>
      <w:r w:rsidRPr="007A100C">
        <w:rPr>
          <w:rFonts w:ascii="Arial" w:hAnsi="Arial" w:cs="Arial"/>
          <w:color w:val="000000"/>
          <w:sz w:val="28"/>
          <w:szCs w:val="28"/>
          <w:u w:val="single"/>
        </w:rPr>
        <w:t>Проектные предложения</w:t>
      </w:r>
    </w:p>
    <w:p w:rsidR="00EF4FC7" w:rsidRPr="007A100C" w:rsidRDefault="00EF4FC7" w:rsidP="00F6277B">
      <w:pPr>
        <w:spacing w:line="288" w:lineRule="auto"/>
        <w:ind w:firstLine="709"/>
        <w:jc w:val="both"/>
        <w:rPr>
          <w:rFonts w:ascii="Arial" w:hAnsi="Arial" w:cs="Arial"/>
          <w:i/>
          <w:color w:val="000000"/>
          <w:sz w:val="28"/>
          <w:szCs w:val="28"/>
        </w:rPr>
      </w:pPr>
      <w:r w:rsidRPr="007A100C">
        <w:rPr>
          <w:rFonts w:ascii="Arial" w:hAnsi="Arial" w:cs="Arial"/>
          <w:i/>
          <w:color w:val="000000"/>
          <w:sz w:val="28"/>
          <w:szCs w:val="28"/>
        </w:rPr>
        <w:t>Первоочередные мероприятия:</w:t>
      </w:r>
    </w:p>
    <w:p w:rsidR="00EF4FC7" w:rsidRPr="007A100C" w:rsidRDefault="00EF4FC7" w:rsidP="00F6277B">
      <w:pPr>
        <w:numPr>
          <w:ilvl w:val="0"/>
          <w:numId w:val="27"/>
        </w:numPr>
        <w:tabs>
          <w:tab w:val="left" w:pos="1134"/>
        </w:tabs>
        <w:spacing w:line="288" w:lineRule="auto"/>
        <w:ind w:left="0" w:firstLine="720"/>
        <w:jc w:val="both"/>
        <w:rPr>
          <w:rFonts w:ascii="Arial" w:hAnsi="Arial" w:cs="Arial"/>
          <w:sz w:val="28"/>
          <w:szCs w:val="28"/>
        </w:rPr>
      </w:pPr>
      <w:r w:rsidRPr="007A100C">
        <w:rPr>
          <w:rFonts w:ascii="Arial" w:hAnsi="Arial" w:cs="Arial"/>
          <w:iCs/>
          <w:sz w:val="28"/>
          <w:szCs w:val="28"/>
        </w:rPr>
        <w:t xml:space="preserve">Капитальный ремонт здания </w:t>
      </w:r>
      <w:r w:rsidRPr="007A100C">
        <w:rPr>
          <w:rFonts w:ascii="Arial" w:hAnsi="Arial" w:cs="Arial"/>
          <w:sz w:val="28"/>
          <w:szCs w:val="28"/>
        </w:rPr>
        <w:t xml:space="preserve">муниципального образовательного учреждения </w:t>
      </w:r>
      <w:proofErr w:type="spellStart"/>
      <w:r w:rsidR="00935C07">
        <w:rPr>
          <w:rFonts w:ascii="Arial" w:hAnsi="Arial" w:cs="Arial"/>
          <w:sz w:val="28"/>
          <w:szCs w:val="28"/>
        </w:rPr>
        <w:t>Мурыгин</w:t>
      </w:r>
      <w:r w:rsidR="001B70B7" w:rsidRPr="007A100C">
        <w:rPr>
          <w:rFonts w:ascii="Arial" w:hAnsi="Arial" w:cs="Arial"/>
          <w:sz w:val="28"/>
          <w:szCs w:val="28"/>
        </w:rPr>
        <w:t>ской</w:t>
      </w:r>
      <w:proofErr w:type="spellEnd"/>
      <w:r w:rsidRPr="007A100C">
        <w:rPr>
          <w:rFonts w:ascii="Arial" w:hAnsi="Arial" w:cs="Arial"/>
          <w:sz w:val="28"/>
          <w:szCs w:val="28"/>
        </w:rPr>
        <w:t xml:space="preserve"> средней (полной) общеобразовательной школы в д. </w:t>
      </w:r>
      <w:r w:rsidR="00D31653" w:rsidRPr="007A100C">
        <w:rPr>
          <w:rFonts w:ascii="Arial" w:hAnsi="Arial" w:cs="Arial"/>
          <w:sz w:val="28"/>
          <w:szCs w:val="28"/>
        </w:rPr>
        <w:t>Мурыгино</w:t>
      </w:r>
      <w:r w:rsidRPr="007A100C">
        <w:rPr>
          <w:rFonts w:ascii="Arial" w:hAnsi="Arial" w:cs="Arial"/>
          <w:iCs/>
          <w:sz w:val="28"/>
          <w:szCs w:val="28"/>
        </w:rPr>
        <w:t>.</w:t>
      </w:r>
    </w:p>
    <w:p w:rsidR="004F347E" w:rsidRPr="00935C07" w:rsidRDefault="00EF4FC7" w:rsidP="00F6277B">
      <w:pPr>
        <w:numPr>
          <w:ilvl w:val="0"/>
          <w:numId w:val="27"/>
        </w:numPr>
        <w:tabs>
          <w:tab w:val="left" w:pos="1134"/>
        </w:tabs>
        <w:spacing w:line="288" w:lineRule="auto"/>
        <w:ind w:left="0" w:firstLine="720"/>
        <w:jc w:val="both"/>
        <w:rPr>
          <w:rFonts w:ascii="Arial" w:hAnsi="Arial" w:cs="Arial"/>
          <w:sz w:val="28"/>
          <w:szCs w:val="28"/>
        </w:rPr>
      </w:pPr>
      <w:r w:rsidRPr="00935C07">
        <w:rPr>
          <w:rFonts w:ascii="Arial" w:hAnsi="Arial" w:cs="Arial"/>
          <w:iCs/>
          <w:sz w:val="28"/>
          <w:szCs w:val="28"/>
        </w:rPr>
        <w:t xml:space="preserve">Капитальный ремонт здания </w:t>
      </w:r>
      <w:proofErr w:type="spellStart"/>
      <w:r w:rsidR="00935C07" w:rsidRPr="00935C07">
        <w:rPr>
          <w:rFonts w:ascii="Arial" w:hAnsi="Arial" w:cs="Arial"/>
          <w:sz w:val="28"/>
          <w:szCs w:val="28"/>
        </w:rPr>
        <w:t>Макшеевской</w:t>
      </w:r>
      <w:proofErr w:type="spellEnd"/>
      <w:r w:rsidR="00935C07" w:rsidRPr="00935C07">
        <w:rPr>
          <w:rFonts w:ascii="Arial" w:hAnsi="Arial" w:cs="Arial"/>
          <w:sz w:val="28"/>
          <w:szCs w:val="28"/>
        </w:rPr>
        <w:t xml:space="preserve"> основной </w:t>
      </w:r>
      <w:r w:rsidR="000E17A7">
        <w:rPr>
          <w:rFonts w:ascii="Arial" w:hAnsi="Arial" w:cs="Arial"/>
          <w:sz w:val="28"/>
          <w:szCs w:val="28"/>
        </w:rPr>
        <w:t xml:space="preserve">общеобразовательной </w:t>
      </w:r>
      <w:r w:rsidR="00935C07" w:rsidRPr="00935C07">
        <w:rPr>
          <w:rFonts w:ascii="Arial" w:hAnsi="Arial" w:cs="Arial"/>
          <w:sz w:val="28"/>
          <w:szCs w:val="28"/>
        </w:rPr>
        <w:t xml:space="preserve">школы в д. </w:t>
      </w:r>
      <w:proofErr w:type="spellStart"/>
      <w:r w:rsidR="00935C07" w:rsidRPr="00935C07">
        <w:rPr>
          <w:rFonts w:ascii="Arial" w:hAnsi="Arial" w:cs="Arial"/>
          <w:sz w:val="28"/>
          <w:szCs w:val="28"/>
        </w:rPr>
        <w:t>Макшеево</w:t>
      </w:r>
      <w:proofErr w:type="spellEnd"/>
      <w:r w:rsidRPr="00935C07">
        <w:rPr>
          <w:rFonts w:ascii="Arial" w:hAnsi="Arial" w:cs="Arial"/>
          <w:iCs/>
          <w:sz w:val="28"/>
          <w:szCs w:val="28"/>
        </w:rPr>
        <w:t>.</w:t>
      </w:r>
    </w:p>
    <w:p w:rsidR="00935C07" w:rsidRDefault="00935C07" w:rsidP="00F6277B">
      <w:pPr>
        <w:numPr>
          <w:ilvl w:val="0"/>
          <w:numId w:val="27"/>
        </w:numPr>
        <w:tabs>
          <w:tab w:val="left" w:pos="1134"/>
        </w:tabs>
        <w:spacing w:line="288" w:lineRule="auto"/>
        <w:ind w:left="0" w:firstLine="720"/>
        <w:jc w:val="both"/>
        <w:rPr>
          <w:rFonts w:ascii="Arial" w:hAnsi="Arial" w:cs="Arial"/>
          <w:sz w:val="28"/>
          <w:szCs w:val="28"/>
        </w:rPr>
      </w:pPr>
      <w:r w:rsidRPr="00935C07">
        <w:rPr>
          <w:rFonts w:ascii="Arial" w:hAnsi="Arial" w:cs="Arial"/>
          <w:iCs/>
          <w:sz w:val="28"/>
          <w:szCs w:val="28"/>
        </w:rPr>
        <w:lastRenderedPageBreak/>
        <w:t xml:space="preserve">Капитальный ремонт здания </w:t>
      </w:r>
      <w:r w:rsidRPr="00935C07">
        <w:rPr>
          <w:rFonts w:ascii="Arial" w:hAnsi="Arial" w:cs="Arial"/>
          <w:sz w:val="28"/>
          <w:szCs w:val="28"/>
        </w:rPr>
        <w:t>муниципального бюджетного дошкольно</w:t>
      </w:r>
      <w:r w:rsidR="002E2751">
        <w:rPr>
          <w:rFonts w:ascii="Arial" w:hAnsi="Arial" w:cs="Arial"/>
          <w:sz w:val="28"/>
          <w:szCs w:val="28"/>
        </w:rPr>
        <w:t>го</w:t>
      </w:r>
      <w:r w:rsidRPr="00935C07">
        <w:rPr>
          <w:rFonts w:ascii="Arial" w:hAnsi="Arial" w:cs="Arial"/>
          <w:sz w:val="28"/>
          <w:szCs w:val="28"/>
        </w:rPr>
        <w:t xml:space="preserve"> образовательного учреждения д. Мурыгино</w:t>
      </w:r>
      <w:r>
        <w:rPr>
          <w:rFonts w:ascii="Arial" w:hAnsi="Arial" w:cs="Arial"/>
          <w:sz w:val="28"/>
          <w:szCs w:val="28"/>
        </w:rPr>
        <w:t>.</w:t>
      </w:r>
    </w:p>
    <w:p w:rsidR="000E17A7" w:rsidRPr="00EA62A6" w:rsidRDefault="000E17A7" w:rsidP="00F6277B">
      <w:pPr>
        <w:numPr>
          <w:ilvl w:val="0"/>
          <w:numId w:val="27"/>
        </w:numPr>
        <w:tabs>
          <w:tab w:val="left" w:pos="1134"/>
        </w:tabs>
        <w:spacing w:line="288" w:lineRule="auto"/>
        <w:ind w:left="0" w:firstLine="720"/>
        <w:jc w:val="both"/>
        <w:rPr>
          <w:rFonts w:ascii="Arial" w:hAnsi="Arial" w:cs="Arial"/>
          <w:sz w:val="28"/>
          <w:szCs w:val="28"/>
        </w:rPr>
      </w:pPr>
      <w:r w:rsidRPr="00EA62A6">
        <w:rPr>
          <w:rFonts w:ascii="Arial" w:hAnsi="Arial" w:cs="Arial"/>
          <w:sz w:val="28"/>
          <w:szCs w:val="28"/>
        </w:rPr>
        <w:t>Открытие дополнительной группы детского сада.</w:t>
      </w:r>
    </w:p>
    <w:p w:rsidR="004F347E" w:rsidRPr="00935C07" w:rsidRDefault="004F347E" w:rsidP="00935C07">
      <w:pPr>
        <w:spacing w:line="288" w:lineRule="auto"/>
        <w:ind w:firstLine="709"/>
        <w:jc w:val="both"/>
        <w:rPr>
          <w:rFonts w:ascii="Arial" w:hAnsi="Arial" w:cs="Arial"/>
          <w:sz w:val="28"/>
          <w:szCs w:val="28"/>
        </w:rPr>
      </w:pPr>
      <w:r w:rsidRPr="000E17A7">
        <w:rPr>
          <w:rFonts w:ascii="Arial" w:hAnsi="Arial" w:cs="Arial"/>
          <w:color w:val="000000"/>
          <w:sz w:val="28"/>
          <w:szCs w:val="28"/>
        </w:rPr>
        <w:t xml:space="preserve">Генеральный план предлагает сохранить сложившуюся структуру системы образования с учетом обеспеченности населения учреждениями образования согласно </w:t>
      </w:r>
      <w:proofErr w:type="spellStart"/>
      <w:r w:rsidRPr="000E17A7">
        <w:rPr>
          <w:rFonts w:ascii="Arial" w:hAnsi="Arial" w:cs="Arial"/>
          <w:color w:val="000000"/>
          <w:sz w:val="28"/>
          <w:szCs w:val="28"/>
        </w:rPr>
        <w:t>СНиП</w:t>
      </w:r>
      <w:proofErr w:type="spellEnd"/>
      <w:r w:rsidRPr="000E17A7">
        <w:rPr>
          <w:rFonts w:ascii="Arial" w:hAnsi="Arial" w:cs="Arial"/>
          <w:color w:val="000000"/>
          <w:sz w:val="28"/>
          <w:szCs w:val="28"/>
        </w:rPr>
        <w:t xml:space="preserve"> 2.07.01-89*.</w:t>
      </w:r>
      <w:r w:rsidRPr="00935C07">
        <w:rPr>
          <w:rFonts w:ascii="Arial" w:hAnsi="Arial" w:cs="Arial"/>
          <w:color w:val="000000"/>
          <w:sz w:val="28"/>
          <w:szCs w:val="28"/>
        </w:rPr>
        <w:t xml:space="preserve"> </w:t>
      </w:r>
    </w:p>
    <w:p w:rsidR="004F347E" w:rsidRPr="006667C4" w:rsidRDefault="004F347E" w:rsidP="00F6277B">
      <w:pPr>
        <w:widowControl w:val="0"/>
        <w:tabs>
          <w:tab w:val="num" w:pos="0"/>
          <w:tab w:val="num" w:pos="360"/>
        </w:tabs>
        <w:spacing w:line="288" w:lineRule="auto"/>
        <w:ind w:firstLine="720"/>
        <w:jc w:val="both"/>
        <w:rPr>
          <w:rFonts w:ascii="Arial" w:hAnsi="Arial" w:cs="Arial"/>
          <w:b/>
          <w:sz w:val="28"/>
          <w:szCs w:val="28"/>
        </w:rPr>
      </w:pPr>
      <w:r w:rsidRPr="006667C4">
        <w:rPr>
          <w:rFonts w:ascii="Arial" w:hAnsi="Arial" w:cs="Arial"/>
          <w:b/>
          <w:sz w:val="28"/>
          <w:szCs w:val="28"/>
        </w:rPr>
        <w:t>Здравоохранение</w:t>
      </w:r>
    </w:p>
    <w:p w:rsidR="004B4EE5" w:rsidRPr="006667C4" w:rsidRDefault="004F347E" w:rsidP="00F6277B">
      <w:pPr>
        <w:tabs>
          <w:tab w:val="num" w:pos="1440"/>
        </w:tabs>
        <w:spacing w:line="288" w:lineRule="auto"/>
        <w:ind w:firstLine="720"/>
        <w:jc w:val="both"/>
        <w:rPr>
          <w:rFonts w:ascii="Arial" w:hAnsi="Arial" w:cs="Arial"/>
          <w:sz w:val="28"/>
          <w:szCs w:val="28"/>
        </w:rPr>
      </w:pPr>
      <w:r w:rsidRPr="006667C4">
        <w:rPr>
          <w:rFonts w:ascii="Arial" w:hAnsi="Arial" w:cs="Arial"/>
          <w:sz w:val="28"/>
          <w:szCs w:val="28"/>
        </w:rPr>
        <w:t xml:space="preserve">На территории </w:t>
      </w:r>
      <w:proofErr w:type="spellStart"/>
      <w:r w:rsidR="00D31653">
        <w:rPr>
          <w:rFonts w:ascii="Arial" w:hAnsi="Arial" w:cs="Arial"/>
          <w:bCs/>
          <w:sz w:val="28"/>
          <w:szCs w:val="28"/>
        </w:rPr>
        <w:t>Мурыгинского</w:t>
      </w:r>
      <w:proofErr w:type="spellEnd"/>
      <w:r w:rsidRPr="006667C4">
        <w:rPr>
          <w:rFonts w:ascii="Arial" w:hAnsi="Arial" w:cs="Arial"/>
          <w:bCs/>
          <w:sz w:val="28"/>
          <w:szCs w:val="28"/>
        </w:rPr>
        <w:t xml:space="preserve"> сельского поселения</w:t>
      </w:r>
      <w:r w:rsidRPr="006667C4">
        <w:rPr>
          <w:rFonts w:ascii="Arial" w:hAnsi="Arial" w:cs="Arial"/>
          <w:sz w:val="28"/>
          <w:szCs w:val="28"/>
        </w:rPr>
        <w:t xml:space="preserve"> име</w:t>
      </w:r>
      <w:r w:rsidR="004B4EE5" w:rsidRPr="006667C4">
        <w:rPr>
          <w:rFonts w:ascii="Arial" w:hAnsi="Arial" w:cs="Arial"/>
          <w:sz w:val="28"/>
          <w:szCs w:val="28"/>
        </w:rPr>
        <w:t>ю</w:t>
      </w:r>
      <w:r w:rsidRPr="006667C4">
        <w:rPr>
          <w:rFonts w:ascii="Arial" w:hAnsi="Arial" w:cs="Arial"/>
          <w:sz w:val="28"/>
          <w:szCs w:val="28"/>
        </w:rPr>
        <w:t xml:space="preserve">тся </w:t>
      </w:r>
      <w:r w:rsidR="004B4EE5" w:rsidRPr="006667C4">
        <w:rPr>
          <w:rFonts w:ascii="Arial" w:hAnsi="Arial" w:cs="Arial"/>
          <w:sz w:val="28"/>
          <w:szCs w:val="28"/>
        </w:rPr>
        <w:t>2</w:t>
      </w:r>
      <w:r w:rsidRPr="006667C4">
        <w:rPr>
          <w:rFonts w:ascii="Arial" w:hAnsi="Arial" w:cs="Arial"/>
          <w:sz w:val="28"/>
          <w:szCs w:val="28"/>
        </w:rPr>
        <w:t xml:space="preserve"> </w:t>
      </w:r>
      <w:proofErr w:type="spellStart"/>
      <w:r w:rsidRPr="00E00124">
        <w:rPr>
          <w:rFonts w:ascii="Arial" w:hAnsi="Arial" w:cs="Arial"/>
          <w:sz w:val="28"/>
          <w:szCs w:val="28"/>
        </w:rPr>
        <w:t>ФАП</w:t>
      </w:r>
      <w:r w:rsidR="004B4EE5" w:rsidRPr="00E00124">
        <w:rPr>
          <w:rFonts w:ascii="Arial" w:hAnsi="Arial" w:cs="Arial"/>
          <w:sz w:val="28"/>
          <w:szCs w:val="28"/>
        </w:rPr>
        <w:t>а</w:t>
      </w:r>
      <w:proofErr w:type="spellEnd"/>
      <w:r w:rsidR="00C47022" w:rsidRPr="00E00124">
        <w:rPr>
          <w:rFonts w:ascii="Arial" w:hAnsi="Arial" w:cs="Arial"/>
          <w:sz w:val="28"/>
          <w:szCs w:val="28"/>
        </w:rPr>
        <w:t xml:space="preserve"> (</w:t>
      </w:r>
      <w:r w:rsidR="004B4EE5" w:rsidRPr="00E00124">
        <w:rPr>
          <w:rFonts w:ascii="Arial" w:hAnsi="Arial" w:cs="Arial"/>
          <w:sz w:val="28"/>
          <w:szCs w:val="28"/>
        </w:rPr>
        <w:t>таблиц</w:t>
      </w:r>
      <w:r w:rsidR="00C47022" w:rsidRPr="00E00124">
        <w:rPr>
          <w:rFonts w:ascii="Arial" w:hAnsi="Arial" w:cs="Arial"/>
          <w:sz w:val="28"/>
          <w:szCs w:val="28"/>
        </w:rPr>
        <w:t xml:space="preserve">а </w:t>
      </w:r>
      <w:r w:rsidR="00681AAF">
        <w:rPr>
          <w:rFonts w:ascii="Arial" w:hAnsi="Arial" w:cs="Arial"/>
          <w:sz w:val="28"/>
          <w:szCs w:val="28"/>
        </w:rPr>
        <w:t>21</w:t>
      </w:r>
      <w:r w:rsidR="00C47022" w:rsidRPr="00E00124">
        <w:rPr>
          <w:rFonts w:ascii="Arial" w:hAnsi="Arial" w:cs="Arial"/>
          <w:sz w:val="28"/>
          <w:szCs w:val="28"/>
        </w:rPr>
        <w:t>)</w:t>
      </w:r>
      <w:r w:rsidR="00E00124">
        <w:rPr>
          <w:rFonts w:ascii="Arial" w:hAnsi="Arial" w:cs="Arial"/>
          <w:sz w:val="28"/>
          <w:szCs w:val="28"/>
        </w:rPr>
        <w:t>.</w:t>
      </w:r>
    </w:p>
    <w:p w:rsidR="004B4EE5" w:rsidRPr="006667C4" w:rsidRDefault="004B4EE5" w:rsidP="00F6277B">
      <w:pPr>
        <w:tabs>
          <w:tab w:val="num" w:pos="1440"/>
        </w:tabs>
        <w:spacing w:line="288" w:lineRule="auto"/>
        <w:ind w:firstLine="720"/>
        <w:jc w:val="right"/>
        <w:rPr>
          <w:rFonts w:ascii="Arial" w:hAnsi="Arial" w:cs="Arial"/>
          <w:sz w:val="28"/>
          <w:szCs w:val="28"/>
        </w:rPr>
      </w:pPr>
      <w:r w:rsidRPr="006667C4">
        <w:rPr>
          <w:rFonts w:ascii="Arial" w:hAnsi="Arial" w:cs="Arial"/>
          <w:sz w:val="28"/>
          <w:szCs w:val="28"/>
        </w:rPr>
        <w:t>Таблица</w:t>
      </w:r>
      <w:r w:rsidR="00E00124">
        <w:rPr>
          <w:rFonts w:ascii="Arial" w:hAnsi="Arial" w:cs="Arial"/>
          <w:sz w:val="28"/>
          <w:szCs w:val="28"/>
        </w:rPr>
        <w:t xml:space="preserve"> </w:t>
      </w:r>
      <w:r w:rsidR="00681AAF">
        <w:rPr>
          <w:rFonts w:ascii="Arial" w:hAnsi="Arial" w:cs="Arial"/>
          <w:sz w:val="28"/>
          <w:szCs w:val="28"/>
        </w:rPr>
        <w:t>21</w:t>
      </w:r>
      <w:r w:rsidR="00E00124">
        <w:rPr>
          <w:rFonts w:ascii="Arial" w:hAnsi="Arial" w:cs="Arial"/>
          <w:sz w:val="28"/>
          <w:szCs w:val="28"/>
        </w:rPr>
        <w:t>.</w:t>
      </w:r>
    </w:p>
    <w:p w:rsidR="004B4EE5" w:rsidRPr="006667C4" w:rsidRDefault="004B4EE5" w:rsidP="00F6277B">
      <w:pPr>
        <w:widowControl w:val="0"/>
        <w:tabs>
          <w:tab w:val="num" w:pos="0"/>
          <w:tab w:val="num" w:pos="360"/>
        </w:tabs>
        <w:spacing w:line="288" w:lineRule="auto"/>
        <w:ind w:firstLine="720"/>
        <w:jc w:val="center"/>
        <w:rPr>
          <w:rFonts w:ascii="Arial" w:hAnsi="Arial" w:cs="Arial"/>
          <w:b/>
          <w:sz w:val="28"/>
          <w:szCs w:val="28"/>
        </w:rPr>
      </w:pPr>
      <w:r w:rsidRPr="006667C4">
        <w:rPr>
          <w:rFonts w:ascii="Arial" w:hAnsi="Arial" w:cs="Arial"/>
          <w:b/>
          <w:sz w:val="28"/>
          <w:szCs w:val="28"/>
        </w:rPr>
        <w:t xml:space="preserve">Обеспеченность </w:t>
      </w:r>
      <w:proofErr w:type="spellStart"/>
      <w:r w:rsidR="00D31653">
        <w:rPr>
          <w:rFonts w:ascii="Arial" w:hAnsi="Arial" w:cs="Arial"/>
          <w:b/>
          <w:sz w:val="28"/>
          <w:szCs w:val="28"/>
        </w:rPr>
        <w:t>Мурыгинского</w:t>
      </w:r>
      <w:proofErr w:type="spellEnd"/>
      <w:r w:rsidR="00C47022" w:rsidRPr="006667C4">
        <w:rPr>
          <w:rFonts w:ascii="Arial" w:hAnsi="Arial" w:cs="Arial"/>
          <w:b/>
          <w:sz w:val="28"/>
          <w:szCs w:val="28"/>
        </w:rPr>
        <w:t xml:space="preserve"> СП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511"/>
        <w:gridCol w:w="1823"/>
        <w:gridCol w:w="1181"/>
        <w:gridCol w:w="1516"/>
      </w:tblGrid>
      <w:tr w:rsidR="00B66D5E" w:rsidRPr="006667C4" w:rsidTr="00681AAF">
        <w:tc>
          <w:tcPr>
            <w:tcW w:w="1432" w:type="pct"/>
            <w:shd w:val="clear" w:color="auto" w:fill="FFFF99"/>
            <w:vAlign w:val="center"/>
          </w:tcPr>
          <w:p w:rsidR="00B66D5E" w:rsidRPr="006667C4" w:rsidRDefault="00B66D5E" w:rsidP="00136B00">
            <w:pPr>
              <w:jc w:val="center"/>
              <w:rPr>
                <w:rFonts w:ascii="Arial" w:hAnsi="Arial" w:cs="Arial"/>
                <w:b/>
              </w:rPr>
            </w:pPr>
            <w:r w:rsidRPr="006667C4">
              <w:rPr>
                <w:rFonts w:ascii="Arial" w:hAnsi="Arial" w:cs="Arial"/>
                <w:b/>
              </w:rPr>
              <w:t>Наименование  населенного пункта / наименование учреждения</w:t>
            </w:r>
          </w:p>
        </w:tc>
        <w:tc>
          <w:tcPr>
            <w:tcW w:w="1274" w:type="pct"/>
            <w:shd w:val="clear" w:color="auto" w:fill="FFFF99"/>
            <w:vAlign w:val="center"/>
          </w:tcPr>
          <w:p w:rsidR="00B66D5E" w:rsidRDefault="00B66D5E" w:rsidP="00B66D5E">
            <w:pPr>
              <w:pStyle w:val="Default"/>
              <w:jc w:val="center"/>
              <w:rPr>
                <w:rFonts w:ascii="Arial" w:hAnsi="Arial" w:cs="Arial"/>
                <w:b/>
                <w:bCs/>
              </w:rPr>
            </w:pPr>
            <w:r w:rsidRPr="006667C4">
              <w:rPr>
                <w:rFonts w:ascii="Arial" w:hAnsi="Arial" w:cs="Arial"/>
                <w:b/>
                <w:bCs/>
              </w:rPr>
              <w:t xml:space="preserve">Численность населения </w:t>
            </w:r>
          </w:p>
          <w:p w:rsidR="00B66D5E" w:rsidRPr="006667C4" w:rsidRDefault="00B66D5E" w:rsidP="00B66D5E">
            <w:pPr>
              <w:pStyle w:val="Default"/>
              <w:jc w:val="center"/>
              <w:rPr>
                <w:rFonts w:ascii="Arial" w:hAnsi="Arial" w:cs="Arial"/>
                <w:b/>
              </w:rPr>
            </w:pPr>
            <w:r w:rsidRPr="006667C4">
              <w:rPr>
                <w:rFonts w:ascii="Arial" w:hAnsi="Arial" w:cs="Arial"/>
                <w:b/>
                <w:bCs/>
              </w:rPr>
              <w:t>на 20</w:t>
            </w:r>
            <w:r>
              <w:rPr>
                <w:rFonts w:ascii="Arial" w:hAnsi="Arial" w:cs="Arial"/>
                <w:b/>
                <w:bCs/>
              </w:rPr>
              <w:t>12</w:t>
            </w:r>
            <w:r w:rsidRPr="006667C4">
              <w:rPr>
                <w:rFonts w:ascii="Arial" w:hAnsi="Arial" w:cs="Arial"/>
                <w:b/>
                <w:bCs/>
              </w:rPr>
              <w:t xml:space="preserve"> г.</w:t>
            </w:r>
          </w:p>
        </w:tc>
        <w:tc>
          <w:tcPr>
            <w:tcW w:w="925" w:type="pct"/>
            <w:shd w:val="clear" w:color="auto" w:fill="FFFF99"/>
            <w:vAlign w:val="center"/>
          </w:tcPr>
          <w:p w:rsidR="00B66D5E" w:rsidRPr="006667C4" w:rsidRDefault="00B66D5E" w:rsidP="00136B00">
            <w:pPr>
              <w:jc w:val="center"/>
              <w:rPr>
                <w:rFonts w:ascii="Arial" w:hAnsi="Arial" w:cs="Arial"/>
                <w:b/>
              </w:rPr>
            </w:pPr>
            <w:r w:rsidRPr="006667C4">
              <w:rPr>
                <w:rFonts w:ascii="Arial" w:hAnsi="Arial" w:cs="Arial"/>
                <w:b/>
              </w:rPr>
              <w:t>Мощность</w:t>
            </w:r>
          </w:p>
        </w:tc>
        <w:tc>
          <w:tcPr>
            <w:tcW w:w="599" w:type="pct"/>
            <w:shd w:val="clear" w:color="auto" w:fill="FFFF99"/>
            <w:vAlign w:val="center"/>
          </w:tcPr>
          <w:p w:rsidR="00B66D5E" w:rsidRPr="006667C4" w:rsidRDefault="00B66D5E" w:rsidP="00136B00">
            <w:pPr>
              <w:jc w:val="center"/>
              <w:rPr>
                <w:rFonts w:ascii="Arial" w:hAnsi="Arial" w:cs="Arial"/>
                <w:b/>
              </w:rPr>
            </w:pPr>
            <w:r w:rsidRPr="006667C4">
              <w:rPr>
                <w:rFonts w:ascii="Arial" w:hAnsi="Arial" w:cs="Arial"/>
                <w:b/>
              </w:rPr>
              <w:t>Год ввода</w:t>
            </w:r>
          </w:p>
        </w:tc>
        <w:tc>
          <w:tcPr>
            <w:tcW w:w="769" w:type="pct"/>
            <w:shd w:val="clear" w:color="auto" w:fill="FFFF99"/>
            <w:vAlign w:val="center"/>
          </w:tcPr>
          <w:p w:rsidR="00B66D5E" w:rsidRPr="006667C4" w:rsidRDefault="00B66D5E" w:rsidP="00136B00">
            <w:pPr>
              <w:jc w:val="center"/>
              <w:rPr>
                <w:rFonts w:ascii="Arial" w:hAnsi="Arial" w:cs="Arial"/>
                <w:b/>
              </w:rPr>
            </w:pPr>
            <w:r w:rsidRPr="006667C4">
              <w:rPr>
                <w:rFonts w:ascii="Arial" w:hAnsi="Arial" w:cs="Arial"/>
                <w:b/>
              </w:rPr>
              <w:t>Степень износа, %</w:t>
            </w:r>
          </w:p>
        </w:tc>
      </w:tr>
      <w:tr w:rsidR="00B66D5E" w:rsidRPr="006667C4" w:rsidTr="00B66D5E">
        <w:tc>
          <w:tcPr>
            <w:tcW w:w="1432" w:type="pct"/>
            <w:vAlign w:val="center"/>
          </w:tcPr>
          <w:p w:rsidR="00B66D5E" w:rsidRPr="006667C4" w:rsidRDefault="00B66D5E" w:rsidP="00B66D5E">
            <w:pPr>
              <w:spacing w:before="120"/>
              <w:rPr>
                <w:rFonts w:ascii="Arial" w:hAnsi="Arial" w:cs="Arial"/>
              </w:rPr>
            </w:pPr>
            <w:r w:rsidRPr="006667C4">
              <w:rPr>
                <w:rFonts w:ascii="Arial" w:hAnsi="Arial" w:cs="Arial"/>
              </w:rPr>
              <w:t>д.</w:t>
            </w:r>
            <w:r>
              <w:rPr>
                <w:rFonts w:ascii="Arial" w:hAnsi="Arial" w:cs="Arial"/>
              </w:rPr>
              <w:t xml:space="preserve"> Мурыгино</w:t>
            </w:r>
            <w:r w:rsidRPr="006667C4">
              <w:rPr>
                <w:rFonts w:ascii="Arial" w:hAnsi="Arial" w:cs="Arial"/>
              </w:rPr>
              <w:t xml:space="preserve"> ФАП</w:t>
            </w:r>
          </w:p>
        </w:tc>
        <w:tc>
          <w:tcPr>
            <w:tcW w:w="1274" w:type="pct"/>
            <w:vAlign w:val="center"/>
          </w:tcPr>
          <w:p w:rsidR="00B66D5E" w:rsidRPr="00D5393A" w:rsidRDefault="00B66D5E" w:rsidP="00136B00">
            <w:pPr>
              <w:spacing w:before="120"/>
              <w:jc w:val="center"/>
              <w:rPr>
                <w:rFonts w:ascii="Arial" w:hAnsi="Arial" w:cs="Arial"/>
              </w:rPr>
            </w:pPr>
            <w:r>
              <w:rPr>
                <w:rFonts w:ascii="Arial" w:hAnsi="Arial" w:cs="Arial"/>
              </w:rPr>
              <w:t>730</w:t>
            </w:r>
          </w:p>
        </w:tc>
        <w:tc>
          <w:tcPr>
            <w:tcW w:w="925" w:type="pct"/>
            <w:vAlign w:val="center"/>
          </w:tcPr>
          <w:p w:rsidR="00B66D5E" w:rsidRPr="00D5393A" w:rsidRDefault="00B66D5E" w:rsidP="00136B00">
            <w:pPr>
              <w:spacing w:before="120"/>
              <w:jc w:val="center"/>
              <w:rPr>
                <w:rFonts w:ascii="Arial" w:hAnsi="Arial" w:cs="Arial"/>
              </w:rPr>
            </w:pPr>
            <w:r>
              <w:rPr>
                <w:rFonts w:ascii="Arial" w:hAnsi="Arial" w:cs="Arial"/>
              </w:rPr>
              <w:t>32</w:t>
            </w:r>
          </w:p>
        </w:tc>
        <w:tc>
          <w:tcPr>
            <w:tcW w:w="599" w:type="pct"/>
            <w:vAlign w:val="center"/>
          </w:tcPr>
          <w:p w:rsidR="00B66D5E" w:rsidRPr="00D5393A" w:rsidRDefault="00B66D5E" w:rsidP="00136B00">
            <w:pPr>
              <w:spacing w:before="120"/>
              <w:jc w:val="center"/>
              <w:rPr>
                <w:rFonts w:ascii="Arial" w:hAnsi="Arial" w:cs="Arial"/>
              </w:rPr>
            </w:pPr>
            <w:r>
              <w:rPr>
                <w:rFonts w:ascii="Arial" w:hAnsi="Arial" w:cs="Arial"/>
              </w:rPr>
              <w:t>1977</w:t>
            </w:r>
          </w:p>
        </w:tc>
        <w:tc>
          <w:tcPr>
            <w:tcW w:w="769" w:type="pct"/>
            <w:vAlign w:val="center"/>
          </w:tcPr>
          <w:p w:rsidR="00B66D5E" w:rsidRPr="00D5393A" w:rsidRDefault="00B66D5E" w:rsidP="00136B00">
            <w:pPr>
              <w:spacing w:before="120"/>
              <w:jc w:val="center"/>
              <w:rPr>
                <w:rFonts w:ascii="Arial" w:hAnsi="Arial" w:cs="Arial"/>
              </w:rPr>
            </w:pPr>
            <w:r>
              <w:rPr>
                <w:rFonts w:ascii="Arial" w:hAnsi="Arial" w:cs="Arial"/>
              </w:rPr>
              <w:t>35%</w:t>
            </w:r>
          </w:p>
        </w:tc>
      </w:tr>
      <w:tr w:rsidR="00B66D5E" w:rsidRPr="006667C4" w:rsidTr="00B66D5E">
        <w:tc>
          <w:tcPr>
            <w:tcW w:w="1432" w:type="pct"/>
            <w:vAlign w:val="center"/>
          </w:tcPr>
          <w:p w:rsidR="00B66D5E" w:rsidRPr="006667C4" w:rsidRDefault="00B66D5E" w:rsidP="00B66D5E">
            <w:pPr>
              <w:spacing w:before="120"/>
              <w:rPr>
                <w:rFonts w:ascii="Arial" w:hAnsi="Arial" w:cs="Arial"/>
              </w:rPr>
            </w:pPr>
            <w:r w:rsidRPr="006667C4">
              <w:rPr>
                <w:rFonts w:ascii="Arial" w:hAnsi="Arial" w:cs="Arial"/>
              </w:rPr>
              <w:t>д.</w:t>
            </w:r>
            <w:r>
              <w:rPr>
                <w:rFonts w:ascii="Arial" w:hAnsi="Arial" w:cs="Arial"/>
              </w:rPr>
              <w:t xml:space="preserve"> </w:t>
            </w:r>
            <w:proofErr w:type="spellStart"/>
            <w:r>
              <w:rPr>
                <w:rFonts w:ascii="Arial" w:hAnsi="Arial" w:cs="Arial"/>
              </w:rPr>
              <w:t>Макшеево</w:t>
            </w:r>
            <w:proofErr w:type="spellEnd"/>
            <w:r w:rsidRPr="006667C4">
              <w:rPr>
                <w:rFonts w:ascii="Arial" w:hAnsi="Arial" w:cs="Arial"/>
              </w:rPr>
              <w:t xml:space="preserve"> ФАП</w:t>
            </w:r>
          </w:p>
        </w:tc>
        <w:tc>
          <w:tcPr>
            <w:tcW w:w="1274" w:type="pct"/>
            <w:vAlign w:val="center"/>
          </w:tcPr>
          <w:p w:rsidR="00B66D5E" w:rsidRPr="00D5393A" w:rsidRDefault="00B66D5E" w:rsidP="00136B00">
            <w:pPr>
              <w:spacing w:before="120"/>
              <w:jc w:val="center"/>
              <w:rPr>
                <w:rFonts w:ascii="Arial" w:hAnsi="Arial" w:cs="Arial"/>
              </w:rPr>
            </w:pPr>
            <w:r>
              <w:rPr>
                <w:rFonts w:ascii="Arial" w:hAnsi="Arial" w:cs="Arial"/>
              </w:rPr>
              <w:t>193</w:t>
            </w:r>
          </w:p>
        </w:tc>
        <w:tc>
          <w:tcPr>
            <w:tcW w:w="925" w:type="pct"/>
            <w:vAlign w:val="center"/>
          </w:tcPr>
          <w:p w:rsidR="00B66D5E" w:rsidRPr="00D5393A" w:rsidRDefault="00B66D5E" w:rsidP="00136B00">
            <w:pPr>
              <w:spacing w:before="120"/>
              <w:jc w:val="center"/>
              <w:rPr>
                <w:rFonts w:ascii="Arial" w:hAnsi="Arial" w:cs="Arial"/>
              </w:rPr>
            </w:pPr>
            <w:r>
              <w:rPr>
                <w:rFonts w:ascii="Arial" w:hAnsi="Arial" w:cs="Arial"/>
              </w:rPr>
              <w:t>9</w:t>
            </w:r>
          </w:p>
        </w:tc>
        <w:tc>
          <w:tcPr>
            <w:tcW w:w="599" w:type="pct"/>
            <w:vAlign w:val="center"/>
          </w:tcPr>
          <w:p w:rsidR="00B66D5E" w:rsidRPr="00D5393A" w:rsidRDefault="00B66D5E" w:rsidP="00136B00">
            <w:pPr>
              <w:spacing w:before="120"/>
              <w:jc w:val="center"/>
              <w:rPr>
                <w:rFonts w:ascii="Arial" w:hAnsi="Arial" w:cs="Arial"/>
              </w:rPr>
            </w:pPr>
            <w:r>
              <w:rPr>
                <w:rFonts w:ascii="Arial" w:hAnsi="Arial" w:cs="Arial"/>
              </w:rPr>
              <w:t>1974</w:t>
            </w:r>
          </w:p>
        </w:tc>
        <w:tc>
          <w:tcPr>
            <w:tcW w:w="769" w:type="pct"/>
            <w:vAlign w:val="center"/>
          </w:tcPr>
          <w:p w:rsidR="00B66D5E" w:rsidRPr="00D5393A" w:rsidRDefault="00B66D5E" w:rsidP="00136B00">
            <w:pPr>
              <w:spacing w:before="120"/>
              <w:jc w:val="center"/>
              <w:rPr>
                <w:rFonts w:ascii="Arial" w:hAnsi="Arial" w:cs="Arial"/>
              </w:rPr>
            </w:pPr>
            <w:r>
              <w:rPr>
                <w:rFonts w:ascii="Arial" w:hAnsi="Arial" w:cs="Arial"/>
              </w:rPr>
              <w:t>100</w:t>
            </w:r>
          </w:p>
        </w:tc>
      </w:tr>
    </w:tbl>
    <w:p w:rsidR="004B4EE5" w:rsidRPr="006667C4" w:rsidRDefault="004B4EE5" w:rsidP="00F6277B">
      <w:pPr>
        <w:widowControl w:val="0"/>
        <w:tabs>
          <w:tab w:val="num" w:pos="0"/>
          <w:tab w:val="num" w:pos="360"/>
        </w:tabs>
        <w:spacing w:line="288" w:lineRule="auto"/>
        <w:ind w:firstLine="720"/>
        <w:jc w:val="both"/>
        <w:rPr>
          <w:rFonts w:ascii="Arial" w:hAnsi="Arial" w:cs="Arial"/>
          <w:sz w:val="28"/>
          <w:szCs w:val="28"/>
        </w:rPr>
      </w:pPr>
    </w:p>
    <w:p w:rsidR="001052A3" w:rsidRDefault="001052A3" w:rsidP="00F6277B">
      <w:pPr>
        <w:widowControl w:val="0"/>
        <w:tabs>
          <w:tab w:val="num" w:pos="0"/>
          <w:tab w:val="num" w:pos="360"/>
        </w:tabs>
        <w:spacing w:line="288" w:lineRule="auto"/>
        <w:ind w:firstLine="720"/>
        <w:jc w:val="both"/>
        <w:rPr>
          <w:rFonts w:ascii="Arial" w:hAnsi="Arial" w:cs="Arial"/>
          <w:sz w:val="28"/>
          <w:szCs w:val="28"/>
        </w:rPr>
      </w:pPr>
      <w:r>
        <w:rPr>
          <w:rFonts w:ascii="Arial" w:hAnsi="Arial" w:cs="Arial"/>
          <w:sz w:val="28"/>
          <w:szCs w:val="28"/>
        </w:rPr>
        <w:t>Численность медицинского персонала в учреждениях здравоохранения – 3 человека (средний</w:t>
      </w:r>
      <w:r w:rsidRPr="001052A3">
        <w:rPr>
          <w:rFonts w:ascii="Arial" w:hAnsi="Arial" w:cs="Arial"/>
          <w:sz w:val="28"/>
          <w:szCs w:val="28"/>
        </w:rPr>
        <w:t xml:space="preserve"> </w:t>
      </w:r>
      <w:r>
        <w:rPr>
          <w:rFonts w:ascii="Arial" w:hAnsi="Arial" w:cs="Arial"/>
          <w:sz w:val="28"/>
          <w:szCs w:val="28"/>
        </w:rPr>
        <w:t>медицинский персонал).</w:t>
      </w:r>
    </w:p>
    <w:p w:rsidR="004F347E" w:rsidRPr="00EF4FC7" w:rsidRDefault="004F347E" w:rsidP="00F6277B">
      <w:pPr>
        <w:widowControl w:val="0"/>
        <w:tabs>
          <w:tab w:val="num" w:pos="0"/>
          <w:tab w:val="num" w:pos="360"/>
        </w:tabs>
        <w:spacing w:line="288" w:lineRule="auto"/>
        <w:ind w:firstLine="720"/>
        <w:jc w:val="both"/>
        <w:rPr>
          <w:rFonts w:ascii="Arial" w:hAnsi="Arial" w:cs="Arial"/>
          <w:sz w:val="28"/>
          <w:szCs w:val="28"/>
        </w:rPr>
      </w:pPr>
      <w:r w:rsidRPr="006667C4">
        <w:rPr>
          <w:rFonts w:ascii="Arial" w:hAnsi="Arial" w:cs="Arial"/>
          <w:sz w:val="28"/>
          <w:szCs w:val="28"/>
        </w:rPr>
        <w:t xml:space="preserve">Проектом предусматривается реализация следующих </w:t>
      </w:r>
      <w:r w:rsidRPr="00EF4FC7">
        <w:rPr>
          <w:rFonts w:ascii="Arial" w:hAnsi="Arial" w:cs="Arial"/>
          <w:sz w:val="28"/>
          <w:szCs w:val="28"/>
        </w:rPr>
        <w:t>мероприятий:</w:t>
      </w:r>
    </w:p>
    <w:p w:rsidR="00EF4FC7" w:rsidRPr="00EF4FC7" w:rsidRDefault="00EF4FC7" w:rsidP="00F6277B">
      <w:pPr>
        <w:spacing w:line="288" w:lineRule="auto"/>
        <w:ind w:firstLine="709"/>
        <w:jc w:val="both"/>
        <w:rPr>
          <w:rFonts w:ascii="Arial" w:hAnsi="Arial" w:cs="Arial"/>
          <w:i/>
          <w:color w:val="000000"/>
          <w:sz w:val="28"/>
          <w:szCs w:val="28"/>
        </w:rPr>
      </w:pPr>
      <w:r w:rsidRPr="00EF4FC7">
        <w:rPr>
          <w:rFonts w:ascii="Arial" w:hAnsi="Arial" w:cs="Arial"/>
          <w:i/>
          <w:color w:val="000000"/>
          <w:sz w:val="28"/>
          <w:szCs w:val="28"/>
        </w:rPr>
        <w:t>Первоочередные мероприятия:</w:t>
      </w:r>
    </w:p>
    <w:p w:rsidR="00EF4FC7" w:rsidRPr="00B66D5E" w:rsidRDefault="00EF4FC7" w:rsidP="00F6277B">
      <w:pPr>
        <w:numPr>
          <w:ilvl w:val="0"/>
          <w:numId w:val="28"/>
        </w:numPr>
        <w:tabs>
          <w:tab w:val="left" w:pos="1134"/>
        </w:tabs>
        <w:spacing w:line="288" w:lineRule="auto"/>
        <w:ind w:left="0" w:firstLine="709"/>
        <w:jc w:val="both"/>
        <w:rPr>
          <w:rFonts w:ascii="Arial" w:hAnsi="Arial" w:cs="Arial"/>
          <w:sz w:val="28"/>
          <w:szCs w:val="28"/>
        </w:rPr>
      </w:pPr>
      <w:r w:rsidRPr="00B66D5E">
        <w:rPr>
          <w:rFonts w:ascii="Arial" w:hAnsi="Arial" w:cs="Arial"/>
          <w:sz w:val="28"/>
          <w:szCs w:val="28"/>
        </w:rPr>
        <w:t>Капитальный ремонт здани</w:t>
      </w:r>
      <w:r w:rsidR="00606C01">
        <w:rPr>
          <w:rFonts w:ascii="Arial" w:hAnsi="Arial" w:cs="Arial"/>
          <w:sz w:val="28"/>
          <w:szCs w:val="28"/>
        </w:rPr>
        <w:t>я</w:t>
      </w:r>
      <w:r w:rsidRPr="00B66D5E">
        <w:rPr>
          <w:rFonts w:ascii="Arial" w:hAnsi="Arial" w:cs="Arial"/>
          <w:sz w:val="28"/>
          <w:szCs w:val="28"/>
        </w:rPr>
        <w:t xml:space="preserve"> </w:t>
      </w:r>
      <w:proofErr w:type="spellStart"/>
      <w:r w:rsidRPr="00B66D5E">
        <w:rPr>
          <w:rFonts w:ascii="Arial" w:hAnsi="Arial" w:cs="Arial"/>
          <w:sz w:val="28"/>
          <w:szCs w:val="28"/>
        </w:rPr>
        <w:t>ФАП</w:t>
      </w:r>
      <w:r w:rsidR="00606C01">
        <w:rPr>
          <w:rFonts w:ascii="Arial" w:hAnsi="Arial" w:cs="Arial"/>
          <w:sz w:val="28"/>
          <w:szCs w:val="28"/>
        </w:rPr>
        <w:t>а</w:t>
      </w:r>
      <w:proofErr w:type="spellEnd"/>
      <w:r w:rsidRPr="00B66D5E">
        <w:rPr>
          <w:rFonts w:ascii="Arial" w:hAnsi="Arial" w:cs="Arial"/>
          <w:sz w:val="28"/>
          <w:szCs w:val="28"/>
        </w:rPr>
        <w:t xml:space="preserve"> в д. </w:t>
      </w:r>
      <w:proofErr w:type="spellStart"/>
      <w:r w:rsidR="00D31653" w:rsidRPr="00B66D5E">
        <w:rPr>
          <w:rFonts w:ascii="Arial" w:hAnsi="Arial" w:cs="Arial"/>
          <w:sz w:val="28"/>
          <w:szCs w:val="28"/>
        </w:rPr>
        <w:t>М</w:t>
      </w:r>
      <w:r w:rsidR="00B66D5E">
        <w:rPr>
          <w:rFonts w:ascii="Arial" w:hAnsi="Arial" w:cs="Arial"/>
          <w:sz w:val="28"/>
          <w:szCs w:val="28"/>
        </w:rPr>
        <w:t>акшеев</w:t>
      </w:r>
      <w:r w:rsidR="00D31653" w:rsidRPr="00B66D5E">
        <w:rPr>
          <w:rFonts w:ascii="Arial" w:hAnsi="Arial" w:cs="Arial"/>
          <w:sz w:val="28"/>
          <w:szCs w:val="28"/>
        </w:rPr>
        <w:t>о</w:t>
      </w:r>
      <w:proofErr w:type="spellEnd"/>
      <w:r w:rsidR="00C91920">
        <w:rPr>
          <w:rStyle w:val="af0"/>
          <w:rFonts w:ascii="Arial" w:hAnsi="Arial" w:cs="Arial"/>
          <w:sz w:val="28"/>
          <w:szCs w:val="28"/>
        </w:rPr>
        <w:footnoteReference w:id="7"/>
      </w:r>
      <w:r w:rsidRPr="00B66D5E">
        <w:rPr>
          <w:rFonts w:ascii="Arial" w:hAnsi="Arial" w:cs="Arial"/>
          <w:sz w:val="28"/>
          <w:szCs w:val="28"/>
        </w:rPr>
        <w:t>.</w:t>
      </w:r>
    </w:p>
    <w:p w:rsidR="00EF4FC7" w:rsidRPr="00606C01" w:rsidRDefault="00EF4FC7" w:rsidP="00F6277B">
      <w:pPr>
        <w:numPr>
          <w:ilvl w:val="0"/>
          <w:numId w:val="28"/>
        </w:numPr>
        <w:tabs>
          <w:tab w:val="left" w:pos="1134"/>
        </w:tabs>
        <w:spacing w:line="288" w:lineRule="auto"/>
        <w:ind w:left="0" w:firstLine="709"/>
        <w:jc w:val="both"/>
        <w:rPr>
          <w:rFonts w:ascii="Arial" w:hAnsi="Arial" w:cs="Arial"/>
          <w:sz w:val="28"/>
          <w:szCs w:val="28"/>
        </w:rPr>
      </w:pPr>
      <w:r w:rsidRPr="00606C01">
        <w:rPr>
          <w:rFonts w:ascii="Arial" w:hAnsi="Arial" w:cs="Arial"/>
          <w:sz w:val="28"/>
          <w:szCs w:val="28"/>
        </w:rPr>
        <w:t xml:space="preserve">Оборудование аптечного пункта при </w:t>
      </w:r>
      <w:proofErr w:type="spellStart"/>
      <w:r w:rsidRPr="00606C01">
        <w:rPr>
          <w:rFonts w:ascii="Arial" w:hAnsi="Arial" w:cs="Arial"/>
          <w:sz w:val="28"/>
          <w:szCs w:val="28"/>
        </w:rPr>
        <w:t>ФАПе</w:t>
      </w:r>
      <w:proofErr w:type="spellEnd"/>
      <w:r w:rsidRPr="00606C01">
        <w:rPr>
          <w:rFonts w:ascii="Arial" w:hAnsi="Arial" w:cs="Arial"/>
          <w:sz w:val="28"/>
          <w:szCs w:val="28"/>
        </w:rPr>
        <w:t xml:space="preserve"> в д. </w:t>
      </w:r>
      <w:r w:rsidR="00D31653" w:rsidRPr="00606C01">
        <w:rPr>
          <w:rFonts w:ascii="Arial" w:hAnsi="Arial" w:cs="Arial"/>
          <w:sz w:val="28"/>
          <w:szCs w:val="28"/>
        </w:rPr>
        <w:t>Мурыгино</w:t>
      </w:r>
      <w:r w:rsidRPr="00606C01">
        <w:rPr>
          <w:rFonts w:ascii="Arial" w:hAnsi="Arial" w:cs="Arial"/>
          <w:sz w:val="28"/>
          <w:szCs w:val="28"/>
        </w:rPr>
        <w:t>.</w:t>
      </w:r>
    </w:p>
    <w:p w:rsidR="00EF4FC7" w:rsidRPr="00EF4FC7" w:rsidRDefault="00EF4FC7" w:rsidP="00F6277B">
      <w:pPr>
        <w:spacing w:line="288" w:lineRule="auto"/>
        <w:ind w:firstLine="709"/>
        <w:jc w:val="both"/>
        <w:rPr>
          <w:rFonts w:ascii="Arial" w:hAnsi="Arial" w:cs="Arial"/>
          <w:i/>
          <w:color w:val="000000"/>
          <w:sz w:val="28"/>
          <w:szCs w:val="28"/>
        </w:rPr>
      </w:pPr>
      <w:r w:rsidRPr="00EF4FC7">
        <w:rPr>
          <w:rFonts w:ascii="Arial" w:hAnsi="Arial" w:cs="Arial"/>
          <w:i/>
          <w:color w:val="000000"/>
          <w:sz w:val="28"/>
          <w:szCs w:val="28"/>
        </w:rPr>
        <w:t>На расчетный период:</w:t>
      </w:r>
    </w:p>
    <w:p w:rsidR="004F347E" w:rsidRDefault="00EF4FC7" w:rsidP="00F6277B">
      <w:pPr>
        <w:widowControl w:val="0"/>
        <w:tabs>
          <w:tab w:val="num" w:pos="0"/>
          <w:tab w:val="num" w:pos="360"/>
        </w:tabs>
        <w:spacing w:line="288" w:lineRule="auto"/>
        <w:ind w:firstLine="720"/>
        <w:jc w:val="both"/>
        <w:rPr>
          <w:rFonts w:ascii="Arial" w:hAnsi="Arial" w:cs="Arial"/>
          <w:sz w:val="28"/>
          <w:szCs w:val="28"/>
        </w:rPr>
      </w:pPr>
      <w:r w:rsidRPr="00606C01">
        <w:rPr>
          <w:rFonts w:ascii="Arial" w:hAnsi="Arial" w:cs="Arial"/>
          <w:sz w:val="28"/>
          <w:szCs w:val="28"/>
        </w:rPr>
        <w:t>Увеличение зон массового отдыха и повышение эффективности использования местных природных факторов для оздоровления населения.</w:t>
      </w:r>
    </w:p>
    <w:p w:rsidR="00C91920" w:rsidRPr="00606C01" w:rsidRDefault="00C91920" w:rsidP="00F6277B">
      <w:pPr>
        <w:widowControl w:val="0"/>
        <w:tabs>
          <w:tab w:val="num" w:pos="0"/>
          <w:tab w:val="num" w:pos="360"/>
        </w:tabs>
        <w:spacing w:line="288" w:lineRule="auto"/>
        <w:ind w:firstLine="720"/>
        <w:jc w:val="both"/>
        <w:rPr>
          <w:rFonts w:ascii="Arial" w:hAnsi="Arial" w:cs="Arial"/>
          <w:sz w:val="28"/>
          <w:szCs w:val="28"/>
        </w:rPr>
      </w:pPr>
      <w:r>
        <w:rPr>
          <w:rFonts w:ascii="Arial" w:hAnsi="Arial" w:cs="Arial"/>
          <w:sz w:val="28"/>
          <w:szCs w:val="28"/>
        </w:rPr>
        <w:t>И</w:t>
      </w:r>
      <w:r w:rsidRPr="00C91920">
        <w:rPr>
          <w:rFonts w:ascii="Arial" w:hAnsi="Arial" w:cs="Arial"/>
          <w:sz w:val="28"/>
          <w:szCs w:val="28"/>
        </w:rPr>
        <w:t>спользовать новые направления обслуживания населения: дневные стационары, стационары на дому, центр амбулаторной хирургии, диагностические центры для детей и взрослых</w:t>
      </w:r>
      <w:r>
        <w:rPr>
          <w:rFonts w:ascii="Arial" w:hAnsi="Arial" w:cs="Arial"/>
          <w:sz w:val="28"/>
          <w:szCs w:val="28"/>
        </w:rPr>
        <w:t>.</w:t>
      </w:r>
    </w:p>
    <w:p w:rsidR="00606C01" w:rsidRDefault="00606C01" w:rsidP="00F6277B">
      <w:pPr>
        <w:widowControl w:val="0"/>
        <w:tabs>
          <w:tab w:val="num" w:pos="0"/>
          <w:tab w:val="num" w:pos="360"/>
        </w:tabs>
        <w:spacing w:line="288" w:lineRule="auto"/>
        <w:ind w:firstLine="720"/>
        <w:jc w:val="both"/>
        <w:rPr>
          <w:rFonts w:ascii="Arial" w:hAnsi="Arial" w:cs="Arial"/>
          <w:b/>
          <w:sz w:val="28"/>
          <w:szCs w:val="28"/>
        </w:rPr>
      </w:pPr>
    </w:p>
    <w:p w:rsidR="001C41A5" w:rsidRPr="003338C8" w:rsidRDefault="001C41A5" w:rsidP="00F6277B">
      <w:pPr>
        <w:widowControl w:val="0"/>
        <w:tabs>
          <w:tab w:val="num" w:pos="0"/>
          <w:tab w:val="num" w:pos="360"/>
        </w:tabs>
        <w:spacing w:line="288" w:lineRule="auto"/>
        <w:ind w:firstLine="720"/>
        <w:jc w:val="both"/>
        <w:rPr>
          <w:rFonts w:ascii="Arial" w:hAnsi="Arial" w:cs="Arial"/>
          <w:b/>
          <w:sz w:val="28"/>
          <w:szCs w:val="28"/>
        </w:rPr>
      </w:pPr>
      <w:r w:rsidRPr="003338C8">
        <w:rPr>
          <w:rFonts w:ascii="Arial" w:hAnsi="Arial" w:cs="Arial"/>
          <w:b/>
          <w:sz w:val="28"/>
          <w:szCs w:val="28"/>
        </w:rPr>
        <w:t>Объекты спорта</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xml:space="preserve">Политика Администрации муниципального образования в области </w:t>
      </w:r>
      <w:r w:rsidRPr="003338C8">
        <w:rPr>
          <w:rFonts w:ascii="Arial" w:hAnsi="Arial" w:cs="Arial"/>
          <w:sz w:val="28"/>
          <w:szCs w:val="28"/>
        </w:rPr>
        <w:lastRenderedPageBreak/>
        <w:t xml:space="preserve">физической культуры и спорта должна </w:t>
      </w:r>
      <w:proofErr w:type="gramStart"/>
      <w:r w:rsidRPr="003338C8">
        <w:rPr>
          <w:rFonts w:ascii="Arial" w:hAnsi="Arial" w:cs="Arial"/>
          <w:sz w:val="28"/>
          <w:szCs w:val="28"/>
        </w:rPr>
        <w:t>предусматривать</w:t>
      </w:r>
      <w:proofErr w:type="gramEnd"/>
      <w:r w:rsidRPr="003338C8">
        <w:rPr>
          <w:rFonts w:ascii="Arial" w:hAnsi="Arial" w:cs="Arial"/>
          <w:sz w:val="28"/>
          <w:szCs w:val="28"/>
        </w:rPr>
        <w:t xml:space="preserve"> прежде всего:</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создание условий, способствующих развитию физической культуры и спорта, формированию здорового образа жизни;</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формирование понимания у людей необходимости занятий физической культурой и спортом и стремления к повышению степени информированности и уровня знаний по вопросам физической культуры и спорта и здорового образа жизни;</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создание соответствующих мотиваций и установок на регулярные занятия физической культурой и спортом, сохранение и укрепление своего здоровья, выработку умений и навыков здорового образа жизни.</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proofErr w:type="gramStart"/>
      <w:r w:rsidRPr="003338C8">
        <w:rPr>
          <w:rFonts w:ascii="Arial" w:hAnsi="Arial" w:cs="Arial"/>
          <w:sz w:val="28"/>
          <w:szCs w:val="28"/>
        </w:rPr>
        <w:t>В связи с этим в будущем расходы на физическую культуру в бюджете</w:t>
      </w:r>
      <w:proofErr w:type="gramEnd"/>
      <w:r w:rsidRPr="003338C8">
        <w:rPr>
          <w:rFonts w:ascii="Arial" w:hAnsi="Arial" w:cs="Arial"/>
          <w:sz w:val="28"/>
          <w:szCs w:val="28"/>
        </w:rPr>
        <w:t xml:space="preserve"> района должны постепенно увеличиваться. Следует исходить из мировой практики, а также накопленного отечественного опыта и распределять бюджетные средства, выделяемые на физическую культуру и спорт, с учетом общегосударственных интересов:</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на молодежный и детско-юношеский спорт - 50%;</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на физкультурно-оздоровительную работу - 25%;</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 xml:space="preserve">- на спорт высших достижений (олимпийский и </w:t>
      </w:r>
      <w:proofErr w:type="spellStart"/>
      <w:r w:rsidRPr="003338C8">
        <w:rPr>
          <w:rFonts w:ascii="Arial" w:hAnsi="Arial" w:cs="Arial"/>
          <w:sz w:val="28"/>
          <w:szCs w:val="28"/>
        </w:rPr>
        <w:t>параолимпийский</w:t>
      </w:r>
      <w:proofErr w:type="spellEnd"/>
      <w:r w:rsidRPr="003338C8">
        <w:rPr>
          <w:rFonts w:ascii="Arial" w:hAnsi="Arial" w:cs="Arial"/>
          <w:sz w:val="28"/>
          <w:szCs w:val="28"/>
        </w:rPr>
        <w:t>) - 25% .</w:t>
      </w:r>
    </w:p>
    <w:p w:rsidR="00937CEA" w:rsidRPr="003338C8" w:rsidRDefault="00937CEA"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Одно из ключевых направлений деятельности по развитию физической культуры и спорта в регионах - укрепление материально-технической спортивной базы. В новых социально-экономических условиях строительство спортсооружений и их реконструкция должны осуществляться за счет не только бюджетных средств разного уровня, но и привлеченных средств отечественных инвесторов</w:t>
      </w:r>
      <w:r w:rsidR="007437BF" w:rsidRPr="003338C8">
        <w:rPr>
          <w:rStyle w:val="af0"/>
          <w:rFonts w:ascii="Arial" w:hAnsi="Arial" w:cs="Arial"/>
          <w:sz w:val="28"/>
          <w:szCs w:val="28"/>
        </w:rPr>
        <w:footnoteReference w:id="8"/>
      </w:r>
      <w:r w:rsidRPr="003338C8">
        <w:rPr>
          <w:rFonts w:ascii="Arial" w:hAnsi="Arial" w:cs="Arial"/>
          <w:sz w:val="28"/>
          <w:szCs w:val="28"/>
        </w:rPr>
        <w:t>.</w:t>
      </w:r>
    </w:p>
    <w:p w:rsidR="001C41A5" w:rsidRPr="001E7AB4" w:rsidRDefault="001C41A5" w:rsidP="00F6277B">
      <w:pPr>
        <w:widowControl w:val="0"/>
        <w:tabs>
          <w:tab w:val="num" w:pos="0"/>
          <w:tab w:val="num" w:pos="360"/>
        </w:tabs>
        <w:spacing w:line="288" w:lineRule="auto"/>
        <w:ind w:firstLine="720"/>
        <w:jc w:val="both"/>
        <w:rPr>
          <w:rFonts w:ascii="Arial" w:hAnsi="Arial" w:cs="Arial"/>
          <w:sz w:val="28"/>
          <w:szCs w:val="28"/>
        </w:rPr>
      </w:pPr>
      <w:r w:rsidRPr="003338C8">
        <w:rPr>
          <w:rFonts w:ascii="Arial" w:hAnsi="Arial" w:cs="Arial"/>
          <w:sz w:val="28"/>
          <w:szCs w:val="28"/>
        </w:rPr>
        <w:t>На территории сельского поселения имеются следую</w:t>
      </w:r>
      <w:r w:rsidR="00CC42F0" w:rsidRPr="003338C8">
        <w:rPr>
          <w:rFonts w:ascii="Arial" w:hAnsi="Arial" w:cs="Arial"/>
          <w:sz w:val="28"/>
          <w:szCs w:val="28"/>
        </w:rPr>
        <w:t xml:space="preserve">щие </w:t>
      </w:r>
      <w:r w:rsidR="00CC42F0" w:rsidRPr="001E7AB4">
        <w:rPr>
          <w:rFonts w:ascii="Arial" w:hAnsi="Arial" w:cs="Arial"/>
          <w:sz w:val="28"/>
          <w:szCs w:val="28"/>
        </w:rPr>
        <w:t>объекты спорта:</w:t>
      </w:r>
    </w:p>
    <w:p w:rsidR="00CC42F0" w:rsidRPr="001E7AB4" w:rsidRDefault="00CC42F0" w:rsidP="00F6277B">
      <w:pPr>
        <w:widowControl w:val="0"/>
        <w:tabs>
          <w:tab w:val="num" w:pos="0"/>
          <w:tab w:val="num" w:pos="360"/>
        </w:tabs>
        <w:spacing w:line="288" w:lineRule="auto"/>
        <w:ind w:firstLine="720"/>
        <w:jc w:val="both"/>
        <w:rPr>
          <w:rFonts w:ascii="Arial" w:hAnsi="Arial" w:cs="Arial"/>
          <w:sz w:val="28"/>
          <w:szCs w:val="28"/>
        </w:rPr>
      </w:pPr>
      <w:r w:rsidRPr="001E7AB4">
        <w:rPr>
          <w:rFonts w:ascii="Arial" w:hAnsi="Arial" w:cs="Arial"/>
          <w:sz w:val="28"/>
          <w:szCs w:val="28"/>
        </w:rPr>
        <w:t xml:space="preserve">- д. </w:t>
      </w:r>
      <w:r w:rsidR="00D31653" w:rsidRPr="001E7AB4">
        <w:rPr>
          <w:rFonts w:ascii="Arial" w:hAnsi="Arial" w:cs="Arial"/>
          <w:sz w:val="28"/>
          <w:szCs w:val="28"/>
        </w:rPr>
        <w:t>Мурыгино</w:t>
      </w:r>
      <w:r w:rsidRPr="001E7AB4">
        <w:rPr>
          <w:rFonts w:ascii="Arial" w:hAnsi="Arial" w:cs="Arial"/>
          <w:sz w:val="28"/>
          <w:szCs w:val="28"/>
        </w:rPr>
        <w:t>: спортивный зал, спортивная площадка;</w:t>
      </w:r>
    </w:p>
    <w:p w:rsidR="003338C8" w:rsidRDefault="00CC42F0" w:rsidP="00F6277B">
      <w:pPr>
        <w:widowControl w:val="0"/>
        <w:tabs>
          <w:tab w:val="num" w:pos="0"/>
          <w:tab w:val="num" w:pos="360"/>
        </w:tabs>
        <w:spacing w:line="288" w:lineRule="auto"/>
        <w:ind w:firstLine="720"/>
        <w:jc w:val="both"/>
        <w:rPr>
          <w:rFonts w:ascii="Arial" w:hAnsi="Arial" w:cs="Arial"/>
          <w:sz w:val="28"/>
          <w:szCs w:val="28"/>
        </w:rPr>
      </w:pPr>
      <w:r w:rsidRPr="001E7AB4">
        <w:rPr>
          <w:rFonts w:ascii="Arial" w:hAnsi="Arial" w:cs="Arial"/>
          <w:sz w:val="28"/>
          <w:szCs w:val="28"/>
        </w:rPr>
        <w:t xml:space="preserve">- д. </w:t>
      </w:r>
      <w:proofErr w:type="spellStart"/>
      <w:r w:rsidR="001E7AB4" w:rsidRPr="001E7AB4">
        <w:rPr>
          <w:rFonts w:ascii="Arial" w:hAnsi="Arial" w:cs="Arial"/>
          <w:sz w:val="28"/>
          <w:szCs w:val="28"/>
        </w:rPr>
        <w:t>Макшеево</w:t>
      </w:r>
      <w:proofErr w:type="spellEnd"/>
      <w:r w:rsidRPr="001E7AB4">
        <w:rPr>
          <w:rFonts w:ascii="Arial" w:hAnsi="Arial" w:cs="Arial"/>
          <w:sz w:val="28"/>
          <w:szCs w:val="28"/>
        </w:rPr>
        <w:t xml:space="preserve">: </w:t>
      </w:r>
      <w:r w:rsidR="003338C8" w:rsidRPr="001E7AB4">
        <w:rPr>
          <w:rFonts w:ascii="Arial" w:hAnsi="Arial" w:cs="Arial"/>
          <w:sz w:val="28"/>
          <w:szCs w:val="28"/>
        </w:rPr>
        <w:t>спортивный зал</w:t>
      </w:r>
      <w:r w:rsidR="001E7AB4" w:rsidRPr="001E7AB4">
        <w:rPr>
          <w:rFonts w:ascii="Arial" w:hAnsi="Arial" w:cs="Arial"/>
          <w:sz w:val="28"/>
          <w:szCs w:val="28"/>
        </w:rPr>
        <w:t>, спортивная площадка</w:t>
      </w:r>
      <w:r w:rsidR="003338C8" w:rsidRPr="001E7AB4">
        <w:rPr>
          <w:rFonts w:ascii="Arial" w:hAnsi="Arial" w:cs="Arial"/>
          <w:sz w:val="28"/>
          <w:szCs w:val="28"/>
        </w:rPr>
        <w:t>;</w:t>
      </w:r>
    </w:p>
    <w:p w:rsidR="001E7AB4" w:rsidRPr="001E7AB4" w:rsidRDefault="001E7AB4" w:rsidP="00F6277B">
      <w:pPr>
        <w:widowControl w:val="0"/>
        <w:tabs>
          <w:tab w:val="num" w:pos="0"/>
          <w:tab w:val="num" w:pos="360"/>
        </w:tabs>
        <w:spacing w:line="288" w:lineRule="auto"/>
        <w:ind w:firstLine="720"/>
        <w:jc w:val="both"/>
        <w:rPr>
          <w:rFonts w:ascii="Arial" w:hAnsi="Arial" w:cs="Arial"/>
          <w:sz w:val="28"/>
          <w:szCs w:val="28"/>
        </w:rPr>
      </w:pPr>
      <w:r>
        <w:rPr>
          <w:rFonts w:ascii="Arial" w:hAnsi="Arial" w:cs="Arial"/>
          <w:sz w:val="28"/>
          <w:szCs w:val="28"/>
        </w:rPr>
        <w:t xml:space="preserve">- д. Льнозавод: </w:t>
      </w:r>
      <w:r w:rsidRPr="001E7AB4">
        <w:rPr>
          <w:rFonts w:ascii="Arial" w:hAnsi="Arial" w:cs="Arial"/>
          <w:sz w:val="28"/>
          <w:szCs w:val="28"/>
        </w:rPr>
        <w:t>спортивная площадка</w:t>
      </w:r>
      <w:r>
        <w:rPr>
          <w:rFonts w:ascii="Arial" w:hAnsi="Arial" w:cs="Arial"/>
          <w:sz w:val="28"/>
          <w:szCs w:val="28"/>
        </w:rPr>
        <w:t>.</w:t>
      </w:r>
    </w:p>
    <w:p w:rsidR="00BB5DAC" w:rsidRPr="00D5393A" w:rsidRDefault="00BB5DAC" w:rsidP="00F6277B">
      <w:pPr>
        <w:tabs>
          <w:tab w:val="num" w:pos="0"/>
        </w:tabs>
        <w:spacing w:line="288" w:lineRule="auto"/>
        <w:ind w:firstLine="720"/>
        <w:jc w:val="both"/>
        <w:rPr>
          <w:rFonts w:ascii="Arial" w:hAnsi="Arial" w:cs="Arial"/>
          <w:color w:val="000000"/>
          <w:sz w:val="28"/>
          <w:szCs w:val="28"/>
          <w:u w:val="single"/>
        </w:rPr>
      </w:pPr>
      <w:r w:rsidRPr="00D5393A">
        <w:rPr>
          <w:rFonts w:ascii="Arial" w:hAnsi="Arial" w:cs="Arial"/>
          <w:color w:val="000000"/>
          <w:sz w:val="28"/>
          <w:szCs w:val="28"/>
          <w:u w:val="single"/>
        </w:rPr>
        <w:t>Проектные предложения</w:t>
      </w:r>
    </w:p>
    <w:p w:rsidR="00BB5DAC" w:rsidRPr="00D5393A" w:rsidRDefault="00BB5DAC" w:rsidP="00F6277B">
      <w:pPr>
        <w:tabs>
          <w:tab w:val="num" w:pos="0"/>
        </w:tabs>
        <w:spacing w:line="288" w:lineRule="auto"/>
        <w:ind w:firstLine="720"/>
        <w:jc w:val="both"/>
        <w:rPr>
          <w:rFonts w:ascii="Arial" w:hAnsi="Arial" w:cs="Arial"/>
          <w:i/>
          <w:color w:val="000000"/>
          <w:sz w:val="28"/>
          <w:szCs w:val="28"/>
        </w:rPr>
      </w:pPr>
      <w:r w:rsidRPr="00D5393A">
        <w:rPr>
          <w:rFonts w:ascii="Arial" w:hAnsi="Arial" w:cs="Arial"/>
          <w:i/>
          <w:color w:val="000000"/>
          <w:sz w:val="28"/>
          <w:szCs w:val="28"/>
        </w:rPr>
        <w:t>Первоочередные мероприятия:</w:t>
      </w:r>
    </w:p>
    <w:p w:rsidR="00BB5DAC" w:rsidRPr="00D5393A" w:rsidRDefault="00BB5DAC" w:rsidP="00F6277B">
      <w:pPr>
        <w:numPr>
          <w:ilvl w:val="0"/>
          <w:numId w:val="29"/>
        </w:numPr>
        <w:tabs>
          <w:tab w:val="num" w:pos="0"/>
          <w:tab w:val="left" w:pos="993"/>
        </w:tabs>
        <w:spacing w:line="288" w:lineRule="auto"/>
        <w:ind w:left="0" w:firstLine="720"/>
        <w:jc w:val="both"/>
        <w:rPr>
          <w:rFonts w:ascii="Arial" w:hAnsi="Arial" w:cs="Arial"/>
          <w:sz w:val="28"/>
          <w:szCs w:val="28"/>
        </w:rPr>
      </w:pPr>
      <w:r w:rsidRPr="00D5393A">
        <w:rPr>
          <w:rFonts w:ascii="Arial" w:hAnsi="Arial" w:cs="Arial"/>
          <w:sz w:val="28"/>
          <w:szCs w:val="28"/>
        </w:rPr>
        <w:t xml:space="preserve">Строительство открытых плоскостных физкультурно-спортивных сооружений: </w:t>
      </w:r>
      <w:r w:rsidR="00D5393A" w:rsidRPr="00D5393A">
        <w:rPr>
          <w:rFonts w:ascii="Arial" w:hAnsi="Arial" w:cs="Arial"/>
          <w:sz w:val="28"/>
          <w:szCs w:val="28"/>
        </w:rPr>
        <w:t xml:space="preserve">в д. </w:t>
      </w:r>
      <w:r w:rsidR="00D31653">
        <w:rPr>
          <w:rFonts w:ascii="Arial" w:hAnsi="Arial" w:cs="Arial"/>
          <w:sz w:val="28"/>
          <w:szCs w:val="28"/>
        </w:rPr>
        <w:t>Мурыгино</w:t>
      </w:r>
      <w:r w:rsidR="00D5393A" w:rsidRPr="00D5393A">
        <w:rPr>
          <w:rFonts w:ascii="Arial" w:hAnsi="Arial" w:cs="Arial"/>
          <w:sz w:val="28"/>
          <w:szCs w:val="28"/>
        </w:rPr>
        <w:t xml:space="preserve"> – хоккейной коробки, реконструкция и оборудование </w:t>
      </w:r>
      <w:r w:rsidR="001E7AB4">
        <w:rPr>
          <w:rFonts w:ascii="Arial" w:hAnsi="Arial" w:cs="Arial"/>
          <w:sz w:val="28"/>
          <w:szCs w:val="28"/>
        </w:rPr>
        <w:t xml:space="preserve">двух современных </w:t>
      </w:r>
      <w:r w:rsidR="00D5393A" w:rsidRPr="00D5393A">
        <w:rPr>
          <w:rFonts w:ascii="Arial" w:hAnsi="Arial" w:cs="Arial"/>
          <w:sz w:val="28"/>
          <w:szCs w:val="28"/>
        </w:rPr>
        <w:t>спортивн</w:t>
      </w:r>
      <w:r w:rsidR="001E7AB4">
        <w:rPr>
          <w:rFonts w:ascii="Arial" w:hAnsi="Arial" w:cs="Arial"/>
          <w:sz w:val="28"/>
          <w:szCs w:val="28"/>
        </w:rPr>
        <w:t>ых</w:t>
      </w:r>
      <w:r w:rsidR="00D5393A" w:rsidRPr="00D5393A">
        <w:rPr>
          <w:rFonts w:ascii="Arial" w:hAnsi="Arial" w:cs="Arial"/>
          <w:sz w:val="28"/>
          <w:szCs w:val="28"/>
        </w:rPr>
        <w:t xml:space="preserve"> площад</w:t>
      </w:r>
      <w:r w:rsidR="001E7AB4">
        <w:rPr>
          <w:rFonts w:ascii="Arial" w:hAnsi="Arial" w:cs="Arial"/>
          <w:sz w:val="28"/>
          <w:szCs w:val="28"/>
        </w:rPr>
        <w:t>ок</w:t>
      </w:r>
      <w:r w:rsidR="00D5393A" w:rsidRPr="00D5393A">
        <w:rPr>
          <w:rFonts w:ascii="Arial" w:hAnsi="Arial" w:cs="Arial"/>
          <w:sz w:val="28"/>
          <w:szCs w:val="28"/>
        </w:rPr>
        <w:t xml:space="preserve">; в д. </w:t>
      </w:r>
      <w:r w:rsidR="001E7AB4">
        <w:rPr>
          <w:rFonts w:ascii="Arial" w:hAnsi="Arial" w:cs="Arial"/>
          <w:sz w:val="28"/>
          <w:szCs w:val="28"/>
        </w:rPr>
        <w:t>Льнозавод</w:t>
      </w:r>
      <w:r w:rsidR="00D5393A" w:rsidRPr="00D5393A">
        <w:rPr>
          <w:rFonts w:ascii="Arial" w:hAnsi="Arial" w:cs="Arial"/>
          <w:sz w:val="28"/>
          <w:szCs w:val="28"/>
        </w:rPr>
        <w:t xml:space="preserve"> – оборудование </w:t>
      </w:r>
      <w:r w:rsidR="001E7AB4">
        <w:rPr>
          <w:rFonts w:ascii="Arial" w:hAnsi="Arial" w:cs="Arial"/>
          <w:sz w:val="28"/>
          <w:szCs w:val="28"/>
        </w:rPr>
        <w:t xml:space="preserve">спортивной </w:t>
      </w:r>
      <w:r w:rsidR="00D5393A" w:rsidRPr="00D5393A">
        <w:rPr>
          <w:rFonts w:ascii="Arial" w:hAnsi="Arial" w:cs="Arial"/>
          <w:sz w:val="28"/>
          <w:szCs w:val="28"/>
        </w:rPr>
        <w:t xml:space="preserve">игровой площадки, строительство хоккейной </w:t>
      </w:r>
      <w:r w:rsidR="00D5393A" w:rsidRPr="00D5393A">
        <w:rPr>
          <w:rFonts w:ascii="Arial" w:hAnsi="Arial" w:cs="Arial"/>
          <w:sz w:val="28"/>
          <w:szCs w:val="28"/>
        </w:rPr>
        <w:lastRenderedPageBreak/>
        <w:t>коробки</w:t>
      </w:r>
      <w:r w:rsidR="001E7AB4">
        <w:rPr>
          <w:rFonts w:ascii="Arial" w:hAnsi="Arial" w:cs="Arial"/>
          <w:sz w:val="28"/>
          <w:szCs w:val="28"/>
        </w:rPr>
        <w:t xml:space="preserve">; в д. Кирпичный завод - </w:t>
      </w:r>
      <w:r w:rsidR="001E7AB4" w:rsidRPr="00D5393A">
        <w:rPr>
          <w:rFonts w:ascii="Arial" w:hAnsi="Arial" w:cs="Arial"/>
          <w:sz w:val="28"/>
          <w:szCs w:val="28"/>
        </w:rPr>
        <w:t xml:space="preserve">оборудование </w:t>
      </w:r>
      <w:r w:rsidR="001E7AB4">
        <w:rPr>
          <w:rFonts w:ascii="Arial" w:hAnsi="Arial" w:cs="Arial"/>
          <w:sz w:val="28"/>
          <w:szCs w:val="28"/>
        </w:rPr>
        <w:t xml:space="preserve">спортивной </w:t>
      </w:r>
      <w:r w:rsidR="001E7AB4" w:rsidRPr="00D5393A">
        <w:rPr>
          <w:rFonts w:ascii="Arial" w:hAnsi="Arial" w:cs="Arial"/>
          <w:sz w:val="28"/>
          <w:szCs w:val="28"/>
        </w:rPr>
        <w:t>игровой площадки</w:t>
      </w:r>
      <w:r w:rsidR="00D5393A" w:rsidRPr="00D5393A">
        <w:rPr>
          <w:rFonts w:ascii="Arial" w:hAnsi="Arial" w:cs="Arial"/>
          <w:sz w:val="28"/>
          <w:szCs w:val="28"/>
        </w:rPr>
        <w:t>.</w:t>
      </w:r>
    </w:p>
    <w:p w:rsidR="00BB5DAC" w:rsidRPr="00D5393A" w:rsidRDefault="00BB5DAC" w:rsidP="00F6277B">
      <w:pPr>
        <w:tabs>
          <w:tab w:val="num" w:pos="0"/>
        </w:tabs>
        <w:spacing w:line="288" w:lineRule="auto"/>
        <w:ind w:firstLine="720"/>
        <w:jc w:val="both"/>
        <w:rPr>
          <w:rFonts w:ascii="Arial" w:hAnsi="Arial" w:cs="Arial"/>
          <w:i/>
          <w:color w:val="000000"/>
          <w:sz w:val="28"/>
          <w:szCs w:val="28"/>
        </w:rPr>
      </w:pPr>
      <w:r w:rsidRPr="00D5393A">
        <w:rPr>
          <w:rFonts w:ascii="Arial" w:hAnsi="Arial" w:cs="Arial"/>
          <w:i/>
          <w:color w:val="000000"/>
          <w:sz w:val="28"/>
          <w:szCs w:val="28"/>
        </w:rPr>
        <w:t>На расчетный период:</w:t>
      </w:r>
    </w:p>
    <w:p w:rsidR="00BB5DAC" w:rsidRPr="00D5393A" w:rsidRDefault="00BB5DAC" w:rsidP="00F6277B">
      <w:pPr>
        <w:tabs>
          <w:tab w:val="num" w:pos="0"/>
        </w:tabs>
        <w:spacing w:line="288" w:lineRule="auto"/>
        <w:ind w:firstLine="720"/>
        <w:jc w:val="both"/>
        <w:rPr>
          <w:rFonts w:ascii="Arial" w:hAnsi="Arial" w:cs="Arial"/>
          <w:sz w:val="28"/>
          <w:szCs w:val="28"/>
        </w:rPr>
      </w:pPr>
      <w:r w:rsidRPr="00D5393A">
        <w:rPr>
          <w:rFonts w:ascii="Arial" w:hAnsi="Arial" w:cs="Arial"/>
          <w:sz w:val="28"/>
          <w:szCs w:val="28"/>
        </w:rPr>
        <w:t xml:space="preserve">1. Строительство </w:t>
      </w:r>
      <w:r w:rsidR="001E7AB4">
        <w:rPr>
          <w:rFonts w:ascii="Arial" w:hAnsi="Arial" w:cs="Arial"/>
          <w:sz w:val="28"/>
          <w:szCs w:val="28"/>
        </w:rPr>
        <w:t>спортивного мини-комплекса с тренажерным залом и бассейном в д. Мурыгино</w:t>
      </w:r>
      <w:r w:rsidRPr="00D5393A">
        <w:rPr>
          <w:rFonts w:ascii="Arial" w:hAnsi="Arial" w:cs="Arial"/>
          <w:sz w:val="28"/>
          <w:szCs w:val="28"/>
        </w:rPr>
        <w:t>.</w:t>
      </w:r>
    </w:p>
    <w:p w:rsidR="004F347E" w:rsidRPr="006667C4" w:rsidRDefault="004F347E" w:rsidP="00F6277B">
      <w:pPr>
        <w:spacing w:line="288" w:lineRule="auto"/>
        <w:ind w:firstLine="720"/>
        <w:jc w:val="both"/>
        <w:rPr>
          <w:rFonts w:ascii="Arial" w:hAnsi="Arial" w:cs="Arial"/>
          <w:b/>
          <w:sz w:val="28"/>
          <w:szCs w:val="28"/>
        </w:rPr>
      </w:pPr>
      <w:r w:rsidRPr="00D5393A">
        <w:rPr>
          <w:rFonts w:ascii="Arial" w:hAnsi="Arial" w:cs="Arial"/>
          <w:b/>
          <w:sz w:val="28"/>
          <w:szCs w:val="28"/>
        </w:rPr>
        <w:t>Культура и искусство</w:t>
      </w:r>
    </w:p>
    <w:p w:rsidR="000D7EF9" w:rsidRPr="006667C4" w:rsidRDefault="000D7EF9" w:rsidP="00F6277B">
      <w:pPr>
        <w:tabs>
          <w:tab w:val="num" w:pos="1440"/>
        </w:tabs>
        <w:spacing w:line="288" w:lineRule="auto"/>
        <w:ind w:firstLine="720"/>
        <w:jc w:val="both"/>
        <w:rPr>
          <w:rFonts w:ascii="Arial" w:hAnsi="Arial" w:cs="Arial"/>
          <w:sz w:val="28"/>
          <w:szCs w:val="28"/>
        </w:rPr>
      </w:pPr>
      <w:r w:rsidRPr="006667C4">
        <w:rPr>
          <w:rFonts w:ascii="Arial" w:hAnsi="Arial" w:cs="Arial"/>
          <w:sz w:val="28"/>
          <w:szCs w:val="28"/>
        </w:rPr>
        <w:t xml:space="preserve">Оценка социальной сферы проведена в разрезе социально значимых объектов: здравоохранения, образования, социального обеспечения, культуры и спорта. Нормативная потребность определялась в соответствии с требованиями нормативов градостроительного проектирования Смоленской области, а так же в соответствии с Распоряжением Правительства РФ от 03.07.1996 №1063-р «Социальные нормативы и нормы». В соответствии с данными </w:t>
      </w:r>
      <w:r w:rsidR="00D85D8B">
        <w:rPr>
          <w:rFonts w:ascii="Arial" w:hAnsi="Arial" w:cs="Arial"/>
          <w:sz w:val="28"/>
          <w:szCs w:val="28"/>
        </w:rPr>
        <w:t>документами</w:t>
      </w:r>
      <w:r w:rsidRPr="006667C4">
        <w:rPr>
          <w:rFonts w:ascii="Arial" w:hAnsi="Arial" w:cs="Arial"/>
          <w:sz w:val="28"/>
          <w:szCs w:val="28"/>
        </w:rPr>
        <w:t xml:space="preserve"> устанавливается показатель нормативной мощности объекта обслуживания, а с учетом информационной базы по существующему положению (проектная и фактическая мощности, степень загрузки, физическое состояние зданий) и численности населения формируется система мероприятий по новому строительству, как для ликвидации дефицита, так и возобновления ветхого, неприспособленного фонда.</w:t>
      </w:r>
    </w:p>
    <w:p w:rsidR="001C41A5" w:rsidRPr="007E219F" w:rsidRDefault="000D7EF9" w:rsidP="00F6277B">
      <w:pPr>
        <w:tabs>
          <w:tab w:val="num" w:pos="1440"/>
        </w:tabs>
        <w:spacing w:line="288" w:lineRule="auto"/>
        <w:ind w:firstLine="720"/>
        <w:jc w:val="both"/>
        <w:rPr>
          <w:rFonts w:ascii="Arial" w:hAnsi="Arial" w:cs="Arial"/>
          <w:sz w:val="28"/>
          <w:szCs w:val="28"/>
        </w:rPr>
      </w:pPr>
      <w:proofErr w:type="spellStart"/>
      <w:r w:rsidRPr="007E219F">
        <w:rPr>
          <w:rFonts w:ascii="Arial" w:hAnsi="Arial" w:cs="Arial"/>
          <w:sz w:val="28"/>
          <w:szCs w:val="28"/>
        </w:rPr>
        <w:t>Культурно-досуговые</w:t>
      </w:r>
      <w:proofErr w:type="spellEnd"/>
      <w:r w:rsidRPr="007E219F">
        <w:rPr>
          <w:rFonts w:ascii="Arial" w:hAnsi="Arial" w:cs="Arial"/>
          <w:sz w:val="28"/>
          <w:szCs w:val="28"/>
        </w:rPr>
        <w:t xml:space="preserve"> </w:t>
      </w:r>
      <w:r w:rsidR="001C41A5" w:rsidRPr="007E219F">
        <w:rPr>
          <w:rFonts w:ascii="Arial" w:hAnsi="Arial" w:cs="Arial"/>
          <w:sz w:val="28"/>
          <w:szCs w:val="28"/>
        </w:rPr>
        <w:t xml:space="preserve">объекты </w:t>
      </w:r>
      <w:proofErr w:type="spellStart"/>
      <w:r w:rsidR="00D31653" w:rsidRPr="007E219F">
        <w:rPr>
          <w:rFonts w:ascii="Arial" w:hAnsi="Arial" w:cs="Arial"/>
          <w:sz w:val="28"/>
          <w:szCs w:val="28"/>
        </w:rPr>
        <w:t>Мурыгинского</w:t>
      </w:r>
      <w:proofErr w:type="spellEnd"/>
      <w:r w:rsidRPr="007E219F">
        <w:rPr>
          <w:rFonts w:ascii="Arial" w:hAnsi="Arial" w:cs="Arial"/>
          <w:sz w:val="28"/>
          <w:szCs w:val="28"/>
        </w:rPr>
        <w:t xml:space="preserve"> </w:t>
      </w:r>
      <w:r w:rsidR="004F347E" w:rsidRPr="007E219F">
        <w:rPr>
          <w:rFonts w:ascii="Arial" w:hAnsi="Arial" w:cs="Arial"/>
          <w:sz w:val="28"/>
          <w:szCs w:val="28"/>
        </w:rPr>
        <w:t xml:space="preserve">СП </w:t>
      </w:r>
      <w:r w:rsidRPr="007E219F">
        <w:rPr>
          <w:rFonts w:ascii="Arial" w:hAnsi="Arial" w:cs="Arial"/>
          <w:sz w:val="28"/>
          <w:szCs w:val="28"/>
        </w:rPr>
        <w:t xml:space="preserve">представлены </w:t>
      </w:r>
      <w:r w:rsidR="001C41A5" w:rsidRPr="007E219F">
        <w:rPr>
          <w:rFonts w:ascii="Arial" w:hAnsi="Arial" w:cs="Arial"/>
          <w:sz w:val="28"/>
          <w:szCs w:val="28"/>
        </w:rPr>
        <w:t>следующими учреждениями:</w:t>
      </w:r>
    </w:p>
    <w:p w:rsidR="00EB51AB" w:rsidRPr="007E219F" w:rsidRDefault="001C41A5" w:rsidP="00F6277B">
      <w:pPr>
        <w:tabs>
          <w:tab w:val="num" w:pos="1440"/>
        </w:tabs>
        <w:spacing w:line="288" w:lineRule="auto"/>
        <w:ind w:firstLine="720"/>
        <w:jc w:val="both"/>
        <w:rPr>
          <w:rFonts w:ascii="Arial" w:hAnsi="Arial" w:cs="Arial"/>
          <w:sz w:val="28"/>
          <w:szCs w:val="28"/>
        </w:rPr>
      </w:pPr>
      <w:r w:rsidRPr="007E219F">
        <w:rPr>
          <w:rFonts w:ascii="Arial" w:hAnsi="Arial" w:cs="Arial"/>
          <w:sz w:val="28"/>
          <w:szCs w:val="28"/>
        </w:rPr>
        <w:t xml:space="preserve">- </w:t>
      </w:r>
      <w:r w:rsidR="004F347E" w:rsidRPr="007E219F">
        <w:rPr>
          <w:rFonts w:ascii="Arial" w:hAnsi="Arial" w:cs="Arial"/>
          <w:sz w:val="28"/>
          <w:szCs w:val="28"/>
        </w:rPr>
        <w:t>библиотек</w:t>
      </w:r>
      <w:r w:rsidRPr="007E219F">
        <w:rPr>
          <w:rFonts w:ascii="Arial" w:hAnsi="Arial" w:cs="Arial"/>
          <w:sz w:val="28"/>
          <w:szCs w:val="28"/>
        </w:rPr>
        <w:t>а</w:t>
      </w:r>
      <w:r w:rsidR="000D7EF9" w:rsidRPr="007E219F">
        <w:rPr>
          <w:rFonts w:ascii="Arial" w:hAnsi="Arial" w:cs="Arial"/>
          <w:sz w:val="28"/>
          <w:szCs w:val="28"/>
        </w:rPr>
        <w:t xml:space="preserve"> </w:t>
      </w:r>
      <w:r w:rsidRPr="007E219F">
        <w:rPr>
          <w:rFonts w:ascii="Arial" w:hAnsi="Arial" w:cs="Arial"/>
          <w:sz w:val="28"/>
          <w:szCs w:val="28"/>
        </w:rPr>
        <w:t xml:space="preserve">в д. </w:t>
      </w:r>
      <w:r w:rsidR="00D31653" w:rsidRPr="007E219F">
        <w:rPr>
          <w:rFonts w:ascii="Arial" w:hAnsi="Arial" w:cs="Arial"/>
          <w:sz w:val="28"/>
          <w:szCs w:val="28"/>
        </w:rPr>
        <w:t>Мурыгино</w:t>
      </w:r>
      <w:r w:rsidRPr="007E219F">
        <w:rPr>
          <w:rFonts w:ascii="Arial" w:hAnsi="Arial" w:cs="Arial"/>
          <w:sz w:val="28"/>
          <w:szCs w:val="28"/>
        </w:rPr>
        <w:t xml:space="preserve"> </w:t>
      </w:r>
      <w:r w:rsidR="000D7EF9" w:rsidRPr="007E219F">
        <w:rPr>
          <w:rFonts w:ascii="Arial" w:hAnsi="Arial" w:cs="Arial"/>
          <w:sz w:val="28"/>
          <w:szCs w:val="28"/>
        </w:rPr>
        <w:t>(</w:t>
      </w:r>
      <w:r w:rsidR="007E219F" w:rsidRPr="007E219F">
        <w:rPr>
          <w:rFonts w:ascii="Arial" w:hAnsi="Arial" w:cs="Arial"/>
          <w:sz w:val="28"/>
          <w:szCs w:val="28"/>
        </w:rPr>
        <w:t>8618</w:t>
      </w:r>
      <w:r w:rsidRPr="007E219F">
        <w:rPr>
          <w:rFonts w:ascii="Arial" w:hAnsi="Arial" w:cs="Arial"/>
          <w:sz w:val="28"/>
          <w:szCs w:val="28"/>
        </w:rPr>
        <w:t xml:space="preserve"> ед. хранения</w:t>
      </w:r>
      <w:r w:rsidR="000D7EF9" w:rsidRPr="007E219F">
        <w:rPr>
          <w:rFonts w:ascii="Arial" w:hAnsi="Arial" w:cs="Arial"/>
          <w:sz w:val="28"/>
          <w:szCs w:val="28"/>
        </w:rPr>
        <w:t>)</w:t>
      </w:r>
      <w:r w:rsidRPr="007E219F">
        <w:rPr>
          <w:rFonts w:ascii="Arial" w:hAnsi="Arial" w:cs="Arial"/>
          <w:sz w:val="28"/>
          <w:szCs w:val="28"/>
        </w:rPr>
        <w:t xml:space="preserve">, процент износа – </w:t>
      </w:r>
      <w:r w:rsidR="007E219F" w:rsidRPr="007E219F">
        <w:rPr>
          <w:rFonts w:ascii="Arial" w:hAnsi="Arial" w:cs="Arial"/>
          <w:sz w:val="28"/>
          <w:szCs w:val="28"/>
        </w:rPr>
        <w:t>94</w:t>
      </w:r>
      <w:r w:rsidRPr="007E219F">
        <w:rPr>
          <w:rFonts w:ascii="Arial" w:hAnsi="Arial" w:cs="Arial"/>
          <w:sz w:val="28"/>
          <w:szCs w:val="28"/>
        </w:rPr>
        <w:t xml:space="preserve">%; </w:t>
      </w:r>
    </w:p>
    <w:p w:rsidR="001C41A5" w:rsidRPr="007E219F" w:rsidRDefault="001C41A5" w:rsidP="00F6277B">
      <w:pPr>
        <w:tabs>
          <w:tab w:val="num" w:pos="1440"/>
        </w:tabs>
        <w:spacing w:line="288" w:lineRule="auto"/>
        <w:ind w:firstLine="720"/>
        <w:jc w:val="both"/>
        <w:rPr>
          <w:rFonts w:ascii="Arial" w:hAnsi="Arial" w:cs="Arial"/>
          <w:sz w:val="28"/>
          <w:szCs w:val="28"/>
        </w:rPr>
      </w:pPr>
      <w:r w:rsidRPr="007E219F">
        <w:rPr>
          <w:rFonts w:ascii="Arial" w:hAnsi="Arial" w:cs="Arial"/>
          <w:sz w:val="28"/>
          <w:szCs w:val="28"/>
        </w:rPr>
        <w:t xml:space="preserve">- библиотека в д. </w:t>
      </w:r>
      <w:proofErr w:type="spellStart"/>
      <w:r w:rsidR="000F3C34">
        <w:rPr>
          <w:rFonts w:ascii="Arial" w:hAnsi="Arial" w:cs="Arial"/>
          <w:sz w:val="28"/>
          <w:szCs w:val="28"/>
        </w:rPr>
        <w:t>Макшее</w:t>
      </w:r>
      <w:r w:rsidR="003338C8" w:rsidRPr="007E219F">
        <w:rPr>
          <w:rFonts w:ascii="Arial" w:hAnsi="Arial" w:cs="Arial"/>
          <w:sz w:val="28"/>
          <w:szCs w:val="28"/>
        </w:rPr>
        <w:t>во</w:t>
      </w:r>
      <w:proofErr w:type="spellEnd"/>
      <w:r w:rsidRPr="007E219F">
        <w:rPr>
          <w:rFonts w:ascii="Arial" w:hAnsi="Arial" w:cs="Arial"/>
          <w:sz w:val="28"/>
          <w:szCs w:val="28"/>
        </w:rPr>
        <w:t xml:space="preserve"> (</w:t>
      </w:r>
      <w:r w:rsidR="000F3C34">
        <w:rPr>
          <w:rFonts w:ascii="Arial" w:hAnsi="Arial" w:cs="Arial"/>
          <w:sz w:val="28"/>
          <w:szCs w:val="28"/>
        </w:rPr>
        <w:t>3723</w:t>
      </w:r>
      <w:r w:rsidRPr="007E219F">
        <w:rPr>
          <w:rFonts w:ascii="Arial" w:hAnsi="Arial" w:cs="Arial"/>
          <w:sz w:val="28"/>
          <w:szCs w:val="28"/>
        </w:rPr>
        <w:t xml:space="preserve"> ед. хранения), процент износа – </w:t>
      </w:r>
      <w:r w:rsidR="000F3C34">
        <w:rPr>
          <w:rFonts w:ascii="Arial" w:hAnsi="Arial" w:cs="Arial"/>
          <w:sz w:val="28"/>
          <w:szCs w:val="28"/>
        </w:rPr>
        <w:t>нет данных</w:t>
      </w:r>
      <w:r w:rsidRPr="007E219F">
        <w:rPr>
          <w:rFonts w:ascii="Arial" w:hAnsi="Arial" w:cs="Arial"/>
          <w:sz w:val="28"/>
          <w:szCs w:val="28"/>
        </w:rPr>
        <w:t>;</w:t>
      </w:r>
    </w:p>
    <w:p w:rsidR="003338C8" w:rsidRPr="007E219F" w:rsidRDefault="001C41A5" w:rsidP="003338C8">
      <w:pPr>
        <w:tabs>
          <w:tab w:val="num" w:pos="1440"/>
        </w:tabs>
        <w:spacing w:line="288" w:lineRule="auto"/>
        <w:ind w:firstLine="720"/>
        <w:jc w:val="both"/>
        <w:rPr>
          <w:rFonts w:ascii="Arial" w:hAnsi="Arial" w:cs="Arial"/>
          <w:sz w:val="28"/>
          <w:szCs w:val="28"/>
        </w:rPr>
      </w:pPr>
      <w:r w:rsidRPr="00EA62A6">
        <w:rPr>
          <w:rFonts w:ascii="Arial" w:hAnsi="Arial" w:cs="Arial"/>
          <w:sz w:val="28"/>
          <w:szCs w:val="28"/>
        </w:rPr>
        <w:t xml:space="preserve">- </w:t>
      </w:r>
      <w:r w:rsidR="003338C8" w:rsidRPr="00EA62A6">
        <w:rPr>
          <w:rFonts w:ascii="Arial" w:hAnsi="Arial" w:cs="Arial"/>
          <w:sz w:val="28"/>
          <w:szCs w:val="28"/>
        </w:rPr>
        <w:t xml:space="preserve">клуб в д. </w:t>
      </w:r>
      <w:r w:rsidR="00D31653" w:rsidRPr="00EA62A6">
        <w:rPr>
          <w:rFonts w:ascii="Arial" w:hAnsi="Arial" w:cs="Arial"/>
          <w:sz w:val="28"/>
          <w:szCs w:val="28"/>
        </w:rPr>
        <w:t>Мурыгино</w:t>
      </w:r>
      <w:r w:rsidR="003338C8" w:rsidRPr="00EA62A6">
        <w:rPr>
          <w:rFonts w:ascii="Arial" w:hAnsi="Arial" w:cs="Arial"/>
          <w:sz w:val="28"/>
          <w:szCs w:val="28"/>
        </w:rPr>
        <w:t xml:space="preserve"> (</w:t>
      </w:r>
      <w:r w:rsidR="0003706D" w:rsidRPr="00EA62A6">
        <w:rPr>
          <w:rFonts w:ascii="Arial" w:hAnsi="Arial" w:cs="Arial"/>
          <w:sz w:val="28"/>
          <w:szCs w:val="28"/>
        </w:rPr>
        <w:t>15</w:t>
      </w:r>
      <w:r w:rsidR="003338C8" w:rsidRPr="00EA62A6">
        <w:rPr>
          <w:rFonts w:ascii="Arial" w:hAnsi="Arial" w:cs="Arial"/>
          <w:sz w:val="28"/>
          <w:szCs w:val="28"/>
        </w:rPr>
        <w:t xml:space="preserve">0 мест), процент износа – </w:t>
      </w:r>
      <w:r w:rsidR="000F3C34" w:rsidRPr="00EA62A6">
        <w:rPr>
          <w:rFonts w:ascii="Arial" w:hAnsi="Arial" w:cs="Arial"/>
          <w:sz w:val="28"/>
          <w:szCs w:val="28"/>
        </w:rPr>
        <w:t>20%</w:t>
      </w:r>
      <w:r w:rsidR="003338C8" w:rsidRPr="00EA62A6">
        <w:rPr>
          <w:rFonts w:ascii="Arial" w:hAnsi="Arial" w:cs="Arial"/>
          <w:sz w:val="28"/>
          <w:szCs w:val="28"/>
        </w:rPr>
        <w:t>;</w:t>
      </w:r>
    </w:p>
    <w:p w:rsidR="001C41A5" w:rsidRPr="007E219F" w:rsidRDefault="003338C8" w:rsidP="00F6277B">
      <w:pPr>
        <w:tabs>
          <w:tab w:val="num" w:pos="1440"/>
        </w:tabs>
        <w:spacing w:line="288" w:lineRule="auto"/>
        <w:ind w:firstLine="720"/>
        <w:jc w:val="both"/>
        <w:rPr>
          <w:rFonts w:ascii="Arial" w:hAnsi="Arial" w:cs="Arial"/>
          <w:sz w:val="28"/>
          <w:szCs w:val="28"/>
        </w:rPr>
      </w:pPr>
      <w:r w:rsidRPr="007E219F">
        <w:rPr>
          <w:rFonts w:ascii="Arial" w:hAnsi="Arial" w:cs="Arial"/>
          <w:sz w:val="28"/>
          <w:szCs w:val="28"/>
        </w:rPr>
        <w:t xml:space="preserve">- </w:t>
      </w:r>
      <w:r w:rsidR="001C41A5" w:rsidRPr="007E219F">
        <w:rPr>
          <w:rFonts w:ascii="Arial" w:hAnsi="Arial" w:cs="Arial"/>
          <w:sz w:val="28"/>
          <w:szCs w:val="28"/>
        </w:rPr>
        <w:t xml:space="preserve">клуб в д. </w:t>
      </w:r>
      <w:proofErr w:type="spellStart"/>
      <w:r w:rsidR="000F3C34">
        <w:rPr>
          <w:rFonts w:ascii="Arial" w:hAnsi="Arial" w:cs="Arial"/>
          <w:sz w:val="28"/>
          <w:szCs w:val="28"/>
        </w:rPr>
        <w:t>Макшеево</w:t>
      </w:r>
      <w:proofErr w:type="spellEnd"/>
      <w:r w:rsidR="001C41A5" w:rsidRPr="007E219F">
        <w:rPr>
          <w:rFonts w:ascii="Arial" w:hAnsi="Arial" w:cs="Arial"/>
          <w:sz w:val="28"/>
          <w:szCs w:val="28"/>
        </w:rPr>
        <w:t xml:space="preserve"> (</w:t>
      </w:r>
      <w:r w:rsidR="000F3C34">
        <w:rPr>
          <w:rFonts w:ascii="Arial" w:hAnsi="Arial" w:cs="Arial"/>
          <w:sz w:val="28"/>
          <w:szCs w:val="28"/>
        </w:rPr>
        <w:t>7</w:t>
      </w:r>
      <w:r w:rsidR="001C41A5" w:rsidRPr="007E219F">
        <w:rPr>
          <w:rFonts w:ascii="Arial" w:hAnsi="Arial" w:cs="Arial"/>
          <w:sz w:val="28"/>
          <w:szCs w:val="28"/>
        </w:rPr>
        <w:t xml:space="preserve">0 мест), процент износа – </w:t>
      </w:r>
      <w:r w:rsidR="000F3C34">
        <w:rPr>
          <w:rFonts w:ascii="Arial" w:hAnsi="Arial" w:cs="Arial"/>
          <w:sz w:val="28"/>
          <w:szCs w:val="28"/>
        </w:rPr>
        <w:t xml:space="preserve">нет </w:t>
      </w:r>
      <w:proofErr w:type="spellStart"/>
      <w:r w:rsidR="000F3C34">
        <w:rPr>
          <w:rFonts w:ascii="Arial" w:hAnsi="Arial" w:cs="Arial"/>
          <w:sz w:val="28"/>
          <w:szCs w:val="28"/>
        </w:rPr>
        <w:t>данных</w:t>
      </w:r>
      <w:r w:rsidR="001C41A5" w:rsidRPr="007E219F">
        <w:rPr>
          <w:rFonts w:ascii="Arial" w:hAnsi="Arial" w:cs="Arial"/>
          <w:sz w:val="28"/>
          <w:szCs w:val="28"/>
        </w:rPr>
        <w:t>%</w:t>
      </w:r>
      <w:proofErr w:type="spellEnd"/>
      <w:r w:rsidR="000F3C34">
        <w:rPr>
          <w:rFonts w:ascii="Arial" w:hAnsi="Arial" w:cs="Arial"/>
          <w:sz w:val="28"/>
          <w:szCs w:val="28"/>
        </w:rPr>
        <w:t>.</w:t>
      </w:r>
    </w:p>
    <w:p w:rsidR="004F347E" w:rsidRPr="006667C4" w:rsidRDefault="004F347E" w:rsidP="00F6277B">
      <w:pPr>
        <w:tabs>
          <w:tab w:val="num" w:pos="1440"/>
        </w:tabs>
        <w:spacing w:line="288" w:lineRule="auto"/>
        <w:ind w:firstLine="720"/>
        <w:jc w:val="both"/>
        <w:rPr>
          <w:rFonts w:ascii="Arial" w:hAnsi="Arial" w:cs="Arial"/>
          <w:sz w:val="28"/>
          <w:szCs w:val="28"/>
        </w:rPr>
      </w:pPr>
      <w:r w:rsidRPr="007E219F">
        <w:rPr>
          <w:rFonts w:ascii="Arial" w:hAnsi="Arial" w:cs="Arial"/>
          <w:sz w:val="28"/>
          <w:szCs w:val="28"/>
        </w:rPr>
        <w:t>В перспективе целесообразно включение д. </w:t>
      </w:r>
      <w:r w:rsidR="00D31653" w:rsidRPr="007E219F">
        <w:rPr>
          <w:rFonts w:ascii="Arial" w:hAnsi="Arial" w:cs="Arial"/>
          <w:sz w:val="28"/>
          <w:szCs w:val="28"/>
        </w:rPr>
        <w:t>Мурыгино</w:t>
      </w:r>
      <w:r w:rsidRPr="007E219F">
        <w:rPr>
          <w:rFonts w:ascii="Arial" w:hAnsi="Arial" w:cs="Arial"/>
          <w:sz w:val="28"/>
          <w:szCs w:val="28"/>
        </w:rPr>
        <w:t xml:space="preserve"> в</w:t>
      </w:r>
      <w:r w:rsidRPr="00BB5DAC">
        <w:rPr>
          <w:rFonts w:ascii="Arial" w:hAnsi="Arial" w:cs="Arial"/>
          <w:sz w:val="28"/>
          <w:szCs w:val="28"/>
        </w:rPr>
        <w:t xml:space="preserve"> комплексную программу поддержки субъектов малого предпринимательства, производящих и реализующих товары в сфере народных ремесел.</w:t>
      </w:r>
    </w:p>
    <w:p w:rsidR="004F347E" w:rsidRPr="00EC08E9" w:rsidRDefault="004F347E" w:rsidP="00F6277B">
      <w:pPr>
        <w:tabs>
          <w:tab w:val="num" w:pos="1440"/>
        </w:tabs>
        <w:spacing w:line="288" w:lineRule="auto"/>
        <w:ind w:firstLine="720"/>
        <w:jc w:val="both"/>
        <w:rPr>
          <w:rFonts w:ascii="Arial" w:hAnsi="Arial" w:cs="Arial"/>
          <w:sz w:val="28"/>
          <w:szCs w:val="28"/>
        </w:rPr>
      </w:pPr>
      <w:r w:rsidRPr="00EC08E9">
        <w:rPr>
          <w:rFonts w:ascii="Arial" w:hAnsi="Arial" w:cs="Arial"/>
          <w:sz w:val="28"/>
          <w:szCs w:val="28"/>
        </w:rPr>
        <w:t>Проектом намечено:</w:t>
      </w:r>
    </w:p>
    <w:p w:rsidR="004F347E" w:rsidRPr="00EC08E9" w:rsidRDefault="004F347E" w:rsidP="00F6277B">
      <w:pPr>
        <w:spacing w:line="288" w:lineRule="auto"/>
        <w:ind w:firstLine="720"/>
        <w:jc w:val="both"/>
        <w:rPr>
          <w:rFonts w:ascii="Arial" w:hAnsi="Arial" w:cs="Arial"/>
          <w:color w:val="000000"/>
          <w:sz w:val="28"/>
          <w:szCs w:val="28"/>
        </w:rPr>
      </w:pPr>
      <w:r w:rsidRPr="00EC08E9">
        <w:rPr>
          <w:rFonts w:ascii="Arial" w:hAnsi="Arial" w:cs="Arial"/>
          <w:color w:val="000000"/>
          <w:sz w:val="28"/>
          <w:szCs w:val="28"/>
        </w:rPr>
        <w:t xml:space="preserve">- развитие </w:t>
      </w:r>
      <w:r w:rsidR="000D39DA" w:rsidRPr="00EC08E9">
        <w:rPr>
          <w:rFonts w:ascii="Arial" w:hAnsi="Arial" w:cs="Arial"/>
          <w:color w:val="000000"/>
          <w:sz w:val="28"/>
          <w:szCs w:val="28"/>
        </w:rPr>
        <w:t>оказания услуг по дополнительному</w:t>
      </w:r>
      <w:r w:rsidRPr="00EC08E9">
        <w:rPr>
          <w:rFonts w:ascii="Arial" w:hAnsi="Arial" w:cs="Arial"/>
          <w:color w:val="000000"/>
          <w:sz w:val="28"/>
          <w:szCs w:val="28"/>
        </w:rPr>
        <w:t xml:space="preserve"> образовани</w:t>
      </w:r>
      <w:r w:rsidR="000D39DA" w:rsidRPr="00EC08E9">
        <w:rPr>
          <w:rFonts w:ascii="Arial" w:hAnsi="Arial" w:cs="Arial"/>
          <w:color w:val="000000"/>
          <w:sz w:val="28"/>
          <w:szCs w:val="28"/>
        </w:rPr>
        <w:t>ю</w:t>
      </w:r>
      <w:r w:rsidRPr="00EC08E9">
        <w:rPr>
          <w:rFonts w:ascii="Arial" w:hAnsi="Arial" w:cs="Arial"/>
          <w:color w:val="000000"/>
          <w:sz w:val="28"/>
          <w:szCs w:val="28"/>
        </w:rPr>
        <w:t xml:space="preserve"> детей при сельском доме культуры </w:t>
      </w:r>
      <w:r w:rsidR="000D39DA" w:rsidRPr="00EC08E9">
        <w:rPr>
          <w:rFonts w:ascii="Arial" w:hAnsi="Arial" w:cs="Arial"/>
          <w:color w:val="000000"/>
          <w:sz w:val="28"/>
          <w:szCs w:val="28"/>
        </w:rPr>
        <w:t>(</w:t>
      </w:r>
      <w:r w:rsidRPr="00EC08E9">
        <w:rPr>
          <w:rFonts w:ascii="Arial" w:hAnsi="Arial" w:cs="Arial"/>
          <w:color w:val="000000"/>
          <w:sz w:val="28"/>
          <w:szCs w:val="28"/>
        </w:rPr>
        <w:t xml:space="preserve">музыкальных, художественных, хореографических </w:t>
      </w:r>
      <w:r w:rsidR="000D39DA" w:rsidRPr="00EC08E9">
        <w:rPr>
          <w:rFonts w:ascii="Arial" w:hAnsi="Arial" w:cs="Arial"/>
          <w:color w:val="000000"/>
          <w:sz w:val="28"/>
          <w:szCs w:val="28"/>
        </w:rPr>
        <w:t>занятий</w:t>
      </w:r>
      <w:r w:rsidRPr="00EC08E9">
        <w:rPr>
          <w:rFonts w:ascii="Arial" w:hAnsi="Arial" w:cs="Arial"/>
          <w:color w:val="000000"/>
          <w:sz w:val="28"/>
          <w:szCs w:val="28"/>
        </w:rPr>
        <w:t xml:space="preserve"> и пр.</w:t>
      </w:r>
      <w:r w:rsidR="000D39DA" w:rsidRPr="00EC08E9">
        <w:rPr>
          <w:rFonts w:ascii="Arial" w:hAnsi="Arial" w:cs="Arial"/>
          <w:color w:val="000000"/>
          <w:sz w:val="28"/>
          <w:szCs w:val="28"/>
        </w:rPr>
        <w:t>)</w:t>
      </w:r>
      <w:r w:rsidRPr="00EC08E9">
        <w:rPr>
          <w:rFonts w:ascii="Arial" w:hAnsi="Arial" w:cs="Arial"/>
          <w:color w:val="000000"/>
          <w:sz w:val="28"/>
          <w:szCs w:val="28"/>
        </w:rPr>
        <w:t xml:space="preserve"> – </w:t>
      </w:r>
      <w:r w:rsidR="00EC08E9">
        <w:rPr>
          <w:rFonts w:ascii="Arial" w:hAnsi="Arial" w:cs="Arial"/>
          <w:color w:val="000000"/>
          <w:sz w:val="28"/>
          <w:szCs w:val="28"/>
        </w:rPr>
        <w:t>4</w:t>
      </w:r>
      <w:r w:rsidRPr="00EC08E9">
        <w:rPr>
          <w:rFonts w:ascii="Arial" w:hAnsi="Arial" w:cs="Arial"/>
          <w:color w:val="000000"/>
          <w:sz w:val="28"/>
          <w:szCs w:val="28"/>
        </w:rPr>
        <w:t>0 мест;</w:t>
      </w:r>
    </w:p>
    <w:p w:rsidR="004F347E" w:rsidRPr="006667C4" w:rsidRDefault="004F347E" w:rsidP="00F6277B">
      <w:pPr>
        <w:spacing w:line="288" w:lineRule="auto"/>
        <w:ind w:firstLine="720"/>
        <w:jc w:val="both"/>
        <w:rPr>
          <w:rFonts w:ascii="Arial" w:hAnsi="Arial" w:cs="Arial"/>
          <w:color w:val="000000"/>
          <w:sz w:val="28"/>
          <w:szCs w:val="28"/>
        </w:rPr>
      </w:pPr>
      <w:r w:rsidRPr="00EC08E9">
        <w:rPr>
          <w:rFonts w:ascii="Arial" w:hAnsi="Arial" w:cs="Arial"/>
          <w:color w:val="000000"/>
          <w:sz w:val="28"/>
          <w:szCs w:val="28"/>
        </w:rPr>
        <w:lastRenderedPageBreak/>
        <w:t>- расширение сети учреждений культурно-массовой работы, досуга и любительской деятельности.</w:t>
      </w:r>
    </w:p>
    <w:p w:rsidR="0047313D" w:rsidRPr="006667C4" w:rsidRDefault="0047313D" w:rsidP="00F6277B">
      <w:pPr>
        <w:spacing w:line="288" w:lineRule="auto"/>
        <w:ind w:firstLine="709"/>
        <w:jc w:val="both"/>
        <w:rPr>
          <w:rFonts w:ascii="Arial" w:hAnsi="Arial" w:cs="Arial"/>
          <w:b/>
          <w:sz w:val="28"/>
          <w:szCs w:val="28"/>
        </w:rPr>
      </w:pPr>
    </w:p>
    <w:p w:rsidR="0009372F" w:rsidRPr="00685252" w:rsidRDefault="008058CD" w:rsidP="00F6277B">
      <w:pPr>
        <w:spacing w:line="288" w:lineRule="auto"/>
        <w:ind w:firstLine="709"/>
        <w:jc w:val="both"/>
        <w:rPr>
          <w:rFonts w:ascii="Arial" w:hAnsi="Arial" w:cs="Arial"/>
          <w:b/>
          <w:sz w:val="28"/>
          <w:szCs w:val="28"/>
        </w:rPr>
      </w:pPr>
      <w:r w:rsidRPr="00685252">
        <w:rPr>
          <w:rFonts w:ascii="Arial" w:hAnsi="Arial" w:cs="Arial"/>
          <w:b/>
          <w:sz w:val="28"/>
          <w:szCs w:val="28"/>
        </w:rPr>
        <w:t>2.</w:t>
      </w:r>
      <w:r w:rsidR="000E08A6" w:rsidRPr="00685252">
        <w:rPr>
          <w:rFonts w:ascii="Arial" w:hAnsi="Arial" w:cs="Arial"/>
          <w:b/>
          <w:sz w:val="28"/>
          <w:szCs w:val="28"/>
        </w:rPr>
        <w:t>6.</w:t>
      </w:r>
      <w:r w:rsidR="0009372F" w:rsidRPr="00685252">
        <w:rPr>
          <w:rFonts w:ascii="Arial" w:hAnsi="Arial" w:cs="Arial"/>
          <w:b/>
          <w:sz w:val="28"/>
          <w:szCs w:val="28"/>
        </w:rPr>
        <w:t xml:space="preserve"> </w:t>
      </w:r>
      <w:r w:rsidR="008D17DB">
        <w:rPr>
          <w:rFonts w:ascii="Arial" w:hAnsi="Arial" w:cs="Arial"/>
          <w:b/>
          <w:sz w:val="28"/>
          <w:szCs w:val="28"/>
        </w:rPr>
        <w:t>Транспортная и и</w:t>
      </w:r>
      <w:r w:rsidRPr="00685252">
        <w:rPr>
          <w:rFonts w:ascii="Arial" w:hAnsi="Arial" w:cs="Arial"/>
          <w:b/>
          <w:sz w:val="28"/>
          <w:szCs w:val="28"/>
        </w:rPr>
        <w:t>нженерная инфраструктура</w:t>
      </w:r>
    </w:p>
    <w:p w:rsidR="00FE21FF" w:rsidRPr="006667C4" w:rsidRDefault="00FE21FF" w:rsidP="00F6277B">
      <w:pPr>
        <w:tabs>
          <w:tab w:val="left" w:pos="5490"/>
        </w:tabs>
        <w:spacing w:line="288" w:lineRule="auto"/>
        <w:ind w:firstLine="709"/>
        <w:jc w:val="both"/>
        <w:rPr>
          <w:rFonts w:ascii="Arial" w:hAnsi="Arial" w:cs="Arial"/>
          <w:b/>
          <w:bCs/>
          <w:sz w:val="28"/>
          <w:szCs w:val="28"/>
        </w:rPr>
      </w:pPr>
      <w:r w:rsidRPr="00685252">
        <w:rPr>
          <w:rFonts w:ascii="Arial" w:hAnsi="Arial" w:cs="Arial"/>
          <w:b/>
          <w:bCs/>
          <w:sz w:val="28"/>
          <w:szCs w:val="28"/>
        </w:rPr>
        <w:t xml:space="preserve">2.6.1. </w:t>
      </w:r>
      <w:r w:rsidR="0009372F" w:rsidRPr="00685252">
        <w:rPr>
          <w:rFonts w:ascii="Arial" w:hAnsi="Arial" w:cs="Arial"/>
          <w:b/>
          <w:bCs/>
          <w:sz w:val="28"/>
          <w:szCs w:val="28"/>
        </w:rPr>
        <w:t>Санитарно-гигиенические ограничения</w:t>
      </w:r>
    </w:p>
    <w:p w:rsidR="0009372F" w:rsidRPr="006667C4" w:rsidRDefault="0009372F" w:rsidP="00F6277B">
      <w:pPr>
        <w:tabs>
          <w:tab w:val="left" w:pos="5490"/>
        </w:tabs>
        <w:spacing w:line="288" w:lineRule="auto"/>
        <w:ind w:firstLine="709"/>
        <w:jc w:val="both"/>
        <w:rPr>
          <w:rFonts w:ascii="Arial" w:hAnsi="Arial" w:cs="Arial"/>
          <w:sz w:val="28"/>
          <w:szCs w:val="28"/>
        </w:rPr>
      </w:pPr>
      <w:r w:rsidRPr="006667C4">
        <w:rPr>
          <w:rFonts w:ascii="Arial" w:hAnsi="Arial" w:cs="Arial"/>
          <w:sz w:val="28"/>
          <w:szCs w:val="28"/>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w:t>
      </w:r>
      <w:proofErr w:type="spellStart"/>
      <w:r w:rsidRPr="006667C4">
        <w:rPr>
          <w:rFonts w:ascii="Arial" w:hAnsi="Arial" w:cs="Arial"/>
          <w:sz w:val="28"/>
          <w:szCs w:val="28"/>
        </w:rPr>
        <w:t>СанПиН</w:t>
      </w:r>
      <w:proofErr w:type="spellEnd"/>
      <w:r w:rsidRPr="006667C4">
        <w:rPr>
          <w:rFonts w:ascii="Arial" w:hAnsi="Arial" w:cs="Arial"/>
          <w:sz w:val="28"/>
          <w:szCs w:val="28"/>
        </w:rPr>
        <w:t xml:space="preserve"> 2.2.1/2.1.1.1200-03.</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Территория санитарно-защитной зоны предназначена </w:t>
      </w:r>
      <w:proofErr w:type="gramStart"/>
      <w:r w:rsidRPr="006667C4">
        <w:rPr>
          <w:rFonts w:ascii="Arial" w:hAnsi="Arial" w:cs="Arial"/>
          <w:sz w:val="28"/>
          <w:szCs w:val="28"/>
        </w:rPr>
        <w:t>для</w:t>
      </w:r>
      <w:proofErr w:type="gramEnd"/>
      <w:r w:rsidRPr="006667C4">
        <w:rPr>
          <w:rFonts w:ascii="Arial" w:hAnsi="Arial" w:cs="Arial"/>
          <w:sz w:val="28"/>
          <w:szCs w:val="28"/>
        </w:rPr>
        <w:t>:</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создания санитарно-защитного барьера между территорией предприятия (группы предприятий) и территорией жилой застройки;</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Достаточность ширины санитарно-защитной зоны по принятой классификации с </w:t>
      </w:r>
      <w:proofErr w:type="spellStart"/>
      <w:r w:rsidRPr="006667C4">
        <w:rPr>
          <w:rFonts w:ascii="Arial" w:hAnsi="Arial" w:cs="Arial"/>
          <w:sz w:val="28"/>
          <w:szCs w:val="28"/>
        </w:rPr>
        <w:t>СанПиН</w:t>
      </w:r>
      <w:proofErr w:type="spellEnd"/>
      <w:r w:rsidRPr="006667C4">
        <w:rPr>
          <w:rFonts w:ascii="Arial" w:hAnsi="Arial" w:cs="Arial"/>
          <w:sz w:val="28"/>
          <w:szCs w:val="28"/>
        </w:rPr>
        <w:t xml:space="preserve"> 2.2.1/2.1.1.1200-03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устанавливат</w:t>
      </w:r>
      <w:r w:rsidR="007D0044">
        <w:rPr>
          <w:rFonts w:ascii="Arial" w:hAnsi="Arial" w:cs="Arial"/>
          <w:sz w:val="28"/>
          <w:szCs w:val="28"/>
        </w:rPr>
        <w:t>ь</w:t>
      </w:r>
      <w:r w:rsidRPr="006667C4">
        <w:rPr>
          <w:rFonts w:ascii="Arial" w:hAnsi="Arial" w:cs="Arial"/>
          <w:sz w:val="28"/>
          <w:szCs w:val="28"/>
        </w:rPr>
        <w:t>ся единая санитарно-защитная зона с учетом суммарных выбросов и физического воздействия всех источников.</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Регламенты использования территории СЗЗ, определенные </w:t>
      </w:r>
      <w:proofErr w:type="spellStart"/>
      <w:r w:rsidRPr="006667C4">
        <w:rPr>
          <w:rFonts w:ascii="Arial" w:hAnsi="Arial" w:cs="Arial"/>
          <w:sz w:val="28"/>
          <w:szCs w:val="28"/>
        </w:rPr>
        <w:t>СанПиН</w:t>
      </w:r>
      <w:proofErr w:type="spellEnd"/>
      <w:r w:rsidRPr="006667C4">
        <w:rPr>
          <w:rFonts w:ascii="Arial" w:hAnsi="Arial" w:cs="Arial"/>
          <w:sz w:val="28"/>
          <w:szCs w:val="28"/>
        </w:rPr>
        <w:t xml:space="preserve"> 2.2.1./2.1.1.1200-03, представлены в </w:t>
      </w:r>
      <w:r w:rsidRPr="00BD3EBB">
        <w:rPr>
          <w:rFonts w:ascii="Arial" w:hAnsi="Arial" w:cs="Arial"/>
          <w:sz w:val="28"/>
          <w:szCs w:val="28"/>
        </w:rPr>
        <w:t xml:space="preserve">Приложении </w:t>
      </w:r>
      <w:r w:rsidR="00BD3EBB" w:rsidRPr="00BD3EBB">
        <w:rPr>
          <w:rFonts w:ascii="Arial" w:hAnsi="Arial" w:cs="Arial"/>
          <w:sz w:val="28"/>
          <w:szCs w:val="28"/>
        </w:rPr>
        <w:t>2</w:t>
      </w:r>
      <w:r w:rsidRPr="00BD3EBB">
        <w:rPr>
          <w:rFonts w:ascii="Arial" w:hAnsi="Arial" w:cs="Arial"/>
          <w:sz w:val="28"/>
          <w:szCs w:val="28"/>
        </w:rPr>
        <w:t>.</w:t>
      </w:r>
      <w:r w:rsidRPr="006667C4">
        <w:rPr>
          <w:rFonts w:ascii="Arial" w:hAnsi="Arial" w:cs="Arial"/>
          <w:sz w:val="28"/>
          <w:szCs w:val="28"/>
        </w:rPr>
        <w:t xml:space="preserve"> Предприятия и объекты инженерной инфраструктуры, расположенные </w:t>
      </w:r>
      <w:r w:rsidR="00FE21FF" w:rsidRPr="006667C4">
        <w:rPr>
          <w:rFonts w:ascii="Arial" w:hAnsi="Arial" w:cs="Arial"/>
          <w:sz w:val="28"/>
          <w:szCs w:val="28"/>
        </w:rPr>
        <w:t xml:space="preserve">на территории </w:t>
      </w:r>
      <w:proofErr w:type="spellStart"/>
      <w:r w:rsidR="00D31653">
        <w:rPr>
          <w:rFonts w:ascii="Arial" w:hAnsi="Arial" w:cs="Arial"/>
          <w:sz w:val="28"/>
          <w:szCs w:val="28"/>
        </w:rPr>
        <w:t>Мурыгинского</w:t>
      </w:r>
      <w:proofErr w:type="spellEnd"/>
      <w:r w:rsidR="00FE21FF" w:rsidRPr="006667C4">
        <w:rPr>
          <w:rFonts w:ascii="Arial" w:hAnsi="Arial" w:cs="Arial"/>
          <w:sz w:val="28"/>
          <w:szCs w:val="28"/>
        </w:rPr>
        <w:t xml:space="preserve"> сельского поселения</w:t>
      </w:r>
      <w:r w:rsidRPr="006667C4">
        <w:rPr>
          <w:rFonts w:ascii="Arial" w:hAnsi="Arial" w:cs="Arial"/>
          <w:sz w:val="28"/>
          <w:szCs w:val="28"/>
        </w:rPr>
        <w:t>, проектов санитарно-защитных зон не имеют.</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На Схеме границ зон с особыми условиями использования территории </w:t>
      </w:r>
      <w:r w:rsidR="00FE21FF" w:rsidRPr="006667C4">
        <w:rPr>
          <w:rFonts w:ascii="Arial" w:hAnsi="Arial" w:cs="Arial"/>
          <w:sz w:val="28"/>
          <w:szCs w:val="28"/>
        </w:rPr>
        <w:t>сельского</w:t>
      </w:r>
      <w:r w:rsidRPr="006667C4">
        <w:rPr>
          <w:rFonts w:ascii="Arial" w:hAnsi="Arial" w:cs="Arial"/>
          <w:sz w:val="28"/>
          <w:szCs w:val="28"/>
        </w:rPr>
        <w:t xml:space="preserve"> поселения санитарно-гигиенические ограничения </w:t>
      </w:r>
      <w:r w:rsidRPr="006667C4">
        <w:rPr>
          <w:rFonts w:ascii="Arial" w:hAnsi="Arial" w:cs="Arial"/>
          <w:sz w:val="28"/>
          <w:szCs w:val="28"/>
        </w:rPr>
        <w:lastRenderedPageBreak/>
        <w:t xml:space="preserve">показаны нормативные размеры СЗЗ на основании </w:t>
      </w:r>
      <w:proofErr w:type="spellStart"/>
      <w:r w:rsidRPr="006667C4">
        <w:rPr>
          <w:rFonts w:ascii="Arial" w:hAnsi="Arial" w:cs="Arial"/>
          <w:sz w:val="28"/>
          <w:szCs w:val="28"/>
        </w:rPr>
        <w:t>СанПиН</w:t>
      </w:r>
      <w:proofErr w:type="spellEnd"/>
      <w:r w:rsidRPr="006667C4">
        <w:rPr>
          <w:rFonts w:ascii="Arial" w:hAnsi="Arial" w:cs="Arial"/>
          <w:sz w:val="28"/>
          <w:szCs w:val="28"/>
        </w:rPr>
        <w:t xml:space="preserve"> 2.2.1./2.1.1.1200-03. В связи с этим необходимо разработать проекты СЗЗ для предприятий и объектов инженерной инфраструктуры</w:t>
      </w:r>
      <w:r w:rsidR="00E36059" w:rsidRPr="006667C4">
        <w:rPr>
          <w:rFonts w:ascii="Arial" w:hAnsi="Arial" w:cs="Arial"/>
          <w:sz w:val="28"/>
          <w:szCs w:val="28"/>
        </w:rPr>
        <w:t>.</w:t>
      </w:r>
    </w:p>
    <w:p w:rsidR="0009372F" w:rsidRPr="006667C4" w:rsidRDefault="0009372F" w:rsidP="00F6277B">
      <w:pPr>
        <w:pStyle w:val="a7"/>
        <w:spacing w:before="0" w:beforeAutospacing="0" w:after="0" w:afterAutospacing="0" w:line="288" w:lineRule="auto"/>
        <w:ind w:firstLine="709"/>
        <w:jc w:val="both"/>
        <w:rPr>
          <w:rFonts w:ascii="Arial" w:hAnsi="Arial" w:cs="Arial"/>
          <w:sz w:val="28"/>
          <w:szCs w:val="28"/>
        </w:rPr>
      </w:pPr>
      <w:r w:rsidRPr="006667C4">
        <w:rPr>
          <w:rFonts w:ascii="Arial" w:hAnsi="Arial" w:cs="Arial"/>
          <w:sz w:val="28"/>
          <w:szCs w:val="28"/>
        </w:rPr>
        <w:t>В нормативные санитарно-защитные зоны отдельных инженерных объектов попадает селитебная зона.</w:t>
      </w:r>
      <w:r w:rsidRPr="006667C4">
        <w:rPr>
          <w:rFonts w:ascii="Arial" w:hAnsi="Arial" w:cs="Arial"/>
          <w:sz w:val="28"/>
          <w:szCs w:val="28"/>
        </w:rPr>
        <w:tab/>
      </w:r>
    </w:p>
    <w:p w:rsidR="008F4801" w:rsidRPr="006667C4" w:rsidRDefault="0009372F" w:rsidP="00F6277B">
      <w:pPr>
        <w:pStyle w:val="a7"/>
        <w:spacing w:before="0" w:beforeAutospacing="0" w:after="0" w:afterAutospacing="0" w:line="288" w:lineRule="auto"/>
        <w:ind w:firstLine="709"/>
        <w:jc w:val="both"/>
        <w:rPr>
          <w:rFonts w:ascii="Arial" w:hAnsi="Arial" w:cs="Arial"/>
          <w:bCs/>
          <w:sz w:val="28"/>
          <w:szCs w:val="28"/>
        </w:rPr>
      </w:pPr>
      <w:proofErr w:type="gramStart"/>
      <w:r w:rsidRPr="006667C4">
        <w:rPr>
          <w:rFonts w:ascii="Arial" w:hAnsi="Arial" w:cs="Arial"/>
          <w:sz w:val="28"/>
          <w:szCs w:val="28"/>
        </w:rPr>
        <w:t xml:space="preserve">Размер санитарно-защитной зоны для котельных тепловой мощностью менее 200 Гкал, согласно </w:t>
      </w:r>
      <w:proofErr w:type="spellStart"/>
      <w:r w:rsidRPr="006667C4">
        <w:rPr>
          <w:rFonts w:ascii="Arial" w:hAnsi="Arial" w:cs="Arial"/>
          <w:sz w:val="28"/>
          <w:szCs w:val="28"/>
        </w:rPr>
        <w:t>СанПиН</w:t>
      </w:r>
      <w:proofErr w:type="spellEnd"/>
      <w:r w:rsidRPr="006667C4">
        <w:rPr>
          <w:rFonts w:ascii="Arial" w:hAnsi="Arial" w:cs="Arial"/>
          <w:sz w:val="28"/>
          <w:szCs w:val="28"/>
        </w:rPr>
        <w:t xml:space="preserve"> 2.2.1/2.1.1.1200-03, должен определяться расчетной концентрацией в приземном слое и по вертикали с учетом  высоты жилых зданий в зоне максимального загрязнения атмосферного воздуха от котельной, но не должен быть менее </w:t>
      </w:r>
      <w:smartTag w:uri="urn:schemas-microsoft-com:office:smarttags" w:element="metricconverter">
        <w:smartTagPr>
          <w:attr w:name="ProductID" w:val="50 м"/>
        </w:smartTagPr>
        <w:r w:rsidRPr="006667C4">
          <w:rPr>
            <w:rFonts w:ascii="Arial" w:hAnsi="Arial" w:cs="Arial"/>
            <w:sz w:val="28"/>
            <w:szCs w:val="28"/>
          </w:rPr>
          <w:t>50 м</w:t>
        </w:r>
      </w:smartTag>
      <w:r w:rsidRPr="006667C4">
        <w:rPr>
          <w:rFonts w:ascii="Arial" w:hAnsi="Arial" w:cs="Arial"/>
          <w:sz w:val="28"/>
          <w:szCs w:val="28"/>
        </w:rPr>
        <w:t xml:space="preserve">. </w:t>
      </w:r>
      <w:r w:rsidRPr="006667C4">
        <w:rPr>
          <w:rFonts w:ascii="Arial" w:hAnsi="Arial" w:cs="Arial"/>
          <w:bCs/>
          <w:sz w:val="28"/>
          <w:szCs w:val="28"/>
        </w:rPr>
        <w:t>Перечень предприятий и объектов инженерной инфраструктуры – основных источников загрязнения и их санитарно-защитные зоны представлены в</w:t>
      </w:r>
      <w:proofErr w:type="gramEnd"/>
      <w:r w:rsidRPr="006667C4">
        <w:rPr>
          <w:rFonts w:ascii="Arial" w:hAnsi="Arial" w:cs="Arial"/>
          <w:bCs/>
          <w:sz w:val="28"/>
          <w:szCs w:val="28"/>
        </w:rPr>
        <w:t xml:space="preserve"> таблице </w:t>
      </w:r>
      <w:r w:rsidR="00681AAF">
        <w:rPr>
          <w:rFonts w:ascii="Arial" w:hAnsi="Arial" w:cs="Arial"/>
          <w:bCs/>
          <w:sz w:val="28"/>
          <w:szCs w:val="28"/>
        </w:rPr>
        <w:t>22</w:t>
      </w:r>
      <w:r w:rsidRPr="006667C4">
        <w:rPr>
          <w:rFonts w:ascii="Arial" w:hAnsi="Arial" w:cs="Arial"/>
          <w:bCs/>
          <w:sz w:val="28"/>
          <w:szCs w:val="28"/>
        </w:rPr>
        <w:t>.</w:t>
      </w:r>
    </w:p>
    <w:p w:rsidR="0009372F" w:rsidRPr="006667C4" w:rsidRDefault="0009372F" w:rsidP="00F6277B">
      <w:pPr>
        <w:pStyle w:val="a7"/>
        <w:spacing w:before="0" w:beforeAutospacing="0" w:after="0" w:afterAutospacing="0" w:line="288" w:lineRule="auto"/>
        <w:ind w:firstLine="709"/>
        <w:jc w:val="right"/>
        <w:rPr>
          <w:rFonts w:ascii="Arial" w:hAnsi="Arial" w:cs="Arial"/>
          <w:sz w:val="28"/>
          <w:szCs w:val="28"/>
        </w:rPr>
      </w:pPr>
      <w:r w:rsidRPr="006667C4">
        <w:rPr>
          <w:rFonts w:ascii="Arial" w:hAnsi="Arial" w:cs="Arial"/>
          <w:bCs/>
          <w:sz w:val="28"/>
          <w:szCs w:val="28"/>
        </w:rPr>
        <w:t xml:space="preserve">Таблица </w:t>
      </w:r>
      <w:r w:rsidR="00681AAF">
        <w:rPr>
          <w:rFonts w:ascii="Arial" w:hAnsi="Arial" w:cs="Arial"/>
          <w:bCs/>
          <w:sz w:val="28"/>
          <w:szCs w:val="28"/>
        </w:rPr>
        <w:t>22</w:t>
      </w:r>
      <w:r w:rsidR="00E00124">
        <w:rPr>
          <w:rFonts w:ascii="Arial" w:hAnsi="Arial" w:cs="Arial"/>
          <w:bCs/>
          <w:sz w:val="28"/>
          <w:szCs w:val="28"/>
        </w:rPr>
        <w:t>.</w:t>
      </w:r>
    </w:p>
    <w:p w:rsidR="0009372F" w:rsidRPr="006667C4" w:rsidRDefault="0009372F" w:rsidP="00F6277B">
      <w:pPr>
        <w:pStyle w:val="a7"/>
        <w:spacing w:before="0" w:beforeAutospacing="0" w:after="0" w:afterAutospacing="0" w:line="288" w:lineRule="auto"/>
        <w:ind w:firstLine="709"/>
        <w:jc w:val="center"/>
        <w:rPr>
          <w:rFonts w:ascii="Arial" w:hAnsi="Arial" w:cs="Arial"/>
          <w:b/>
          <w:bCs/>
          <w:sz w:val="28"/>
          <w:szCs w:val="28"/>
        </w:rPr>
      </w:pPr>
      <w:r w:rsidRPr="006667C4">
        <w:rPr>
          <w:rFonts w:ascii="Arial" w:hAnsi="Arial" w:cs="Arial"/>
          <w:b/>
          <w:bCs/>
          <w:sz w:val="28"/>
          <w:szCs w:val="28"/>
        </w:rPr>
        <w:t>Перечень предприятий и объектов инженерной инфраструктуры – основных источников загрязнения и их санитарно-защитные зоны</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3996"/>
        <w:gridCol w:w="2054"/>
        <w:gridCol w:w="2777"/>
      </w:tblGrid>
      <w:tr w:rsidR="0009372F" w:rsidRPr="006667C4" w:rsidTr="00681AAF">
        <w:trPr>
          <w:cantSplit/>
          <w:trHeight w:val="483"/>
          <w:tblHeader/>
          <w:jc w:val="center"/>
        </w:trPr>
        <w:tc>
          <w:tcPr>
            <w:tcW w:w="366" w:type="pct"/>
            <w:shd w:val="clear" w:color="auto" w:fill="FFFF99"/>
          </w:tcPr>
          <w:p w:rsidR="0009372F" w:rsidRPr="006667C4" w:rsidRDefault="0009372F" w:rsidP="00FE21FF">
            <w:pPr>
              <w:pStyle w:val="a7"/>
              <w:spacing w:before="0" w:beforeAutospacing="0" w:after="0" w:afterAutospacing="0"/>
              <w:jc w:val="center"/>
              <w:rPr>
                <w:rFonts w:ascii="Arial" w:hAnsi="Arial" w:cs="Arial"/>
                <w:b/>
                <w:bCs/>
              </w:rPr>
            </w:pPr>
            <w:r w:rsidRPr="006667C4">
              <w:rPr>
                <w:rFonts w:ascii="Arial" w:hAnsi="Arial" w:cs="Arial"/>
                <w:b/>
                <w:bCs/>
              </w:rPr>
              <w:t>№</w:t>
            </w:r>
          </w:p>
          <w:p w:rsidR="0009372F" w:rsidRPr="006667C4" w:rsidRDefault="0009372F" w:rsidP="00FE21FF">
            <w:pPr>
              <w:pStyle w:val="a7"/>
              <w:spacing w:before="0" w:beforeAutospacing="0" w:after="0" w:afterAutospacing="0"/>
              <w:jc w:val="center"/>
              <w:rPr>
                <w:rFonts w:ascii="Arial" w:hAnsi="Arial" w:cs="Arial"/>
                <w:b/>
                <w:bCs/>
              </w:rPr>
            </w:pPr>
            <w:proofErr w:type="spellStart"/>
            <w:proofErr w:type="gramStart"/>
            <w:r w:rsidRPr="006667C4">
              <w:rPr>
                <w:rFonts w:ascii="Arial" w:hAnsi="Arial" w:cs="Arial"/>
                <w:b/>
                <w:bCs/>
              </w:rPr>
              <w:t>п</w:t>
            </w:r>
            <w:proofErr w:type="spellEnd"/>
            <w:proofErr w:type="gramEnd"/>
            <w:r w:rsidRPr="006667C4">
              <w:rPr>
                <w:rFonts w:ascii="Arial" w:hAnsi="Arial" w:cs="Arial"/>
                <w:b/>
                <w:bCs/>
              </w:rPr>
              <w:t>/</w:t>
            </w:r>
            <w:proofErr w:type="spellStart"/>
            <w:r w:rsidRPr="006667C4">
              <w:rPr>
                <w:rFonts w:ascii="Arial" w:hAnsi="Arial" w:cs="Arial"/>
                <w:b/>
                <w:bCs/>
              </w:rPr>
              <w:t>п</w:t>
            </w:r>
            <w:proofErr w:type="spellEnd"/>
          </w:p>
        </w:tc>
        <w:tc>
          <w:tcPr>
            <w:tcW w:w="2097" w:type="pct"/>
            <w:shd w:val="clear" w:color="auto" w:fill="FFFF99"/>
          </w:tcPr>
          <w:p w:rsidR="0009372F" w:rsidRPr="006667C4" w:rsidRDefault="0009372F" w:rsidP="00FE21FF">
            <w:pPr>
              <w:pStyle w:val="a7"/>
              <w:spacing w:before="0" w:beforeAutospacing="0" w:after="0" w:afterAutospacing="0"/>
              <w:jc w:val="center"/>
              <w:rPr>
                <w:rFonts w:ascii="Arial" w:hAnsi="Arial" w:cs="Arial"/>
                <w:b/>
                <w:bCs/>
              </w:rPr>
            </w:pPr>
            <w:r w:rsidRPr="006667C4">
              <w:rPr>
                <w:rFonts w:ascii="Arial" w:hAnsi="Arial" w:cs="Arial"/>
                <w:b/>
                <w:bCs/>
              </w:rPr>
              <w:t>Наименование предприятий и объектов инженерной инфраструктуры</w:t>
            </w:r>
          </w:p>
        </w:tc>
        <w:tc>
          <w:tcPr>
            <w:tcW w:w="1078" w:type="pct"/>
            <w:shd w:val="clear" w:color="auto" w:fill="FFFF99"/>
          </w:tcPr>
          <w:p w:rsidR="0009372F" w:rsidRPr="006667C4" w:rsidRDefault="0009372F" w:rsidP="00FE21FF">
            <w:pPr>
              <w:pStyle w:val="a7"/>
              <w:spacing w:before="0" w:beforeAutospacing="0" w:after="0" w:afterAutospacing="0"/>
              <w:jc w:val="center"/>
              <w:rPr>
                <w:rFonts w:ascii="Arial" w:hAnsi="Arial" w:cs="Arial"/>
                <w:b/>
                <w:bCs/>
              </w:rPr>
            </w:pPr>
            <w:r w:rsidRPr="006667C4">
              <w:rPr>
                <w:rFonts w:ascii="Arial" w:hAnsi="Arial" w:cs="Arial"/>
                <w:b/>
                <w:bCs/>
              </w:rPr>
              <w:t>Класс санитарной опасности</w:t>
            </w:r>
          </w:p>
        </w:tc>
        <w:tc>
          <w:tcPr>
            <w:tcW w:w="1458" w:type="pct"/>
            <w:shd w:val="clear" w:color="auto" w:fill="FFFF99"/>
          </w:tcPr>
          <w:p w:rsidR="0009372F" w:rsidRPr="006667C4" w:rsidRDefault="0009372F" w:rsidP="00FE21FF">
            <w:pPr>
              <w:pStyle w:val="a7"/>
              <w:spacing w:before="0" w:beforeAutospacing="0" w:after="0" w:afterAutospacing="0"/>
              <w:jc w:val="center"/>
              <w:rPr>
                <w:rFonts w:ascii="Arial" w:hAnsi="Arial" w:cs="Arial"/>
                <w:b/>
                <w:bCs/>
              </w:rPr>
            </w:pPr>
            <w:r w:rsidRPr="006667C4">
              <w:rPr>
                <w:rFonts w:ascii="Arial" w:hAnsi="Arial" w:cs="Arial"/>
                <w:b/>
                <w:bCs/>
              </w:rPr>
              <w:t>Размер санитарно-защитной зоны</w:t>
            </w:r>
          </w:p>
        </w:tc>
      </w:tr>
      <w:tr w:rsidR="0009372F" w:rsidRPr="006667C4">
        <w:trPr>
          <w:trHeight w:val="225"/>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1</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Теплоэлектростанция</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II</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500</w:t>
            </w:r>
          </w:p>
        </w:tc>
      </w:tr>
      <w:tr w:rsidR="0009372F" w:rsidRPr="006667C4">
        <w:trPr>
          <w:trHeight w:val="226"/>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2</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Газораспределительные пункты</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Y</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15</w:t>
            </w:r>
          </w:p>
        </w:tc>
      </w:tr>
      <w:tr w:rsidR="0009372F" w:rsidRPr="006667C4">
        <w:trPr>
          <w:trHeight w:val="225"/>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3</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 xml:space="preserve">Центральные </w:t>
            </w:r>
            <w:proofErr w:type="spellStart"/>
            <w:r w:rsidRPr="006667C4">
              <w:rPr>
                <w:rFonts w:ascii="Arial" w:hAnsi="Arial" w:cs="Arial"/>
              </w:rPr>
              <w:t>теплопункты</w:t>
            </w:r>
            <w:proofErr w:type="spellEnd"/>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Y</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50</w:t>
            </w:r>
          </w:p>
        </w:tc>
      </w:tr>
      <w:tr w:rsidR="0009372F" w:rsidRPr="006667C4">
        <w:trPr>
          <w:trHeight w:val="226"/>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4</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Насосные станции</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Y</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50</w:t>
            </w:r>
          </w:p>
        </w:tc>
      </w:tr>
      <w:tr w:rsidR="0009372F" w:rsidRPr="006667C4">
        <w:trPr>
          <w:trHeight w:val="555"/>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5</w:t>
            </w:r>
          </w:p>
        </w:tc>
        <w:tc>
          <w:tcPr>
            <w:tcW w:w="2097" w:type="pct"/>
            <w:shd w:val="clear" w:color="auto" w:fill="auto"/>
          </w:tcPr>
          <w:p w:rsidR="0009372F" w:rsidRPr="006667C4" w:rsidRDefault="0009372F" w:rsidP="002F6F2C">
            <w:pPr>
              <w:pStyle w:val="a7"/>
              <w:rPr>
                <w:rFonts w:ascii="Arial" w:hAnsi="Arial" w:cs="Arial"/>
              </w:rPr>
            </w:pPr>
            <w:proofErr w:type="spellStart"/>
            <w:r w:rsidRPr="006667C4">
              <w:rPr>
                <w:rFonts w:ascii="Arial" w:hAnsi="Arial" w:cs="Arial"/>
              </w:rPr>
              <w:t>Электроподстанции</w:t>
            </w:r>
            <w:proofErr w:type="spellEnd"/>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Y</w:t>
            </w:r>
          </w:p>
        </w:tc>
        <w:tc>
          <w:tcPr>
            <w:tcW w:w="1458" w:type="pct"/>
            <w:shd w:val="clear" w:color="auto" w:fill="auto"/>
          </w:tcPr>
          <w:p w:rsidR="00C63513" w:rsidRPr="006667C4" w:rsidRDefault="0009372F" w:rsidP="00CE21AF">
            <w:pPr>
              <w:pStyle w:val="a7"/>
              <w:spacing w:before="0" w:beforeAutospacing="0" w:after="0" w:afterAutospacing="0"/>
              <w:jc w:val="center"/>
              <w:rPr>
                <w:rFonts w:ascii="Arial" w:hAnsi="Arial" w:cs="Arial"/>
              </w:rPr>
            </w:pPr>
            <w:r w:rsidRPr="006667C4">
              <w:rPr>
                <w:rFonts w:ascii="Arial" w:hAnsi="Arial" w:cs="Arial"/>
              </w:rPr>
              <w:t>в зависимости от количества трансформаторов</w:t>
            </w:r>
          </w:p>
          <w:p w:rsidR="0009372F" w:rsidRPr="006667C4" w:rsidRDefault="0009372F" w:rsidP="00CE21AF">
            <w:pPr>
              <w:pStyle w:val="a7"/>
              <w:spacing w:before="0" w:beforeAutospacing="0" w:after="0" w:afterAutospacing="0"/>
              <w:jc w:val="center"/>
              <w:rPr>
                <w:rFonts w:ascii="Arial" w:hAnsi="Arial" w:cs="Arial"/>
              </w:rPr>
            </w:pPr>
            <w:r w:rsidRPr="006667C4">
              <w:rPr>
                <w:rFonts w:ascii="Arial" w:hAnsi="Arial" w:cs="Arial"/>
              </w:rPr>
              <w:t>от 70 до 300</w:t>
            </w:r>
          </w:p>
        </w:tc>
      </w:tr>
      <w:tr w:rsidR="0009372F" w:rsidRPr="006667C4">
        <w:trPr>
          <w:trHeight w:val="250"/>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6</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Газонаполнительная станция</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III</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300</w:t>
            </w:r>
          </w:p>
        </w:tc>
      </w:tr>
      <w:tr w:rsidR="0009372F" w:rsidRPr="006667C4">
        <w:trPr>
          <w:trHeight w:val="251"/>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7</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Газораспределительные станции</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III</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300</w:t>
            </w:r>
          </w:p>
        </w:tc>
      </w:tr>
      <w:tr w:rsidR="0009372F" w:rsidRPr="006667C4">
        <w:trPr>
          <w:trHeight w:val="250"/>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8</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Канализационные очистные сооружения</w:t>
            </w:r>
          </w:p>
        </w:tc>
        <w:tc>
          <w:tcPr>
            <w:tcW w:w="1078" w:type="pct"/>
            <w:shd w:val="clear" w:color="auto" w:fill="auto"/>
          </w:tcPr>
          <w:p w:rsidR="0009372F" w:rsidRPr="006667C4" w:rsidRDefault="0009372F" w:rsidP="00CE21AF">
            <w:pPr>
              <w:pStyle w:val="a7"/>
              <w:jc w:val="center"/>
              <w:rPr>
                <w:rFonts w:ascii="Arial" w:hAnsi="Arial" w:cs="Arial"/>
              </w:rPr>
            </w:pP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400</w:t>
            </w:r>
          </w:p>
        </w:tc>
      </w:tr>
      <w:tr w:rsidR="0009372F" w:rsidRPr="006667C4">
        <w:trPr>
          <w:trHeight w:val="251"/>
          <w:jc w:val="center"/>
        </w:trPr>
        <w:tc>
          <w:tcPr>
            <w:tcW w:w="366" w:type="pct"/>
            <w:shd w:val="clear" w:color="auto" w:fill="auto"/>
          </w:tcPr>
          <w:p w:rsidR="0009372F" w:rsidRPr="006667C4" w:rsidRDefault="0009372F" w:rsidP="002F6F2C">
            <w:pPr>
              <w:pStyle w:val="a7"/>
              <w:rPr>
                <w:rFonts w:ascii="Arial" w:hAnsi="Arial" w:cs="Arial"/>
              </w:rPr>
            </w:pPr>
            <w:r w:rsidRPr="006667C4">
              <w:rPr>
                <w:rFonts w:ascii="Arial" w:hAnsi="Arial" w:cs="Arial"/>
              </w:rPr>
              <w:t>9</w:t>
            </w:r>
          </w:p>
        </w:tc>
        <w:tc>
          <w:tcPr>
            <w:tcW w:w="2097" w:type="pct"/>
            <w:shd w:val="clear" w:color="auto" w:fill="auto"/>
          </w:tcPr>
          <w:p w:rsidR="0009372F" w:rsidRPr="006667C4" w:rsidRDefault="0009372F" w:rsidP="002F6F2C">
            <w:pPr>
              <w:pStyle w:val="a7"/>
              <w:rPr>
                <w:rFonts w:ascii="Arial" w:hAnsi="Arial" w:cs="Arial"/>
              </w:rPr>
            </w:pPr>
            <w:r w:rsidRPr="006667C4">
              <w:rPr>
                <w:rFonts w:ascii="Arial" w:hAnsi="Arial" w:cs="Arial"/>
              </w:rPr>
              <w:t>Котельные</w:t>
            </w:r>
          </w:p>
        </w:tc>
        <w:tc>
          <w:tcPr>
            <w:tcW w:w="107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lang w:val="en-US"/>
              </w:rPr>
              <w:t>Y</w:t>
            </w:r>
          </w:p>
        </w:tc>
        <w:tc>
          <w:tcPr>
            <w:tcW w:w="1458" w:type="pct"/>
            <w:shd w:val="clear" w:color="auto" w:fill="auto"/>
          </w:tcPr>
          <w:p w:rsidR="0009372F" w:rsidRPr="006667C4" w:rsidRDefault="0009372F" w:rsidP="00CE21AF">
            <w:pPr>
              <w:pStyle w:val="a7"/>
              <w:jc w:val="center"/>
              <w:rPr>
                <w:rFonts w:ascii="Arial" w:hAnsi="Arial" w:cs="Arial"/>
              </w:rPr>
            </w:pPr>
            <w:r w:rsidRPr="006667C4">
              <w:rPr>
                <w:rFonts w:ascii="Arial" w:hAnsi="Arial" w:cs="Arial"/>
              </w:rPr>
              <w:t>50</w:t>
            </w:r>
          </w:p>
        </w:tc>
      </w:tr>
    </w:tbl>
    <w:p w:rsidR="0009372F" w:rsidRPr="006667C4" w:rsidRDefault="0009372F" w:rsidP="00F6277B">
      <w:pPr>
        <w:spacing w:line="288" w:lineRule="auto"/>
        <w:ind w:firstLine="540"/>
        <w:jc w:val="both"/>
        <w:rPr>
          <w:rFonts w:ascii="Arial" w:hAnsi="Arial" w:cs="Arial"/>
          <w:sz w:val="16"/>
          <w:szCs w:val="16"/>
          <w:vertAlign w:val="subscript"/>
        </w:rPr>
      </w:pPr>
    </w:p>
    <w:p w:rsidR="00EA62A6" w:rsidRDefault="00EA62A6" w:rsidP="00F6277B">
      <w:pPr>
        <w:pStyle w:val="21"/>
        <w:spacing w:before="0" w:after="0" w:line="288" w:lineRule="auto"/>
        <w:rPr>
          <w:rStyle w:val="22"/>
          <w:b/>
        </w:rPr>
      </w:pPr>
      <w:bookmarkStart w:id="6" w:name="_Toc216802200"/>
    </w:p>
    <w:p w:rsidR="0009372F" w:rsidRPr="001143D9" w:rsidRDefault="00FE21FF" w:rsidP="00F6277B">
      <w:pPr>
        <w:pStyle w:val="21"/>
        <w:spacing w:before="0" w:after="0" w:line="288" w:lineRule="auto"/>
        <w:rPr>
          <w:rStyle w:val="22"/>
          <w:b/>
        </w:rPr>
      </w:pPr>
      <w:r w:rsidRPr="001143D9">
        <w:rPr>
          <w:rStyle w:val="22"/>
          <w:b/>
        </w:rPr>
        <w:t xml:space="preserve">2.6.2. </w:t>
      </w:r>
      <w:r w:rsidR="0009372F" w:rsidRPr="001143D9">
        <w:rPr>
          <w:rStyle w:val="22"/>
          <w:b/>
        </w:rPr>
        <w:t>Внешний транспорт</w:t>
      </w:r>
      <w:bookmarkEnd w:id="6"/>
    </w:p>
    <w:p w:rsidR="001143D9" w:rsidRPr="0093539C" w:rsidRDefault="001143D9" w:rsidP="0093539C">
      <w:pPr>
        <w:spacing w:line="288" w:lineRule="auto"/>
        <w:ind w:firstLine="709"/>
        <w:jc w:val="both"/>
        <w:rPr>
          <w:rFonts w:ascii="Arial" w:hAnsi="Arial" w:cs="Arial"/>
          <w:sz w:val="28"/>
          <w:szCs w:val="28"/>
          <w:highlight w:val="red"/>
        </w:rPr>
      </w:pPr>
      <w:r w:rsidRPr="001143D9">
        <w:rPr>
          <w:rFonts w:ascii="Arial" w:hAnsi="Arial" w:cs="Arial"/>
          <w:sz w:val="28"/>
          <w:szCs w:val="28"/>
        </w:rPr>
        <w:t>Транспортная инфраструктура поселения включает дороги регионального и местного значения, а также улично-дорожную сеть отдельных населенных пунктов.</w:t>
      </w:r>
      <w:r>
        <w:rPr>
          <w:rFonts w:ascii="Arial" w:hAnsi="Arial" w:cs="Arial"/>
          <w:sz w:val="28"/>
          <w:szCs w:val="28"/>
        </w:rPr>
        <w:t xml:space="preserve"> </w:t>
      </w:r>
      <w:r w:rsidRPr="001143D9">
        <w:rPr>
          <w:rFonts w:ascii="Arial" w:hAnsi="Arial" w:cs="Arial"/>
          <w:sz w:val="28"/>
          <w:szCs w:val="28"/>
        </w:rPr>
        <w:t>Транспортная инфраструктура представлена развитой сетью дорог общего пользования, важнейш</w:t>
      </w:r>
      <w:r>
        <w:rPr>
          <w:rFonts w:ascii="Arial" w:hAnsi="Arial" w:cs="Arial"/>
          <w:sz w:val="28"/>
          <w:szCs w:val="28"/>
        </w:rPr>
        <w:t>ей</w:t>
      </w:r>
      <w:r w:rsidRPr="001143D9">
        <w:rPr>
          <w:rFonts w:ascii="Arial" w:hAnsi="Arial" w:cs="Arial"/>
          <w:sz w:val="28"/>
          <w:szCs w:val="28"/>
        </w:rPr>
        <w:t xml:space="preserve"> из которых явля</w:t>
      </w:r>
      <w:r>
        <w:rPr>
          <w:rFonts w:ascii="Arial" w:hAnsi="Arial" w:cs="Arial"/>
          <w:sz w:val="28"/>
          <w:szCs w:val="28"/>
        </w:rPr>
        <w:t>е</w:t>
      </w:r>
      <w:r w:rsidRPr="001143D9">
        <w:rPr>
          <w:rFonts w:ascii="Arial" w:hAnsi="Arial" w:cs="Arial"/>
          <w:sz w:val="28"/>
          <w:szCs w:val="28"/>
        </w:rPr>
        <w:t>тся автодорог</w:t>
      </w:r>
      <w:r>
        <w:rPr>
          <w:rFonts w:ascii="Arial" w:hAnsi="Arial" w:cs="Arial"/>
          <w:sz w:val="28"/>
          <w:szCs w:val="28"/>
        </w:rPr>
        <w:t>а</w:t>
      </w:r>
      <w:r w:rsidRPr="001143D9">
        <w:rPr>
          <w:rFonts w:ascii="Arial" w:hAnsi="Arial" w:cs="Arial"/>
          <w:sz w:val="28"/>
          <w:szCs w:val="28"/>
        </w:rPr>
        <w:t xml:space="preserve"> </w:t>
      </w:r>
      <w:r>
        <w:rPr>
          <w:rFonts w:ascii="Arial" w:hAnsi="Arial" w:cs="Arial"/>
          <w:sz w:val="28"/>
          <w:szCs w:val="28"/>
        </w:rPr>
        <w:t>федерального значения</w:t>
      </w:r>
      <w:proofErr w:type="gramStart"/>
      <w:r>
        <w:rPr>
          <w:rFonts w:ascii="Arial" w:hAnsi="Arial" w:cs="Arial"/>
          <w:sz w:val="28"/>
          <w:szCs w:val="28"/>
        </w:rPr>
        <w:t xml:space="preserve"> А</w:t>
      </w:r>
      <w:proofErr w:type="gramEnd"/>
      <w:r>
        <w:rPr>
          <w:rFonts w:ascii="Arial" w:hAnsi="Arial" w:cs="Arial"/>
          <w:sz w:val="28"/>
          <w:szCs w:val="28"/>
        </w:rPr>
        <w:t xml:space="preserve"> 141 Орел-Витебск.</w:t>
      </w:r>
      <w:r w:rsidR="00965BBF">
        <w:rPr>
          <w:rFonts w:ascii="Arial" w:hAnsi="Arial" w:cs="Arial"/>
          <w:sz w:val="28"/>
          <w:szCs w:val="28"/>
        </w:rPr>
        <w:t xml:space="preserve"> Данная автодорога меридиональной осью проходит через </w:t>
      </w:r>
      <w:r w:rsidR="00965BBF">
        <w:rPr>
          <w:rFonts w:ascii="Arial" w:hAnsi="Arial" w:cs="Arial"/>
          <w:sz w:val="28"/>
          <w:szCs w:val="28"/>
        </w:rPr>
        <w:lastRenderedPageBreak/>
        <w:t>сельское поселение, по ней</w:t>
      </w:r>
      <w:r w:rsidR="00965BBF" w:rsidRPr="00965BBF">
        <w:rPr>
          <w:rFonts w:ascii="Arial" w:hAnsi="Arial" w:cs="Arial"/>
          <w:sz w:val="28"/>
          <w:szCs w:val="28"/>
        </w:rPr>
        <w:t xml:space="preserve"> осуществляются внутренние и внешние </w:t>
      </w:r>
      <w:r w:rsidR="00965BBF" w:rsidRPr="0093539C">
        <w:rPr>
          <w:rFonts w:ascii="Arial" w:hAnsi="Arial" w:cs="Arial"/>
          <w:sz w:val="28"/>
          <w:szCs w:val="28"/>
        </w:rPr>
        <w:t>транспортные связи поселения, что объясняет многообразие автобусных маршрутов.</w:t>
      </w:r>
      <w:r w:rsidR="00965BBF" w:rsidRPr="0093539C">
        <w:rPr>
          <w:rFonts w:ascii="Arial" w:hAnsi="Arial" w:cs="Arial"/>
          <w:sz w:val="28"/>
          <w:szCs w:val="28"/>
          <w:highlight w:val="red"/>
        </w:rPr>
        <w:t xml:space="preserve"> </w:t>
      </w:r>
    </w:p>
    <w:p w:rsidR="001143D9" w:rsidRPr="0093539C" w:rsidRDefault="001143D9" w:rsidP="0093539C">
      <w:pPr>
        <w:autoSpaceDE w:val="0"/>
        <w:autoSpaceDN w:val="0"/>
        <w:adjustRightInd w:val="0"/>
        <w:spacing w:line="288" w:lineRule="auto"/>
        <w:jc w:val="both"/>
        <w:rPr>
          <w:rFonts w:ascii="Arial" w:hAnsi="Arial" w:cs="Arial"/>
          <w:sz w:val="28"/>
          <w:szCs w:val="28"/>
        </w:rPr>
      </w:pPr>
      <w:r w:rsidRPr="0093539C">
        <w:rPr>
          <w:rFonts w:ascii="Arial" w:hAnsi="Arial" w:cs="Arial"/>
          <w:sz w:val="28"/>
          <w:szCs w:val="28"/>
        </w:rPr>
        <w:t xml:space="preserve">Основные направления автобусного сообщения </w:t>
      </w:r>
      <w:r w:rsidR="0093539C" w:rsidRPr="0093539C">
        <w:rPr>
          <w:rFonts w:ascii="Arial" w:hAnsi="Arial" w:cs="Arial"/>
          <w:sz w:val="28"/>
          <w:szCs w:val="28"/>
        </w:rPr>
        <w:t xml:space="preserve">МО </w:t>
      </w:r>
      <w:proofErr w:type="spellStart"/>
      <w:r w:rsidR="00965BBF" w:rsidRPr="0093539C">
        <w:rPr>
          <w:rFonts w:ascii="Arial" w:hAnsi="Arial" w:cs="Arial"/>
          <w:sz w:val="28"/>
          <w:szCs w:val="28"/>
        </w:rPr>
        <w:t>Мурыгин</w:t>
      </w:r>
      <w:r w:rsidRPr="0093539C">
        <w:rPr>
          <w:rFonts w:ascii="Arial" w:hAnsi="Arial" w:cs="Arial"/>
          <w:sz w:val="28"/>
          <w:szCs w:val="28"/>
        </w:rPr>
        <w:t>ского</w:t>
      </w:r>
      <w:proofErr w:type="spellEnd"/>
      <w:r w:rsidRPr="0093539C">
        <w:rPr>
          <w:rFonts w:ascii="Arial" w:hAnsi="Arial" w:cs="Arial"/>
          <w:sz w:val="28"/>
          <w:szCs w:val="28"/>
        </w:rPr>
        <w:t xml:space="preserve"> </w:t>
      </w:r>
      <w:r w:rsidR="00965BBF" w:rsidRPr="0093539C">
        <w:rPr>
          <w:rFonts w:ascii="Arial" w:hAnsi="Arial" w:cs="Arial"/>
          <w:sz w:val="28"/>
          <w:szCs w:val="28"/>
        </w:rPr>
        <w:t>СП</w:t>
      </w:r>
      <w:r w:rsidR="0093539C" w:rsidRPr="0093539C">
        <w:rPr>
          <w:rFonts w:ascii="Arial" w:hAnsi="Arial" w:cs="Arial"/>
          <w:sz w:val="28"/>
          <w:szCs w:val="28"/>
        </w:rPr>
        <w:t>:</w:t>
      </w:r>
    </w:p>
    <w:p w:rsidR="0093539C" w:rsidRPr="0093539C" w:rsidRDefault="0093539C" w:rsidP="0093539C">
      <w:pPr>
        <w:pStyle w:val="af2"/>
        <w:numPr>
          <w:ilvl w:val="0"/>
          <w:numId w:val="46"/>
        </w:numPr>
        <w:spacing w:after="0" w:line="288" w:lineRule="auto"/>
        <w:rPr>
          <w:rFonts w:ascii="Arial" w:hAnsi="Arial" w:cs="Arial"/>
          <w:color w:val="000000"/>
          <w:sz w:val="28"/>
          <w:szCs w:val="28"/>
          <w:u w:val="single"/>
        </w:rPr>
      </w:pPr>
      <w:r w:rsidRPr="0093539C">
        <w:rPr>
          <w:rFonts w:ascii="Arial" w:hAnsi="Arial" w:cs="Arial"/>
          <w:color w:val="000000"/>
          <w:sz w:val="28"/>
          <w:szCs w:val="28"/>
          <w:u w:val="single"/>
        </w:rPr>
        <w:t>Транзитные маршруты</w:t>
      </w:r>
      <w:r w:rsidR="00276AD5">
        <w:rPr>
          <w:rFonts w:ascii="Arial" w:hAnsi="Arial" w:cs="Arial"/>
          <w:color w:val="000000"/>
          <w:sz w:val="28"/>
          <w:szCs w:val="28"/>
          <w:u w:val="single"/>
        </w:rPr>
        <w:t>:</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Рославль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Хиславичи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Десногорск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Ершичи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Шумячи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Мстиславль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Брянск </w:t>
      </w:r>
    </w:p>
    <w:p w:rsidR="0093539C" w:rsidRPr="0093539C" w:rsidRDefault="0093539C" w:rsidP="0093539C">
      <w:pPr>
        <w:pStyle w:val="af2"/>
        <w:numPr>
          <w:ilvl w:val="0"/>
          <w:numId w:val="48"/>
        </w:numPr>
        <w:spacing w:line="288" w:lineRule="auto"/>
        <w:rPr>
          <w:sz w:val="28"/>
          <w:szCs w:val="28"/>
        </w:rPr>
      </w:pPr>
      <w:r w:rsidRPr="0093539C">
        <w:rPr>
          <w:rFonts w:ascii="Arial" w:hAnsi="Arial" w:cs="Arial"/>
          <w:color w:val="000000"/>
          <w:sz w:val="28"/>
          <w:szCs w:val="28"/>
        </w:rPr>
        <w:t xml:space="preserve">Смоленск – Орел </w:t>
      </w:r>
    </w:p>
    <w:p w:rsidR="0093539C" w:rsidRPr="0093539C" w:rsidRDefault="0093539C" w:rsidP="0093539C">
      <w:pPr>
        <w:pStyle w:val="af2"/>
        <w:numPr>
          <w:ilvl w:val="0"/>
          <w:numId w:val="46"/>
        </w:numPr>
        <w:autoSpaceDE w:val="0"/>
        <w:autoSpaceDN w:val="0"/>
        <w:adjustRightInd w:val="0"/>
        <w:spacing w:after="0" w:line="288" w:lineRule="auto"/>
        <w:rPr>
          <w:rFonts w:ascii="Arial" w:hAnsi="Arial" w:cs="Arial"/>
          <w:color w:val="000000"/>
          <w:sz w:val="28"/>
          <w:szCs w:val="28"/>
          <w:u w:val="single"/>
        </w:rPr>
      </w:pPr>
      <w:r w:rsidRPr="0093539C">
        <w:rPr>
          <w:rFonts w:ascii="Arial" w:hAnsi="Arial" w:cs="Arial"/>
          <w:color w:val="000000"/>
          <w:sz w:val="28"/>
          <w:szCs w:val="28"/>
          <w:u w:val="single"/>
        </w:rPr>
        <w:t>Межмуниципальные маршруты</w:t>
      </w:r>
      <w:r w:rsidR="00276AD5">
        <w:rPr>
          <w:rFonts w:ascii="Arial" w:hAnsi="Arial" w:cs="Arial"/>
          <w:color w:val="000000"/>
          <w:sz w:val="28"/>
          <w:szCs w:val="28"/>
          <w:u w:val="single"/>
        </w:rPr>
        <w:t>:</w:t>
      </w:r>
    </w:p>
    <w:p w:rsidR="0093539C" w:rsidRPr="0093539C" w:rsidRDefault="0093539C" w:rsidP="0093539C">
      <w:pPr>
        <w:pStyle w:val="af2"/>
        <w:numPr>
          <w:ilvl w:val="0"/>
          <w:numId w:val="49"/>
        </w:numPr>
        <w:spacing w:line="288" w:lineRule="auto"/>
        <w:rPr>
          <w:sz w:val="28"/>
          <w:szCs w:val="28"/>
        </w:rPr>
      </w:pPr>
      <w:r w:rsidRPr="0093539C">
        <w:rPr>
          <w:rFonts w:ascii="Arial" w:hAnsi="Arial" w:cs="Arial"/>
          <w:color w:val="000000"/>
          <w:sz w:val="28"/>
          <w:szCs w:val="28"/>
        </w:rPr>
        <w:t xml:space="preserve">Починок – Смоленск </w:t>
      </w:r>
    </w:p>
    <w:p w:rsidR="0093539C" w:rsidRPr="0093539C" w:rsidRDefault="0093539C" w:rsidP="0093539C">
      <w:pPr>
        <w:pStyle w:val="af2"/>
        <w:numPr>
          <w:ilvl w:val="0"/>
          <w:numId w:val="49"/>
        </w:numPr>
        <w:spacing w:line="288" w:lineRule="auto"/>
        <w:rPr>
          <w:sz w:val="28"/>
          <w:szCs w:val="28"/>
        </w:rPr>
      </w:pPr>
      <w:r w:rsidRPr="0093539C">
        <w:rPr>
          <w:rFonts w:ascii="Arial" w:hAnsi="Arial" w:cs="Arial"/>
          <w:color w:val="000000"/>
          <w:sz w:val="28"/>
          <w:szCs w:val="28"/>
        </w:rPr>
        <w:t xml:space="preserve">Починок – Хиславичи </w:t>
      </w:r>
    </w:p>
    <w:p w:rsidR="0093539C" w:rsidRPr="0093539C" w:rsidRDefault="0093539C" w:rsidP="0093539C">
      <w:pPr>
        <w:pStyle w:val="af2"/>
        <w:numPr>
          <w:ilvl w:val="0"/>
          <w:numId w:val="46"/>
        </w:numPr>
        <w:autoSpaceDE w:val="0"/>
        <w:autoSpaceDN w:val="0"/>
        <w:adjustRightInd w:val="0"/>
        <w:spacing w:after="0" w:line="288" w:lineRule="auto"/>
        <w:rPr>
          <w:rFonts w:ascii="Arial" w:hAnsi="Arial" w:cs="Arial"/>
          <w:color w:val="000000"/>
          <w:sz w:val="28"/>
          <w:szCs w:val="28"/>
          <w:u w:val="single"/>
        </w:rPr>
      </w:pPr>
      <w:r w:rsidRPr="0093539C">
        <w:rPr>
          <w:rFonts w:ascii="Arial" w:hAnsi="Arial" w:cs="Arial"/>
          <w:color w:val="000000"/>
          <w:sz w:val="28"/>
          <w:szCs w:val="28"/>
          <w:u w:val="single"/>
        </w:rPr>
        <w:t>Муниципальные маршруты</w:t>
      </w:r>
      <w:r w:rsidR="00276AD5">
        <w:rPr>
          <w:rFonts w:ascii="Arial" w:hAnsi="Arial" w:cs="Arial"/>
          <w:color w:val="000000"/>
          <w:sz w:val="28"/>
          <w:szCs w:val="28"/>
          <w:u w:val="single"/>
        </w:rPr>
        <w:t>:</w:t>
      </w:r>
    </w:p>
    <w:p w:rsidR="0093539C" w:rsidRPr="0093539C" w:rsidRDefault="0093539C" w:rsidP="0093539C">
      <w:pPr>
        <w:pStyle w:val="af2"/>
        <w:numPr>
          <w:ilvl w:val="0"/>
          <w:numId w:val="50"/>
        </w:numPr>
        <w:autoSpaceDE w:val="0"/>
        <w:autoSpaceDN w:val="0"/>
        <w:adjustRightInd w:val="0"/>
        <w:spacing w:line="288" w:lineRule="auto"/>
        <w:rPr>
          <w:rFonts w:ascii="Arial" w:hAnsi="Arial" w:cs="Arial"/>
          <w:sz w:val="28"/>
          <w:szCs w:val="28"/>
        </w:rPr>
      </w:pPr>
      <w:r w:rsidRPr="0093539C">
        <w:rPr>
          <w:rFonts w:ascii="Arial" w:hAnsi="Arial" w:cs="Arial"/>
          <w:sz w:val="28"/>
          <w:szCs w:val="28"/>
        </w:rPr>
        <w:t xml:space="preserve">Починок – Мурыгино – </w:t>
      </w:r>
      <w:proofErr w:type="spellStart"/>
      <w:r w:rsidRPr="0093539C">
        <w:rPr>
          <w:rFonts w:ascii="Arial" w:hAnsi="Arial" w:cs="Arial"/>
          <w:sz w:val="28"/>
          <w:szCs w:val="28"/>
        </w:rPr>
        <w:t>Клемятино</w:t>
      </w:r>
      <w:proofErr w:type="spellEnd"/>
      <w:r w:rsidRPr="0093539C">
        <w:rPr>
          <w:rFonts w:ascii="Arial" w:hAnsi="Arial" w:cs="Arial"/>
          <w:sz w:val="28"/>
          <w:szCs w:val="28"/>
        </w:rPr>
        <w:t xml:space="preserve"> – </w:t>
      </w:r>
      <w:proofErr w:type="spellStart"/>
      <w:r w:rsidRPr="0093539C">
        <w:rPr>
          <w:rFonts w:ascii="Arial" w:hAnsi="Arial" w:cs="Arial"/>
          <w:sz w:val="28"/>
          <w:szCs w:val="28"/>
        </w:rPr>
        <w:t>Ламоново</w:t>
      </w:r>
      <w:proofErr w:type="spellEnd"/>
      <w:r w:rsidRPr="0093539C">
        <w:rPr>
          <w:rFonts w:ascii="Arial" w:hAnsi="Arial" w:cs="Arial"/>
          <w:sz w:val="28"/>
          <w:szCs w:val="28"/>
        </w:rPr>
        <w:t xml:space="preserve"> (школьный)</w:t>
      </w:r>
    </w:p>
    <w:p w:rsidR="0093539C" w:rsidRPr="0093539C" w:rsidRDefault="0093539C" w:rsidP="0093539C">
      <w:pPr>
        <w:pStyle w:val="af2"/>
        <w:numPr>
          <w:ilvl w:val="0"/>
          <w:numId w:val="50"/>
        </w:numPr>
        <w:autoSpaceDE w:val="0"/>
        <w:autoSpaceDN w:val="0"/>
        <w:adjustRightInd w:val="0"/>
        <w:spacing w:after="0" w:line="288" w:lineRule="auto"/>
        <w:rPr>
          <w:rFonts w:ascii="Arial" w:hAnsi="Arial" w:cs="Arial"/>
          <w:color w:val="000000"/>
          <w:sz w:val="28"/>
          <w:szCs w:val="28"/>
        </w:rPr>
      </w:pPr>
      <w:r w:rsidRPr="0093539C">
        <w:rPr>
          <w:rFonts w:ascii="Arial" w:hAnsi="Arial" w:cs="Arial"/>
          <w:color w:val="000000"/>
          <w:sz w:val="28"/>
          <w:szCs w:val="28"/>
        </w:rPr>
        <w:t xml:space="preserve">Мурыгино – Старинки – </w:t>
      </w:r>
      <w:proofErr w:type="spellStart"/>
      <w:r w:rsidRPr="0093539C">
        <w:rPr>
          <w:rFonts w:ascii="Arial" w:hAnsi="Arial" w:cs="Arial"/>
          <w:color w:val="000000"/>
          <w:sz w:val="28"/>
          <w:szCs w:val="28"/>
        </w:rPr>
        <w:t>Макшеево</w:t>
      </w:r>
      <w:proofErr w:type="spellEnd"/>
      <w:r w:rsidRPr="0093539C">
        <w:rPr>
          <w:rFonts w:ascii="Arial" w:hAnsi="Arial" w:cs="Arial"/>
          <w:color w:val="000000"/>
          <w:sz w:val="28"/>
          <w:szCs w:val="28"/>
        </w:rPr>
        <w:t xml:space="preserve"> (</w:t>
      </w:r>
      <w:proofErr w:type="gramStart"/>
      <w:r w:rsidRPr="0093539C">
        <w:rPr>
          <w:rFonts w:ascii="Arial" w:hAnsi="Arial" w:cs="Arial"/>
          <w:color w:val="000000"/>
          <w:sz w:val="28"/>
          <w:szCs w:val="28"/>
        </w:rPr>
        <w:t>школьный</w:t>
      </w:r>
      <w:proofErr w:type="gramEnd"/>
      <w:r w:rsidRPr="0093539C">
        <w:rPr>
          <w:rFonts w:ascii="Arial" w:hAnsi="Arial" w:cs="Arial"/>
          <w:color w:val="000000"/>
          <w:sz w:val="28"/>
          <w:szCs w:val="28"/>
        </w:rPr>
        <w:t>)</w:t>
      </w:r>
    </w:p>
    <w:p w:rsidR="00D61950" w:rsidRPr="0093539C" w:rsidRDefault="00D61950" w:rsidP="0093539C">
      <w:pPr>
        <w:spacing w:line="288" w:lineRule="auto"/>
        <w:ind w:firstLine="709"/>
        <w:jc w:val="both"/>
        <w:rPr>
          <w:rFonts w:ascii="Arial" w:hAnsi="Arial" w:cs="Arial"/>
          <w:sz w:val="28"/>
          <w:szCs w:val="28"/>
        </w:rPr>
      </w:pPr>
      <w:r w:rsidRPr="0093539C">
        <w:rPr>
          <w:rFonts w:ascii="Arial" w:hAnsi="Arial" w:cs="Arial"/>
          <w:sz w:val="28"/>
          <w:szCs w:val="28"/>
        </w:rPr>
        <w:t>В д. Мурыгино функционируют 2 АЗС.</w:t>
      </w:r>
    </w:p>
    <w:p w:rsidR="008D1AA4" w:rsidRPr="008D1AA4" w:rsidRDefault="008D1AA4" w:rsidP="008D1AA4">
      <w:pPr>
        <w:spacing w:line="288" w:lineRule="auto"/>
        <w:ind w:firstLine="709"/>
        <w:jc w:val="both"/>
        <w:rPr>
          <w:rFonts w:ascii="Arial" w:hAnsi="Arial" w:cs="Arial"/>
          <w:sz w:val="28"/>
          <w:szCs w:val="28"/>
        </w:rPr>
      </w:pPr>
      <w:r w:rsidRPr="008D1AA4">
        <w:rPr>
          <w:rFonts w:ascii="Arial" w:hAnsi="Arial" w:cs="Arial"/>
          <w:sz w:val="28"/>
          <w:szCs w:val="28"/>
        </w:rPr>
        <w:t>Общая протяженность автомобильных дорог на территории поселения составляет:</w:t>
      </w:r>
    </w:p>
    <w:p w:rsidR="008D1AA4" w:rsidRPr="008D1AA4" w:rsidRDefault="008D1AA4" w:rsidP="008D1AA4">
      <w:pPr>
        <w:spacing w:line="288" w:lineRule="auto"/>
        <w:ind w:firstLine="709"/>
        <w:jc w:val="both"/>
        <w:rPr>
          <w:rFonts w:ascii="Arial" w:hAnsi="Arial" w:cs="Arial"/>
          <w:sz w:val="28"/>
          <w:szCs w:val="28"/>
        </w:rPr>
      </w:pPr>
      <w:r w:rsidRPr="008D1AA4">
        <w:rPr>
          <w:rFonts w:ascii="Arial" w:hAnsi="Arial" w:cs="Arial"/>
          <w:sz w:val="28"/>
          <w:szCs w:val="28"/>
        </w:rPr>
        <w:t>I категории –  12 км;</w:t>
      </w:r>
    </w:p>
    <w:p w:rsidR="008D1AA4" w:rsidRPr="008D1AA4" w:rsidRDefault="008D1AA4" w:rsidP="008D1AA4">
      <w:pPr>
        <w:spacing w:line="288" w:lineRule="auto"/>
        <w:ind w:firstLine="709"/>
        <w:jc w:val="both"/>
        <w:rPr>
          <w:rFonts w:ascii="Arial" w:hAnsi="Arial" w:cs="Arial"/>
          <w:sz w:val="28"/>
          <w:szCs w:val="28"/>
        </w:rPr>
      </w:pPr>
      <w:r w:rsidRPr="008D1AA4">
        <w:rPr>
          <w:rFonts w:ascii="Arial" w:hAnsi="Arial" w:cs="Arial"/>
          <w:sz w:val="28"/>
          <w:szCs w:val="28"/>
        </w:rPr>
        <w:t xml:space="preserve">II категории – </w:t>
      </w:r>
      <w:r>
        <w:rPr>
          <w:rFonts w:ascii="Arial" w:hAnsi="Arial" w:cs="Arial"/>
          <w:sz w:val="28"/>
          <w:szCs w:val="28"/>
        </w:rPr>
        <w:t>нет</w:t>
      </w:r>
      <w:r w:rsidRPr="008D1AA4">
        <w:rPr>
          <w:rFonts w:ascii="Arial" w:hAnsi="Arial" w:cs="Arial"/>
          <w:sz w:val="28"/>
          <w:szCs w:val="28"/>
        </w:rPr>
        <w:t>;</w:t>
      </w:r>
    </w:p>
    <w:p w:rsidR="008D1AA4" w:rsidRPr="008D1AA4" w:rsidRDefault="008D1AA4" w:rsidP="008D1AA4">
      <w:pPr>
        <w:spacing w:line="288" w:lineRule="auto"/>
        <w:ind w:firstLine="709"/>
        <w:jc w:val="both"/>
        <w:rPr>
          <w:rFonts w:ascii="Arial" w:hAnsi="Arial" w:cs="Arial"/>
          <w:sz w:val="28"/>
          <w:szCs w:val="28"/>
        </w:rPr>
      </w:pPr>
      <w:r w:rsidRPr="008D1AA4">
        <w:rPr>
          <w:rFonts w:ascii="Arial" w:hAnsi="Arial" w:cs="Arial"/>
          <w:sz w:val="28"/>
          <w:szCs w:val="28"/>
        </w:rPr>
        <w:t>III категории –</w:t>
      </w:r>
      <w:r>
        <w:rPr>
          <w:rFonts w:ascii="Arial" w:hAnsi="Arial" w:cs="Arial"/>
          <w:sz w:val="28"/>
          <w:szCs w:val="28"/>
        </w:rPr>
        <w:t xml:space="preserve"> нет</w:t>
      </w:r>
      <w:r w:rsidRPr="008D1AA4">
        <w:rPr>
          <w:rFonts w:ascii="Arial" w:hAnsi="Arial" w:cs="Arial"/>
          <w:sz w:val="28"/>
          <w:szCs w:val="28"/>
        </w:rPr>
        <w:t>.</w:t>
      </w:r>
    </w:p>
    <w:p w:rsidR="008D1AA4" w:rsidRDefault="008D1AA4" w:rsidP="008D1AA4">
      <w:pPr>
        <w:spacing w:line="288" w:lineRule="auto"/>
        <w:ind w:firstLine="709"/>
        <w:jc w:val="both"/>
        <w:rPr>
          <w:rFonts w:ascii="Arial" w:hAnsi="Arial" w:cs="Arial"/>
          <w:sz w:val="28"/>
          <w:szCs w:val="28"/>
        </w:rPr>
      </w:pPr>
      <w:r w:rsidRPr="008D1AA4">
        <w:rPr>
          <w:rFonts w:ascii="Arial" w:hAnsi="Arial" w:cs="Arial"/>
          <w:sz w:val="28"/>
          <w:szCs w:val="28"/>
        </w:rPr>
        <w:t>Пропускная способность</w:t>
      </w:r>
      <w:r>
        <w:rPr>
          <w:rFonts w:ascii="Arial" w:hAnsi="Arial" w:cs="Arial"/>
          <w:sz w:val="28"/>
          <w:szCs w:val="28"/>
        </w:rPr>
        <w:t xml:space="preserve"> - </w:t>
      </w:r>
      <w:r w:rsidRPr="008D1AA4">
        <w:rPr>
          <w:rFonts w:ascii="Arial" w:hAnsi="Arial" w:cs="Arial"/>
          <w:sz w:val="28"/>
          <w:szCs w:val="28"/>
        </w:rPr>
        <w:t xml:space="preserve">2260 </w:t>
      </w:r>
      <w:proofErr w:type="spellStart"/>
      <w:proofErr w:type="gramStart"/>
      <w:r w:rsidRPr="008D1AA4">
        <w:rPr>
          <w:rFonts w:ascii="Arial" w:hAnsi="Arial" w:cs="Arial"/>
          <w:sz w:val="28"/>
          <w:szCs w:val="28"/>
        </w:rPr>
        <w:t>авт</w:t>
      </w:r>
      <w:proofErr w:type="spellEnd"/>
      <w:proofErr w:type="gramEnd"/>
      <w:r w:rsidRPr="008D1AA4">
        <w:rPr>
          <w:rFonts w:ascii="Arial" w:hAnsi="Arial" w:cs="Arial"/>
          <w:sz w:val="28"/>
          <w:szCs w:val="28"/>
        </w:rPr>
        <w:t>/</w:t>
      </w:r>
      <w:proofErr w:type="spellStart"/>
      <w:r w:rsidRPr="008D1AA4">
        <w:rPr>
          <w:rFonts w:ascii="Arial" w:hAnsi="Arial" w:cs="Arial"/>
          <w:sz w:val="28"/>
          <w:szCs w:val="28"/>
        </w:rPr>
        <w:t>сут</w:t>
      </w:r>
      <w:proofErr w:type="spellEnd"/>
      <w:r w:rsidRPr="008D1AA4">
        <w:rPr>
          <w:rFonts w:ascii="Arial" w:hAnsi="Arial" w:cs="Arial"/>
          <w:sz w:val="28"/>
          <w:szCs w:val="28"/>
        </w:rPr>
        <w:t>.</w:t>
      </w:r>
      <w:r w:rsidR="0093539C">
        <w:rPr>
          <w:rFonts w:ascii="Arial" w:hAnsi="Arial" w:cs="Arial"/>
          <w:sz w:val="28"/>
          <w:szCs w:val="28"/>
        </w:rPr>
        <w:t xml:space="preserve"> </w:t>
      </w:r>
      <w:r w:rsidRPr="008D1AA4">
        <w:rPr>
          <w:rFonts w:ascii="Arial" w:hAnsi="Arial" w:cs="Arial"/>
          <w:sz w:val="28"/>
          <w:szCs w:val="28"/>
        </w:rPr>
        <w:t>На дорогах расположены железобетонные мосты –</w:t>
      </w:r>
      <w:r>
        <w:rPr>
          <w:rFonts w:ascii="Arial" w:hAnsi="Arial" w:cs="Arial"/>
          <w:sz w:val="28"/>
          <w:szCs w:val="28"/>
        </w:rPr>
        <w:t xml:space="preserve"> </w:t>
      </w:r>
      <w:r w:rsidRPr="008D1AA4">
        <w:rPr>
          <w:rFonts w:ascii="Arial" w:hAnsi="Arial" w:cs="Arial"/>
          <w:sz w:val="28"/>
          <w:szCs w:val="28"/>
        </w:rPr>
        <w:t>3</w:t>
      </w:r>
      <w:r>
        <w:rPr>
          <w:rFonts w:ascii="Arial" w:hAnsi="Arial" w:cs="Arial"/>
          <w:sz w:val="28"/>
          <w:szCs w:val="28"/>
        </w:rPr>
        <w:t xml:space="preserve"> </w:t>
      </w:r>
      <w:r w:rsidRPr="008D1AA4">
        <w:rPr>
          <w:rFonts w:ascii="Arial" w:hAnsi="Arial" w:cs="Arial"/>
          <w:sz w:val="28"/>
          <w:szCs w:val="28"/>
        </w:rPr>
        <w:t>шт</w:t>
      </w:r>
      <w:r w:rsidR="00EE099F">
        <w:rPr>
          <w:rFonts w:ascii="Arial" w:hAnsi="Arial" w:cs="Arial"/>
          <w:sz w:val="28"/>
          <w:szCs w:val="28"/>
        </w:rPr>
        <w:t>.</w:t>
      </w:r>
      <w:r w:rsidRPr="008D1AA4">
        <w:rPr>
          <w:rFonts w:ascii="Arial" w:hAnsi="Arial" w:cs="Arial"/>
          <w:sz w:val="28"/>
          <w:szCs w:val="28"/>
        </w:rPr>
        <w:t>, грузоподъемностью не более 80 тонн.</w:t>
      </w:r>
    </w:p>
    <w:p w:rsidR="00965BBF" w:rsidRDefault="00965BBF" w:rsidP="00F6277B">
      <w:pPr>
        <w:spacing w:line="288" w:lineRule="auto"/>
        <w:ind w:firstLine="709"/>
        <w:jc w:val="both"/>
        <w:rPr>
          <w:rFonts w:ascii="Arial" w:hAnsi="Arial" w:cs="Arial"/>
          <w:sz w:val="28"/>
          <w:szCs w:val="28"/>
        </w:rPr>
      </w:pPr>
      <w:r>
        <w:rPr>
          <w:rFonts w:ascii="Arial" w:hAnsi="Arial" w:cs="Arial"/>
          <w:sz w:val="28"/>
          <w:szCs w:val="28"/>
        </w:rPr>
        <w:t>Дороги мест</w:t>
      </w:r>
      <w:r w:rsidR="001143D9" w:rsidRPr="001143D9">
        <w:rPr>
          <w:rFonts w:ascii="Arial" w:hAnsi="Arial" w:cs="Arial"/>
          <w:sz w:val="28"/>
          <w:szCs w:val="28"/>
        </w:rPr>
        <w:t>ного значения позволяют обеспечивать транспортные св</w:t>
      </w:r>
      <w:r>
        <w:rPr>
          <w:rFonts w:ascii="Arial" w:hAnsi="Arial" w:cs="Arial"/>
          <w:sz w:val="28"/>
          <w:szCs w:val="28"/>
        </w:rPr>
        <w:t xml:space="preserve">язи на территории поселения (таблица </w:t>
      </w:r>
      <w:r w:rsidR="00681AAF">
        <w:rPr>
          <w:rFonts w:ascii="Arial" w:hAnsi="Arial" w:cs="Arial"/>
          <w:sz w:val="28"/>
          <w:szCs w:val="28"/>
        </w:rPr>
        <w:t>23</w:t>
      </w:r>
      <w:r>
        <w:rPr>
          <w:rFonts w:ascii="Arial" w:hAnsi="Arial" w:cs="Arial"/>
          <w:sz w:val="28"/>
          <w:szCs w:val="28"/>
        </w:rPr>
        <w:t xml:space="preserve">). </w:t>
      </w:r>
    </w:p>
    <w:p w:rsidR="00965BBF" w:rsidRDefault="00965BBF" w:rsidP="00571BB6">
      <w:pPr>
        <w:spacing w:line="288" w:lineRule="auto"/>
        <w:ind w:firstLine="709"/>
        <w:jc w:val="right"/>
        <w:rPr>
          <w:rFonts w:ascii="Arial" w:hAnsi="Arial" w:cs="Arial"/>
          <w:sz w:val="28"/>
          <w:szCs w:val="28"/>
        </w:rPr>
      </w:pPr>
      <w:r>
        <w:rPr>
          <w:rFonts w:ascii="Arial" w:hAnsi="Arial" w:cs="Arial"/>
          <w:sz w:val="28"/>
          <w:szCs w:val="28"/>
        </w:rPr>
        <w:t>Таблица</w:t>
      </w:r>
      <w:r w:rsidR="00681AAF">
        <w:rPr>
          <w:rFonts w:ascii="Arial" w:hAnsi="Arial" w:cs="Arial"/>
          <w:sz w:val="28"/>
          <w:szCs w:val="28"/>
        </w:rPr>
        <w:t xml:space="preserve"> 23</w:t>
      </w:r>
    </w:p>
    <w:p w:rsidR="00AF1C09" w:rsidRDefault="00965BBF" w:rsidP="00AF1C09">
      <w:pPr>
        <w:spacing w:line="288" w:lineRule="auto"/>
        <w:ind w:firstLine="709"/>
        <w:jc w:val="center"/>
        <w:rPr>
          <w:rFonts w:ascii="Arial" w:hAnsi="Arial" w:cs="Arial"/>
          <w:b/>
          <w:sz w:val="28"/>
          <w:szCs w:val="28"/>
        </w:rPr>
      </w:pPr>
      <w:r w:rsidRPr="00AF1C09">
        <w:rPr>
          <w:rFonts w:ascii="Arial" w:hAnsi="Arial" w:cs="Arial"/>
          <w:b/>
          <w:sz w:val="28"/>
          <w:szCs w:val="28"/>
        </w:rPr>
        <w:t xml:space="preserve">Характеристика автодорог местного значения </w:t>
      </w:r>
    </w:p>
    <w:p w:rsidR="00965BBF" w:rsidRPr="00AF1C09" w:rsidRDefault="00965BBF" w:rsidP="00AF1C09">
      <w:pPr>
        <w:spacing w:line="288" w:lineRule="auto"/>
        <w:ind w:firstLine="709"/>
        <w:jc w:val="center"/>
        <w:rPr>
          <w:rFonts w:ascii="Arial" w:hAnsi="Arial" w:cs="Arial"/>
          <w:b/>
          <w:sz w:val="28"/>
          <w:szCs w:val="28"/>
        </w:rPr>
      </w:pPr>
      <w:proofErr w:type="spellStart"/>
      <w:r w:rsidRPr="00AF1C09">
        <w:rPr>
          <w:rFonts w:ascii="Arial" w:hAnsi="Arial" w:cs="Arial"/>
          <w:b/>
          <w:sz w:val="28"/>
          <w:szCs w:val="28"/>
        </w:rPr>
        <w:t>Мурыгинского</w:t>
      </w:r>
      <w:proofErr w:type="spellEnd"/>
      <w:r w:rsidRPr="00AF1C09">
        <w:rPr>
          <w:rFonts w:ascii="Arial" w:hAnsi="Arial" w:cs="Arial"/>
          <w:b/>
          <w:sz w:val="28"/>
          <w:szCs w:val="28"/>
        </w:rPr>
        <w:t xml:space="preserve"> СП</w:t>
      </w:r>
    </w:p>
    <w:tbl>
      <w:tblPr>
        <w:tblStyle w:val="ad"/>
        <w:tblW w:w="5000" w:type="pct"/>
        <w:tblLook w:val="04A0"/>
      </w:tblPr>
      <w:tblGrid>
        <w:gridCol w:w="853"/>
        <w:gridCol w:w="2186"/>
        <w:gridCol w:w="2365"/>
        <w:gridCol w:w="1701"/>
        <w:gridCol w:w="2749"/>
      </w:tblGrid>
      <w:tr w:rsidR="00F822CE" w:rsidRPr="00EE099F" w:rsidTr="0093539C">
        <w:trPr>
          <w:trHeight w:val="743"/>
          <w:tblHeader/>
        </w:trPr>
        <w:tc>
          <w:tcPr>
            <w:tcW w:w="433" w:type="pct"/>
            <w:shd w:val="clear" w:color="auto" w:fill="FFFF99"/>
            <w:vAlign w:val="center"/>
          </w:tcPr>
          <w:p w:rsidR="00F822CE" w:rsidRPr="00EE099F" w:rsidRDefault="00F822CE" w:rsidP="00F94A74">
            <w:pPr>
              <w:jc w:val="center"/>
              <w:rPr>
                <w:rFonts w:ascii="Arial" w:hAnsi="Arial" w:cs="Arial"/>
                <w:b/>
              </w:rPr>
            </w:pPr>
            <w:r w:rsidRPr="00EE099F">
              <w:rPr>
                <w:rFonts w:ascii="Arial" w:hAnsi="Arial" w:cs="Arial"/>
                <w:b/>
              </w:rPr>
              <w:t>№</w:t>
            </w:r>
          </w:p>
          <w:p w:rsidR="00F822CE" w:rsidRPr="00EE099F" w:rsidRDefault="00F822CE" w:rsidP="00F94A74">
            <w:pPr>
              <w:jc w:val="center"/>
              <w:rPr>
                <w:rFonts w:ascii="Arial" w:hAnsi="Arial" w:cs="Arial"/>
                <w:b/>
              </w:rPr>
            </w:pPr>
            <w:proofErr w:type="spellStart"/>
            <w:proofErr w:type="gramStart"/>
            <w:r w:rsidRPr="00EE099F">
              <w:rPr>
                <w:rFonts w:ascii="Arial" w:hAnsi="Arial" w:cs="Arial"/>
                <w:b/>
              </w:rPr>
              <w:t>п</w:t>
            </w:r>
            <w:proofErr w:type="spellEnd"/>
            <w:proofErr w:type="gramEnd"/>
            <w:r w:rsidRPr="00EE099F">
              <w:rPr>
                <w:rFonts w:ascii="Arial" w:hAnsi="Arial" w:cs="Arial"/>
                <w:b/>
              </w:rPr>
              <w:t>/</w:t>
            </w:r>
            <w:proofErr w:type="spellStart"/>
            <w:r w:rsidRPr="00EE099F">
              <w:rPr>
                <w:rFonts w:ascii="Arial" w:hAnsi="Arial" w:cs="Arial"/>
                <w:b/>
              </w:rPr>
              <w:t>п</w:t>
            </w:r>
            <w:proofErr w:type="spellEnd"/>
          </w:p>
        </w:tc>
        <w:tc>
          <w:tcPr>
            <w:tcW w:w="1109" w:type="pct"/>
            <w:shd w:val="clear" w:color="auto" w:fill="FFFF99"/>
            <w:vAlign w:val="center"/>
          </w:tcPr>
          <w:p w:rsidR="00F822CE" w:rsidRPr="00EE099F" w:rsidRDefault="00F822CE" w:rsidP="00F94A74">
            <w:pPr>
              <w:jc w:val="center"/>
              <w:rPr>
                <w:rFonts w:ascii="Arial" w:hAnsi="Arial" w:cs="Arial"/>
                <w:b/>
              </w:rPr>
            </w:pPr>
            <w:r w:rsidRPr="00EE099F">
              <w:rPr>
                <w:rFonts w:ascii="Arial" w:hAnsi="Arial" w:cs="Arial"/>
                <w:b/>
              </w:rPr>
              <w:t>Наименование автодороги</w:t>
            </w:r>
          </w:p>
        </w:tc>
        <w:tc>
          <w:tcPr>
            <w:tcW w:w="1200" w:type="pct"/>
            <w:shd w:val="clear" w:color="auto" w:fill="FFFF99"/>
            <w:vAlign w:val="center"/>
          </w:tcPr>
          <w:p w:rsidR="00F822CE" w:rsidRPr="00EE099F" w:rsidRDefault="00F822CE" w:rsidP="00F94A74">
            <w:pPr>
              <w:jc w:val="center"/>
              <w:rPr>
                <w:rFonts w:ascii="Arial" w:hAnsi="Arial" w:cs="Arial"/>
                <w:b/>
              </w:rPr>
            </w:pPr>
            <w:r w:rsidRPr="00EE099F">
              <w:rPr>
                <w:rFonts w:ascii="Arial" w:hAnsi="Arial" w:cs="Arial"/>
                <w:b/>
              </w:rPr>
              <w:t xml:space="preserve">Протяженность, </w:t>
            </w:r>
            <w:proofErr w:type="gramStart"/>
            <w:r w:rsidRPr="00EE099F">
              <w:rPr>
                <w:rFonts w:ascii="Arial" w:hAnsi="Arial" w:cs="Arial"/>
                <w:b/>
              </w:rPr>
              <w:t>км</w:t>
            </w:r>
            <w:proofErr w:type="gramEnd"/>
          </w:p>
        </w:tc>
        <w:tc>
          <w:tcPr>
            <w:tcW w:w="863" w:type="pct"/>
            <w:shd w:val="clear" w:color="auto" w:fill="FFFF99"/>
            <w:vAlign w:val="center"/>
          </w:tcPr>
          <w:p w:rsidR="00F822CE" w:rsidRPr="00EE099F" w:rsidRDefault="00F822CE" w:rsidP="00F94A74">
            <w:pPr>
              <w:jc w:val="center"/>
              <w:rPr>
                <w:rFonts w:ascii="Arial" w:hAnsi="Arial" w:cs="Arial"/>
                <w:b/>
              </w:rPr>
            </w:pPr>
            <w:r w:rsidRPr="00EE099F">
              <w:rPr>
                <w:rFonts w:ascii="Arial" w:hAnsi="Arial" w:cs="Arial"/>
                <w:b/>
              </w:rPr>
              <w:t>Покрытие</w:t>
            </w:r>
          </w:p>
        </w:tc>
        <w:tc>
          <w:tcPr>
            <w:tcW w:w="1395" w:type="pct"/>
            <w:shd w:val="clear" w:color="auto" w:fill="FFFF99"/>
            <w:vAlign w:val="center"/>
          </w:tcPr>
          <w:p w:rsidR="00F822CE" w:rsidRPr="00EE099F" w:rsidRDefault="00F822CE" w:rsidP="00F94A74">
            <w:pPr>
              <w:jc w:val="center"/>
              <w:rPr>
                <w:rFonts w:ascii="Arial" w:hAnsi="Arial" w:cs="Arial"/>
                <w:b/>
              </w:rPr>
            </w:pPr>
            <w:r w:rsidRPr="00EE099F">
              <w:rPr>
                <w:rFonts w:ascii="Arial" w:hAnsi="Arial" w:cs="Arial"/>
                <w:b/>
              </w:rPr>
              <w:t>Принадлежность, балансодержатель</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w:t>
            </w:r>
            <w:proofErr w:type="spellStart"/>
            <w:r w:rsidRPr="00EE099F">
              <w:rPr>
                <w:rFonts w:ascii="Arial" w:hAnsi="Arial" w:cs="Arial"/>
              </w:rPr>
              <w:t>Пахомово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7,0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2.</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Старинки</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7,0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lastRenderedPageBreak/>
              <w:t>3.</w:t>
            </w:r>
          </w:p>
        </w:tc>
        <w:tc>
          <w:tcPr>
            <w:tcW w:w="1109" w:type="pct"/>
            <w:vAlign w:val="center"/>
          </w:tcPr>
          <w:p w:rsidR="00F822CE" w:rsidRPr="00EE099F" w:rsidRDefault="00F822CE" w:rsidP="00F94A74">
            <w:pPr>
              <w:rPr>
                <w:rFonts w:ascii="Arial" w:hAnsi="Arial" w:cs="Arial"/>
              </w:rPr>
            </w:pPr>
            <w:r w:rsidRPr="00EE099F">
              <w:rPr>
                <w:rFonts w:ascii="Arial" w:hAnsi="Arial" w:cs="Arial"/>
              </w:rPr>
              <w:t>д. Старинки</w:t>
            </w:r>
            <w:r w:rsidR="00571BB6" w:rsidRPr="00EE099F">
              <w:rPr>
                <w:rFonts w:ascii="Arial" w:hAnsi="Arial" w:cs="Arial"/>
              </w:rPr>
              <w:t xml:space="preserve"> </w:t>
            </w:r>
            <w:r w:rsidRPr="00EE099F">
              <w:rPr>
                <w:rFonts w:ascii="Arial" w:hAnsi="Arial" w:cs="Arial"/>
              </w:rPr>
              <w:t>- д. Кирпичный завод</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2,0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4.</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Васильево</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3,0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5.</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w:t>
            </w:r>
            <w:proofErr w:type="spellStart"/>
            <w:r w:rsidRPr="00EE099F">
              <w:rPr>
                <w:rFonts w:ascii="Arial" w:hAnsi="Arial" w:cs="Arial"/>
              </w:rPr>
              <w:t>Пищалово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3,0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6.</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w:t>
            </w:r>
            <w:proofErr w:type="spellStart"/>
            <w:r w:rsidRPr="00EE099F">
              <w:rPr>
                <w:rFonts w:ascii="Arial" w:hAnsi="Arial" w:cs="Arial"/>
              </w:rPr>
              <w:t>Колычево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2,0</w:t>
            </w:r>
          </w:p>
          <w:p w:rsidR="00F822CE" w:rsidRPr="00EE099F" w:rsidRDefault="00F822CE" w:rsidP="00F94A74">
            <w:pPr>
              <w:jc w:val="center"/>
              <w:rPr>
                <w:rFonts w:ascii="Arial" w:hAnsi="Arial" w:cs="Arial"/>
              </w:rPr>
            </w:pPr>
            <w:r w:rsidRPr="00EE099F">
              <w:rPr>
                <w:rFonts w:ascii="Arial" w:hAnsi="Arial" w:cs="Arial"/>
              </w:rPr>
              <w:t>3,0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7.</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w:t>
            </w:r>
            <w:proofErr w:type="spellStart"/>
            <w:r w:rsidRPr="00EE099F">
              <w:rPr>
                <w:rFonts w:ascii="Arial" w:hAnsi="Arial" w:cs="Arial"/>
              </w:rPr>
              <w:t>Макшеево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3,0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8.</w:t>
            </w:r>
          </w:p>
        </w:tc>
        <w:tc>
          <w:tcPr>
            <w:tcW w:w="1109" w:type="pct"/>
            <w:vAlign w:val="center"/>
          </w:tcPr>
          <w:p w:rsidR="00F822CE" w:rsidRPr="00EE099F" w:rsidRDefault="00F822CE" w:rsidP="00F94A74">
            <w:pPr>
              <w:rPr>
                <w:rFonts w:ascii="Arial" w:hAnsi="Arial" w:cs="Arial"/>
              </w:rPr>
            </w:pPr>
            <w:r w:rsidRPr="00EE099F">
              <w:rPr>
                <w:rFonts w:ascii="Arial" w:hAnsi="Arial" w:cs="Arial"/>
              </w:rPr>
              <w:t>д. </w:t>
            </w:r>
            <w:proofErr w:type="spellStart"/>
            <w:r w:rsidRPr="00EE099F">
              <w:rPr>
                <w:rFonts w:ascii="Arial" w:hAnsi="Arial" w:cs="Arial"/>
              </w:rPr>
              <w:t>Макшеево</w:t>
            </w:r>
            <w:proofErr w:type="spellEnd"/>
            <w:r w:rsidRPr="00EE099F">
              <w:rPr>
                <w:rFonts w:ascii="Arial" w:hAnsi="Arial" w:cs="Arial"/>
              </w:rPr>
              <w:t xml:space="preserve"> – д. Митюшино</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2,5</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9.</w:t>
            </w:r>
          </w:p>
        </w:tc>
        <w:tc>
          <w:tcPr>
            <w:tcW w:w="1109" w:type="pct"/>
            <w:vAlign w:val="center"/>
          </w:tcPr>
          <w:p w:rsidR="00F822CE" w:rsidRPr="00EE099F" w:rsidRDefault="00F822CE" w:rsidP="00F94A74">
            <w:pPr>
              <w:rPr>
                <w:rFonts w:ascii="Arial" w:hAnsi="Arial" w:cs="Arial"/>
              </w:rPr>
            </w:pPr>
            <w:r w:rsidRPr="00EE099F">
              <w:rPr>
                <w:rFonts w:ascii="Arial" w:hAnsi="Arial" w:cs="Arial"/>
              </w:rPr>
              <w:t xml:space="preserve">д. </w:t>
            </w:r>
            <w:proofErr w:type="spellStart"/>
            <w:r w:rsidRPr="00EE099F">
              <w:rPr>
                <w:rFonts w:ascii="Arial" w:hAnsi="Arial" w:cs="Arial"/>
              </w:rPr>
              <w:t>Макшеево</w:t>
            </w:r>
            <w:proofErr w:type="spellEnd"/>
            <w:r w:rsidRPr="00EE099F">
              <w:rPr>
                <w:rFonts w:ascii="Arial" w:hAnsi="Arial" w:cs="Arial"/>
              </w:rPr>
              <w:t xml:space="preserve"> – д.</w:t>
            </w:r>
            <w:r w:rsidR="00D61950" w:rsidRPr="00EE099F">
              <w:rPr>
                <w:rFonts w:ascii="Arial" w:hAnsi="Arial" w:cs="Arial"/>
              </w:rPr>
              <w:t> </w:t>
            </w:r>
            <w:proofErr w:type="spellStart"/>
            <w:r w:rsidRPr="00EE099F">
              <w:rPr>
                <w:rFonts w:ascii="Arial" w:hAnsi="Arial" w:cs="Arial"/>
              </w:rPr>
              <w:t>Крокодиново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1,0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грунтовая</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10.</w:t>
            </w:r>
          </w:p>
        </w:tc>
        <w:tc>
          <w:tcPr>
            <w:tcW w:w="1109" w:type="pct"/>
            <w:vAlign w:val="center"/>
          </w:tcPr>
          <w:p w:rsidR="00F822CE" w:rsidRPr="00EE099F" w:rsidRDefault="00F822CE" w:rsidP="00F94A74">
            <w:pPr>
              <w:rPr>
                <w:rFonts w:ascii="Arial" w:hAnsi="Arial" w:cs="Arial"/>
              </w:rPr>
            </w:pPr>
            <w:r w:rsidRPr="00EE099F">
              <w:rPr>
                <w:rFonts w:ascii="Arial" w:hAnsi="Arial" w:cs="Arial"/>
              </w:rPr>
              <w:t xml:space="preserve">д. </w:t>
            </w:r>
            <w:proofErr w:type="spellStart"/>
            <w:r w:rsidRPr="00EE099F">
              <w:rPr>
                <w:rFonts w:ascii="Arial" w:hAnsi="Arial" w:cs="Arial"/>
              </w:rPr>
              <w:t>Макшеево</w:t>
            </w:r>
            <w:proofErr w:type="spellEnd"/>
            <w:r w:rsidRPr="00EE099F">
              <w:rPr>
                <w:rFonts w:ascii="Arial" w:hAnsi="Arial" w:cs="Arial"/>
              </w:rPr>
              <w:t xml:space="preserve"> </w:t>
            </w:r>
            <w:proofErr w:type="gramStart"/>
            <w:r w:rsidRPr="00EE099F">
              <w:rPr>
                <w:rFonts w:ascii="Arial" w:hAnsi="Arial" w:cs="Arial"/>
              </w:rPr>
              <w:t>-д</w:t>
            </w:r>
            <w:proofErr w:type="gramEnd"/>
            <w:r w:rsidRPr="00EE099F">
              <w:rPr>
                <w:rFonts w:ascii="Arial" w:hAnsi="Arial" w:cs="Arial"/>
              </w:rPr>
              <w:t>. Обухово</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2,0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11.</w:t>
            </w:r>
          </w:p>
        </w:tc>
        <w:tc>
          <w:tcPr>
            <w:tcW w:w="1109" w:type="pct"/>
            <w:vAlign w:val="center"/>
          </w:tcPr>
          <w:p w:rsidR="00F822CE" w:rsidRPr="00EE099F" w:rsidRDefault="00F822CE" w:rsidP="00F94A74">
            <w:pPr>
              <w:rPr>
                <w:rFonts w:ascii="Arial" w:hAnsi="Arial" w:cs="Arial"/>
              </w:rPr>
            </w:pPr>
            <w:r w:rsidRPr="00EE099F">
              <w:rPr>
                <w:rFonts w:ascii="Arial" w:hAnsi="Arial" w:cs="Arial"/>
              </w:rPr>
              <w:t xml:space="preserve">д. </w:t>
            </w:r>
            <w:proofErr w:type="spellStart"/>
            <w:r w:rsidRPr="00EE099F">
              <w:rPr>
                <w:rFonts w:ascii="Arial" w:hAnsi="Arial" w:cs="Arial"/>
              </w:rPr>
              <w:t>Макшеево</w:t>
            </w:r>
            <w:proofErr w:type="spellEnd"/>
            <w:r w:rsidRPr="00EE099F">
              <w:rPr>
                <w:rFonts w:ascii="Arial" w:hAnsi="Arial" w:cs="Arial"/>
              </w:rPr>
              <w:t xml:space="preserve"> – д. Покровка</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7,0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12.</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Кирпичный завод</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4,0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13.</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Льнозавод</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2,0</w:t>
            </w:r>
          </w:p>
          <w:p w:rsidR="00F822CE" w:rsidRPr="00EE099F" w:rsidRDefault="00F822CE" w:rsidP="00F94A74">
            <w:pPr>
              <w:jc w:val="center"/>
              <w:rPr>
                <w:rFonts w:ascii="Arial" w:hAnsi="Arial" w:cs="Arial"/>
              </w:rPr>
            </w:pPr>
            <w:r w:rsidRPr="00EE099F">
              <w:rPr>
                <w:rFonts w:ascii="Arial" w:hAnsi="Arial" w:cs="Arial"/>
              </w:rPr>
              <w:t>1,0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p w:rsidR="00F822CE" w:rsidRPr="00EE099F" w:rsidRDefault="00F822CE" w:rsidP="00F94A74">
            <w:pPr>
              <w:jc w:val="center"/>
              <w:rPr>
                <w:rFonts w:ascii="Arial" w:hAnsi="Arial" w:cs="Arial"/>
              </w:rPr>
            </w:pPr>
            <w:r w:rsidRPr="00EE099F">
              <w:rPr>
                <w:rFonts w:ascii="Arial" w:hAnsi="Arial" w:cs="Arial"/>
              </w:rPr>
              <w:t>гравийное</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14.</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Васильево</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3,0</w:t>
            </w:r>
          </w:p>
          <w:p w:rsidR="00F822CE" w:rsidRPr="00EE099F" w:rsidRDefault="00F822CE" w:rsidP="00F94A74">
            <w:pPr>
              <w:jc w:val="center"/>
              <w:rPr>
                <w:rFonts w:ascii="Arial" w:hAnsi="Arial" w:cs="Arial"/>
              </w:rPr>
            </w:pPr>
            <w:r w:rsidRPr="00EE099F">
              <w:rPr>
                <w:rFonts w:ascii="Arial" w:hAnsi="Arial" w:cs="Arial"/>
              </w:rPr>
              <w:t>3,0</w:t>
            </w:r>
          </w:p>
          <w:p w:rsidR="00F822CE" w:rsidRPr="00EE099F" w:rsidRDefault="00F822CE" w:rsidP="00F94A74">
            <w:pPr>
              <w:jc w:val="center"/>
              <w:rPr>
                <w:rFonts w:ascii="Arial" w:hAnsi="Arial" w:cs="Arial"/>
              </w:rPr>
            </w:pPr>
            <w:r w:rsidRPr="00EE099F">
              <w:rPr>
                <w:rFonts w:ascii="Arial" w:hAnsi="Arial" w:cs="Arial"/>
              </w:rPr>
              <w:t>1,0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p w:rsidR="00F822CE" w:rsidRPr="00EE099F" w:rsidRDefault="00F822CE" w:rsidP="00F94A74">
            <w:pPr>
              <w:jc w:val="center"/>
              <w:rPr>
                <w:rFonts w:ascii="Arial" w:hAnsi="Arial" w:cs="Arial"/>
              </w:rPr>
            </w:pPr>
            <w:r w:rsidRPr="00EE099F">
              <w:rPr>
                <w:rFonts w:ascii="Arial" w:hAnsi="Arial" w:cs="Arial"/>
              </w:rPr>
              <w:t>гравийное</w:t>
            </w:r>
          </w:p>
          <w:p w:rsidR="00F822CE" w:rsidRPr="00EE099F" w:rsidRDefault="00F822CE" w:rsidP="00F94A74">
            <w:pPr>
              <w:jc w:val="center"/>
              <w:rPr>
                <w:rFonts w:ascii="Arial" w:hAnsi="Arial" w:cs="Arial"/>
              </w:rPr>
            </w:pPr>
            <w:r w:rsidRPr="00EE099F">
              <w:rPr>
                <w:rFonts w:ascii="Arial" w:hAnsi="Arial" w:cs="Arial"/>
              </w:rPr>
              <w:t>грунтовая</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15.</w:t>
            </w:r>
          </w:p>
        </w:tc>
        <w:tc>
          <w:tcPr>
            <w:tcW w:w="1109" w:type="pct"/>
            <w:vAlign w:val="center"/>
          </w:tcPr>
          <w:p w:rsidR="00F822CE" w:rsidRPr="00EE099F" w:rsidRDefault="00F822CE" w:rsidP="00F94A74">
            <w:pPr>
              <w:rPr>
                <w:rFonts w:ascii="Arial" w:hAnsi="Arial" w:cs="Arial"/>
              </w:rPr>
            </w:pPr>
            <w:r w:rsidRPr="00EE099F">
              <w:rPr>
                <w:rFonts w:ascii="Arial" w:hAnsi="Arial" w:cs="Arial"/>
              </w:rPr>
              <w:t>А 141 – д. </w:t>
            </w:r>
            <w:proofErr w:type="spellStart"/>
            <w:r w:rsidRPr="00EE099F">
              <w:rPr>
                <w:rFonts w:ascii="Arial" w:hAnsi="Arial" w:cs="Arial"/>
              </w:rPr>
              <w:t>Пищалово</w:t>
            </w:r>
            <w:proofErr w:type="spellEnd"/>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3,0</w:t>
            </w:r>
          </w:p>
          <w:p w:rsidR="00F822CE" w:rsidRPr="00EE099F" w:rsidRDefault="00F822CE" w:rsidP="00F94A74">
            <w:pPr>
              <w:jc w:val="center"/>
              <w:rPr>
                <w:rFonts w:ascii="Arial" w:hAnsi="Arial" w:cs="Arial"/>
              </w:rPr>
            </w:pPr>
            <w:r w:rsidRPr="00EE099F">
              <w:rPr>
                <w:rFonts w:ascii="Arial" w:hAnsi="Arial" w:cs="Arial"/>
              </w:rPr>
              <w:t>3,0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асфальт</w:t>
            </w:r>
          </w:p>
          <w:p w:rsidR="00F822CE" w:rsidRPr="00EE099F" w:rsidRDefault="00F822CE" w:rsidP="00F94A74">
            <w:pPr>
              <w:jc w:val="center"/>
              <w:rPr>
                <w:rFonts w:ascii="Arial" w:hAnsi="Arial" w:cs="Arial"/>
              </w:rPr>
            </w:pPr>
            <w:r w:rsidRPr="00EE099F">
              <w:rPr>
                <w:rFonts w:ascii="Arial" w:hAnsi="Arial" w:cs="Arial"/>
              </w:rPr>
              <w:t>грунтовая</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571BB6">
        <w:tc>
          <w:tcPr>
            <w:tcW w:w="433" w:type="pct"/>
            <w:vAlign w:val="center"/>
          </w:tcPr>
          <w:p w:rsidR="00F822CE" w:rsidRPr="00EE099F" w:rsidRDefault="00F822CE" w:rsidP="00F94A74">
            <w:pPr>
              <w:jc w:val="center"/>
              <w:rPr>
                <w:rFonts w:ascii="Arial" w:hAnsi="Arial" w:cs="Arial"/>
              </w:rPr>
            </w:pPr>
            <w:r w:rsidRPr="00EE099F">
              <w:rPr>
                <w:rFonts w:ascii="Arial" w:hAnsi="Arial" w:cs="Arial"/>
              </w:rPr>
              <w:t>16.</w:t>
            </w:r>
          </w:p>
        </w:tc>
        <w:tc>
          <w:tcPr>
            <w:tcW w:w="1109" w:type="pct"/>
            <w:vAlign w:val="center"/>
          </w:tcPr>
          <w:p w:rsidR="00F822CE" w:rsidRPr="00EE099F" w:rsidRDefault="00F822CE" w:rsidP="00F94A74">
            <w:pPr>
              <w:rPr>
                <w:rFonts w:ascii="Arial" w:hAnsi="Arial" w:cs="Arial"/>
              </w:rPr>
            </w:pPr>
            <w:r w:rsidRPr="00EE099F">
              <w:rPr>
                <w:rFonts w:ascii="Arial" w:hAnsi="Arial" w:cs="Arial"/>
              </w:rPr>
              <w:t xml:space="preserve">д. </w:t>
            </w:r>
            <w:proofErr w:type="spellStart"/>
            <w:r w:rsidRPr="00EE099F">
              <w:rPr>
                <w:rFonts w:ascii="Arial" w:hAnsi="Arial" w:cs="Arial"/>
              </w:rPr>
              <w:t>Макшеево</w:t>
            </w:r>
            <w:proofErr w:type="spellEnd"/>
            <w:r w:rsidRPr="00EE099F">
              <w:rPr>
                <w:rFonts w:ascii="Arial" w:hAnsi="Arial" w:cs="Arial"/>
              </w:rPr>
              <w:t xml:space="preserve"> – д. Бакланово</w:t>
            </w:r>
          </w:p>
        </w:tc>
        <w:tc>
          <w:tcPr>
            <w:tcW w:w="1200" w:type="pct"/>
            <w:vAlign w:val="center"/>
          </w:tcPr>
          <w:p w:rsidR="00F822CE" w:rsidRPr="00EE099F" w:rsidRDefault="00F822CE" w:rsidP="00F94A74">
            <w:pPr>
              <w:jc w:val="center"/>
              <w:rPr>
                <w:rFonts w:ascii="Arial" w:hAnsi="Arial" w:cs="Arial"/>
              </w:rPr>
            </w:pPr>
            <w:r w:rsidRPr="00EE099F">
              <w:rPr>
                <w:rFonts w:ascii="Arial" w:hAnsi="Arial" w:cs="Arial"/>
              </w:rPr>
              <w:t>4,0</w:t>
            </w:r>
          </w:p>
          <w:p w:rsidR="00F822CE" w:rsidRPr="00EE099F" w:rsidRDefault="00F822CE" w:rsidP="00F94A74">
            <w:pPr>
              <w:jc w:val="center"/>
              <w:rPr>
                <w:rFonts w:ascii="Arial" w:hAnsi="Arial" w:cs="Arial"/>
              </w:rPr>
            </w:pPr>
            <w:r w:rsidRPr="00EE099F">
              <w:rPr>
                <w:rFonts w:ascii="Arial" w:hAnsi="Arial" w:cs="Arial"/>
              </w:rPr>
              <w:t>1,0</w:t>
            </w:r>
          </w:p>
        </w:tc>
        <w:tc>
          <w:tcPr>
            <w:tcW w:w="863" w:type="pct"/>
            <w:vAlign w:val="center"/>
          </w:tcPr>
          <w:p w:rsidR="00F822CE" w:rsidRPr="00EE099F" w:rsidRDefault="00F822CE" w:rsidP="00F94A74">
            <w:pPr>
              <w:jc w:val="center"/>
              <w:rPr>
                <w:rFonts w:ascii="Arial" w:hAnsi="Arial" w:cs="Arial"/>
              </w:rPr>
            </w:pPr>
            <w:r w:rsidRPr="00EE099F">
              <w:rPr>
                <w:rFonts w:ascii="Arial" w:hAnsi="Arial" w:cs="Arial"/>
              </w:rPr>
              <w:t>гравийное</w:t>
            </w:r>
          </w:p>
          <w:p w:rsidR="00F822CE" w:rsidRPr="00EE099F" w:rsidRDefault="00F822CE" w:rsidP="00F94A74">
            <w:pPr>
              <w:jc w:val="center"/>
              <w:rPr>
                <w:rFonts w:ascii="Arial" w:hAnsi="Arial" w:cs="Arial"/>
              </w:rPr>
            </w:pPr>
            <w:r w:rsidRPr="00EE099F">
              <w:rPr>
                <w:rFonts w:ascii="Arial" w:hAnsi="Arial" w:cs="Arial"/>
              </w:rPr>
              <w:t>грунтовая</w:t>
            </w:r>
          </w:p>
        </w:tc>
        <w:tc>
          <w:tcPr>
            <w:tcW w:w="1395" w:type="pct"/>
            <w:vAlign w:val="center"/>
          </w:tcPr>
          <w:p w:rsidR="00F822CE" w:rsidRPr="00EE099F" w:rsidRDefault="00F822CE" w:rsidP="00F94A74">
            <w:pPr>
              <w:jc w:val="center"/>
              <w:rPr>
                <w:rFonts w:ascii="Arial" w:hAnsi="Arial" w:cs="Arial"/>
              </w:rPr>
            </w:pPr>
            <w:r w:rsidRPr="00EE099F">
              <w:rPr>
                <w:rFonts w:ascii="Arial" w:hAnsi="Arial" w:cs="Arial"/>
              </w:rPr>
              <w:t>бесхозная</w:t>
            </w:r>
          </w:p>
        </w:tc>
      </w:tr>
      <w:tr w:rsidR="00F822CE" w:rsidRPr="00EE099F" w:rsidTr="0078763F">
        <w:tc>
          <w:tcPr>
            <w:tcW w:w="433" w:type="pct"/>
            <w:shd w:val="clear" w:color="auto" w:fill="CCFFCC"/>
          </w:tcPr>
          <w:p w:rsidR="00F822CE" w:rsidRPr="00EE099F" w:rsidRDefault="00F822CE" w:rsidP="00F94A74">
            <w:pPr>
              <w:jc w:val="center"/>
              <w:rPr>
                <w:rFonts w:ascii="Arial" w:hAnsi="Arial" w:cs="Arial"/>
                <w:b/>
              </w:rPr>
            </w:pPr>
          </w:p>
        </w:tc>
        <w:tc>
          <w:tcPr>
            <w:tcW w:w="1109" w:type="pct"/>
            <w:shd w:val="clear" w:color="auto" w:fill="CCFFCC"/>
            <w:vAlign w:val="center"/>
          </w:tcPr>
          <w:p w:rsidR="00F822CE" w:rsidRPr="00EE099F" w:rsidRDefault="00F822CE" w:rsidP="00F94A74">
            <w:pPr>
              <w:rPr>
                <w:rFonts w:ascii="Arial" w:hAnsi="Arial" w:cs="Arial"/>
                <w:b/>
              </w:rPr>
            </w:pPr>
            <w:r w:rsidRPr="00EE099F">
              <w:rPr>
                <w:rFonts w:ascii="Arial" w:hAnsi="Arial" w:cs="Arial"/>
                <w:b/>
              </w:rPr>
              <w:t>ИТОГО</w:t>
            </w:r>
          </w:p>
        </w:tc>
        <w:tc>
          <w:tcPr>
            <w:tcW w:w="1200" w:type="pct"/>
            <w:shd w:val="clear" w:color="auto" w:fill="CCFFCC"/>
            <w:vAlign w:val="center"/>
          </w:tcPr>
          <w:p w:rsidR="00F822CE" w:rsidRPr="00EE099F" w:rsidRDefault="00F822CE" w:rsidP="00F94A74">
            <w:pPr>
              <w:jc w:val="center"/>
              <w:rPr>
                <w:rFonts w:ascii="Arial" w:hAnsi="Arial" w:cs="Arial"/>
                <w:b/>
              </w:rPr>
            </w:pPr>
            <w:r w:rsidRPr="00EE099F">
              <w:rPr>
                <w:rFonts w:ascii="Arial" w:hAnsi="Arial" w:cs="Arial"/>
                <w:b/>
              </w:rPr>
              <w:t>67,5</w:t>
            </w:r>
          </w:p>
        </w:tc>
        <w:tc>
          <w:tcPr>
            <w:tcW w:w="863" w:type="pct"/>
            <w:shd w:val="clear" w:color="auto" w:fill="CCFFCC"/>
            <w:vAlign w:val="center"/>
          </w:tcPr>
          <w:p w:rsidR="00F822CE" w:rsidRPr="00EE099F" w:rsidRDefault="00F822CE" w:rsidP="00F94A74">
            <w:pPr>
              <w:jc w:val="center"/>
              <w:rPr>
                <w:rFonts w:ascii="Arial" w:hAnsi="Arial" w:cs="Arial"/>
                <w:b/>
              </w:rPr>
            </w:pPr>
          </w:p>
        </w:tc>
        <w:tc>
          <w:tcPr>
            <w:tcW w:w="1395" w:type="pct"/>
            <w:shd w:val="clear" w:color="auto" w:fill="CCFFCC"/>
            <w:vAlign w:val="center"/>
          </w:tcPr>
          <w:p w:rsidR="00F822CE" w:rsidRPr="00EE099F" w:rsidRDefault="00F822CE" w:rsidP="00F94A74">
            <w:pPr>
              <w:jc w:val="center"/>
              <w:rPr>
                <w:rFonts w:ascii="Arial" w:hAnsi="Arial" w:cs="Arial"/>
                <w:b/>
              </w:rPr>
            </w:pPr>
          </w:p>
        </w:tc>
      </w:tr>
    </w:tbl>
    <w:p w:rsidR="00965BBF" w:rsidRDefault="00965BBF" w:rsidP="00965BBF">
      <w:pPr>
        <w:spacing w:line="288" w:lineRule="auto"/>
        <w:ind w:firstLine="709"/>
        <w:jc w:val="right"/>
        <w:rPr>
          <w:rFonts w:ascii="Arial" w:hAnsi="Arial" w:cs="Arial"/>
          <w:sz w:val="28"/>
          <w:szCs w:val="28"/>
        </w:rPr>
      </w:pPr>
    </w:p>
    <w:p w:rsidR="00A150CD" w:rsidRDefault="0009372F" w:rsidP="00A150CD">
      <w:pPr>
        <w:spacing w:line="288" w:lineRule="auto"/>
        <w:ind w:firstLine="709"/>
        <w:jc w:val="both"/>
        <w:rPr>
          <w:rFonts w:ascii="Arial" w:hAnsi="Arial" w:cs="Arial"/>
          <w:bCs/>
          <w:color w:val="000000"/>
          <w:sz w:val="28"/>
          <w:szCs w:val="28"/>
        </w:rPr>
      </w:pPr>
      <w:r w:rsidRPr="001143D9">
        <w:rPr>
          <w:rFonts w:ascii="Arial" w:hAnsi="Arial" w:cs="Arial"/>
          <w:sz w:val="28"/>
          <w:szCs w:val="28"/>
        </w:rPr>
        <w:t xml:space="preserve"> </w:t>
      </w:r>
      <w:r w:rsidR="001143D9" w:rsidRPr="001143D9">
        <w:rPr>
          <w:rFonts w:ascii="Arial" w:hAnsi="Arial" w:cs="Arial"/>
          <w:sz w:val="28"/>
          <w:szCs w:val="28"/>
        </w:rPr>
        <w:t xml:space="preserve">Пассажирские перевозки осуществляются по пригородным и межмуниципальным </w:t>
      </w:r>
      <w:r w:rsidR="001143D9" w:rsidRPr="00A150CD">
        <w:rPr>
          <w:rFonts w:ascii="Arial" w:hAnsi="Arial" w:cs="Arial"/>
          <w:bCs/>
          <w:color w:val="000000"/>
          <w:sz w:val="28"/>
          <w:szCs w:val="28"/>
        </w:rPr>
        <w:t xml:space="preserve">маршрутам. </w:t>
      </w:r>
      <w:r w:rsidR="00A150CD" w:rsidRPr="00A150CD">
        <w:rPr>
          <w:rFonts w:ascii="Arial" w:hAnsi="Arial" w:cs="Arial"/>
          <w:bCs/>
          <w:color w:val="000000"/>
          <w:sz w:val="28"/>
          <w:szCs w:val="28"/>
        </w:rPr>
        <w:t xml:space="preserve">Ни в одном из населенных пунктов </w:t>
      </w:r>
      <w:proofErr w:type="spellStart"/>
      <w:r w:rsidR="00A150CD">
        <w:rPr>
          <w:rFonts w:ascii="Arial" w:hAnsi="Arial" w:cs="Arial"/>
          <w:bCs/>
          <w:color w:val="000000"/>
          <w:sz w:val="28"/>
          <w:szCs w:val="28"/>
        </w:rPr>
        <w:t>Мурыги</w:t>
      </w:r>
      <w:r w:rsidR="00A150CD" w:rsidRPr="00A150CD">
        <w:rPr>
          <w:rFonts w:ascii="Arial" w:hAnsi="Arial" w:cs="Arial"/>
          <w:bCs/>
          <w:color w:val="000000"/>
          <w:sz w:val="28"/>
          <w:szCs w:val="28"/>
        </w:rPr>
        <w:t>нского</w:t>
      </w:r>
      <w:proofErr w:type="spellEnd"/>
      <w:r w:rsidR="00A150CD" w:rsidRPr="00A150CD">
        <w:rPr>
          <w:rFonts w:ascii="Arial" w:hAnsi="Arial" w:cs="Arial"/>
          <w:bCs/>
          <w:color w:val="000000"/>
          <w:sz w:val="28"/>
          <w:szCs w:val="28"/>
        </w:rPr>
        <w:t xml:space="preserve"> сельского поселения не</w:t>
      </w:r>
      <w:r w:rsidR="00A150CD">
        <w:rPr>
          <w:rFonts w:ascii="Arial" w:hAnsi="Arial" w:cs="Arial"/>
          <w:bCs/>
          <w:color w:val="000000"/>
          <w:sz w:val="28"/>
          <w:szCs w:val="28"/>
        </w:rPr>
        <w:t>т</w:t>
      </w:r>
      <w:r w:rsidR="00A150CD" w:rsidRPr="00A150CD">
        <w:rPr>
          <w:rFonts w:ascii="Arial" w:hAnsi="Arial" w:cs="Arial"/>
          <w:bCs/>
          <w:color w:val="000000"/>
          <w:sz w:val="28"/>
          <w:szCs w:val="28"/>
        </w:rPr>
        <w:t xml:space="preserve"> автостанци</w:t>
      </w:r>
      <w:r w:rsidR="00A150CD">
        <w:rPr>
          <w:rFonts w:ascii="Arial" w:hAnsi="Arial" w:cs="Arial"/>
          <w:bCs/>
          <w:color w:val="000000"/>
          <w:sz w:val="28"/>
          <w:szCs w:val="28"/>
        </w:rPr>
        <w:t>й</w:t>
      </w:r>
      <w:r w:rsidR="00A150CD" w:rsidRPr="00A150CD">
        <w:rPr>
          <w:rFonts w:ascii="Arial" w:hAnsi="Arial" w:cs="Arial"/>
          <w:bCs/>
          <w:color w:val="000000"/>
          <w:sz w:val="28"/>
          <w:szCs w:val="28"/>
        </w:rPr>
        <w:t xml:space="preserve">, </w:t>
      </w:r>
      <w:r w:rsidR="00A150CD">
        <w:rPr>
          <w:rFonts w:ascii="Arial" w:hAnsi="Arial" w:cs="Arial"/>
          <w:bCs/>
          <w:color w:val="000000"/>
          <w:sz w:val="28"/>
          <w:szCs w:val="28"/>
        </w:rPr>
        <w:t xml:space="preserve">есть </w:t>
      </w:r>
      <w:r w:rsidR="00A150CD" w:rsidRPr="00A150CD">
        <w:rPr>
          <w:rFonts w:ascii="Arial" w:hAnsi="Arial" w:cs="Arial"/>
          <w:bCs/>
          <w:color w:val="000000"/>
          <w:sz w:val="28"/>
          <w:szCs w:val="28"/>
        </w:rPr>
        <w:t>автобусные остановки</w:t>
      </w:r>
      <w:r w:rsidR="00A150CD">
        <w:rPr>
          <w:rFonts w:ascii="Arial" w:hAnsi="Arial" w:cs="Arial"/>
          <w:bCs/>
          <w:color w:val="000000"/>
          <w:sz w:val="28"/>
          <w:szCs w:val="28"/>
        </w:rPr>
        <w:t>.</w:t>
      </w:r>
    </w:p>
    <w:p w:rsidR="00A150CD" w:rsidRPr="00A150CD" w:rsidRDefault="00A150CD" w:rsidP="00A150CD">
      <w:pPr>
        <w:spacing w:line="288" w:lineRule="auto"/>
        <w:ind w:firstLine="709"/>
        <w:jc w:val="both"/>
        <w:rPr>
          <w:rFonts w:ascii="Arial" w:hAnsi="Arial" w:cs="Arial"/>
          <w:bCs/>
          <w:color w:val="000000"/>
          <w:sz w:val="28"/>
          <w:szCs w:val="28"/>
        </w:rPr>
      </w:pPr>
      <w:r w:rsidRPr="00A150CD">
        <w:rPr>
          <w:rFonts w:ascii="Arial" w:hAnsi="Arial" w:cs="Arial"/>
          <w:bCs/>
          <w:color w:val="000000"/>
          <w:sz w:val="28"/>
          <w:szCs w:val="28"/>
        </w:rPr>
        <w:t xml:space="preserve">Общая протяженность автодорожной сети общего пользования сельского поселения составляет </w:t>
      </w:r>
      <w:r w:rsidR="001B2676">
        <w:rPr>
          <w:rFonts w:ascii="Arial" w:hAnsi="Arial" w:cs="Arial"/>
          <w:bCs/>
          <w:color w:val="000000"/>
          <w:sz w:val="28"/>
          <w:szCs w:val="28"/>
        </w:rPr>
        <w:t xml:space="preserve">19 </w:t>
      </w:r>
      <w:r w:rsidRPr="00A150CD">
        <w:rPr>
          <w:rFonts w:ascii="Arial" w:hAnsi="Arial" w:cs="Arial"/>
          <w:bCs/>
          <w:color w:val="000000"/>
          <w:sz w:val="28"/>
          <w:szCs w:val="28"/>
        </w:rPr>
        <w:t>км</w:t>
      </w:r>
      <w:r w:rsidR="00D61950">
        <w:rPr>
          <w:rFonts w:ascii="Arial" w:hAnsi="Arial" w:cs="Arial"/>
          <w:bCs/>
          <w:color w:val="000000"/>
          <w:sz w:val="28"/>
          <w:szCs w:val="28"/>
        </w:rPr>
        <w:t xml:space="preserve">, </w:t>
      </w:r>
      <w:r w:rsidR="001B2676">
        <w:rPr>
          <w:rFonts w:ascii="Arial" w:hAnsi="Arial" w:cs="Arial"/>
          <w:bCs/>
          <w:color w:val="000000"/>
          <w:sz w:val="28"/>
          <w:szCs w:val="28"/>
        </w:rPr>
        <w:t>протяженность дорог местного значения – 67,5 км,</w:t>
      </w:r>
      <w:r w:rsidR="00D61950">
        <w:rPr>
          <w:rFonts w:ascii="Arial" w:hAnsi="Arial" w:cs="Arial"/>
          <w:bCs/>
          <w:color w:val="000000"/>
          <w:sz w:val="28"/>
          <w:szCs w:val="28"/>
        </w:rPr>
        <w:t xml:space="preserve"> плотность дорог с твердым покрытием </w:t>
      </w:r>
      <w:r w:rsidR="001B2676">
        <w:rPr>
          <w:rFonts w:ascii="Arial" w:hAnsi="Arial" w:cs="Arial"/>
          <w:bCs/>
          <w:color w:val="000000"/>
          <w:sz w:val="28"/>
          <w:szCs w:val="28"/>
        </w:rPr>
        <w:t xml:space="preserve">- </w:t>
      </w:r>
      <w:r w:rsidR="008B6B83">
        <w:rPr>
          <w:rFonts w:ascii="Arial" w:hAnsi="Arial" w:cs="Arial"/>
          <w:bCs/>
          <w:color w:val="000000"/>
          <w:sz w:val="28"/>
          <w:szCs w:val="28"/>
        </w:rPr>
        <w:t xml:space="preserve">301,3 </w:t>
      </w:r>
      <w:r w:rsidR="008B6B83" w:rsidRPr="008B6B83">
        <w:rPr>
          <w:rFonts w:ascii="Arial" w:hAnsi="Arial" w:cs="Arial"/>
          <w:bCs/>
          <w:color w:val="000000"/>
          <w:sz w:val="28"/>
          <w:szCs w:val="28"/>
        </w:rPr>
        <w:t xml:space="preserve">км/1000 км² при средней плотности по </w:t>
      </w:r>
      <w:r w:rsidR="009F3902">
        <w:rPr>
          <w:rFonts w:ascii="Arial" w:hAnsi="Arial" w:cs="Arial"/>
          <w:bCs/>
          <w:color w:val="000000"/>
          <w:sz w:val="28"/>
          <w:szCs w:val="28"/>
        </w:rPr>
        <w:t>Смоленской области 204</w:t>
      </w:r>
      <w:r w:rsidR="008B6B83" w:rsidRPr="008B6B83">
        <w:rPr>
          <w:rFonts w:ascii="Arial" w:hAnsi="Arial" w:cs="Arial"/>
          <w:bCs/>
          <w:color w:val="000000"/>
          <w:sz w:val="28"/>
          <w:szCs w:val="28"/>
        </w:rPr>
        <w:t xml:space="preserve"> км/1000кв.км.</w:t>
      </w:r>
      <w:r w:rsidR="009F3902">
        <w:rPr>
          <w:rFonts w:ascii="Arial" w:hAnsi="Arial" w:cs="Arial"/>
          <w:bCs/>
          <w:color w:val="000000"/>
          <w:sz w:val="28"/>
          <w:szCs w:val="28"/>
        </w:rPr>
        <w:t xml:space="preserve"> </w:t>
      </w:r>
      <w:proofErr w:type="gramStart"/>
      <w:r w:rsidR="009F3902">
        <w:rPr>
          <w:rFonts w:ascii="Arial" w:hAnsi="Arial" w:cs="Arial"/>
          <w:bCs/>
          <w:color w:val="000000"/>
          <w:sz w:val="28"/>
          <w:szCs w:val="28"/>
        </w:rPr>
        <w:t xml:space="preserve">Не имеют </w:t>
      </w:r>
      <w:r w:rsidR="009F3902" w:rsidRPr="009F3902">
        <w:rPr>
          <w:rFonts w:ascii="Arial" w:hAnsi="Arial" w:cs="Arial"/>
          <w:bCs/>
          <w:color w:val="000000"/>
          <w:sz w:val="28"/>
          <w:szCs w:val="28"/>
        </w:rPr>
        <w:t>подъезда с твердым покрытием деревни</w:t>
      </w:r>
      <w:r w:rsidR="00870F5C">
        <w:rPr>
          <w:rFonts w:ascii="Arial" w:hAnsi="Arial" w:cs="Arial"/>
          <w:bCs/>
          <w:color w:val="000000"/>
          <w:sz w:val="28"/>
          <w:szCs w:val="28"/>
        </w:rPr>
        <w:t>: д. Бакланово, д. Васильево, д. </w:t>
      </w:r>
      <w:proofErr w:type="spellStart"/>
      <w:r w:rsidR="00870F5C">
        <w:rPr>
          <w:rFonts w:ascii="Arial" w:hAnsi="Arial" w:cs="Arial"/>
          <w:bCs/>
          <w:color w:val="000000"/>
          <w:sz w:val="28"/>
          <w:szCs w:val="28"/>
        </w:rPr>
        <w:t>Крокодиново</w:t>
      </w:r>
      <w:proofErr w:type="spellEnd"/>
      <w:r w:rsidR="00870F5C">
        <w:rPr>
          <w:rFonts w:ascii="Arial" w:hAnsi="Arial" w:cs="Arial"/>
          <w:bCs/>
          <w:color w:val="000000"/>
          <w:sz w:val="28"/>
          <w:szCs w:val="28"/>
        </w:rPr>
        <w:t>, д. Обухово, д. Покровка, д. Хлыстовка (нет постоянного населения), д. </w:t>
      </w:r>
      <w:proofErr w:type="spellStart"/>
      <w:r w:rsidR="00870F5C">
        <w:rPr>
          <w:rFonts w:ascii="Arial" w:hAnsi="Arial" w:cs="Arial"/>
          <w:bCs/>
          <w:color w:val="000000"/>
          <w:sz w:val="28"/>
          <w:szCs w:val="28"/>
        </w:rPr>
        <w:t>Ямполье</w:t>
      </w:r>
      <w:proofErr w:type="spellEnd"/>
      <w:r w:rsidR="00870F5C">
        <w:rPr>
          <w:rFonts w:ascii="Arial" w:hAnsi="Arial" w:cs="Arial"/>
          <w:bCs/>
          <w:color w:val="000000"/>
          <w:sz w:val="28"/>
          <w:szCs w:val="28"/>
        </w:rPr>
        <w:t xml:space="preserve"> </w:t>
      </w:r>
      <w:r w:rsidR="00870F5C" w:rsidRPr="00870F5C">
        <w:rPr>
          <w:rFonts w:ascii="Arial" w:hAnsi="Arial" w:cs="Arial"/>
          <w:bCs/>
          <w:color w:val="000000"/>
          <w:sz w:val="28"/>
          <w:szCs w:val="28"/>
        </w:rPr>
        <w:t xml:space="preserve">(нет постоянного </w:t>
      </w:r>
      <w:r w:rsidR="00870F5C" w:rsidRPr="00870F5C">
        <w:rPr>
          <w:rFonts w:ascii="Arial" w:hAnsi="Arial" w:cs="Arial"/>
          <w:bCs/>
          <w:color w:val="000000"/>
          <w:sz w:val="28"/>
          <w:szCs w:val="28"/>
        </w:rPr>
        <w:lastRenderedPageBreak/>
        <w:t>населения)</w:t>
      </w:r>
      <w:r w:rsidR="00870F5C">
        <w:rPr>
          <w:rFonts w:ascii="Arial" w:hAnsi="Arial" w:cs="Arial"/>
          <w:bCs/>
          <w:color w:val="000000"/>
          <w:sz w:val="28"/>
          <w:szCs w:val="28"/>
        </w:rPr>
        <w:t>; к двум деревням подъезд имеет частично твердое покрытие – д. </w:t>
      </w:r>
      <w:proofErr w:type="spellStart"/>
      <w:r w:rsidR="00870F5C">
        <w:rPr>
          <w:rFonts w:ascii="Arial" w:hAnsi="Arial" w:cs="Arial"/>
          <w:bCs/>
          <w:color w:val="000000"/>
          <w:sz w:val="28"/>
          <w:szCs w:val="28"/>
        </w:rPr>
        <w:t>Колычево</w:t>
      </w:r>
      <w:proofErr w:type="spellEnd"/>
      <w:r w:rsidR="00870F5C">
        <w:rPr>
          <w:rFonts w:ascii="Arial" w:hAnsi="Arial" w:cs="Arial"/>
          <w:bCs/>
          <w:color w:val="000000"/>
          <w:sz w:val="28"/>
          <w:szCs w:val="28"/>
        </w:rPr>
        <w:t>, д. Льнозавод.</w:t>
      </w:r>
      <w:proofErr w:type="gramEnd"/>
    </w:p>
    <w:p w:rsidR="0009372F" w:rsidRPr="00D13359" w:rsidRDefault="0009372F" w:rsidP="00F6277B">
      <w:pPr>
        <w:pStyle w:val="ConsPlusTitle"/>
        <w:spacing w:line="288" w:lineRule="auto"/>
        <w:ind w:firstLine="720"/>
        <w:jc w:val="both"/>
        <w:rPr>
          <w:b w:val="0"/>
          <w:color w:val="000000"/>
          <w:sz w:val="28"/>
          <w:szCs w:val="28"/>
        </w:rPr>
      </w:pPr>
      <w:r w:rsidRPr="006667C4">
        <w:rPr>
          <w:b w:val="0"/>
          <w:color w:val="000000"/>
          <w:sz w:val="28"/>
          <w:szCs w:val="28"/>
        </w:rPr>
        <w:t xml:space="preserve">В соответствии с Федеральным законом от 08.11.2007 г. №257-ФЗ «Об автомобильных дорогах и дорожной деятельности в РФ» вдоль автомобильных дорог общего пользования устанавливаются придорожные полосы. </w:t>
      </w:r>
      <w:proofErr w:type="gramStart"/>
      <w:r w:rsidRPr="006667C4">
        <w:rPr>
          <w:b w:val="0"/>
          <w:color w:val="000000"/>
          <w:sz w:val="28"/>
          <w:szCs w:val="28"/>
        </w:rPr>
        <w:t xml:space="preserve">Границы придорожных полос установлены для дорог </w:t>
      </w:r>
      <w:r w:rsidRPr="006667C4">
        <w:rPr>
          <w:b w:val="0"/>
          <w:color w:val="000000"/>
          <w:sz w:val="28"/>
          <w:szCs w:val="28"/>
          <w:lang w:val="en-US"/>
        </w:rPr>
        <w:t>I</w:t>
      </w:r>
      <w:r w:rsidRPr="006667C4">
        <w:rPr>
          <w:b w:val="0"/>
          <w:color w:val="000000"/>
          <w:sz w:val="28"/>
          <w:szCs w:val="28"/>
        </w:rPr>
        <w:t xml:space="preserve"> - </w:t>
      </w:r>
      <w:r w:rsidRPr="006667C4">
        <w:rPr>
          <w:b w:val="0"/>
          <w:color w:val="000000"/>
          <w:sz w:val="28"/>
          <w:szCs w:val="28"/>
          <w:lang w:val="en-US"/>
        </w:rPr>
        <w:t>II</w:t>
      </w:r>
      <w:r w:rsidRPr="006667C4">
        <w:rPr>
          <w:b w:val="0"/>
          <w:color w:val="000000"/>
          <w:sz w:val="28"/>
          <w:szCs w:val="28"/>
        </w:rPr>
        <w:t xml:space="preserve"> технической категории – </w:t>
      </w:r>
      <w:smartTag w:uri="urn:schemas-microsoft-com:office:smarttags" w:element="metricconverter">
        <w:smartTagPr>
          <w:attr w:name="ProductID" w:val="75 м"/>
        </w:smartTagPr>
        <w:r w:rsidRPr="006667C4">
          <w:rPr>
            <w:b w:val="0"/>
            <w:color w:val="000000"/>
            <w:sz w:val="28"/>
            <w:szCs w:val="28"/>
          </w:rPr>
          <w:t>75 м</w:t>
        </w:r>
      </w:smartTag>
      <w:r w:rsidRPr="006667C4">
        <w:rPr>
          <w:b w:val="0"/>
          <w:color w:val="000000"/>
          <w:sz w:val="28"/>
          <w:szCs w:val="28"/>
        </w:rPr>
        <w:t xml:space="preserve">, </w:t>
      </w:r>
      <w:r w:rsidRPr="006667C4">
        <w:rPr>
          <w:b w:val="0"/>
          <w:color w:val="000000"/>
          <w:sz w:val="28"/>
          <w:szCs w:val="28"/>
          <w:lang w:val="en-US"/>
        </w:rPr>
        <w:t>III</w:t>
      </w:r>
      <w:r w:rsidRPr="006667C4">
        <w:rPr>
          <w:b w:val="0"/>
          <w:color w:val="000000"/>
          <w:sz w:val="28"/>
          <w:szCs w:val="28"/>
        </w:rPr>
        <w:t xml:space="preserve"> – </w:t>
      </w:r>
      <w:r w:rsidRPr="006667C4">
        <w:rPr>
          <w:b w:val="0"/>
          <w:color w:val="000000"/>
          <w:sz w:val="28"/>
          <w:szCs w:val="28"/>
          <w:lang w:val="en-US"/>
        </w:rPr>
        <w:t>IV</w:t>
      </w:r>
      <w:r w:rsidRPr="006667C4">
        <w:rPr>
          <w:b w:val="0"/>
          <w:color w:val="000000"/>
          <w:sz w:val="28"/>
          <w:szCs w:val="28"/>
        </w:rPr>
        <w:t xml:space="preserve"> технической категории – </w:t>
      </w:r>
      <w:smartTag w:uri="urn:schemas-microsoft-com:office:smarttags" w:element="metricconverter">
        <w:smartTagPr>
          <w:attr w:name="ProductID" w:val="50 м"/>
        </w:smartTagPr>
        <w:r w:rsidRPr="006667C4">
          <w:rPr>
            <w:b w:val="0"/>
            <w:color w:val="000000"/>
            <w:sz w:val="28"/>
            <w:szCs w:val="28"/>
          </w:rPr>
          <w:t>50 м</w:t>
        </w:r>
      </w:smartTag>
      <w:r w:rsidRPr="006667C4">
        <w:rPr>
          <w:b w:val="0"/>
          <w:color w:val="000000"/>
          <w:sz w:val="28"/>
          <w:szCs w:val="28"/>
        </w:rPr>
        <w:t xml:space="preserve">, для дорог </w:t>
      </w:r>
      <w:r w:rsidRPr="006667C4">
        <w:rPr>
          <w:b w:val="0"/>
          <w:color w:val="000000"/>
          <w:sz w:val="28"/>
          <w:szCs w:val="28"/>
          <w:lang w:val="en-US"/>
        </w:rPr>
        <w:t>V</w:t>
      </w:r>
      <w:r w:rsidRPr="006667C4">
        <w:rPr>
          <w:b w:val="0"/>
          <w:color w:val="000000"/>
          <w:sz w:val="28"/>
          <w:szCs w:val="28"/>
        </w:rPr>
        <w:t xml:space="preserve"> технической категории – </w:t>
      </w:r>
      <w:smartTag w:uri="urn:schemas-microsoft-com:office:smarttags" w:element="metricconverter">
        <w:smartTagPr>
          <w:attr w:name="ProductID" w:val="25 метров"/>
        </w:smartTagPr>
        <w:r w:rsidRPr="006667C4">
          <w:rPr>
            <w:b w:val="0"/>
            <w:color w:val="000000"/>
            <w:sz w:val="28"/>
            <w:szCs w:val="28"/>
          </w:rPr>
          <w:t>25 метров</w:t>
        </w:r>
      </w:smartTag>
      <w:r w:rsidRPr="006667C4">
        <w:rPr>
          <w:b w:val="0"/>
          <w:color w:val="000000"/>
          <w:sz w:val="28"/>
          <w:szCs w:val="28"/>
        </w:rPr>
        <w:t xml:space="preserve"> от границы полосы отвода автодороги (согласно кадастровому плану дороги)</w:t>
      </w:r>
      <w:r w:rsidRPr="006667C4">
        <w:rPr>
          <w:rStyle w:val="af0"/>
          <w:b w:val="0"/>
          <w:color w:val="000000"/>
          <w:sz w:val="28"/>
          <w:szCs w:val="28"/>
        </w:rPr>
        <w:footnoteReference w:id="9"/>
      </w:r>
      <w:r w:rsidRPr="006667C4">
        <w:rPr>
          <w:b w:val="0"/>
          <w:color w:val="000000"/>
          <w:sz w:val="28"/>
          <w:szCs w:val="28"/>
        </w:rPr>
        <w:t>. 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w:t>
      </w:r>
      <w:proofErr w:type="gramEnd"/>
      <w:r w:rsidRPr="006667C4">
        <w:rPr>
          <w:b w:val="0"/>
          <w:color w:val="000000"/>
          <w:sz w:val="28"/>
          <w:szCs w:val="28"/>
        </w:rPr>
        <w:t xml:space="preserve">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санитарно-эпидемиологического надзора в границах придорожных полос могут вводиться ограничения на ведение сельскохозяйственной </w:t>
      </w:r>
      <w:r w:rsidRPr="00D13359">
        <w:rPr>
          <w:b w:val="0"/>
          <w:color w:val="000000"/>
          <w:sz w:val="28"/>
          <w:szCs w:val="28"/>
        </w:rPr>
        <w:t>деятельности.</w:t>
      </w:r>
    </w:p>
    <w:p w:rsidR="007437BF" w:rsidRPr="006667C4" w:rsidRDefault="007437BF"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Схемой территориального планирования </w:t>
      </w:r>
      <w:r w:rsidR="00600894" w:rsidRPr="006667C4">
        <w:rPr>
          <w:rFonts w:ascii="Arial" w:hAnsi="Arial" w:cs="Arial"/>
          <w:sz w:val="28"/>
          <w:szCs w:val="28"/>
        </w:rPr>
        <w:t>МО «Починковский район»</w:t>
      </w:r>
      <w:r w:rsidR="00600894" w:rsidRPr="006667C4">
        <w:rPr>
          <w:rStyle w:val="af0"/>
          <w:rFonts w:ascii="Arial" w:hAnsi="Arial" w:cs="Arial"/>
          <w:sz w:val="28"/>
          <w:szCs w:val="28"/>
        </w:rPr>
        <w:footnoteReference w:id="10"/>
      </w:r>
      <w:r w:rsidR="00600894" w:rsidRPr="006667C4">
        <w:rPr>
          <w:rFonts w:ascii="Arial" w:hAnsi="Arial" w:cs="Arial"/>
          <w:sz w:val="28"/>
          <w:szCs w:val="28"/>
        </w:rPr>
        <w:t xml:space="preserve"> </w:t>
      </w:r>
      <w:r w:rsidRPr="006667C4">
        <w:rPr>
          <w:rFonts w:ascii="Arial" w:hAnsi="Arial" w:cs="Arial"/>
          <w:sz w:val="28"/>
          <w:szCs w:val="28"/>
        </w:rPr>
        <w:t>выявл</w:t>
      </w:r>
      <w:r w:rsidR="00600894" w:rsidRPr="006667C4">
        <w:rPr>
          <w:rFonts w:ascii="Arial" w:hAnsi="Arial" w:cs="Arial"/>
          <w:sz w:val="28"/>
          <w:szCs w:val="28"/>
        </w:rPr>
        <w:t xml:space="preserve">ены </w:t>
      </w:r>
      <w:r w:rsidRPr="006667C4">
        <w:rPr>
          <w:rFonts w:ascii="Arial" w:hAnsi="Arial" w:cs="Arial"/>
          <w:sz w:val="28"/>
          <w:szCs w:val="28"/>
        </w:rPr>
        <w:t>следующие основные задачи развития транспортного комплекса:</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усиление транспортных выходов в соседние районы, области, регионы;</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усовершенствование существующих транспортных путей;</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lastRenderedPageBreak/>
        <w:t xml:space="preserve">- </w:t>
      </w:r>
      <w:r w:rsidR="007437BF" w:rsidRPr="006667C4">
        <w:rPr>
          <w:rFonts w:ascii="Arial" w:hAnsi="Arial" w:cs="Arial"/>
          <w:sz w:val="28"/>
          <w:szCs w:val="28"/>
        </w:rPr>
        <w:t>развитие новой транспортной сети с учетом новых транзитных транспортных коридоров регионального значения;</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устранение структурных дефектов сети автодорог района: строительство периферийных участков сети, обеспечивающих ее закольц</w:t>
      </w:r>
      <w:r w:rsidRPr="006667C4">
        <w:rPr>
          <w:rFonts w:ascii="Arial" w:hAnsi="Arial" w:cs="Arial"/>
          <w:sz w:val="28"/>
          <w:szCs w:val="28"/>
        </w:rPr>
        <w:t>о</w:t>
      </w:r>
      <w:r w:rsidR="007437BF" w:rsidRPr="006667C4">
        <w:rPr>
          <w:rFonts w:ascii="Arial" w:hAnsi="Arial" w:cs="Arial"/>
          <w:sz w:val="28"/>
          <w:szCs w:val="28"/>
        </w:rPr>
        <w:t>вывание;</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ремонт и асфальтирование твердых покрытий дорог;</w:t>
      </w:r>
    </w:p>
    <w:p w:rsidR="007437BF" w:rsidRPr="006667C4"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замена внутрихозяйственных грунтовых дорог на дороги с твердым покрытием;</w:t>
      </w:r>
    </w:p>
    <w:p w:rsidR="007437BF" w:rsidRDefault="00600894" w:rsidP="00F6277B">
      <w:pPr>
        <w:tabs>
          <w:tab w:val="left" w:pos="0"/>
        </w:tabs>
        <w:spacing w:line="288" w:lineRule="auto"/>
        <w:ind w:firstLine="720"/>
        <w:jc w:val="both"/>
        <w:rPr>
          <w:rFonts w:ascii="Arial" w:hAnsi="Arial" w:cs="Arial"/>
          <w:sz w:val="28"/>
          <w:szCs w:val="28"/>
        </w:rPr>
      </w:pPr>
      <w:r w:rsidRPr="006667C4">
        <w:rPr>
          <w:rFonts w:ascii="Arial" w:hAnsi="Arial" w:cs="Arial"/>
          <w:sz w:val="28"/>
          <w:szCs w:val="28"/>
        </w:rPr>
        <w:t xml:space="preserve">- </w:t>
      </w:r>
      <w:r w:rsidR="007437BF" w:rsidRPr="006667C4">
        <w:rPr>
          <w:rFonts w:ascii="Arial" w:hAnsi="Arial" w:cs="Arial"/>
          <w:sz w:val="28"/>
          <w:szCs w:val="28"/>
        </w:rPr>
        <w:t>повсеместное устройство дорог с твердым покрытием в населенных пунктах</w:t>
      </w:r>
      <w:r w:rsidRPr="006667C4">
        <w:rPr>
          <w:rFonts w:ascii="Arial" w:hAnsi="Arial" w:cs="Arial"/>
          <w:sz w:val="28"/>
          <w:szCs w:val="28"/>
        </w:rPr>
        <w:t>.</w:t>
      </w:r>
    </w:p>
    <w:p w:rsidR="00276AD5" w:rsidRDefault="00276AD5" w:rsidP="00F6277B">
      <w:pPr>
        <w:tabs>
          <w:tab w:val="left" w:pos="0"/>
        </w:tabs>
        <w:spacing w:line="288" w:lineRule="auto"/>
        <w:ind w:firstLine="720"/>
        <w:jc w:val="both"/>
        <w:rPr>
          <w:rFonts w:ascii="Arial" w:hAnsi="Arial" w:cs="Arial"/>
          <w:b/>
          <w:color w:val="000000"/>
          <w:sz w:val="28"/>
          <w:szCs w:val="28"/>
        </w:rPr>
      </w:pPr>
    </w:p>
    <w:p w:rsidR="0009372F" w:rsidRPr="006667C4" w:rsidRDefault="001F11D4" w:rsidP="00F6277B">
      <w:pPr>
        <w:tabs>
          <w:tab w:val="left" w:pos="0"/>
        </w:tabs>
        <w:spacing w:line="288" w:lineRule="auto"/>
        <w:ind w:firstLine="720"/>
        <w:jc w:val="both"/>
        <w:rPr>
          <w:rFonts w:ascii="Arial" w:hAnsi="Arial" w:cs="Arial"/>
          <w:b/>
          <w:color w:val="000000"/>
          <w:sz w:val="28"/>
          <w:szCs w:val="28"/>
        </w:rPr>
      </w:pPr>
      <w:r w:rsidRPr="006667C4">
        <w:rPr>
          <w:rFonts w:ascii="Arial" w:hAnsi="Arial" w:cs="Arial"/>
          <w:b/>
          <w:color w:val="000000"/>
          <w:sz w:val="28"/>
          <w:szCs w:val="28"/>
        </w:rPr>
        <w:t>2.6.3.</w:t>
      </w:r>
      <w:r w:rsidR="0009372F" w:rsidRPr="006667C4">
        <w:rPr>
          <w:rFonts w:ascii="Arial" w:hAnsi="Arial" w:cs="Arial"/>
          <w:b/>
          <w:color w:val="000000"/>
          <w:sz w:val="28"/>
          <w:szCs w:val="28"/>
        </w:rPr>
        <w:t xml:space="preserve"> Улично-дорожная сеть</w:t>
      </w:r>
    </w:p>
    <w:p w:rsidR="0015529A" w:rsidRPr="006667C4" w:rsidRDefault="0015529A" w:rsidP="00F6277B">
      <w:pPr>
        <w:pStyle w:val="a8"/>
        <w:widowControl w:val="0"/>
        <w:spacing w:after="0" w:line="288" w:lineRule="auto"/>
        <w:ind w:left="0" w:firstLine="709"/>
        <w:jc w:val="both"/>
        <w:rPr>
          <w:rFonts w:ascii="Arial" w:hAnsi="Arial" w:cs="Arial"/>
          <w:color w:val="000000"/>
          <w:sz w:val="28"/>
          <w:szCs w:val="28"/>
        </w:rPr>
      </w:pPr>
      <w:r w:rsidRPr="006667C4">
        <w:rPr>
          <w:rFonts w:ascii="Arial" w:hAnsi="Arial" w:cs="Arial"/>
          <w:color w:val="000000"/>
          <w:sz w:val="28"/>
          <w:szCs w:val="28"/>
        </w:rPr>
        <w:t xml:space="preserve">Решение проблем развития транспортной инфраструктуры </w:t>
      </w:r>
      <w:proofErr w:type="spellStart"/>
      <w:r w:rsidR="00D31653">
        <w:rPr>
          <w:rFonts w:ascii="Arial" w:hAnsi="Arial" w:cs="Arial"/>
          <w:color w:val="000000"/>
          <w:sz w:val="28"/>
          <w:szCs w:val="28"/>
        </w:rPr>
        <w:t>Мурыгинского</w:t>
      </w:r>
      <w:proofErr w:type="spellEnd"/>
      <w:r w:rsidRPr="006667C4">
        <w:rPr>
          <w:rFonts w:ascii="Arial" w:hAnsi="Arial" w:cs="Arial"/>
          <w:color w:val="000000"/>
          <w:sz w:val="28"/>
          <w:szCs w:val="28"/>
        </w:rPr>
        <w:t xml:space="preserve"> сельского поселения - одна из приоритетных задач, определяющих возможность активизации экономических, культурных связей поселения и улучшение качества жизни.  </w:t>
      </w:r>
    </w:p>
    <w:p w:rsidR="00995FB7" w:rsidRDefault="00995FB7" w:rsidP="00995FB7">
      <w:pPr>
        <w:pStyle w:val="a8"/>
        <w:widowControl w:val="0"/>
        <w:spacing w:after="0" w:line="288" w:lineRule="auto"/>
        <w:ind w:left="0" w:firstLine="709"/>
        <w:jc w:val="both"/>
        <w:rPr>
          <w:rFonts w:ascii="Arial" w:hAnsi="Arial" w:cs="Arial"/>
          <w:color w:val="000000"/>
          <w:sz w:val="28"/>
          <w:szCs w:val="28"/>
        </w:rPr>
      </w:pPr>
      <w:r>
        <w:rPr>
          <w:rFonts w:ascii="Arial" w:hAnsi="Arial" w:cs="Arial"/>
          <w:sz w:val="28"/>
          <w:szCs w:val="28"/>
        </w:rPr>
        <w:t>О</w:t>
      </w:r>
      <w:r w:rsidR="0015529A" w:rsidRPr="006667C4">
        <w:rPr>
          <w:rFonts w:ascii="Arial" w:hAnsi="Arial" w:cs="Arial"/>
          <w:sz w:val="28"/>
          <w:szCs w:val="28"/>
        </w:rPr>
        <w:t>рганизация системы транспортных связей согласно Схеме территориального планирования Смоленской области (2007</w:t>
      </w:r>
      <w:r w:rsidR="00FD073C" w:rsidRPr="006667C4">
        <w:rPr>
          <w:rFonts w:ascii="Arial" w:hAnsi="Arial" w:cs="Arial"/>
          <w:sz w:val="28"/>
          <w:szCs w:val="28"/>
        </w:rPr>
        <w:t> </w:t>
      </w:r>
      <w:r w:rsidR="0015529A" w:rsidRPr="006667C4">
        <w:rPr>
          <w:rFonts w:ascii="Arial" w:hAnsi="Arial" w:cs="Arial"/>
          <w:sz w:val="28"/>
          <w:szCs w:val="28"/>
        </w:rPr>
        <w:t>г.), которая замкнет многочисленные ветки дорог преимущественно на периферии области и объединит центры административных районов между собой и с центрами областных планировочных районов, образующих внутриобластное транспортное кольцо</w:t>
      </w:r>
      <w:r>
        <w:rPr>
          <w:rFonts w:ascii="Arial" w:hAnsi="Arial" w:cs="Arial"/>
          <w:sz w:val="28"/>
          <w:szCs w:val="28"/>
        </w:rPr>
        <w:t>.</w:t>
      </w:r>
    </w:p>
    <w:p w:rsidR="00995FB7" w:rsidRPr="006667C4" w:rsidRDefault="00995FB7" w:rsidP="00995FB7">
      <w:pPr>
        <w:pStyle w:val="a8"/>
        <w:widowControl w:val="0"/>
        <w:spacing w:after="0" w:line="288" w:lineRule="auto"/>
        <w:ind w:left="0" w:firstLine="709"/>
        <w:jc w:val="both"/>
        <w:rPr>
          <w:rFonts w:ascii="Arial" w:hAnsi="Arial" w:cs="Arial"/>
          <w:color w:val="FF0000"/>
          <w:sz w:val="28"/>
          <w:szCs w:val="28"/>
        </w:rPr>
      </w:pPr>
      <w:r w:rsidRPr="006667C4">
        <w:rPr>
          <w:rFonts w:ascii="Arial" w:hAnsi="Arial" w:cs="Arial"/>
          <w:color w:val="000000"/>
          <w:sz w:val="28"/>
          <w:szCs w:val="28"/>
        </w:rPr>
        <w:t xml:space="preserve">В </w:t>
      </w:r>
      <w:r>
        <w:rPr>
          <w:rFonts w:ascii="Arial" w:hAnsi="Arial" w:cs="Arial"/>
          <w:color w:val="000000"/>
          <w:sz w:val="28"/>
          <w:szCs w:val="28"/>
        </w:rPr>
        <w:t xml:space="preserve">настоящем </w:t>
      </w:r>
      <w:r w:rsidRPr="006667C4">
        <w:rPr>
          <w:rFonts w:ascii="Arial" w:hAnsi="Arial" w:cs="Arial"/>
          <w:color w:val="000000"/>
          <w:sz w:val="28"/>
          <w:szCs w:val="28"/>
        </w:rPr>
        <w:t xml:space="preserve">Генеральном плане предусмотрено: </w:t>
      </w:r>
    </w:p>
    <w:p w:rsidR="0015529A" w:rsidRPr="006667C4" w:rsidRDefault="0015529A" w:rsidP="00F6277B">
      <w:pPr>
        <w:numPr>
          <w:ilvl w:val="0"/>
          <w:numId w:val="16"/>
        </w:numPr>
        <w:spacing w:line="288" w:lineRule="auto"/>
        <w:ind w:left="0" w:firstLine="709"/>
        <w:jc w:val="both"/>
        <w:rPr>
          <w:rFonts w:ascii="Arial" w:hAnsi="Arial" w:cs="Arial"/>
          <w:color w:val="000000"/>
          <w:sz w:val="28"/>
          <w:szCs w:val="28"/>
        </w:rPr>
      </w:pPr>
      <w:r w:rsidRPr="006667C4">
        <w:rPr>
          <w:rFonts w:ascii="Arial" w:hAnsi="Arial" w:cs="Arial"/>
          <w:color w:val="000000"/>
          <w:sz w:val="28"/>
          <w:szCs w:val="28"/>
        </w:rPr>
        <w:t>выделение дополнительных территорий для стоянки автотранспортных сре</w:t>
      </w:r>
      <w:proofErr w:type="gramStart"/>
      <w:r w:rsidRPr="006667C4">
        <w:rPr>
          <w:rFonts w:ascii="Arial" w:hAnsi="Arial" w:cs="Arial"/>
          <w:color w:val="000000"/>
          <w:sz w:val="28"/>
          <w:szCs w:val="28"/>
        </w:rPr>
        <w:t>дств дл</w:t>
      </w:r>
      <w:proofErr w:type="gramEnd"/>
      <w:r w:rsidRPr="006667C4">
        <w:rPr>
          <w:rFonts w:ascii="Arial" w:hAnsi="Arial" w:cs="Arial"/>
          <w:color w:val="000000"/>
          <w:sz w:val="28"/>
          <w:szCs w:val="28"/>
        </w:rPr>
        <w:t>я туристов, клиентов планируемых баз отдыха;</w:t>
      </w:r>
    </w:p>
    <w:p w:rsidR="0015529A" w:rsidRPr="006667C4" w:rsidRDefault="0015529A" w:rsidP="00F6277B">
      <w:pPr>
        <w:numPr>
          <w:ilvl w:val="0"/>
          <w:numId w:val="16"/>
        </w:numPr>
        <w:spacing w:line="288" w:lineRule="auto"/>
        <w:ind w:left="0" w:firstLine="709"/>
        <w:jc w:val="both"/>
        <w:rPr>
          <w:rFonts w:ascii="Arial" w:hAnsi="Arial" w:cs="Arial"/>
          <w:color w:val="000000"/>
          <w:sz w:val="28"/>
          <w:szCs w:val="28"/>
        </w:rPr>
      </w:pPr>
      <w:r w:rsidRPr="006667C4">
        <w:rPr>
          <w:rFonts w:ascii="Arial" w:hAnsi="Arial" w:cs="Arial"/>
          <w:color w:val="000000"/>
          <w:sz w:val="28"/>
          <w:szCs w:val="28"/>
        </w:rPr>
        <w:t xml:space="preserve">организация трасс </w:t>
      </w:r>
      <w:proofErr w:type="spellStart"/>
      <w:r w:rsidRPr="006667C4">
        <w:rPr>
          <w:rFonts w:ascii="Arial" w:hAnsi="Arial" w:cs="Arial"/>
          <w:color w:val="000000"/>
          <w:sz w:val="28"/>
          <w:szCs w:val="28"/>
        </w:rPr>
        <w:t>общепоселенческого</w:t>
      </w:r>
      <w:proofErr w:type="spellEnd"/>
      <w:r w:rsidRPr="006667C4">
        <w:rPr>
          <w:rFonts w:ascii="Arial" w:hAnsi="Arial" w:cs="Arial"/>
          <w:color w:val="000000"/>
          <w:sz w:val="28"/>
          <w:szCs w:val="28"/>
        </w:rPr>
        <w:t xml:space="preserve"> значения для усиления транспортных связей внутри сельского поселения и создание дополнительных выходов на внешние автодороги;</w:t>
      </w:r>
    </w:p>
    <w:p w:rsidR="0015529A" w:rsidRPr="006667C4" w:rsidRDefault="0015529A" w:rsidP="00F6277B">
      <w:pPr>
        <w:numPr>
          <w:ilvl w:val="0"/>
          <w:numId w:val="16"/>
        </w:numPr>
        <w:spacing w:line="288" w:lineRule="auto"/>
        <w:ind w:left="0" w:firstLine="709"/>
        <w:jc w:val="both"/>
        <w:rPr>
          <w:rFonts w:ascii="Arial" w:hAnsi="Arial" w:cs="Arial"/>
          <w:color w:val="000000"/>
          <w:sz w:val="28"/>
          <w:szCs w:val="28"/>
        </w:rPr>
      </w:pPr>
      <w:r w:rsidRPr="006667C4">
        <w:rPr>
          <w:rFonts w:ascii="Arial" w:hAnsi="Arial" w:cs="Arial"/>
          <w:color w:val="000000"/>
          <w:sz w:val="28"/>
          <w:szCs w:val="28"/>
        </w:rPr>
        <w:t>оснащение магистральной улично-дорожной сети необходимыми транспортными сооружениями (остановки, ограждения и др.);</w:t>
      </w:r>
    </w:p>
    <w:p w:rsidR="0015529A" w:rsidRPr="006667C4" w:rsidRDefault="0015529A" w:rsidP="00F6277B">
      <w:pPr>
        <w:numPr>
          <w:ilvl w:val="0"/>
          <w:numId w:val="16"/>
        </w:numPr>
        <w:spacing w:line="288" w:lineRule="auto"/>
        <w:ind w:left="0" w:firstLine="709"/>
        <w:jc w:val="both"/>
        <w:rPr>
          <w:rFonts w:ascii="Arial" w:hAnsi="Arial" w:cs="Arial"/>
          <w:color w:val="000000"/>
          <w:sz w:val="28"/>
          <w:szCs w:val="28"/>
        </w:rPr>
      </w:pPr>
      <w:r w:rsidRPr="006667C4">
        <w:rPr>
          <w:rFonts w:ascii="Arial" w:hAnsi="Arial" w:cs="Arial"/>
          <w:color w:val="000000"/>
          <w:sz w:val="28"/>
          <w:szCs w:val="28"/>
        </w:rPr>
        <w:t>реконструкция существующей улично-дорожной сети, развитие сети жилых улиц;</w:t>
      </w:r>
    </w:p>
    <w:p w:rsidR="0015529A" w:rsidRDefault="0015529A" w:rsidP="00F6277B">
      <w:pPr>
        <w:numPr>
          <w:ilvl w:val="0"/>
          <w:numId w:val="16"/>
        </w:numPr>
        <w:spacing w:line="288" w:lineRule="auto"/>
        <w:ind w:left="0" w:firstLine="709"/>
        <w:jc w:val="both"/>
        <w:rPr>
          <w:rFonts w:ascii="Arial" w:hAnsi="Arial" w:cs="Arial"/>
          <w:color w:val="000000"/>
          <w:sz w:val="28"/>
          <w:szCs w:val="28"/>
        </w:rPr>
      </w:pPr>
      <w:r w:rsidRPr="006667C4">
        <w:rPr>
          <w:rFonts w:ascii="Arial" w:hAnsi="Arial" w:cs="Arial"/>
          <w:color w:val="000000"/>
          <w:sz w:val="28"/>
          <w:szCs w:val="28"/>
        </w:rPr>
        <w:t>обеспечение безопасности движения пешеходов путем создания ограничения движения в местах туристических и рекреационных маршрутов.</w:t>
      </w:r>
    </w:p>
    <w:p w:rsidR="00681AAF" w:rsidRDefault="00681AAF" w:rsidP="00681AAF">
      <w:pPr>
        <w:spacing w:line="288" w:lineRule="auto"/>
        <w:jc w:val="both"/>
        <w:rPr>
          <w:rFonts w:ascii="Arial" w:hAnsi="Arial" w:cs="Arial"/>
          <w:color w:val="000000"/>
          <w:sz w:val="28"/>
          <w:szCs w:val="28"/>
        </w:rPr>
      </w:pPr>
      <w:r>
        <w:rPr>
          <w:rFonts w:ascii="Arial" w:hAnsi="Arial" w:cs="Arial"/>
          <w:color w:val="000000"/>
          <w:sz w:val="28"/>
          <w:szCs w:val="28"/>
        </w:rPr>
        <w:lastRenderedPageBreak/>
        <w:t>Характеристика улично-дорожной сети поселения представлена в таблице 24.</w:t>
      </w:r>
    </w:p>
    <w:p w:rsidR="00B51084" w:rsidRDefault="00B51084" w:rsidP="00B51084">
      <w:pPr>
        <w:spacing w:line="288" w:lineRule="auto"/>
        <w:jc w:val="right"/>
        <w:rPr>
          <w:rFonts w:ascii="Arial" w:hAnsi="Arial" w:cs="Arial"/>
          <w:color w:val="000000"/>
          <w:sz w:val="28"/>
          <w:szCs w:val="28"/>
        </w:rPr>
      </w:pPr>
      <w:r>
        <w:rPr>
          <w:rFonts w:ascii="Arial" w:hAnsi="Arial" w:cs="Arial"/>
          <w:color w:val="000000"/>
          <w:sz w:val="28"/>
          <w:szCs w:val="28"/>
        </w:rPr>
        <w:t>Таблица</w:t>
      </w:r>
      <w:r w:rsidR="00681AAF">
        <w:rPr>
          <w:rFonts w:ascii="Arial" w:hAnsi="Arial" w:cs="Arial"/>
          <w:color w:val="000000"/>
          <w:sz w:val="28"/>
          <w:szCs w:val="28"/>
        </w:rPr>
        <w:t xml:space="preserve"> 24.</w:t>
      </w:r>
    </w:p>
    <w:p w:rsidR="00B51084" w:rsidRPr="001B2676" w:rsidRDefault="00B51084" w:rsidP="001B2676">
      <w:pPr>
        <w:spacing w:line="288" w:lineRule="auto"/>
        <w:jc w:val="center"/>
        <w:rPr>
          <w:rFonts w:ascii="Arial" w:hAnsi="Arial" w:cs="Arial"/>
          <w:b/>
          <w:color w:val="000000"/>
          <w:sz w:val="28"/>
          <w:szCs w:val="28"/>
        </w:rPr>
      </w:pPr>
      <w:r w:rsidRPr="001B2676">
        <w:rPr>
          <w:rFonts w:ascii="Arial" w:hAnsi="Arial" w:cs="Arial"/>
          <w:b/>
          <w:color w:val="000000"/>
          <w:sz w:val="28"/>
          <w:szCs w:val="28"/>
        </w:rPr>
        <w:t xml:space="preserve">Общая характеристика улично-дорожной сети на территории населенных пунктов </w:t>
      </w:r>
      <w:proofErr w:type="spellStart"/>
      <w:r w:rsidRPr="001B2676">
        <w:rPr>
          <w:rFonts w:ascii="Arial" w:hAnsi="Arial" w:cs="Arial"/>
          <w:b/>
          <w:color w:val="000000"/>
          <w:sz w:val="28"/>
          <w:szCs w:val="28"/>
        </w:rPr>
        <w:t>Мурыгинского</w:t>
      </w:r>
      <w:proofErr w:type="spellEnd"/>
      <w:r w:rsidRPr="001B2676">
        <w:rPr>
          <w:rFonts w:ascii="Arial" w:hAnsi="Arial" w:cs="Arial"/>
          <w:b/>
          <w:color w:val="000000"/>
          <w:sz w:val="28"/>
          <w:szCs w:val="28"/>
        </w:rPr>
        <w:t xml:space="preserve"> сельского поселения</w:t>
      </w:r>
    </w:p>
    <w:tbl>
      <w:tblPr>
        <w:tblStyle w:val="ad"/>
        <w:tblW w:w="5000" w:type="pct"/>
        <w:tblLook w:val="04A0"/>
      </w:tblPr>
      <w:tblGrid>
        <w:gridCol w:w="583"/>
        <w:gridCol w:w="1949"/>
        <w:gridCol w:w="1516"/>
        <w:gridCol w:w="2140"/>
        <w:gridCol w:w="1409"/>
        <w:gridCol w:w="2257"/>
      </w:tblGrid>
      <w:tr w:rsidR="00176358" w:rsidRPr="00176358" w:rsidTr="00995FB7">
        <w:tc>
          <w:tcPr>
            <w:tcW w:w="296" w:type="pct"/>
            <w:shd w:val="clear" w:color="auto" w:fill="FFFF99"/>
            <w:vAlign w:val="center"/>
          </w:tcPr>
          <w:p w:rsidR="00176358" w:rsidRPr="00176358" w:rsidRDefault="00176358" w:rsidP="00F94A74">
            <w:pPr>
              <w:jc w:val="center"/>
              <w:rPr>
                <w:rFonts w:ascii="Arial" w:hAnsi="Arial" w:cs="Arial"/>
                <w:b/>
                <w:color w:val="000000"/>
                <w:sz w:val="22"/>
                <w:szCs w:val="22"/>
              </w:rPr>
            </w:pPr>
            <w:r w:rsidRPr="00176358">
              <w:rPr>
                <w:rFonts w:ascii="Arial" w:hAnsi="Arial" w:cs="Arial"/>
                <w:b/>
                <w:color w:val="000000"/>
                <w:sz w:val="22"/>
                <w:szCs w:val="22"/>
              </w:rPr>
              <w:t xml:space="preserve">№ </w:t>
            </w:r>
            <w:proofErr w:type="spellStart"/>
            <w:proofErr w:type="gramStart"/>
            <w:r w:rsidRPr="00176358">
              <w:rPr>
                <w:rFonts w:ascii="Arial" w:hAnsi="Arial" w:cs="Arial"/>
                <w:b/>
                <w:color w:val="000000"/>
                <w:sz w:val="22"/>
                <w:szCs w:val="22"/>
              </w:rPr>
              <w:t>п</w:t>
            </w:r>
            <w:proofErr w:type="spellEnd"/>
            <w:proofErr w:type="gramEnd"/>
            <w:r w:rsidRPr="00176358">
              <w:rPr>
                <w:rFonts w:ascii="Arial" w:hAnsi="Arial" w:cs="Arial"/>
                <w:b/>
                <w:color w:val="000000"/>
                <w:sz w:val="22"/>
                <w:szCs w:val="22"/>
              </w:rPr>
              <w:t>/</w:t>
            </w:r>
            <w:proofErr w:type="spellStart"/>
            <w:r w:rsidRPr="00176358">
              <w:rPr>
                <w:rFonts w:ascii="Arial" w:hAnsi="Arial" w:cs="Arial"/>
                <w:b/>
                <w:color w:val="000000"/>
                <w:sz w:val="22"/>
                <w:szCs w:val="22"/>
              </w:rPr>
              <w:t>п</w:t>
            </w:r>
            <w:proofErr w:type="spellEnd"/>
          </w:p>
        </w:tc>
        <w:tc>
          <w:tcPr>
            <w:tcW w:w="989" w:type="pct"/>
            <w:shd w:val="clear" w:color="auto" w:fill="FFFF99"/>
            <w:vAlign w:val="center"/>
          </w:tcPr>
          <w:p w:rsidR="00176358" w:rsidRPr="00176358" w:rsidRDefault="00176358" w:rsidP="00F94A74">
            <w:pPr>
              <w:jc w:val="center"/>
              <w:rPr>
                <w:rFonts w:ascii="Arial" w:hAnsi="Arial" w:cs="Arial"/>
                <w:b/>
                <w:color w:val="000000"/>
                <w:sz w:val="22"/>
                <w:szCs w:val="22"/>
              </w:rPr>
            </w:pPr>
            <w:r w:rsidRPr="00176358">
              <w:rPr>
                <w:rFonts w:ascii="Arial" w:hAnsi="Arial" w:cs="Arial"/>
                <w:b/>
                <w:color w:val="000000"/>
                <w:sz w:val="22"/>
                <w:szCs w:val="22"/>
              </w:rPr>
              <w:t>Населенный пункт / наименование дороги и улицы</w:t>
            </w:r>
          </w:p>
        </w:tc>
        <w:tc>
          <w:tcPr>
            <w:tcW w:w="769" w:type="pct"/>
            <w:shd w:val="clear" w:color="auto" w:fill="FFFF99"/>
            <w:vAlign w:val="center"/>
          </w:tcPr>
          <w:p w:rsidR="00176358" w:rsidRPr="00176358" w:rsidRDefault="00176358" w:rsidP="00F94A74">
            <w:pPr>
              <w:jc w:val="center"/>
              <w:rPr>
                <w:rFonts w:ascii="Arial" w:hAnsi="Arial" w:cs="Arial"/>
                <w:b/>
                <w:color w:val="000000"/>
                <w:sz w:val="22"/>
                <w:szCs w:val="22"/>
              </w:rPr>
            </w:pPr>
            <w:r w:rsidRPr="00176358">
              <w:rPr>
                <w:rFonts w:ascii="Arial" w:hAnsi="Arial" w:cs="Arial"/>
                <w:b/>
                <w:color w:val="000000"/>
                <w:sz w:val="22"/>
                <w:szCs w:val="22"/>
              </w:rPr>
              <w:t>Начальная / конечная точка отсчета</w:t>
            </w:r>
          </w:p>
        </w:tc>
        <w:tc>
          <w:tcPr>
            <w:tcW w:w="1086" w:type="pct"/>
            <w:shd w:val="clear" w:color="auto" w:fill="FFFF99"/>
            <w:vAlign w:val="center"/>
          </w:tcPr>
          <w:p w:rsidR="00176358" w:rsidRPr="00176358" w:rsidRDefault="00176358" w:rsidP="00F94A74">
            <w:pPr>
              <w:jc w:val="center"/>
              <w:rPr>
                <w:rFonts w:ascii="Arial" w:hAnsi="Arial" w:cs="Arial"/>
                <w:b/>
                <w:color w:val="000000"/>
                <w:sz w:val="22"/>
                <w:szCs w:val="22"/>
              </w:rPr>
            </w:pPr>
            <w:r w:rsidRPr="00176358">
              <w:rPr>
                <w:rFonts w:ascii="Arial" w:hAnsi="Arial" w:cs="Arial"/>
                <w:b/>
                <w:color w:val="000000"/>
                <w:sz w:val="22"/>
                <w:szCs w:val="22"/>
              </w:rPr>
              <w:t xml:space="preserve">Протяженность, </w:t>
            </w:r>
            <w:proofErr w:type="gramStart"/>
            <w:r w:rsidRPr="00176358">
              <w:rPr>
                <w:rFonts w:ascii="Arial" w:hAnsi="Arial" w:cs="Arial"/>
                <w:b/>
                <w:color w:val="000000"/>
                <w:sz w:val="22"/>
                <w:szCs w:val="22"/>
              </w:rPr>
              <w:t>км</w:t>
            </w:r>
            <w:proofErr w:type="gramEnd"/>
          </w:p>
        </w:tc>
        <w:tc>
          <w:tcPr>
            <w:tcW w:w="715" w:type="pct"/>
            <w:shd w:val="clear" w:color="auto" w:fill="FFFF99"/>
            <w:vAlign w:val="center"/>
          </w:tcPr>
          <w:p w:rsidR="00176358" w:rsidRPr="00176358" w:rsidRDefault="00176358" w:rsidP="00F94A74">
            <w:pPr>
              <w:jc w:val="center"/>
              <w:rPr>
                <w:rFonts w:ascii="Arial" w:hAnsi="Arial" w:cs="Arial"/>
                <w:b/>
                <w:color w:val="000000"/>
                <w:sz w:val="22"/>
                <w:szCs w:val="22"/>
              </w:rPr>
            </w:pPr>
            <w:r>
              <w:rPr>
                <w:rFonts w:ascii="Arial" w:hAnsi="Arial" w:cs="Arial"/>
                <w:b/>
                <w:color w:val="000000"/>
                <w:sz w:val="22"/>
                <w:szCs w:val="22"/>
              </w:rPr>
              <w:t xml:space="preserve">Покрытие / </w:t>
            </w:r>
            <w:r w:rsidRPr="00176358">
              <w:rPr>
                <w:rFonts w:ascii="Arial" w:hAnsi="Arial" w:cs="Arial"/>
                <w:b/>
                <w:color w:val="000000"/>
                <w:sz w:val="22"/>
                <w:szCs w:val="22"/>
              </w:rPr>
              <w:t xml:space="preserve">Ширина дороги, </w:t>
            </w:r>
            <w:proofErr w:type="gramStart"/>
            <w:r w:rsidRPr="00176358">
              <w:rPr>
                <w:rFonts w:ascii="Arial" w:hAnsi="Arial" w:cs="Arial"/>
                <w:b/>
                <w:color w:val="000000"/>
                <w:sz w:val="22"/>
                <w:szCs w:val="22"/>
              </w:rPr>
              <w:t>м</w:t>
            </w:r>
            <w:proofErr w:type="gramEnd"/>
          </w:p>
        </w:tc>
        <w:tc>
          <w:tcPr>
            <w:tcW w:w="1145" w:type="pct"/>
            <w:shd w:val="clear" w:color="auto" w:fill="FFFF99"/>
            <w:vAlign w:val="center"/>
          </w:tcPr>
          <w:p w:rsidR="00176358" w:rsidRPr="00176358" w:rsidRDefault="00176358" w:rsidP="00F94A74">
            <w:pPr>
              <w:jc w:val="center"/>
              <w:rPr>
                <w:rFonts w:ascii="Arial" w:hAnsi="Arial" w:cs="Arial"/>
                <w:b/>
                <w:color w:val="000000"/>
                <w:sz w:val="22"/>
                <w:szCs w:val="22"/>
              </w:rPr>
            </w:pPr>
            <w:r w:rsidRPr="00176358">
              <w:rPr>
                <w:rFonts w:ascii="Arial" w:hAnsi="Arial" w:cs="Arial"/>
                <w:b/>
                <w:color w:val="000000"/>
                <w:sz w:val="22"/>
                <w:szCs w:val="22"/>
              </w:rPr>
              <w:t>Принадлежность</w:t>
            </w:r>
          </w:p>
        </w:tc>
      </w:tr>
      <w:tr w:rsidR="00176358" w:rsidRPr="00176358" w:rsidTr="00FF1087">
        <w:tc>
          <w:tcPr>
            <w:tcW w:w="296"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1.</w:t>
            </w:r>
          </w:p>
        </w:tc>
        <w:tc>
          <w:tcPr>
            <w:tcW w:w="989" w:type="pct"/>
          </w:tcPr>
          <w:p w:rsidR="00AF1C09" w:rsidRPr="00995FB7" w:rsidRDefault="00AF1C09" w:rsidP="00F94A74">
            <w:pPr>
              <w:rPr>
                <w:rFonts w:ascii="Arial" w:hAnsi="Arial" w:cs="Arial"/>
                <w:color w:val="000000"/>
              </w:rPr>
            </w:pPr>
            <w:r w:rsidRPr="00995FB7">
              <w:rPr>
                <w:rFonts w:ascii="Arial" w:hAnsi="Arial" w:cs="Arial"/>
                <w:color w:val="000000"/>
              </w:rPr>
              <w:t>д. Мурыгино</w:t>
            </w:r>
          </w:p>
          <w:p w:rsidR="00176358" w:rsidRPr="00995FB7" w:rsidRDefault="00176358" w:rsidP="00F94A74">
            <w:pPr>
              <w:rPr>
                <w:rFonts w:ascii="Arial" w:hAnsi="Arial" w:cs="Arial"/>
                <w:color w:val="000000"/>
              </w:rPr>
            </w:pPr>
            <w:r w:rsidRPr="00995FB7">
              <w:rPr>
                <w:rFonts w:ascii="Arial" w:hAnsi="Arial" w:cs="Arial"/>
                <w:color w:val="000000"/>
              </w:rPr>
              <w:t>ул. Центральная</w:t>
            </w:r>
          </w:p>
        </w:tc>
        <w:tc>
          <w:tcPr>
            <w:tcW w:w="769" w:type="pct"/>
            <w:vAlign w:val="center"/>
          </w:tcPr>
          <w:p w:rsidR="00176358" w:rsidRPr="00995FB7" w:rsidRDefault="00176358" w:rsidP="00F94A74">
            <w:pPr>
              <w:jc w:val="center"/>
              <w:rPr>
                <w:rFonts w:ascii="Arial" w:hAnsi="Arial" w:cs="Arial"/>
                <w:color w:val="000000"/>
              </w:rPr>
            </w:pPr>
            <w:r w:rsidRPr="00995FB7">
              <w:rPr>
                <w:rFonts w:ascii="Arial" w:hAnsi="Arial" w:cs="Arial"/>
                <w:color w:val="000000"/>
              </w:rPr>
              <w:t>дом № 10 – дом № 125</w:t>
            </w:r>
          </w:p>
        </w:tc>
        <w:tc>
          <w:tcPr>
            <w:tcW w:w="1086" w:type="pct"/>
            <w:vAlign w:val="center"/>
          </w:tcPr>
          <w:p w:rsidR="00176358" w:rsidRPr="00995FB7" w:rsidRDefault="00176358" w:rsidP="00F94A74">
            <w:pPr>
              <w:jc w:val="center"/>
              <w:rPr>
                <w:rFonts w:ascii="Arial" w:hAnsi="Arial" w:cs="Arial"/>
                <w:color w:val="000000"/>
              </w:rPr>
            </w:pPr>
            <w:r w:rsidRPr="00995FB7">
              <w:rPr>
                <w:rFonts w:ascii="Arial" w:hAnsi="Arial" w:cs="Arial"/>
                <w:color w:val="000000"/>
              </w:rPr>
              <w:t>1,5</w:t>
            </w:r>
          </w:p>
        </w:tc>
        <w:tc>
          <w:tcPr>
            <w:tcW w:w="71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г</w:t>
            </w:r>
            <w:r w:rsidR="00176358" w:rsidRPr="00995FB7">
              <w:rPr>
                <w:rFonts w:ascii="Arial" w:hAnsi="Arial" w:cs="Arial"/>
                <w:color w:val="000000"/>
              </w:rPr>
              <w:t>равийная</w:t>
            </w:r>
          </w:p>
          <w:p w:rsidR="00176358" w:rsidRPr="00995FB7" w:rsidRDefault="00176358"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176358" w:rsidRPr="00176358" w:rsidTr="00FF1087">
        <w:tc>
          <w:tcPr>
            <w:tcW w:w="296"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2.</w:t>
            </w:r>
          </w:p>
        </w:tc>
        <w:tc>
          <w:tcPr>
            <w:tcW w:w="989" w:type="pct"/>
            <w:vAlign w:val="center"/>
          </w:tcPr>
          <w:p w:rsidR="00AF1C09" w:rsidRPr="00995FB7" w:rsidRDefault="00AF1C09" w:rsidP="00F94A74">
            <w:pPr>
              <w:rPr>
                <w:rFonts w:ascii="Arial" w:hAnsi="Arial" w:cs="Arial"/>
                <w:color w:val="000000"/>
              </w:rPr>
            </w:pPr>
            <w:r w:rsidRPr="00995FB7">
              <w:rPr>
                <w:rFonts w:ascii="Arial" w:hAnsi="Arial" w:cs="Arial"/>
                <w:color w:val="000000"/>
              </w:rPr>
              <w:t>д. Мурыгино</w:t>
            </w:r>
          </w:p>
          <w:p w:rsidR="00176358" w:rsidRPr="00995FB7" w:rsidRDefault="00176358" w:rsidP="00F94A74">
            <w:pPr>
              <w:rPr>
                <w:rFonts w:ascii="Arial" w:hAnsi="Arial" w:cs="Arial"/>
                <w:color w:val="000000"/>
              </w:rPr>
            </w:pPr>
            <w:r w:rsidRPr="00995FB7">
              <w:rPr>
                <w:rFonts w:ascii="Arial" w:hAnsi="Arial" w:cs="Arial"/>
                <w:color w:val="000000"/>
              </w:rPr>
              <w:t>ул. Молодежная</w:t>
            </w:r>
          </w:p>
        </w:tc>
        <w:tc>
          <w:tcPr>
            <w:tcW w:w="769" w:type="pct"/>
            <w:vAlign w:val="center"/>
          </w:tcPr>
          <w:p w:rsidR="00AF1C09" w:rsidRPr="00995FB7" w:rsidRDefault="00176358" w:rsidP="00F94A74">
            <w:pPr>
              <w:jc w:val="center"/>
              <w:rPr>
                <w:rFonts w:ascii="Arial" w:hAnsi="Arial" w:cs="Arial"/>
                <w:color w:val="000000"/>
              </w:rPr>
            </w:pPr>
            <w:r w:rsidRPr="00995FB7">
              <w:rPr>
                <w:rFonts w:ascii="Arial" w:hAnsi="Arial" w:cs="Arial"/>
                <w:color w:val="000000"/>
              </w:rPr>
              <w:t xml:space="preserve">дом № 6 </w:t>
            </w:r>
          </w:p>
          <w:p w:rsidR="00176358" w:rsidRPr="00995FB7" w:rsidRDefault="00176358" w:rsidP="00F94A74">
            <w:pPr>
              <w:jc w:val="center"/>
              <w:rPr>
                <w:rFonts w:ascii="Arial" w:hAnsi="Arial" w:cs="Arial"/>
                <w:color w:val="000000"/>
              </w:rPr>
            </w:pPr>
            <w:r w:rsidRPr="00995FB7">
              <w:rPr>
                <w:rFonts w:ascii="Arial" w:hAnsi="Arial" w:cs="Arial"/>
                <w:color w:val="000000"/>
              </w:rPr>
              <w:t xml:space="preserve">по ул. </w:t>
            </w:r>
            <w:proofErr w:type="gramStart"/>
            <w:r w:rsidRPr="00995FB7">
              <w:rPr>
                <w:rFonts w:ascii="Arial" w:hAnsi="Arial" w:cs="Arial"/>
                <w:color w:val="000000"/>
              </w:rPr>
              <w:t>Школьная</w:t>
            </w:r>
            <w:proofErr w:type="gramEnd"/>
            <w:r w:rsidRPr="00995FB7">
              <w:rPr>
                <w:rFonts w:ascii="Arial" w:hAnsi="Arial" w:cs="Arial"/>
                <w:color w:val="000000"/>
              </w:rPr>
              <w:t xml:space="preserve"> (детский сад) – дом № 60</w:t>
            </w:r>
          </w:p>
        </w:tc>
        <w:tc>
          <w:tcPr>
            <w:tcW w:w="1086" w:type="pct"/>
            <w:vAlign w:val="center"/>
          </w:tcPr>
          <w:p w:rsidR="00176358" w:rsidRPr="00995FB7" w:rsidRDefault="00176358" w:rsidP="00F94A74">
            <w:pPr>
              <w:jc w:val="center"/>
              <w:rPr>
                <w:rFonts w:ascii="Arial" w:hAnsi="Arial" w:cs="Arial"/>
                <w:color w:val="000000"/>
              </w:rPr>
            </w:pPr>
            <w:r w:rsidRPr="00995FB7">
              <w:rPr>
                <w:rFonts w:ascii="Arial" w:hAnsi="Arial" w:cs="Arial"/>
                <w:color w:val="000000"/>
              </w:rPr>
              <w:t>3,0</w:t>
            </w:r>
          </w:p>
        </w:tc>
        <w:tc>
          <w:tcPr>
            <w:tcW w:w="71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г</w:t>
            </w:r>
            <w:r w:rsidR="00176358" w:rsidRPr="00995FB7">
              <w:rPr>
                <w:rFonts w:ascii="Arial" w:hAnsi="Arial" w:cs="Arial"/>
                <w:color w:val="000000"/>
              </w:rPr>
              <w:t>равийная</w:t>
            </w:r>
          </w:p>
          <w:p w:rsidR="00176358" w:rsidRPr="00995FB7" w:rsidRDefault="00176358"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176358" w:rsidRPr="00176358" w:rsidTr="00FF1087">
        <w:tc>
          <w:tcPr>
            <w:tcW w:w="296"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3.</w:t>
            </w:r>
          </w:p>
        </w:tc>
        <w:tc>
          <w:tcPr>
            <w:tcW w:w="989" w:type="pct"/>
            <w:vAlign w:val="center"/>
          </w:tcPr>
          <w:p w:rsidR="00AF1C09" w:rsidRPr="00995FB7" w:rsidRDefault="00AF1C09" w:rsidP="00F94A74">
            <w:pPr>
              <w:rPr>
                <w:rFonts w:ascii="Arial" w:hAnsi="Arial" w:cs="Arial"/>
                <w:color w:val="000000"/>
              </w:rPr>
            </w:pPr>
            <w:r w:rsidRPr="00995FB7">
              <w:rPr>
                <w:rFonts w:ascii="Arial" w:hAnsi="Arial" w:cs="Arial"/>
                <w:color w:val="000000"/>
              </w:rPr>
              <w:t>д. Мурыгино</w:t>
            </w:r>
          </w:p>
          <w:p w:rsidR="00176358" w:rsidRPr="00995FB7" w:rsidRDefault="00176358" w:rsidP="00F94A74">
            <w:pPr>
              <w:rPr>
                <w:rFonts w:ascii="Arial" w:hAnsi="Arial" w:cs="Arial"/>
                <w:color w:val="000000"/>
              </w:rPr>
            </w:pPr>
            <w:r w:rsidRPr="00995FB7">
              <w:rPr>
                <w:rFonts w:ascii="Arial" w:hAnsi="Arial" w:cs="Arial"/>
                <w:color w:val="000000"/>
              </w:rPr>
              <w:t>ул. Школьная</w:t>
            </w:r>
          </w:p>
        </w:tc>
        <w:tc>
          <w:tcPr>
            <w:tcW w:w="769" w:type="pct"/>
            <w:vAlign w:val="center"/>
          </w:tcPr>
          <w:p w:rsidR="00176358" w:rsidRPr="00995FB7" w:rsidRDefault="00176358" w:rsidP="00F94A74">
            <w:pPr>
              <w:jc w:val="center"/>
              <w:rPr>
                <w:rFonts w:ascii="Arial" w:hAnsi="Arial" w:cs="Arial"/>
                <w:color w:val="000000"/>
              </w:rPr>
            </w:pPr>
            <w:r w:rsidRPr="00995FB7">
              <w:rPr>
                <w:rFonts w:ascii="Arial" w:hAnsi="Arial" w:cs="Arial"/>
                <w:color w:val="000000"/>
              </w:rPr>
              <w:t xml:space="preserve">дом № 42 – дом № </w:t>
            </w:r>
            <w:r w:rsidR="005C5203" w:rsidRPr="00995FB7">
              <w:rPr>
                <w:rFonts w:ascii="Arial" w:hAnsi="Arial" w:cs="Arial"/>
                <w:color w:val="000000"/>
              </w:rPr>
              <w:t>16</w:t>
            </w:r>
          </w:p>
        </w:tc>
        <w:tc>
          <w:tcPr>
            <w:tcW w:w="1086"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2,5</w:t>
            </w:r>
          </w:p>
        </w:tc>
        <w:tc>
          <w:tcPr>
            <w:tcW w:w="71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г</w:t>
            </w:r>
            <w:r w:rsidR="00176358" w:rsidRPr="00995FB7">
              <w:rPr>
                <w:rFonts w:ascii="Arial" w:hAnsi="Arial" w:cs="Arial"/>
                <w:color w:val="000000"/>
              </w:rPr>
              <w:t>равийная</w:t>
            </w:r>
          </w:p>
          <w:p w:rsidR="00176358" w:rsidRPr="00995FB7" w:rsidRDefault="00176358"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176358"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5C5203" w:rsidRPr="00176358" w:rsidTr="00FF1087">
        <w:tc>
          <w:tcPr>
            <w:tcW w:w="296"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4.</w:t>
            </w:r>
          </w:p>
        </w:tc>
        <w:tc>
          <w:tcPr>
            <w:tcW w:w="989" w:type="pct"/>
            <w:vAlign w:val="center"/>
          </w:tcPr>
          <w:p w:rsidR="005C5203" w:rsidRPr="00995FB7" w:rsidRDefault="005C5203" w:rsidP="00F94A74">
            <w:pPr>
              <w:rPr>
                <w:rFonts w:ascii="Arial" w:hAnsi="Arial" w:cs="Arial"/>
                <w:color w:val="000000"/>
              </w:rPr>
            </w:pPr>
            <w:r w:rsidRPr="00995FB7">
              <w:rPr>
                <w:rFonts w:ascii="Arial" w:hAnsi="Arial" w:cs="Arial"/>
                <w:color w:val="000000"/>
              </w:rPr>
              <w:t xml:space="preserve">д. </w:t>
            </w:r>
            <w:proofErr w:type="spellStart"/>
            <w:r w:rsidRPr="00995FB7">
              <w:rPr>
                <w:rFonts w:ascii="Arial" w:hAnsi="Arial" w:cs="Arial"/>
                <w:color w:val="000000"/>
              </w:rPr>
              <w:t>Колычево</w:t>
            </w:r>
            <w:proofErr w:type="spellEnd"/>
          </w:p>
        </w:tc>
        <w:tc>
          <w:tcPr>
            <w:tcW w:w="769"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ГТС</w:t>
            </w:r>
          </w:p>
        </w:tc>
        <w:tc>
          <w:tcPr>
            <w:tcW w:w="1086"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3,0</w:t>
            </w:r>
          </w:p>
        </w:tc>
        <w:tc>
          <w:tcPr>
            <w:tcW w:w="715"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грунтовая</w:t>
            </w:r>
          </w:p>
          <w:p w:rsidR="005C5203" w:rsidRPr="00995FB7" w:rsidRDefault="005C5203"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5C5203" w:rsidRPr="00176358" w:rsidTr="00FF1087">
        <w:tc>
          <w:tcPr>
            <w:tcW w:w="296"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5.</w:t>
            </w:r>
          </w:p>
        </w:tc>
        <w:tc>
          <w:tcPr>
            <w:tcW w:w="989" w:type="pct"/>
            <w:vAlign w:val="center"/>
          </w:tcPr>
          <w:p w:rsidR="005C5203" w:rsidRPr="00995FB7" w:rsidRDefault="007F18A0" w:rsidP="00F94A74">
            <w:pPr>
              <w:rPr>
                <w:rFonts w:ascii="Arial" w:hAnsi="Arial" w:cs="Arial"/>
                <w:color w:val="000000"/>
              </w:rPr>
            </w:pPr>
            <w:r w:rsidRPr="00995FB7">
              <w:rPr>
                <w:rFonts w:ascii="Arial" w:hAnsi="Arial" w:cs="Arial"/>
                <w:color w:val="000000"/>
              </w:rPr>
              <w:t>д. Льнозавод</w:t>
            </w:r>
          </w:p>
        </w:tc>
        <w:tc>
          <w:tcPr>
            <w:tcW w:w="769" w:type="pct"/>
            <w:vAlign w:val="center"/>
          </w:tcPr>
          <w:p w:rsidR="005C5203" w:rsidRPr="00995FB7" w:rsidRDefault="007F18A0" w:rsidP="00F94A74">
            <w:pPr>
              <w:jc w:val="center"/>
              <w:rPr>
                <w:rFonts w:ascii="Arial" w:hAnsi="Arial" w:cs="Arial"/>
                <w:color w:val="000000"/>
              </w:rPr>
            </w:pPr>
            <w:r w:rsidRPr="00995FB7">
              <w:rPr>
                <w:rFonts w:ascii="Arial" w:hAnsi="Arial" w:cs="Arial"/>
                <w:color w:val="000000"/>
              </w:rPr>
              <w:t>Магазин – дом № 47</w:t>
            </w:r>
          </w:p>
        </w:tc>
        <w:tc>
          <w:tcPr>
            <w:tcW w:w="1086" w:type="pct"/>
            <w:vAlign w:val="center"/>
          </w:tcPr>
          <w:p w:rsidR="005C5203" w:rsidRPr="00995FB7" w:rsidRDefault="007F18A0" w:rsidP="00F94A74">
            <w:pPr>
              <w:jc w:val="center"/>
              <w:rPr>
                <w:rFonts w:ascii="Arial" w:hAnsi="Arial" w:cs="Arial"/>
                <w:color w:val="000000"/>
              </w:rPr>
            </w:pPr>
            <w:r w:rsidRPr="00995FB7">
              <w:rPr>
                <w:rFonts w:ascii="Arial" w:hAnsi="Arial" w:cs="Arial"/>
                <w:color w:val="000000"/>
              </w:rPr>
              <w:t>2,0</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грунтовая</w:t>
            </w:r>
          </w:p>
          <w:p w:rsidR="005C5203" w:rsidRPr="00995FB7" w:rsidRDefault="007F18A0"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5C5203" w:rsidRPr="00176358" w:rsidTr="00FF1087">
        <w:tc>
          <w:tcPr>
            <w:tcW w:w="296"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6.</w:t>
            </w:r>
          </w:p>
        </w:tc>
        <w:tc>
          <w:tcPr>
            <w:tcW w:w="989" w:type="pct"/>
            <w:vAlign w:val="center"/>
          </w:tcPr>
          <w:p w:rsidR="005C5203" w:rsidRPr="00995FB7" w:rsidRDefault="007F18A0" w:rsidP="00F94A74">
            <w:pPr>
              <w:rPr>
                <w:rFonts w:ascii="Arial" w:hAnsi="Arial" w:cs="Arial"/>
                <w:color w:val="000000"/>
              </w:rPr>
            </w:pPr>
            <w:r w:rsidRPr="00995FB7">
              <w:rPr>
                <w:rFonts w:ascii="Arial" w:hAnsi="Arial" w:cs="Arial"/>
                <w:color w:val="000000"/>
              </w:rPr>
              <w:t>д. Кирпичный завод</w:t>
            </w:r>
          </w:p>
        </w:tc>
        <w:tc>
          <w:tcPr>
            <w:tcW w:w="769" w:type="pct"/>
            <w:vAlign w:val="center"/>
          </w:tcPr>
          <w:p w:rsidR="005C5203" w:rsidRPr="00995FB7" w:rsidRDefault="007F18A0"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5C5203" w:rsidRPr="00995FB7" w:rsidRDefault="007F18A0" w:rsidP="00F94A74">
            <w:pPr>
              <w:jc w:val="center"/>
              <w:rPr>
                <w:rFonts w:ascii="Arial" w:hAnsi="Arial" w:cs="Arial"/>
                <w:color w:val="000000"/>
              </w:rPr>
            </w:pPr>
            <w:r w:rsidRPr="00995FB7">
              <w:rPr>
                <w:rFonts w:ascii="Arial" w:hAnsi="Arial" w:cs="Arial"/>
                <w:color w:val="000000"/>
              </w:rPr>
              <w:t>1,5</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гравийная</w:t>
            </w:r>
          </w:p>
          <w:p w:rsidR="005C5203" w:rsidRPr="00995FB7" w:rsidRDefault="007F18A0"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5C5203" w:rsidRPr="00995FB7" w:rsidRDefault="005C5203"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7.</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Васильево</w:t>
            </w:r>
          </w:p>
        </w:tc>
        <w:tc>
          <w:tcPr>
            <w:tcW w:w="769"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2,0</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гравийная</w:t>
            </w:r>
          </w:p>
          <w:p w:rsidR="007F18A0" w:rsidRPr="00995FB7" w:rsidRDefault="007F18A0"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8.</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Старинки</w:t>
            </w:r>
          </w:p>
        </w:tc>
        <w:tc>
          <w:tcPr>
            <w:tcW w:w="769"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0,5</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грунтовая</w:t>
            </w:r>
          </w:p>
          <w:p w:rsidR="007F18A0" w:rsidRPr="00995FB7" w:rsidRDefault="007F18A0"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9.</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w:t>
            </w:r>
            <w:proofErr w:type="spellStart"/>
            <w:r w:rsidRPr="00995FB7">
              <w:rPr>
                <w:rFonts w:ascii="Arial" w:hAnsi="Arial" w:cs="Arial"/>
                <w:color w:val="000000"/>
              </w:rPr>
              <w:t>Пищалово</w:t>
            </w:r>
            <w:proofErr w:type="spellEnd"/>
          </w:p>
        </w:tc>
        <w:tc>
          <w:tcPr>
            <w:tcW w:w="769"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1,5</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грунтовая</w:t>
            </w:r>
          </w:p>
          <w:p w:rsidR="007F18A0" w:rsidRPr="00995FB7" w:rsidRDefault="007F18A0"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10.</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 xml:space="preserve">д. </w:t>
            </w:r>
            <w:proofErr w:type="spellStart"/>
            <w:r w:rsidRPr="00995FB7">
              <w:rPr>
                <w:rFonts w:ascii="Arial" w:hAnsi="Arial" w:cs="Arial"/>
                <w:color w:val="000000"/>
              </w:rPr>
              <w:t>Макшеево</w:t>
            </w:r>
            <w:proofErr w:type="spellEnd"/>
          </w:p>
        </w:tc>
        <w:tc>
          <w:tcPr>
            <w:tcW w:w="769"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1,5</w:t>
            </w:r>
          </w:p>
          <w:p w:rsidR="007F18A0" w:rsidRPr="00995FB7" w:rsidRDefault="007F18A0" w:rsidP="00F94A74">
            <w:pPr>
              <w:jc w:val="center"/>
              <w:rPr>
                <w:rFonts w:ascii="Arial" w:hAnsi="Arial" w:cs="Arial"/>
                <w:color w:val="000000"/>
              </w:rPr>
            </w:pPr>
          </w:p>
          <w:p w:rsidR="007F18A0" w:rsidRPr="00995FB7" w:rsidRDefault="007F18A0" w:rsidP="00F94A74">
            <w:pPr>
              <w:jc w:val="center"/>
              <w:rPr>
                <w:rFonts w:ascii="Arial" w:hAnsi="Arial" w:cs="Arial"/>
                <w:color w:val="000000"/>
              </w:rPr>
            </w:pPr>
            <w:r w:rsidRPr="00995FB7">
              <w:rPr>
                <w:rFonts w:ascii="Arial" w:hAnsi="Arial" w:cs="Arial"/>
                <w:color w:val="000000"/>
              </w:rPr>
              <w:t>1,5</w:t>
            </w:r>
          </w:p>
        </w:tc>
        <w:tc>
          <w:tcPr>
            <w:tcW w:w="71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асфальт разбитый</w:t>
            </w:r>
          </w:p>
          <w:p w:rsidR="007F18A0" w:rsidRPr="00995FB7" w:rsidRDefault="007F18A0" w:rsidP="00F94A74">
            <w:pPr>
              <w:jc w:val="center"/>
              <w:rPr>
                <w:rFonts w:ascii="Arial" w:hAnsi="Arial" w:cs="Arial"/>
                <w:color w:val="000000"/>
              </w:rPr>
            </w:pPr>
            <w:r w:rsidRPr="00995FB7">
              <w:rPr>
                <w:rFonts w:ascii="Arial" w:hAnsi="Arial" w:cs="Arial"/>
                <w:color w:val="000000"/>
              </w:rPr>
              <w:t>грунтовая</w:t>
            </w:r>
          </w:p>
        </w:tc>
        <w:tc>
          <w:tcPr>
            <w:tcW w:w="1145" w:type="pct"/>
            <w:vAlign w:val="center"/>
          </w:tcPr>
          <w:p w:rsidR="007F18A0" w:rsidRPr="00995FB7" w:rsidRDefault="007F18A0"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11.</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 xml:space="preserve">д. </w:t>
            </w:r>
            <w:proofErr w:type="spellStart"/>
            <w:r w:rsidRPr="00995FB7">
              <w:rPr>
                <w:rFonts w:ascii="Arial" w:hAnsi="Arial" w:cs="Arial"/>
                <w:color w:val="000000"/>
              </w:rPr>
              <w:t>Крокодиново</w:t>
            </w:r>
            <w:proofErr w:type="spellEnd"/>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2,0</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12.</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Обухово</w:t>
            </w:r>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2,0</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13.</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Бакланово</w:t>
            </w:r>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2,0</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14.</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Митюшино</w:t>
            </w:r>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1,5</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15.</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 xml:space="preserve">д. </w:t>
            </w:r>
            <w:proofErr w:type="spellStart"/>
            <w:r w:rsidRPr="00995FB7">
              <w:rPr>
                <w:rFonts w:ascii="Arial" w:hAnsi="Arial" w:cs="Arial"/>
                <w:color w:val="000000"/>
              </w:rPr>
              <w:t>Пахомово</w:t>
            </w:r>
            <w:proofErr w:type="spellEnd"/>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0,7</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7F18A0" w:rsidRPr="00176358" w:rsidTr="00FF1087">
        <w:tc>
          <w:tcPr>
            <w:tcW w:w="29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16.</w:t>
            </w:r>
          </w:p>
        </w:tc>
        <w:tc>
          <w:tcPr>
            <w:tcW w:w="989" w:type="pct"/>
            <w:vAlign w:val="center"/>
          </w:tcPr>
          <w:p w:rsidR="007F18A0" w:rsidRPr="00995FB7" w:rsidRDefault="007F18A0" w:rsidP="00F94A74">
            <w:pPr>
              <w:rPr>
                <w:rFonts w:ascii="Arial" w:hAnsi="Arial" w:cs="Arial"/>
                <w:color w:val="000000"/>
              </w:rPr>
            </w:pPr>
            <w:r w:rsidRPr="00995FB7">
              <w:rPr>
                <w:rFonts w:ascii="Arial" w:hAnsi="Arial" w:cs="Arial"/>
                <w:color w:val="000000"/>
              </w:rPr>
              <w:t>д. Покровка</w:t>
            </w:r>
          </w:p>
        </w:tc>
        <w:tc>
          <w:tcPr>
            <w:tcW w:w="769"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w:t>
            </w:r>
          </w:p>
        </w:tc>
        <w:tc>
          <w:tcPr>
            <w:tcW w:w="1086"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0,5</w:t>
            </w:r>
          </w:p>
        </w:tc>
        <w:tc>
          <w:tcPr>
            <w:tcW w:w="715" w:type="pct"/>
            <w:vAlign w:val="center"/>
          </w:tcPr>
          <w:p w:rsidR="00FF1087" w:rsidRPr="00995FB7" w:rsidRDefault="00FF1087" w:rsidP="00F94A74">
            <w:pPr>
              <w:jc w:val="center"/>
              <w:rPr>
                <w:rFonts w:ascii="Arial" w:hAnsi="Arial" w:cs="Arial"/>
                <w:color w:val="000000"/>
              </w:rPr>
            </w:pPr>
            <w:r w:rsidRPr="00995FB7">
              <w:rPr>
                <w:rFonts w:ascii="Arial" w:hAnsi="Arial" w:cs="Arial"/>
                <w:color w:val="000000"/>
              </w:rPr>
              <w:t>грунтовая</w:t>
            </w:r>
          </w:p>
          <w:p w:rsidR="007F18A0" w:rsidRPr="00995FB7" w:rsidRDefault="00FF1087" w:rsidP="00F94A74">
            <w:pPr>
              <w:jc w:val="center"/>
              <w:rPr>
                <w:rFonts w:ascii="Arial" w:hAnsi="Arial" w:cs="Arial"/>
                <w:color w:val="000000"/>
              </w:rPr>
            </w:pPr>
            <w:r w:rsidRPr="00995FB7">
              <w:rPr>
                <w:rFonts w:ascii="Arial" w:hAnsi="Arial" w:cs="Arial"/>
                <w:color w:val="000000"/>
              </w:rPr>
              <w:t>6</w:t>
            </w:r>
          </w:p>
        </w:tc>
        <w:tc>
          <w:tcPr>
            <w:tcW w:w="1145" w:type="pct"/>
            <w:vAlign w:val="center"/>
          </w:tcPr>
          <w:p w:rsidR="007F18A0" w:rsidRPr="00995FB7" w:rsidRDefault="00FF1087" w:rsidP="00F94A74">
            <w:pPr>
              <w:jc w:val="center"/>
              <w:rPr>
                <w:rFonts w:ascii="Arial" w:hAnsi="Arial" w:cs="Arial"/>
                <w:color w:val="000000"/>
              </w:rPr>
            </w:pPr>
            <w:r w:rsidRPr="00995FB7">
              <w:rPr>
                <w:rFonts w:ascii="Arial" w:hAnsi="Arial" w:cs="Arial"/>
                <w:color w:val="000000"/>
              </w:rPr>
              <w:t>бесхозная</w:t>
            </w:r>
          </w:p>
        </w:tc>
      </w:tr>
      <w:tr w:rsidR="001B2676" w:rsidRPr="00FF1087" w:rsidTr="00276AD5">
        <w:tc>
          <w:tcPr>
            <w:tcW w:w="2053" w:type="pct"/>
            <w:gridSpan w:val="3"/>
            <w:shd w:val="clear" w:color="auto" w:fill="CCFFCC"/>
            <w:vAlign w:val="center"/>
          </w:tcPr>
          <w:p w:rsidR="001B2676" w:rsidRPr="00FF1087" w:rsidRDefault="001B2676" w:rsidP="00F94A74">
            <w:pPr>
              <w:rPr>
                <w:rFonts w:ascii="Arial" w:hAnsi="Arial" w:cs="Arial"/>
                <w:b/>
                <w:color w:val="000000"/>
                <w:sz w:val="22"/>
                <w:szCs w:val="22"/>
              </w:rPr>
            </w:pPr>
            <w:r w:rsidRPr="00FF1087">
              <w:rPr>
                <w:rFonts w:ascii="Arial" w:hAnsi="Arial" w:cs="Arial"/>
                <w:b/>
                <w:color w:val="000000"/>
                <w:sz w:val="22"/>
                <w:szCs w:val="22"/>
              </w:rPr>
              <w:t>ИТОГО</w:t>
            </w:r>
          </w:p>
          <w:p w:rsidR="001B2676" w:rsidRPr="00FF1087" w:rsidRDefault="001B2676" w:rsidP="00F94A74">
            <w:pPr>
              <w:rPr>
                <w:rFonts w:ascii="Arial" w:hAnsi="Arial" w:cs="Arial"/>
                <w:b/>
                <w:color w:val="000000"/>
                <w:sz w:val="22"/>
                <w:szCs w:val="22"/>
              </w:rPr>
            </w:pPr>
            <w:r w:rsidRPr="00FF1087">
              <w:rPr>
                <w:rFonts w:ascii="Arial" w:hAnsi="Arial" w:cs="Arial"/>
                <w:b/>
                <w:color w:val="000000"/>
                <w:sz w:val="22"/>
                <w:szCs w:val="22"/>
              </w:rPr>
              <w:t>по сельскому поселению</w:t>
            </w:r>
          </w:p>
        </w:tc>
        <w:tc>
          <w:tcPr>
            <w:tcW w:w="1086" w:type="pct"/>
            <w:shd w:val="clear" w:color="auto" w:fill="CCFFCC"/>
            <w:vAlign w:val="center"/>
          </w:tcPr>
          <w:p w:rsidR="001B2676" w:rsidRPr="00FF1087" w:rsidRDefault="001B2676" w:rsidP="00F94A74">
            <w:pPr>
              <w:jc w:val="center"/>
              <w:rPr>
                <w:rFonts w:ascii="Arial" w:hAnsi="Arial" w:cs="Arial"/>
                <w:b/>
                <w:color w:val="000000"/>
                <w:sz w:val="22"/>
                <w:szCs w:val="22"/>
              </w:rPr>
            </w:pPr>
            <w:r w:rsidRPr="00FF1087">
              <w:rPr>
                <w:rFonts w:ascii="Arial" w:hAnsi="Arial" w:cs="Arial"/>
                <w:b/>
                <w:color w:val="000000"/>
                <w:sz w:val="22"/>
                <w:szCs w:val="22"/>
              </w:rPr>
              <w:t>29,2</w:t>
            </w:r>
          </w:p>
        </w:tc>
        <w:tc>
          <w:tcPr>
            <w:tcW w:w="715" w:type="pct"/>
            <w:shd w:val="clear" w:color="auto" w:fill="CCFFCC"/>
            <w:vAlign w:val="center"/>
          </w:tcPr>
          <w:p w:rsidR="001B2676" w:rsidRPr="00FF1087" w:rsidRDefault="001B2676" w:rsidP="00F94A74">
            <w:pPr>
              <w:jc w:val="center"/>
              <w:rPr>
                <w:rFonts w:ascii="Arial" w:hAnsi="Arial" w:cs="Arial"/>
                <w:b/>
                <w:color w:val="000000"/>
                <w:sz w:val="22"/>
                <w:szCs w:val="22"/>
              </w:rPr>
            </w:pPr>
          </w:p>
        </w:tc>
        <w:tc>
          <w:tcPr>
            <w:tcW w:w="1145" w:type="pct"/>
            <w:shd w:val="clear" w:color="auto" w:fill="CCFFCC"/>
            <w:vAlign w:val="center"/>
          </w:tcPr>
          <w:p w:rsidR="001B2676" w:rsidRPr="00FF1087" w:rsidRDefault="001B2676" w:rsidP="00F94A74">
            <w:pPr>
              <w:jc w:val="center"/>
              <w:rPr>
                <w:rFonts w:ascii="Arial" w:hAnsi="Arial" w:cs="Arial"/>
                <w:b/>
                <w:color w:val="000000"/>
                <w:sz w:val="22"/>
                <w:szCs w:val="22"/>
              </w:rPr>
            </w:pPr>
          </w:p>
        </w:tc>
      </w:tr>
    </w:tbl>
    <w:p w:rsidR="002F3481" w:rsidRPr="002F3481" w:rsidRDefault="002F3481" w:rsidP="00F6277B">
      <w:pPr>
        <w:tabs>
          <w:tab w:val="num" w:pos="1080"/>
        </w:tabs>
        <w:spacing w:line="288" w:lineRule="auto"/>
        <w:ind w:firstLine="720"/>
        <w:jc w:val="both"/>
        <w:rPr>
          <w:rFonts w:ascii="Arial" w:hAnsi="Arial" w:cs="Arial"/>
          <w:iCs/>
          <w:color w:val="000000"/>
          <w:sz w:val="28"/>
          <w:szCs w:val="28"/>
          <w:u w:val="single"/>
        </w:rPr>
      </w:pPr>
      <w:r w:rsidRPr="002F3481">
        <w:rPr>
          <w:rFonts w:ascii="Arial" w:hAnsi="Arial" w:cs="Arial"/>
          <w:iCs/>
          <w:color w:val="000000"/>
          <w:sz w:val="28"/>
          <w:szCs w:val="28"/>
          <w:u w:val="single"/>
        </w:rPr>
        <w:lastRenderedPageBreak/>
        <w:t>Проектные предложения</w:t>
      </w:r>
    </w:p>
    <w:p w:rsidR="002F3481" w:rsidRPr="002F3481" w:rsidRDefault="002F3481" w:rsidP="00F6277B">
      <w:pPr>
        <w:tabs>
          <w:tab w:val="num" w:pos="1080"/>
        </w:tabs>
        <w:spacing w:line="288" w:lineRule="auto"/>
        <w:ind w:firstLine="720"/>
        <w:jc w:val="both"/>
        <w:rPr>
          <w:rFonts w:ascii="Arial" w:hAnsi="Arial" w:cs="Arial"/>
          <w:i/>
          <w:iCs/>
          <w:color w:val="000000"/>
          <w:sz w:val="28"/>
          <w:szCs w:val="28"/>
        </w:rPr>
      </w:pPr>
      <w:r w:rsidRPr="002F3481">
        <w:rPr>
          <w:rFonts w:ascii="Arial" w:hAnsi="Arial" w:cs="Arial"/>
          <w:i/>
          <w:iCs/>
          <w:color w:val="000000"/>
          <w:sz w:val="28"/>
          <w:szCs w:val="28"/>
        </w:rPr>
        <w:t>Первоочередные мероприятия:</w:t>
      </w:r>
    </w:p>
    <w:p w:rsidR="00335565" w:rsidRPr="00335565" w:rsidRDefault="00335565" w:rsidP="00335565">
      <w:pPr>
        <w:numPr>
          <w:ilvl w:val="1"/>
          <w:numId w:val="30"/>
        </w:numPr>
        <w:tabs>
          <w:tab w:val="left" w:pos="1134"/>
        </w:tabs>
        <w:spacing w:line="288" w:lineRule="auto"/>
        <w:ind w:left="0" w:right="-5" w:firstLine="709"/>
        <w:jc w:val="both"/>
        <w:rPr>
          <w:rFonts w:ascii="Arial" w:hAnsi="Arial" w:cs="Arial"/>
          <w:color w:val="000000"/>
          <w:sz w:val="28"/>
          <w:szCs w:val="28"/>
        </w:rPr>
      </w:pPr>
      <w:r w:rsidRPr="00335565">
        <w:rPr>
          <w:rFonts w:ascii="Arial" w:hAnsi="Arial" w:cs="Arial"/>
          <w:color w:val="000000"/>
          <w:sz w:val="28"/>
          <w:szCs w:val="28"/>
        </w:rPr>
        <w:t xml:space="preserve">Капитальный ремонт дороги до </w:t>
      </w:r>
      <w:proofErr w:type="spellStart"/>
      <w:r w:rsidRPr="00335565">
        <w:rPr>
          <w:rFonts w:ascii="Arial" w:hAnsi="Arial" w:cs="Arial"/>
          <w:color w:val="000000"/>
          <w:sz w:val="28"/>
          <w:szCs w:val="28"/>
        </w:rPr>
        <w:t>д</w:t>
      </w:r>
      <w:proofErr w:type="gramStart"/>
      <w:r w:rsidRPr="00335565">
        <w:rPr>
          <w:rFonts w:ascii="Arial" w:hAnsi="Arial" w:cs="Arial"/>
          <w:color w:val="000000"/>
          <w:sz w:val="28"/>
          <w:szCs w:val="28"/>
        </w:rPr>
        <w:t>.М</w:t>
      </w:r>
      <w:proofErr w:type="gramEnd"/>
      <w:r w:rsidRPr="00335565">
        <w:rPr>
          <w:rFonts w:ascii="Arial" w:hAnsi="Arial" w:cs="Arial"/>
          <w:color w:val="000000"/>
          <w:sz w:val="28"/>
          <w:szCs w:val="28"/>
        </w:rPr>
        <w:t>акшеево</w:t>
      </w:r>
      <w:proofErr w:type="spellEnd"/>
      <w:r w:rsidRPr="00335565">
        <w:rPr>
          <w:rFonts w:ascii="Arial" w:hAnsi="Arial" w:cs="Arial"/>
          <w:color w:val="000000"/>
          <w:sz w:val="28"/>
          <w:szCs w:val="28"/>
        </w:rPr>
        <w:t>.</w:t>
      </w:r>
    </w:p>
    <w:p w:rsidR="00335565" w:rsidRPr="00276AD5" w:rsidRDefault="00335565" w:rsidP="00335565">
      <w:pPr>
        <w:numPr>
          <w:ilvl w:val="1"/>
          <w:numId w:val="30"/>
        </w:numPr>
        <w:tabs>
          <w:tab w:val="left" w:pos="1134"/>
        </w:tabs>
        <w:spacing w:line="288" w:lineRule="auto"/>
        <w:ind w:left="0" w:right="-5" w:firstLine="709"/>
        <w:jc w:val="both"/>
        <w:rPr>
          <w:rFonts w:ascii="Arial" w:hAnsi="Arial" w:cs="Arial"/>
          <w:color w:val="000000"/>
          <w:sz w:val="28"/>
          <w:szCs w:val="28"/>
        </w:rPr>
      </w:pPr>
      <w:r w:rsidRPr="00335565">
        <w:rPr>
          <w:rFonts w:ascii="Arial" w:hAnsi="Arial" w:cs="Arial"/>
          <w:color w:val="000000"/>
          <w:sz w:val="28"/>
          <w:szCs w:val="28"/>
        </w:rPr>
        <w:t xml:space="preserve">Строительство улиц и проездов в районе новой застройки д. </w:t>
      </w:r>
      <w:r w:rsidRPr="00276AD5">
        <w:rPr>
          <w:rFonts w:ascii="Arial" w:hAnsi="Arial" w:cs="Arial"/>
          <w:color w:val="000000"/>
          <w:sz w:val="28"/>
          <w:szCs w:val="28"/>
        </w:rPr>
        <w:t>Мурыгино.</w:t>
      </w:r>
    </w:p>
    <w:p w:rsidR="002F3481" w:rsidRPr="00276AD5" w:rsidRDefault="00335565" w:rsidP="00335565">
      <w:pPr>
        <w:numPr>
          <w:ilvl w:val="1"/>
          <w:numId w:val="30"/>
        </w:numPr>
        <w:tabs>
          <w:tab w:val="left" w:pos="1134"/>
        </w:tabs>
        <w:spacing w:line="288" w:lineRule="auto"/>
        <w:ind w:left="0" w:right="-5" w:firstLine="709"/>
        <w:jc w:val="both"/>
        <w:rPr>
          <w:rFonts w:ascii="Arial" w:hAnsi="Arial" w:cs="Arial"/>
          <w:color w:val="000000"/>
          <w:sz w:val="28"/>
          <w:szCs w:val="28"/>
        </w:rPr>
      </w:pPr>
      <w:r w:rsidRPr="00276AD5">
        <w:rPr>
          <w:rFonts w:ascii="Arial" w:hAnsi="Arial" w:cs="Arial"/>
          <w:color w:val="000000"/>
          <w:sz w:val="28"/>
          <w:szCs w:val="28"/>
        </w:rPr>
        <w:t xml:space="preserve">Проектом предусматривается проведение работ по новому строительству и капитальному ремонту улиц (дорог) населенных пунктов </w:t>
      </w:r>
      <w:proofErr w:type="spellStart"/>
      <w:r w:rsidRPr="00276AD5">
        <w:rPr>
          <w:rFonts w:ascii="Arial" w:hAnsi="Arial" w:cs="Arial"/>
          <w:color w:val="000000"/>
          <w:sz w:val="28"/>
          <w:szCs w:val="28"/>
        </w:rPr>
        <w:t>Мурыгинского</w:t>
      </w:r>
      <w:proofErr w:type="spellEnd"/>
      <w:r w:rsidRPr="00276AD5">
        <w:rPr>
          <w:rFonts w:ascii="Arial" w:hAnsi="Arial" w:cs="Arial"/>
          <w:color w:val="000000"/>
          <w:sz w:val="28"/>
          <w:szCs w:val="28"/>
        </w:rPr>
        <w:t xml:space="preserve"> сельского поселения (таблица </w:t>
      </w:r>
      <w:r w:rsidR="00681AAF">
        <w:rPr>
          <w:rFonts w:ascii="Arial" w:hAnsi="Arial" w:cs="Arial"/>
          <w:color w:val="000000"/>
          <w:sz w:val="28"/>
          <w:szCs w:val="28"/>
        </w:rPr>
        <w:t>25</w:t>
      </w:r>
      <w:r w:rsidRPr="00276AD5">
        <w:rPr>
          <w:rFonts w:ascii="Arial" w:hAnsi="Arial" w:cs="Arial"/>
          <w:color w:val="000000"/>
          <w:sz w:val="28"/>
          <w:szCs w:val="28"/>
        </w:rPr>
        <w:t>).</w:t>
      </w:r>
    </w:p>
    <w:p w:rsidR="002F3481" w:rsidRPr="002F3481" w:rsidRDefault="002F3481" w:rsidP="00F6277B">
      <w:pPr>
        <w:spacing w:line="288" w:lineRule="auto"/>
        <w:ind w:right="-5" w:firstLine="709"/>
        <w:jc w:val="right"/>
        <w:rPr>
          <w:rFonts w:ascii="Arial" w:hAnsi="Arial" w:cs="Arial"/>
          <w:color w:val="000000"/>
          <w:sz w:val="28"/>
          <w:szCs w:val="28"/>
        </w:rPr>
      </w:pPr>
      <w:r w:rsidRPr="002F3481">
        <w:rPr>
          <w:rFonts w:ascii="Arial" w:hAnsi="Arial" w:cs="Arial"/>
          <w:color w:val="000000"/>
          <w:sz w:val="28"/>
          <w:szCs w:val="28"/>
        </w:rPr>
        <w:t xml:space="preserve">Таблица </w:t>
      </w:r>
      <w:r w:rsidR="00681AAF">
        <w:rPr>
          <w:rFonts w:ascii="Arial" w:hAnsi="Arial" w:cs="Arial"/>
          <w:color w:val="000000"/>
          <w:sz w:val="28"/>
          <w:szCs w:val="28"/>
        </w:rPr>
        <w:t>25</w:t>
      </w:r>
      <w:r w:rsidR="00E00124">
        <w:rPr>
          <w:rFonts w:ascii="Arial" w:hAnsi="Arial" w:cs="Arial"/>
          <w:color w:val="000000"/>
          <w:sz w:val="28"/>
          <w:szCs w:val="28"/>
        </w:rPr>
        <w:t>.</w:t>
      </w:r>
    </w:p>
    <w:p w:rsidR="00335565" w:rsidRPr="00335565" w:rsidRDefault="00335565" w:rsidP="00335565">
      <w:pPr>
        <w:spacing w:line="288" w:lineRule="auto"/>
        <w:ind w:right="-6" w:firstLine="709"/>
        <w:jc w:val="center"/>
        <w:rPr>
          <w:rFonts w:ascii="Arial" w:hAnsi="Arial" w:cs="Arial"/>
          <w:b/>
          <w:color w:val="000000"/>
          <w:sz w:val="28"/>
          <w:szCs w:val="28"/>
        </w:rPr>
      </w:pPr>
      <w:r w:rsidRPr="00335565">
        <w:rPr>
          <w:rFonts w:ascii="Arial" w:hAnsi="Arial" w:cs="Arial"/>
          <w:b/>
          <w:color w:val="000000"/>
          <w:sz w:val="28"/>
          <w:szCs w:val="28"/>
        </w:rPr>
        <w:t xml:space="preserve">Мероприятия по ремонту и строительству улиц (дорог) населенных пунктов </w:t>
      </w:r>
      <w:proofErr w:type="spellStart"/>
      <w:r w:rsidRPr="00335565">
        <w:rPr>
          <w:rFonts w:ascii="Arial" w:hAnsi="Arial" w:cs="Arial"/>
          <w:b/>
          <w:color w:val="000000"/>
          <w:sz w:val="28"/>
          <w:szCs w:val="28"/>
        </w:rPr>
        <w:t>Мурыгинского</w:t>
      </w:r>
      <w:proofErr w:type="spellEnd"/>
      <w:r w:rsidRPr="00335565">
        <w:rPr>
          <w:rFonts w:ascii="Arial" w:hAnsi="Arial" w:cs="Arial"/>
          <w:b/>
          <w:color w:val="000000"/>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2"/>
        <w:gridCol w:w="2700"/>
        <w:gridCol w:w="4332"/>
      </w:tblGrid>
      <w:tr w:rsidR="00335565" w:rsidRPr="00335565" w:rsidTr="00360D86">
        <w:trPr>
          <w:trHeight w:val="734"/>
          <w:tblHeader/>
        </w:trPr>
        <w:tc>
          <w:tcPr>
            <w:tcW w:w="1432" w:type="pct"/>
            <w:shd w:val="clear" w:color="auto" w:fill="FFFF99"/>
            <w:vAlign w:val="center"/>
          </w:tcPr>
          <w:p w:rsidR="00335565" w:rsidRPr="00335565" w:rsidRDefault="00335565" w:rsidP="00360D86">
            <w:pPr>
              <w:ind w:firstLine="34"/>
              <w:jc w:val="center"/>
              <w:rPr>
                <w:rFonts w:ascii="Arial" w:hAnsi="Arial" w:cs="Arial"/>
                <w:b/>
              </w:rPr>
            </w:pPr>
            <w:r w:rsidRPr="00335565">
              <w:rPr>
                <w:rFonts w:ascii="Arial" w:hAnsi="Arial" w:cs="Arial"/>
                <w:b/>
              </w:rPr>
              <w:t>Наименование улицы</w:t>
            </w:r>
          </w:p>
        </w:tc>
        <w:tc>
          <w:tcPr>
            <w:tcW w:w="1370" w:type="pct"/>
            <w:shd w:val="clear" w:color="auto" w:fill="FFFF99"/>
            <w:vAlign w:val="center"/>
          </w:tcPr>
          <w:p w:rsidR="00335565" w:rsidRPr="00335565" w:rsidRDefault="00335565" w:rsidP="00360D86">
            <w:pPr>
              <w:ind w:firstLine="34"/>
              <w:jc w:val="center"/>
              <w:rPr>
                <w:rFonts w:ascii="Arial" w:hAnsi="Arial" w:cs="Arial"/>
                <w:b/>
              </w:rPr>
            </w:pPr>
            <w:r w:rsidRPr="00335565">
              <w:rPr>
                <w:rFonts w:ascii="Arial" w:hAnsi="Arial" w:cs="Arial"/>
                <w:b/>
              </w:rPr>
              <w:t xml:space="preserve">Протяженность, </w:t>
            </w:r>
            <w:proofErr w:type="gramStart"/>
            <w:r w:rsidRPr="00335565">
              <w:rPr>
                <w:rFonts w:ascii="Arial" w:hAnsi="Arial" w:cs="Arial"/>
                <w:b/>
              </w:rPr>
              <w:t>км</w:t>
            </w:r>
            <w:proofErr w:type="gramEnd"/>
          </w:p>
        </w:tc>
        <w:tc>
          <w:tcPr>
            <w:tcW w:w="2198" w:type="pct"/>
            <w:shd w:val="clear" w:color="auto" w:fill="FFFF99"/>
            <w:vAlign w:val="center"/>
          </w:tcPr>
          <w:p w:rsidR="00335565" w:rsidRPr="00335565" w:rsidRDefault="00335565" w:rsidP="00360D86">
            <w:pPr>
              <w:ind w:firstLine="34"/>
              <w:jc w:val="center"/>
              <w:rPr>
                <w:rFonts w:ascii="Arial" w:hAnsi="Arial" w:cs="Arial"/>
                <w:b/>
              </w:rPr>
            </w:pPr>
            <w:r w:rsidRPr="00335565">
              <w:rPr>
                <w:rFonts w:ascii="Arial" w:hAnsi="Arial" w:cs="Arial"/>
                <w:b/>
              </w:rPr>
              <w:t>Вид работ</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rPr>
            </w:pPr>
            <w:r w:rsidRPr="00335565">
              <w:rPr>
                <w:rFonts w:ascii="Arial" w:hAnsi="Arial" w:cs="Arial"/>
              </w:rPr>
              <w:t>д. Мурыгино</w:t>
            </w:r>
          </w:p>
          <w:p w:rsidR="00335565" w:rsidRPr="00335565" w:rsidRDefault="00335565" w:rsidP="00360D86">
            <w:pPr>
              <w:rPr>
                <w:rFonts w:ascii="Arial" w:hAnsi="Arial" w:cs="Arial"/>
              </w:rPr>
            </w:pPr>
            <w:r w:rsidRPr="00335565">
              <w:rPr>
                <w:rFonts w:ascii="Arial" w:hAnsi="Arial" w:cs="Arial"/>
              </w:rPr>
              <w:t>ул. Центральная</w:t>
            </w:r>
          </w:p>
          <w:p w:rsidR="00335565" w:rsidRPr="00335565" w:rsidRDefault="00335565" w:rsidP="00360D86">
            <w:pPr>
              <w:rPr>
                <w:rFonts w:ascii="Arial" w:hAnsi="Arial" w:cs="Arial"/>
              </w:rPr>
            </w:pPr>
            <w:r w:rsidRPr="00335565">
              <w:rPr>
                <w:rFonts w:ascii="Arial" w:hAnsi="Arial" w:cs="Arial"/>
              </w:rPr>
              <w:t>ул. Молодежная</w:t>
            </w:r>
          </w:p>
          <w:p w:rsidR="00335565" w:rsidRPr="00335565" w:rsidRDefault="00335565" w:rsidP="00360D86">
            <w:pPr>
              <w:rPr>
                <w:rFonts w:ascii="Arial" w:hAnsi="Arial" w:cs="Arial"/>
              </w:rPr>
            </w:pPr>
            <w:r w:rsidRPr="00335565">
              <w:rPr>
                <w:rFonts w:ascii="Arial" w:hAnsi="Arial" w:cs="Arial"/>
              </w:rPr>
              <w:t>ул. Школьная</w:t>
            </w:r>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7,0</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асфальтирование дорог с гравийным покрытием</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rPr>
            </w:pPr>
            <w:r w:rsidRPr="00335565">
              <w:rPr>
                <w:rFonts w:ascii="Arial" w:hAnsi="Arial" w:cs="Arial"/>
              </w:rPr>
              <w:t xml:space="preserve">д. </w:t>
            </w:r>
            <w:proofErr w:type="spellStart"/>
            <w:r w:rsidRPr="00335565">
              <w:rPr>
                <w:rFonts w:ascii="Arial" w:hAnsi="Arial" w:cs="Arial"/>
              </w:rPr>
              <w:t>Макшеево</w:t>
            </w:r>
            <w:proofErr w:type="spellEnd"/>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3,0</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капитальный ремонт</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rPr>
            </w:pPr>
            <w:r w:rsidRPr="00335565">
              <w:rPr>
                <w:rFonts w:ascii="Arial" w:hAnsi="Arial" w:cs="Arial"/>
              </w:rPr>
              <w:t>д. Льнозавод</w:t>
            </w:r>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2,0</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строительство дорог с гравийным покрытием</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rPr>
            </w:pPr>
            <w:r w:rsidRPr="00335565">
              <w:rPr>
                <w:rFonts w:ascii="Arial" w:hAnsi="Arial" w:cs="Arial"/>
              </w:rPr>
              <w:t>д. Кирпичный завод</w:t>
            </w:r>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1,5</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асфальтирование дороги с гравийным покрытием</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color w:val="000000"/>
              </w:rPr>
            </w:pPr>
            <w:r w:rsidRPr="00335565">
              <w:rPr>
                <w:rFonts w:ascii="Arial" w:hAnsi="Arial" w:cs="Arial"/>
                <w:color w:val="000000"/>
              </w:rPr>
              <w:t xml:space="preserve">д. </w:t>
            </w:r>
            <w:proofErr w:type="spellStart"/>
            <w:r w:rsidRPr="00335565">
              <w:rPr>
                <w:rFonts w:ascii="Arial" w:hAnsi="Arial" w:cs="Arial"/>
                <w:color w:val="000000"/>
              </w:rPr>
              <w:t>Колычево</w:t>
            </w:r>
            <w:proofErr w:type="spellEnd"/>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3,0</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строительство дорог с гравийным покрытием</w:t>
            </w:r>
          </w:p>
        </w:tc>
      </w:tr>
      <w:tr w:rsidR="00335565" w:rsidRPr="00335565" w:rsidTr="00360D86">
        <w:trPr>
          <w:cantSplit/>
          <w:trHeight w:val="332"/>
        </w:trPr>
        <w:tc>
          <w:tcPr>
            <w:tcW w:w="1432" w:type="pct"/>
            <w:shd w:val="clear" w:color="auto" w:fill="auto"/>
            <w:vAlign w:val="center"/>
          </w:tcPr>
          <w:p w:rsidR="00335565" w:rsidRPr="00335565" w:rsidRDefault="00335565" w:rsidP="00360D86">
            <w:pPr>
              <w:rPr>
                <w:rFonts w:ascii="Arial" w:hAnsi="Arial" w:cs="Arial"/>
                <w:color w:val="000000"/>
              </w:rPr>
            </w:pPr>
            <w:r w:rsidRPr="00335565">
              <w:rPr>
                <w:rFonts w:ascii="Arial" w:hAnsi="Arial" w:cs="Arial"/>
                <w:color w:val="000000"/>
              </w:rPr>
              <w:t xml:space="preserve">д. </w:t>
            </w:r>
            <w:proofErr w:type="spellStart"/>
            <w:r w:rsidRPr="00335565">
              <w:rPr>
                <w:rFonts w:ascii="Arial" w:hAnsi="Arial" w:cs="Arial"/>
                <w:color w:val="000000"/>
              </w:rPr>
              <w:t>Пищалово</w:t>
            </w:r>
            <w:proofErr w:type="spellEnd"/>
          </w:p>
        </w:tc>
        <w:tc>
          <w:tcPr>
            <w:tcW w:w="1370"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1,5</w:t>
            </w:r>
          </w:p>
        </w:tc>
        <w:tc>
          <w:tcPr>
            <w:tcW w:w="2198" w:type="pct"/>
            <w:shd w:val="clear" w:color="auto" w:fill="auto"/>
            <w:vAlign w:val="center"/>
          </w:tcPr>
          <w:p w:rsidR="00335565" w:rsidRPr="00335565" w:rsidRDefault="00335565" w:rsidP="00360D86">
            <w:pPr>
              <w:jc w:val="center"/>
              <w:rPr>
                <w:rFonts w:ascii="Arial" w:hAnsi="Arial" w:cs="Arial"/>
              </w:rPr>
            </w:pPr>
            <w:r w:rsidRPr="00335565">
              <w:rPr>
                <w:rFonts w:ascii="Arial" w:hAnsi="Arial" w:cs="Arial"/>
              </w:rPr>
              <w:t>строительство дорог с гравийным покрытием</w:t>
            </w:r>
          </w:p>
        </w:tc>
      </w:tr>
    </w:tbl>
    <w:p w:rsidR="00335565" w:rsidRDefault="00335565" w:rsidP="00335565">
      <w:pPr>
        <w:shd w:val="clear" w:color="auto" w:fill="FFFFFF"/>
        <w:spacing w:line="288" w:lineRule="auto"/>
        <w:jc w:val="both"/>
        <w:rPr>
          <w:rFonts w:ascii="Arial" w:hAnsi="Arial" w:cs="Arial"/>
          <w:i/>
        </w:rPr>
      </w:pPr>
    </w:p>
    <w:p w:rsidR="0015529A" w:rsidRPr="006667C4" w:rsidRDefault="0015529A" w:rsidP="00F6277B">
      <w:pPr>
        <w:spacing w:line="288" w:lineRule="auto"/>
        <w:ind w:firstLine="709"/>
        <w:jc w:val="both"/>
        <w:rPr>
          <w:rFonts w:ascii="Arial" w:hAnsi="Arial" w:cs="Arial"/>
          <w:sz w:val="28"/>
          <w:szCs w:val="28"/>
        </w:rPr>
      </w:pPr>
      <w:r w:rsidRPr="006667C4">
        <w:rPr>
          <w:rFonts w:ascii="Arial" w:hAnsi="Arial" w:cs="Arial"/>
          <w:color w:val="000000"/>
          <w:sz w:val="28"/>
          <w:szCs w:val="28"/>
        </w:rPr>
        <w:t xml:space="preserve">Предлагаемая структура магистральной сети </w:t>
      </w:r>
      <w:proofErr w:type="spellStart"/>
      <w:r w:rsidRPr="006667C4">
        <w:rPr>
          <w:rFonts w:ascii="Arial" w:hAnsi="Arial" w:cs="Arial"/>
          <w:color w:val="000000"/>
          <w:sz w:val="28"/>
          <w:szCs w:val="28"/>
        </w:rPr>
        <w:t>общепоселенческого</w:t>
      </w:r>
      <w:proofErr w:type="spellEnd"/>
      <w:r w:rsidRPr="006667C4">
        <w:rPr>
          <w:rFonts w:ascii="Arial" w:hAnsi="Arial" w:cs="Arial"/>
          <w:color w:val="000000"/>
          <w:sz w:val="28"/>
          <w:szCs w:val="28"/>
        </w:rPr>
        <w:t xml:space="preserve"> значения с дополнительными выходами на внешние автодороги, оснащенная необходимым и достаточным количеством искусственных сооружений, способна обеспечить надежность транспортных связей как </w:t>
      </w:r>
      <w:proofErr w:type="spellStart"/>
      <w:r w:rsidRPr="006667C4">
        <w:rPr>
          <w:rFonts w:ascii="Arial" w:hAnsi="Arial" w:cs="Arial"/>
          <w:color w:val="000000"/>
          <w:sz w:val="28"/>
          <w:szCs w:val="28"/>
        </w:rPr>
        <w:t>внутрипоселенческого</w:t>
      </w:r>
      <w:proofErr w:type="spellEnd"/>
      <w:r w:rsidRPr="006667C4">
        <w:rPr>
          <w:rFonts w:ascii="Arial" w:hAnsi="Arial" w:cs="Arial"/>
          <w:color w:val="000000"/>
          <w:sz w:val="28"/>
          <w:szCs w:val="28"/>
        </w:rPr>
        <w:t xml:space="preserve"> характера, так и с внешними</w:t>
      </w:r>
      <w:r w:rsidR="00AF442F" w:rsidRPr="006667C4">
        <w:rPr>
          <w:rFonts w:ascii="Arial" w:hAnsi="Arial" w:cs="Arial"/>
          <w:color w:val="000000"/>
          <w:sz w:val="28"/>
          <w:szCs w:val="28"/>
        </w:rPr>
        <w:t>,</w:t>
      </w:r>
      <w:r w:rsidRPr="006667C4">
        <w:rPr>
          <w:rFonts w:ascii="Arial" w:hAnsi="Arial" w:cs="Arial"/>
          <w:color w:val="000000"/>
          <w:sz w:val="28"/>
          <w:szCs w:val="28"/>
        </w:rPr>
        <w:t xml:space="preserve"> прилегающими </w:t>
      </w:r>
      <w:r w:rsidRPr="006667C4">
        <w:rPr>
          <w:rFonts w:ascii="Arial" w:hAnsi="Arial" w:cs="Arial"/>
          <w:sz w:val="28"/>
          <w:szCs w:val="28"/>
        </w:rPr>
        <w:t xml:space="preserve">к </w:t>
      </w:r>
      <w:proofErr w:type="spellStart"/>
      <w:r w:rsidR="00D31653">
        <w:rPr>
          <w:rFonts w:ascii="Arial" w:hAnsi="Arial" w:cs="Arial"/>
          <w:sz w:val="28"/>
          <w:szCs w:val="28"/>
        </w:rPr>
        <w:t>Мурыгинскому</w:t>
      </w:r>
      <w:proofErr w:type="spellEnd"/>
      <w:r w:rsidRPr="006667C4">
        <w:rPr>
          <w:rFonts w:ascii="Arial" w:hAnsi="Arial" w:cs="Arial"/>
          <w:sz w:val="28"/>
          <w:szCs w:val="28"/>
        </w:rPr>
        <w:t xml:space="preserve"> сельскому поселению</w:t>
      </w:r>
      <w:r w:rsidR="00AF442F" w:rsidRPr="006667C4">
        <w:rPr>
          <w:rFonts w:ascii="Arial" w:hAnsi="Arial" w:cs="Arial"/>
          <w:sz w:val="28"/>
          <w:szCs w:val="28"/>
        </w:rPr>
        <w:t>,</w:t>
      </w:r>
      <w:r w:rsidR="00AF442F" w:rsidRPr="006667C4">
        <w:rPr>
          <w:rFonts w:ascii="Arial" w:hAnsi="Arial" w:cs="Arial"/>
          <w:color w:val="000000"/>
          <w:sz w:val="28"/>
          <w:szCs w:val="28"/>
        </w:rPr>
        <w:t xml:space="preserve"> территориями</w:t>
      </w:r>
      <w:r w:rsidRPr="006667C4">
        <w:rPr>
          <w:rFonts w:ascii="Arial" w:hAnsi="Arial" w:cs="Arial"/>
          <w:sz w:val="28"/>
          <w:szCs w:val="28"/>
        </w:rPr>
        <w:t>.</w:t>
      </w:r>
    </w:p>
    <w:p w:rsidR="00E227DD" w:rsidRDefault="0015529A" w:rsidP="003E7964">
      <w:pPr>
        <w:pStyle w:val="a7"/>
        <w:spacing w:before="0" w:beforeAutospacing="0" w:after="0" w:afterAutospacing="0" w:line="288" w:lineRule="auto"/>
        <w:ind w:firstLine="709"/>
        <w:jc w:val="both"/>
        <w:rPr>
          <w:rFonts w:ascii="Arial" w:hAnsi="Arial" w:cs="Arial"/>
          <w:color w:val="000000"/>
          <w:sz w:val="28"/>
          <w:szCs w:val="28"/>
        </w:rPr>
      </w:pPr>
      <w:r w:rsidRPr="006667C4">
        <w:rPr>
          <w:rFonts w:ascii="Arial" w:hAnsi="Arial" w:cs="Arial"/>
          <w:color w:val="000000"/>
          <w:sz w:val="28"/>
          <w:szCs w:val="28"/>
        </w:rPr>
        <w:t xml:space="preserve">Для улучшения транспортного обслуживания проектом предлагается система мероприятий по развитию пассажирского транспорта, которая должна обеспечить потребности жителей в поездках с наименьшими затратами времени и достаточным комфортом. </w:t>
      </w:r>
    </w:p>
    <w:p w:rsidR="00E227DD" w:rsidRPr="003E7964" w:rsidRDefault="003E7964" w:rsidP="003E7964">
      <w:pPr>
        <w:pStyle w:val="a7"/>
        <w:spacing w:before="0" w:beforeAutospacing="0" w:after="0" w:afterAutospacing="0" w:line="288" w:lineRule="auto"/>
        <w:ind w:firstLine="709"/>
        <w:jc w:val="both"/>
        <w:rPr>
          <w:rFonts w:ascii="Arial" w:hAnsi="Arial" w:cs="Arial"/>
          <w:b/>
          <w:color w:val="000000"/>
          <w:sz w:val="28"/>
          <w:szCs w:val="28"/>
        </w:rPr>
      </w:pPr>
      <w:r w:rsidRPr="003E7964">
        <w:rPr>
          <w:rFonts w:ascii="Arial" w:hAnsi="Arial" w:cs="Arial"/>
          <w:b/>
          <w:color w:val="000000"/>
          <w:sz w:val="28"/>
          <w:szCs w:val="28"/>
        </w:rPr>
        <w:t>Транспорт сельского поселения</w:t>
      </w:r>
    </w:p>
    <w:p w:rsidR="003E7964" w:rsidRDefault="003E7964" w:rsidP="003E7964">
      <w:pPr>
        <w:pStyle w:val="a7"/>
        <w:spacing w:before="0" w:beforeAutospacing="0" w:after="0" w:afterAutospacing="0" w:line="288" w:lineRule="auto"/>
        <w:ind w:firstLine="709"/>
        <w:jc w:val="both"/>
        <w:rPr>
          <w:rFonts w:ascii="Arial" w:hAnsi="Arial" w:cs="Arial"/>
          <w:color w:val="000000"/>
          <w:sz w:val="28"/>
          <w:szCs w:val="28"/>
        </w:rPr>
      </w:pPr>
      <w:r w:rsidRPr="003E7964">
        <w:rPr>
          <w:rFonts w:ascii="Arial" w:hAnsi="Arial" w:cs="Arial"/>
          <w:color w:val="000000"/>
          <w:sz w:val="28"/>
          <w:szCs w:val="28"/>
        </w:rPr>
        <w:t>По состоянию на 1.01.2012 года в организациях поселения имеется 2 грузовых автомобиля</w:t>
      </w:r>
      <w:r>
        <w:rPr>
          <w:rFonts w:ascii="Arial" w:hAnsi="Arial" w:cs="Arial"/>
          <w:color w:val="000000"/>
          <w:sz w:val="28"/>
          <w:szCs w:val="28"/>
        </w:rPr>
        <w:t xml:space="preserve"> (самосвалы)</w:t>
      </w:r>
      <w:r w:rsidRPr="003E7964">
        <w:rPr>
          <w:rFonts w:ascii="Arial" w:hAnsi="Arial" w:cs="Arial"/>
          <w:color w:val="000000"/>
          <w:sz w:val="28"/>
          <w:szCs w:val="28"/>
        </w:rPr>
        <w:t>, в личной собственности населения</w:t>
      </w:r>
      <w:r>
        <w:rPr>
          <w:rFonts w:ascii="Arial" w:hAnsi="Arial" w:cs="Arial"/>
          <w:color w:val="000000"/>
          <w:sz w:val="28"/>
          <w:szCs w:val="28"/>
        </w:rPr>
        <w:t xml:space="preserve"> –</w:t>
      </w:r>
      <w:r w:rsidRPr="003E7964">
        <w:rPr>
          <w:rFonts w:ascii="Arial" w:hAnsi="Arial" w:cs="Arial"/>
          <w:color w:val="000000"/>
          <w:sz w:val="28"/>
          <w:szCs w:val="28"/>
        </w:rPr>
        <w:t xml:space="preserve"> 370</w:t>
      </w:r>
      <w:r>
        <w:rPr>
          <w:rFonts w:ascii="Arial" w:hAnsi="Arial" w:cs="Arial"/>
          <w:color w:val="000000"/>
          <w:sz w:val="28"/>
          <w:szCs w:val="28"/>
        </w:rPr>
        <w:t xml:space="preserve"> автомобилей</w:t>
      </w:r>
      <w:r w:rsidRPr="003E7964">
        <w:rPr>
          <w:rFonts w:ascii="Arial" w:hAnsi="Arial" w:cs="Arial"/>
          <w:color w:val="000000"/>
          <w:sz w:val="28"/>
          <w:szCs w:val="28"/>
        </w:rPr>
        <w:t xml:space="preserve"> (в основном легковые автомобили). </w:t>
      </w:r>
    </w:p>
    <w:p w:rsidR="0015529A" w:rsidRDefault="00E227DD" w:rsidP="003E7964">
      <w:pPr>
        <w:pStyle w:val="a7"/>
        <w:spacing w:before="0" w:beforeAutospacing="0" w:after="0" w:afterAutospacing="0" w:line="288" w:lineRule="auto"/>
        <w:ind w:firstLine="709"/>
        <w:jc w:val="both"/>
        <w:rPr>
          <w:rFonts w:ascii="Arial" w:hAnsi="Arial" w:cs="Arial"/>
          <w:b/>
          <w:sz w:val="28"/>
          <w:szCs w:val="28"/>
        </w:rPr>
      </w:pPr>
      <w:r w:rsidRPr="00F94A74">
        <w:rPr>
          <w:rFonts w:ascii="Arial" w:hAnsi="Arial" w:cs="Arial"/>
          <w:b/>
          <w:sz w:val="28"/>
          <w:szCs w:val="28"/>
        </w:rPr>
        <w:lastRenderedPageBreak/>
        <w:t>Инженерная инфраструктура</w:t>
      </w:r>
    </w:p>
    <w:p w:rsidR="00E227DD" w:rsidRDefault="00E227DD" w:rsidP="00F6277B">
      <w:pPr>
        <w:pStyle w:val="a7"/>
        <w:spacing w:before="0" w:beforeAutospacing="0" w:after="0" w:afterAutospacing="0" w:line="288" w:lineRule="auto"/>
        <w:ind w:firstLine="709"/>
        <w:jc w:val="both"/>
        <w:rPr>
          <w:rFonts w:ascii="Arial" w:hAnsi="Arial" w:cs="Arial"/>
          <w:color w:val="000000"/>
          <w:sz w:val="28"/>
          <w:szCs w:val="28"/>
        </w:rPr>
      </w:pPr>
      <w:r w:rsidRPr="00E227DD">
        <w:rPr>
          <w:rFonts w:ascii="Arial" w:hAnsi="Arial" w:cs="Arial"/>
          <w:color w:val="000000"/>
          <w:sz w:val="28"/>
          <w:szCs w:val="28"/>
        </w:rPr>
        <w:t>На данной стадии проектирования для рассматриваемой территории проведен анализ существующего положения по инженерному обеспечению: электроснабжению, теплоснабжению, водоснабжению и водоотведению, газоснабжению, электрической связи, санитарной очистке. Выявлены источники по всем видам инженерного обеспечения, и магистральные сети, которые графически представлены на прилагаемой схеме инженерного обеспечения.</w:t>
      </w:r>
    </w:p>
    <w:p w:rsidR="00E227DD" w:rsidRPr="00E227DD" w:rsidRDefault="00E227DD" w:rsidP="00F6277B">
      <w:pPr>
        <w:pStyle w:val="a7"/>
        <w:spacing w:before="0" w:beforeAutospacing="0" w:after="0" w:afterAutospacing="0" w:line="288" w:lineRule="auto"/>
        <w:ind w:firstLine="709"/>
        <w:jc w:val="both"/>
        <w:rPr>
          <w:rFonts w:ascii="Arial" w:hAnsi="Arial" w:cs="Arial"/>
          <w:color w:val="000000"/>
          <w:sz w:val="28"/>
          <w:szCs w:val="28"/>
        </w:rPr>
      </w:pPr>
    </w:p>
    <w:p w:rsidR="0015529A" w:rsidRPr="009B642C" w:rsidRDefault="00FC7792" w:rsidP="00F6277B">
      <w:pPr>
        <w:spacing w:line="288" w:lineRule="auto"/>
        <w:ind w:firstLine="709"/>
        <w:jc w:val="both"/>
        <w:rPr>
          <w:rFonts w:ascii="Arial" w:hAnsi="Arial" w:cs="Arial"/>
          <w:b/>
          <w:sz w:val="28"/>
          <w:szCs w:val="28"/>
        </w:rPr>
      </w:pPr>
      <w:r w:rsidRPr="009B642C">
        <w:rPr>
          <w:rFonts w:ascii="Arial" w:hAnsi="Arial" w:cs="Arial"/>
          <w:b/>
          <w:sz w:val="28"/>
          <w:szCs w:val="28"/>
        </w:rPr>
        <w:t>2.6.4. Электроснабжение</w:t>
      </w:r>
    </w:p>
    <w:p w:rsidR="00FC7792" w:rsidRPr="009B642C" w:rsidRDefault="00FC7792" w:rsidP="00F6277B">
      <w:pPr>
        <w:spacing w:line="288" w:lineRule="auto"/>
        <w:ind w:firstLine="709"/>
        <w:jc w:val="both"/>
        <w:rPr>
          <w:rFonts w:ascii="Arial" w:hAnsi="Arial" w:cs="Arial"/>
          <w:sz w:val="28"/>
          <w:szCs w:val="28"/>
        </w:rPr>
      </w:pPr>
      <w:bookmarkStart w:id="7" w:name="_Toc216802202"/>
      <w:r w:rsidRPr="009B642C">
        <w:rPr>
          <w:rFonts w:ascii="Arial" w:hAnsi="Arial" w:cs="Arial"/>
          <w:sz w:val="28"/>
          <w:szCs w:val="28"/>
        </w:rPr>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w:t>
      </w:r>
    </w:p>
    <w:p w:rsidR="0026625A" w:rsidRPr="009B642C" w:rsidRDefault="00FC7792" w:rsidP="00F6277B">
      <w:pPr>
        <w:spacing w:line="288" w:lineRule="auto"/>
        <w:ind w:firstLine="709"/>
        <w:jc w:val="both"/>
        <w:rPr>
          <w:rFonts w:ascii="Arial" w:hAnsi="Arial" w:cs="Arial"/>
          <w:sz w:val="28"/>
          <w:szCs w:val="28"/>
        </w:rPr>
      </w:pPr>
      <w:r w:rsidRPr="009B642C">
        <w:rPr>
          <w:rFonts w:ascii="Arial" w:hAnsi="Arial" w:cs="Arial"/>
          <w:sz w:val="28"/>
          <w:szCs w:val="28"/>
        </w:rPr>
        <w:t>Выбор основных параметров подлежащих строительству, расширению, реконструкции или техническому перевооружению электрических сетей (сечение проводов, мощность силовых трансформаторов и т.д.) производился исходя из прогнозируемых нагрузок.</w:t>
      </w:r>
      <w:r w:rsidR="0026625A" w:rsidRPr="009B642C">
        <w:rPr>
          <w:rFonts w:ascii="Arial" w:hAnsi="Arial" w:cs="Arial"/>
          <w:sz w:val="28"/>
          <w:szCs w:val="28"/>
        </w:rPr>
        <w:t xml:space="preserve"> Распределение нагрузок по подстанциям </w:t>
      </w:r>
      <w:proofErr w:type="spellStart"/>
      <w:r w:rsidR="0026625A" w:rsidRPr="009B642C">
        <w:rPr>
          <w:rFonts w:ascii="Arial" w:hAnsi="Arial" w:cs="Arial"/>
          <w:sz w:val="28"/>
          <w:szCs w:val="28"/>
        </w:rPr>
        <w:t>Починковск</w:t>
      </w:r>
      <w:r w:rsidR="00995FB7">
        <w:rPr>
          <w:rFonts w:ascii="Arial" w:hAnsi="Arial" w:cs="Arial"/>
          <w:sz w:val="28"/>
          <w:szCs w:val="28"/>
        </w:rPr>
        <w:t>их</w:t>
      </w:r>
      <w:proofErr w:type="spellEnd"/>
      <w:r w:rsidR="0026625A" w:rsidRPr="009B642C">
        <w:rPr>
          <w:rFonts w:ascii="Arial" w:hAnsi="Arial" w:cs="Arial"/>
          <w:sz w:val="28"/>
          <w:szCs w:val="28"/>
        </w:rPr>
        <w:t xml:space="preserve"> РЭС</w:t>
      </w:r>
      <w:r w:rsidR="00374950" w:rsidRPr="009B642C">
        <w:rPr>
          <w:rFonts w:ascii="Arial" w:hAnsi="Arial" w:cs="Arial"/>
          <w:sz w:val="28"/>
          <w:szCs w:val="28"/>
        </w:rPr>
        <w:t xml:space="preserve"> представлено в таблице</w:t>
      </w:r>
      <w:r w:rsidR="00E00124" w:rsidRPr="009B642C">
        <w:rPr>
          <w:rFonts w:ascii="Arial" w:hAnsi="Arial" w:cs="Arial"/>
          <w:sz w:val="28"/>
          <w:szCs w:val="28"/>
        </w:rPr>
        <w:t xml:space="preserve"> </w:t>
      </w:r>
      <w:r w:rsidR="003E1038" w:rsidRPr="009B642C">
        <w:rPr>
          <w:rFonts w:ascii="Arial" w:hAnsi="Arial" w:cs="Arial"/>
          <w:sz w:val="28"/>
          <w:szCs w:val="28"/>
        </w:rPr>
        <w:t>2</w:t>
      </w:r>
      <w:r w:rsidR="00681AAF">
        <w:rPr>
          <w:rFonts w:ascii="Arial" w:hAnsi="Arial" w:cs="Arial"/>
          <w:sz w:val="28"/>
          <w:szCs w:val="28"/>
        </w:rPr>
        <w:t>6</w:t>
      </w:r>
      <w:r w:rsidR="00E00124" w:rsidRPr="009B642C">
        <w:rPr>
          <w:rFonts w:ascii="Arial" w:hAnsi="Arial" w:cs="Arial"/>
          <w:sz w:val="28"/>
          <w:szCs w:val="28"/>
        </w:rPr>
        <w:t>.</w:t>
      </w:r>
    </w:p>
    <w:p w:rsidR="00FC7792" w:rsidRPr="009B642C" w:rsidRDefault="00374950" w:rsidP="00F6277B">
      <w:pPr>
        <w:spacing w:line="288" w:lineRule="auto"/>
        <w:ind w:firstLine="709"/>
        <w:jc w:val="right"/>
        <w:rPr>
          <w:rFonts w:ascii="Arial" w:hAnsi="Arial" w:cs="Arial"/>
          <w:sz w:val="28"/>
          <w:szCs w:val="28"/>
        </w:rPr>
      </w:pPr>
      <w:r w:rsidRPr="009B642C">
        <w:rPr>
          <w:rFonts w:ascii="Arial" w:hAnsi="Arial" w:cs="Arial"/>
          <w:sz w:val="28"/>
          <w:szCs w:val="28"/>
        </w:rPr>
        <w:t>Таблица</w:t>
      </w:r>
      <w:r w:rsidR="00E00124" w:rsidRPr="009B642C">
        <w:rPr>
          <w:rFonts w:ascii="Arial" w:hAnsi="Arial" w:cs="Arial"/>
          <w:sz w:val="28"/>
          <w:szCs w:val="28"/>
        </w:rPr>
        <w:t xml:space="preserve"> </w:t>
      </w:r>
      <w:r w:rsidR="003E1038" w:rsidRPr="009B642C">
        <w:rPr>
          <w:rFonts w:ascii="Arial" w:hAnsi="Arial" w:cs="Arial"/>
          <w:sz w:val="28"/>
          <w:szCs w:val="28"/>
        </w:rPr>
        <w:t>2</w:t>
      </w:r>
      <w:r w:rsidR="00681AAF">
        <w:rPr>
          <w:rFonts w:ascii="Arial" w:hAnsi="Arial" w:cs="Arial"/>
          <w:sz w:val="28"/>
          <w:szCs w:val="28"/>
        </w:rPr>
        <w:t>6</w:t>
      </w:r>
      <w:r w:rsidR="00E00124" w:rsidRPr="009B642C">
        <w:rPr>
          <w:rFonts w:ascii="Arial" w:hAnsi="Arial" w:cs="Arial"/>
          <w:sz w:val="28"/>
          <w:szCs w:val="28"/>
        </w:rPr>
        <w:t>.</w:t>
      </w:r>
    </w:p>
    <w:p w:rsidR="00374950" w:rsidRPr="009B642C" w:rsidRDefault="00405652" w:rsidP="00F6277B">
      <w:pPr>
        <w:spacing w:line="288" w:lineRule="auto"/>
        <w:ind w:firstLine="709"/>
        <w:jc w:val="center"/>
        <w:rPr>
          <w:rFonts w:ascii="Arial" w:hAnsi="Arial" w:cs="Arial"/>
          <w:b/>
          <w:sz w:val="28"/>
          <w:szCs w:val="28"/>
        </w:rPr>
      </w:pPr>
      <w:r w:rsidRPr="009B642C">
        <w:rPr>
          <w:rFonts w:ascii="Arial" w:hAnsi="Arial" w:cs="Arial"/>
          <w:b/>
          <w:sz w:val="28"/>
          <w:szCs w:val="28"/>
        </w:rPr>
        <w:t xml:space="preserve">Распределение нагрузок по подстанциям </w:t>
      </w:r>
    </w:p>
    <w:p w:rsidR="00405652" w:rsidRPr="009B642C" w:rsidRDefault="00591A42" w:rsidP="00F6277B">
      <w:pPr>
        <w:spacing w:line="288" w:lineRule="auto"/>
        <w:ind w:firstLine="709"/>
        <w:jc w:val="center"/>
        <w:rPr>
          <w:rFonts w:ascii="Arial" w:hAnsi="Arial" w:cs="Arial"/>
          <w:b/>
          <w:sz w:val="28"/>
          <w:szCs w:val="28"/>
        </w:rPr>
      </w:pPr>
      <w:r>
        <w:rPr>
          <w:rFonts w:ascii="Arial" w:hAnsi="Arial" w:cs="Arial"/>
          <w:b/>
          <w:sz w:val="28"/>
          <w:szCs w:val="28"/>
        </w:rPr>
        <w:t xml:space="preserve">На территории </w:t>
      </w:r>
      <w:proofErr w:type="spellStart"/>
      <w:r>
        <w:rPr>
          <w:rFonts w:ascii="Arial" w:hAnsi="Arial" w:cs="Arial"/>
          <w:b/>
          <w:sz w:val="28"/>
          <w:szCs w:val="28"/>
        </w:rPr>
        <w:t>Мурыгинского</w:t>
      </w:r>
      <w:proofErr w:type="spellEnd"/>
      <w:r>
        <w:rPr>
          <w:rFonts w:ascii="Arial" w:hAnsi="Arial" w:cs="Arial"/>
          <w:b/>
          <w:sz w:val="28"/>
          <w:szCs w:val="28"/>
        </w:rPr>
        <w:t xml:space="preserve"> СП</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1806"/>
        <w:gridCol w:w="1596"/>
        <w:gridCol w:w="2418"/>
      </w:tblGrid>
      <w:tr w:rsidR="00405652" w:rsidRPr="00B62FB4" w:rsidTr="00276AD5">
        <w:trPr>
          <w:tblHeader/>
        </w:trPr>
        <w:tc>
          <w:tcPr>
            <w:tcW w:w="817" w:type="dxa"/>
            <w:vMerge w:val="restart"/>
            <w:shd w:val="clear" w:color="auto" w:fill="FFFF99"/>
            <w:vAlign w:val="center"/>
          </w:tcPr>
          <w:p w:rsidR="00405652" w:rsidRPr="009B642C" w:rsidRDefault="00405652" w:rsidP="00CF21C9">
            <w:pPr>
              <w:jc w:val="center"/>
              <w:rPr>
                <w:rFonts w:ascii="Arial" w:hAnsi="Arial" w:cs="Arial"/>
                <w:b/>
              </w:rPr>
            </w:pPr>
            <w:r w:rsidRPr="009B642C">
              <w:rPr>
                <w:rFonts w:ascii="Arial" w:hAnsi="Arial" w:cs="Arial"/>
                <w:b/>
              </w:rPr>
              <w:t xml:space="preserve">№ </w:t>
            </w:r>
            <w:proofErr w:type="spellStart"/>
            <w:proofErr w:type="gramStart"/>
            <w:r w:rsidRPr="009B642C">
              <w:rPr>
                <w:rFonts w:ascii="Arial" w:hAnsi="Arial" w:cs="Arial"/>
                <w:b/>
              </w:rPr>
              <w:t>п</w:t>
            </w:r>
            <w:proofErr w:type="spellEnd"/>
            <w:proofErr w:type="gramEnd"/>
            <w:r w:rsidRPr="009B642C">
              <w:rPr>
                <w:rFonts w:ascii="Arial" w:hAnsi="Arial" w:cs="Arial"/>
                <w:b/>
              </w:rPr>
              <w:t>/</w:t>
            </w:r>
            <w:proofErr w:type="spellStart"/>
            <w:r w:rsidRPr="009B642C">
              <w:rPr>
                <w:rFonts w:ascii="Arial" w:hAnsi="Arial" w:cs="Arial"/>
                <w:b/>
              </w:rPr>
              <w:t>п</w:t>
            </w:r>
            <w:proofErr w:type="spellEnd"/>
          </w:p>
        </w:tc>
        <w:tc>
          <w:tcPr>
            <w:tcW w:w="2977" w:type="dxa"/>
            <w:vMerge w:val="restart"/>
            <w:shd w:val="clear" w:color="auto" w:fill="FFFF99"/>
            <w:vAlign w:val="center"/>
          </w:tcPr>
          <w:p w:rsidR="00591E38" w:rsidRPr="009B642C" w:rsidRDefault="00405652" w:rsidP="00CF21C9">
            <w:pPr>
              <w:jc w:val="center"/>
              <w:rPr>
                <w:rFonts w:ascii="Arial" w:hAnsi="Arial" w:cs="Arial"/>
                <w:b/>
              </w:rPr>
            </w:pPr>
            <w:r w:rsidRPr="009B642C">
              <w:rPr>
                <w:rFonts w:ascii="Arial" w:hAnsi="Arial" w:cs="Arial"/>
                <w:b/>
              </w:rPr>
              <w:t>Наименование подстанций</w:t>
            </w:r>
            <w:r w:rsidR="00591E38" w:rsidRPr="009B642C">
              <w:rPr>
                <w:rFonts w:ascii="Arial" w:hAnsi="Arial" w:cs="Arial"/>
                <w:b/>
              </w:rPr>
              <w:t xml:space="preserve"> </w:t>
            </w:r>
            <w:r w:rsidRPr="009B642C">
              <w:rPr>
                <w:rFonts w:ascii="Arial" w:hAnsi="Arial" w:cs="Arial"/>
                <w:b/>
              </w:rPr>
              <w:t>/</w:t>
            </w:r>
            <w:r w:rsidR="00591E38" w:rsidRPr="009B642C">
              <w:rPr>
                <w:rFonts w:ascii="Arial" w:hAnsi="Arial" w:cs="Arial"/>
                <w:b/>
              </w:rPr>
              <w:t xml:space="preserve"> </w:t>
            </w:r>
          </w:p>
          <w:p w:rsidR="00405652" w:rsidRPr="009B642C" w:rsidRDefault="00405652" w:rsidP="00CF21C9">
            <w:pPr>
              <w:jc w:val="center"/>
              <w:rPr>
                <w:rFonts w:ascii="Arial" w:hAnsi="Arial" w:cs="Arial"/>
                <w:b/>
              </w:rPr>
            </w:pPr>
            <w:r w:rsidRPr="009B642C">
              <w:rPr>
                <w:rFonts w:ascii="Arial" w:hAnsi="Arial" w:cs="Arial"/>
                <w:b/>
              </w:rPr>
              <w:t>Основные потребители</w:t>
            </w:r>
          </w:p>
        </w:tc>
        <w:tc>
          <w:tcPr>
            <w:tcW w:w="5820" w:type="dxa"/>
            <w:gridSpan w:val="3"/>
            <w:shd w:val="clear" w:color="auto" w:fill="FFFF99"/>
            <w:vAlign w:val="center"/>
          </w:tcPr>
          <w:p w:rsidR="00405652" w:rsidRPr="009B642C" w:rsidRDefault="00405652" w:rsidP="00CF21C9">
            <w:pPr>
              <w:jc w:val="center"/>
              <w:rPr>
                <w:rFonts w:ascii="Arial" w:hAnsi="Arial" w:cs="Arial"/>
                <w:b/>
              </w:rPr>
            </w:pPr>
            <w:r w:rsidRPr="009B642C">
              <w:rPr>
                <w:rFonts w:ascii="Arial" w:hAnsi="Arial" w:cs="Arial"/>
                <w:b/>
              </w:rPr>
              <w:t>Показатели подстанций</w:t>
            </w:r>
          </w:p>
        </w:tc>
      </w:tr>
      <w:tr w:rsidR="00405652" w:rsidRPr="00B62FB4" w:rsidTr="00276AD5">
        <w:trPr>
          <w:tblHeader/>
        </w:trPr>
        <w:tc>
          <w:tcPr>
            <w:tcW w:w="817" w:type="dxa"/>
            <w:vMerge/>
            <w:shd w:val="clear" w:color="auto" w:fill="FFFF99"/>
            <w:vAlign w:val="center"/>
          </w:tcPr>
          <w:p w:rsidR="00405652" w:rsidRPr="009B642C" w:rsidRDefault="00405652" w:rsidP="00CF21C9">
            <w:pPr>
              <w:jc w:val="center"/>
              <w:rPr>
                <w:rFonts w:ascii="Arial" w:hAnsi="Arial" w:cs="Arial"/>
                <w:b/>
              </w:rPr>
            </w:pPr>
          </w:p>
        </w:tc>
        <w:tc>
          <w:tcPr>
            <w:tcW w:w="2977" w:type="dxa"/>
            <w:vMerge/>
            <w:shd w:val="clear" w:color="auto" w:fill="FFFF99"/>
            <w:vAlign w:val="center"/>
          </w:tcPr>
          <w:p w:rsidR="00405652" w:rsidRPr="009B642C" w:rsidRDefault="00405652" w:rsidP="00CF21C9">
            <w:pPr>
              <w:jc w:val="center"/>
              <w:rPr>
                <w:rFonts w:ascii="Arial" w:hAnsi="Arial" w:cs="Arial"/>
                <w:b/>
              </w:rPr>
            </w:pPr>
          </w:p>
        </w:tc>
        <w:tc>
          <w:tcPr>
            <w:tcW w:w="1806" w:type="dxa"/>
            <w:shd w:val="clear" w:color="auto" w:fill="FFFF99"/>
            <w:vAlign w:val="center"/>
          </w:tcPr>
          <w:p w:rsidR="00405652" w:rsidRPr="009B642C" w:rsidRDefault="00405652" w:rsidP="00CF21C9">
            <w:pPr>
              <w:jc w:val="center"/>
              <w:rPr>
                <w:rFonts w:ascii="Arial" w:hAnsi="Arial" w:cs="Arial"/>
                <w:b/>
              </w:rPr>
            </w:pPr>
            <w:r w:rsidRPr="009B642C">
              <w:rPr>
                <w:rFonts w:ascii="Arial" w:hAnsi="Arial" w:cs="Arial"/>
                <w:b/>
              </w:rPr>
              <w:t>Напряжение, кВ</w:t>
            </w:r>
          </w:p>
        </w:tc>
        <w:tc>
          <w:tcPr>
            <w:tcW w:w="1596" w:type="dxa"/>
            <w:shd w:val="clear" w:color="auto" w:fill="FFFF99"/>
            <w:vAlign w:val="center"/>
          </w:tcPr>
          <w:p w:rsidR="00405652" w:rsidRPr="009B642C" w:rsidRDefault="00405652" w:rsidP="00CF21C9">
            <w:pPr>
              <w:jc w:val="center"/>
              <w:rPr>
                <w:rFonts w:ascii="Arial" w:hAnsi="Arial" w:cs="Arial"/>
                <w:b/>
              </w:rPr>
            </w:pPr>
            <w:r w:rsidRPr="009B642C">
              <w:rPr>
                <w:rFonts w:ascii="Arial" w:hAnsi="Arial" w:cs="Arial"/>
                <w:b/>
              </w:rPr>
              <w:t>Нагрузки</w:t>
            </w:r>
          </w:p>
        </w:tc>
        <w:tc>
          <w:tcPr>
            <w:tcW w:w="2418" w:type="dxa"/>
            <w:shd w:val="clear" w:color="auto" w:fill="FFFF99"/>
            <w:vAlign w:val="center"/>
          </w:tcPr>
          <w:p w:rsidR="00405652" w:rsidRPr="009B642C" w:rsidRDefault="00405652" w:rsidP="00CF21C9">
            <w:pPr>
              <w:jc w:val="center"/>
              <w:rPr>
                <w:rFonts w:ascii="Arial" w:hAnsi="Arial" w:cs="Arial"/>
                <w:b/>
              </w:rPr>
            </w:pPr>
            <w:r w:rsidRPr="009B642C">
              <w:rPr>
                <w:rFonts w:ascii="Arial" w:hAnsi="Arial" w:cs="Arial"/>
                <w:b/>
              </w:rPr>
              <w:t>Трансформаторы, шт. кВт</w:t>
            </w:r>
          </w:p>
        </w:tc>
      </w:tr>
      <w:tr w:rsidR="00591E38" w:rsidRPr="00A2053E" w:rsidTr="00744770">
        <w:tc>
          <w:tcPr>
            <w:tcW w:w="817" w:type="dxa"/>
            <w:shd w:val="clear" w:color="auto" w:fill="auto"/>
          </w:tcPr>
          <w:p w:rsidR="00591E38" w:rsidRPr="00A2053E" w:rsidRDefault="00A2053E" w:rsidP="00CF21C9">
            <w:pPr>
              <w:jc w:val="both"/>
              <w:rPr>
                <w:rFonts w:ascii="Arial" w:hAnsi="Arial" w:cs="Arial"/>
              </w:rPr>
            </w:pPr>
            <w:r w:rsidRPr="00A2053E">
              <w:rPr>
                <w:rFonts w:ascii="Arial" w:hAnsi="Arial" w:cs="Arial"/>
              </w:rPr>
              <w:t>1</w:t>
            </w:r>
          </w:p>
        </w:tc>
        <w:tc>
          <w:tcPr>
            <w:tcW w:w="2977" w:type="dxa"/>
            <w:shd w:val="clear" w:color="auto" w:fill="auto"/>
          </w:tcPr>
          <w:p w:rsidR="00591E38" w:rsidRPr="00A2053E" w:rsidRDefault="00591E38" w:rsidP="00CF21C9">
            <w:pPr>
              <w:jc w:val="both"/>
              <w:rPr>
                <w:rFonts w:ascii="Arial" w:hAnsi="Arial" w:cs="Arial"/>
              </w:rPr>
            </w:pPr>
            <w:r w:rsidRPr="00A2053E">
              <w:rPr>
                <w:rFonts w:ascii="Arial" w:hAnsi="Arial" w:cs="Arial"/>
              </w:rPr>
              <w:t xml:space="preserve">Подстанция 110/10 </w:t>
            </w:r>
            <w:proofErr w:type="spellStart"/>
            <w:r w:rsidRPr="00A2053E">
              <w:rPr>
                <w:rFonts w:ascii="Arial" w:hAnsi="Arial" w:cs="Arial"/>
              </w:rPr>
              <w:t>Макшеево</w:t>
            </w:r>
            <w:proofErr w:type="spellEnd"/>
            <w:r w:rsidRPr="00A2053E">
              <w:rPr>
                <w:rFonts w:ascii="Arial" w:hAnsi="Arial" w:cs="Arial"/>
              </w:rPr>
              <w:t xml:space="preserve"> </w:t>
            </w:r>
          </w:p>
          <w:p w:rsidR="00591E38" w:rsidRPr="00A2053E" w:rsidRDefault="00591E38" w:rsidP="00CF21C9">
            <w:pPr>
              <w:jc w:val="both"/>
              <w:rPr>
                <w:rFonts w:ascii="Arial" w:hAnsi="Arial" w:cs="Arial"/>
              </w:rPr>
            </w:pPr>
            <w:r w:rsidRPr="00A2053E">
              <w:rPr>
                <w:rFonts w:ascii="Arial" w:hAnsi="Arial" w:cs="Arial"/>
              </w:rPr>
              <w:t>население, школа, КФХ ИП Петросян К.Х.</w:t>
            </w:r>
          </w:p>
        </w:tc>
        <w:tc>
          <w:tcPr>
            <w:tcW w:w="1806" w:type="dxa"/>
            <w:shd w:val="clear" w:color="auto" w:fill="auto"/>
            <w:vAlign w:val="center"/>
          </w:tcPr>
          <w:p w:rsidR="00591E38" w:rsidRPr="00A2053E" w:rsidRDefault="00591E38" w:rsidP="00CF21C9">
            <w:pPr>
              <w:jc w:val="center"/>
              <w:rPr>
                <w:rFonts w:ascii="Arial" w:hAnsi="Arial" w:cs="Arial"/>
              </w:rPr>
            </w:pPr>
            <w:r w:rsidRPr="00A2053E">
              <w:rPr>
                <w:rFonts w:ascii="Arial" w:hAnsi="Arial" w:cs="Arial"/>
              </w:rPr>
              <w:t>110/10</w:t>
            </w:r>
          </w:p>
        </w:tc>
        <w:tc>
          <w:tcPr>
            <w:tcW w:w="1596" w:type="dxa"/>
            <w:shd w:val="clear" w:color="auto" w:fill="auto"/>
            <w:vAlign w:val="center"/>
          </w:tcPr>
          <w:p w:rsidR="00591E38" w:rsidRPr="00A2053E" w:rsidRDefault="00591E38" w:rsidP="00CF21C9">
            <w:pPr>
              <w:jc w:val="center"/>
              <w:rPr>
                <w:rFonts w:ascii="Arial" w:hAnsi="Arial" w:cs="Arial"/>
              </w:rPr>
            </w:pPr>
            <w:r w:rsidRPr="00A2053E">
              <w:rPr>
                <w:rFonts w:ascii="Arial" w:hAnsi="Arial" w:cs="Arial"/>
              </w:rPr>
              <w:t>1-1920</w:t>
            </w:r>
          </w:p>
        </w:tc>
        <w:tc>
          <w:tcPr>
            <w:tcW w:w="2418" w:type="dxa"/>
            <w:shd w:val="clear" w:color="auto" w:fill="auto"/>
            <w:vAlign w:val="center"/>
          </w:tcPr>
          <w:p w:rsidR="00591E38" w:rsidRPr="00A2053E" w:rsidRDefault="00591E38" w:rsidP="00CF21C9">
            <w:pPr>
              <w:jc w:val="center"/>
              <w:rPr>
                <w:rFonts w:ascii="Arial" w:hAnsi="Arial" w:cs="Arial"/>
              </w:rPr>
            </w:pPr>
            <w:r w:rsidRPr="00A2053E">
              <w:rPr>
                <w:rFonts w:ascii="Arial" w:hAnsi="Arial" w:cs="Arial"/>
              </w:rPr>
              <w:t>1/6300</w:t>
            </w:r>
          </w:p>
        </w:tc>
      </w:tr>
      <w:tr w:rsidR="00A2053E" w:rsidRPr="00B62FB4" w:rsidTr="00744770">
        <w:tc>
          <w:tcPr>
            <w:tcW w:w="817" w:type="dxa"/>
            <w:shd w:val="clear" w:color="auto" w:fill="auto"/>
          </w:tcPr>
          <w:p w:rsidR="00A2053E" w:rsidRPr="00A2053E" w:rsidRDefault="00A2053E" w:rsidP="00CF21C9">
            <w:pPr>
              <w:jc w:val="both"/>
              <w:rPr>
                <w:rFonts w:ascii="Arial" w:hAnsi="Arial" w:cs="Arial"/>
              </w:rPr>
            </w:pPr>
            <w:r w:rsidRPr="00A2053E">
              <w:rPr>
                <w:rFonts w:ascii="Arial" w:hAnsi="Arial" w:cs="Arial"/>
              </w:rPr>
              <w:t>2</w:t>
            </w:r>
          </w:p>
        </w:tc>
        <w:tc>
          <w:tcPr>
            <w:tcW w:w="2977" w:type="dxa"/>
            <w:shd w:val="clear" w:color="auto" w:fill="auto"/>
          </w:tcPr>
          <w:p w:rsidR="00A2053E" w:rsidRPr="00A2053E" w:rsidRDefault="00A2053E" w:rsidP="00CF21C9">
            <w:pPr>
              <w:jc w:val="both"/>
              <w:rPr>
                <w:rFonts w:ascii="Arial" w:hAnsi="Arial" w:cs="Arial"/>
              </w:rPr>
            </w:pPr>
            <w:r w:rsidRPr="00A2053E">
              <w:rPr>
                <w:rFonts w:ascii="Arial" w:hAnsi="Arial" w:cs="Arial"/>
              </w:rPr>
              <w:t>Подстанция 110/35/10 Мурыгино</w:t>
            </w:r>
          </w:p>
          <w:p w:rsidR="00A2053E" w:rsidRPr="00A2053E" w:rsidRDefault="00A2053E" w:rsidP="00CF21C9">
            <w:pPr>
              <w:jc w:val="both"/>
              <w:rPr>
                <w:rFonts w:ascii="Arial" w:hAnsi="Arial" w:cs="Arial"/>
              </w:rPr>
            </w:pPr>
          </w:p>
        </w:tc>
        <w:tc>
          <w:tcPr>
            <w:tcW w:w="1806" w:type="dxa"/>
            <w:shd w:val="clear" w:color="auto" w:fill="auto"/>
          </w:tcPr>
          <w:p w:rsidR="00A2053E" w:rsidRPr="00A2053E" w:rsidRDefault="00A2053E" w:rsidP="00E227DD">
            <w:pPr>
              <w:jc w:val="center"/>
              <w:rPr>
                <w:rFonts w:ascii="Arial" w:hAnsi="Arial" w:cs="Arial"/>
              </w:rPr>
            </w:pPr>
            <w:r w:rsidRPr="00A2053E">
              <w:rPr>
                <w:rFonts w:ascii="Arial" w:hAnsi="Arial" w:cs="Arial"/>
              </w:rPr>
              <w:t>Т</w:t>
            </w:r>
            <w:proofErr w:type="gramStart"/>
            <w:r w:rsidRPr="00A2053E">
              <w:rPr>
                <w:rFonts w:ascii="Arial" w:hAnsi="Arial" w:cs="Arial"/>
                <w:vertAlign w:val="subscript"/>
              </w:rPr>
              <w:t>1</w:t>
            </w:r>
            <w:proofErr w:type="gramEnd"/>
            <w:r w:rsidRPr="00A2053E">
              <w:rPr>
                <w:rFonts w:ascii="Arial" w:hAnsi="Arial" w:cs="Arial"/>
              </w:rPr>
              <w:t xml:space="preserve"> 110/35/10</w:t>
            </w:r>
          </w:p>
          <w:p w:rsidR="00A2053E" w:rsidRPr="00A2053E" w:rsidRDefault="00A2053E" w:rsidP="00E227DD">
            <w:pPr>
              <w:jc w:val="center"/>
              <w:rPr>
                <w:rFonts w:ascii="Arial" w:hAnsi="Arial" w:cs="Arial"/>
              </w:rPr>
            </w:pPr>
          </w:p>
          <w:p w:rsidR="00A2053E" w:rsidRPr="00A2053E" w:rsidRDefault="00A2053E" w:rsidP="00E227DD">
            <w:pPr>
              <w:jc w:val="center"/>
              <w:rPr>
                <w:rFonts w:ascii="Arial" w:hAnsi="Arial" w:cs="Arial"/>
              </w:rPr>
            </w:pPr>
          </w:p>
          <w:p w:rsidR="00A2053E" w:rsidRPr="00A2053E" w:rsidRDefault="00A2053E" w:rsidP="00E227DD">
            <w:pPr>
              <w:jc w:val="center"/>
              <w:rPr>
                <w:rFonts w:ascii="Arial" w:hAnsi="Arial" w:cs="Arial"/>
              </w:rPr>
            </w:pPr>
            <w:r w:rsidRPr="00A2053E">
              <w:rPr>
                <w:rFonts w:ascii="Arial" w:hAnsi="Arial" w:cs="Arial"/>
              </w:rPr>
              <w:t>Т</w:t>
            </w:r>
            <w:proofErr w:type="gramStart"/>
            <w:r w:rsidRPr="00A2053E">
              <w:rPr>
                <w:rFonts w:ascii="Arial" w:hAnsi="Arial" w:cs="Arial"/>
                <w:vertAlign w:val="subscript"/>
              </w:rPr>
              <w:t>2</w:t>
            </w:r>
            <w:proofErr w:type="gramEnd"/>
            <w:r w:rsidRPr="00A2053E">
              <w:rPr>
                <w:rFonts w:ascii="Arial" w:hAnsi="Arial" w:cs="Arial"/>
              </w:rPr>
              <w:t xml:space="preserve"> 110/35/10</w:t>
            </w:r>
          </w:p>
        </w:tc>
        <w:tc>
          <w:tcPr>
            <w:tcW w:w="1596" w:type="dxa"/>
            <w:shd w:val="clear" w:color="auto" w:fill="auto"/>
          </w:tcPr>
          <w:p w:rsidR="00A2053E" w:rsidRPr="00A2053E" w:rsidRDefault="00A2053E" w:rsidP="00E227DD">
            <w:pPr>
              <w:jc w:val="center"/>
              <w:rPr>
                <w:rFonts w:ascii="Arial" w:hAnsi="Arial" w:cs="Arial"/>
              </w:rPr>
            </w:pPr>
            <w:r w:rsidRPr="00A2053E">
              <w:rPr>
                <w:rFonts w:ascii="Arial" w:hAnsi="Arial" w:cs="Arial"/>
              </w:rPr>
              <w:t>Т</w:t>
            </w:r>
            <w:r w:rsidRPr="00A2053E">
              <w:rPr>
                <w:rFonts w:ascii="Arial" w:hAnsi="Arial" w:cs="Arial"/>
                <w:vertAlign w:val="subscript"/>
              </w:rPr>
              <w:t>1</w:t>
            </w:r>
            <w:r w:rsidRPr="00A2053E">
              <w:rPr>
                <w:rFonts w:ascii="Arial" w:hAnsi="Arial" w:cs="Arial"/>
              </w:rPr>
              <w:t xml:space="preserve">110- 2 </w:t>
            </w:r>
            <w:proofErr w:type="spellStart"/>
            <w:r w:rsidRPr="00A2053E">
              <w:rPr>
                <w:rFonts w:ascii="Arial" w:hAnsi="Arial" w:cs="Arial"/>
              </w:rPr>
              <w:t>Ам</w:t>
            </w:r>
            <w:proofErr w:type="spellEnd"/>
          </w:p>
          <w:p w:rsidR="00A2053E" w:rsidRPr="00A2053E" w:rsidRDefault="00A2053E" w:rsidP="00E227DD">
            <w:pPr>
              <w:jc w:val="center"/>
              <w:rPr>
                <w:rFonts w:ascii="Arial" w:hAnsi="Arial" w:cs="Arial"/>
              </w:rPr>
            </w:pPr>
            <w:r w:rsidRPr="00A2053E">
              <w:rPr>
                <w:rFonts w:ascii="Arial" w:hAnsi="Arial" w:cs="Arial"/>
              </w:rPr>
              <w:t xml:space="preserve">35 - 2 </w:t>
            </w:r>
            <w:proofErr w:type="spellStart"/>
            <w:r w:rsidRPr="00A2053E">
              <w:rPr>
                <w:rFonts w:ascii="Arial" w:hAnsi="Arial" w:cs="Arial"/>
              </w:rPr>
              <w:t>Ам</w:t>
            </w:r>
            <w:proofErr w:type="spellEnd"/>
          </w:p>
          <w:p w:rsidR="00A2053E" w:rsidRPr="00A2053E" w:rsidRDefault="00A2053E" w:rsidP="00E227DD">
            <w:pPr>
              <w:jc w:val="center"/>
              <w:rPr>
                <w:rFonts w:ascii="Arial" w:hAnsi="Arial" w:cs="Arial"/>
              </w:rPr>
            </w:pPr>
            <w:r w:rsidRPr="00A2053E">
              <w:rPr>
                <w:rFonts w:ascii="Arial" w:hAnsi="Arial" w:cs="Arial"/>
              </w:rPr>
              <w:t xml:space="preserve">10 – 8 </w:t>
            </w:r>
            <w:proofErr w:type="spellStart"/>
            <w:r w:rsidRPr="00A2053E">
              <w:rPr>
                <w:rFonts w:ascii="Arial" w:hAnsi="Arial" w:cs="Arial"/>
              </w:rPr>
              <w:t>Ам</w:t>
            </w:r>
            <w:proofErr w:type="spellEnd"/>
          </w:p>
          <w:p w:rsidR="00A2053E" w:rsidRPr="00A2053E" w:rsidRDefault="00A2053E" w:rsidP="00E227DD">
            <w:pPr>
              <w:jc w:val="center"/>
              <w:rPr>
                <w:rFonts w:ascii="Arial" w:hAnsi="Arial" w:cs="Arial"/>
              </w:rPr>
            </w:pPr>
            <w:r w:rsidRPr="00A2053E">
              <w:rPr>
                <w:rFonts w:ascii="Arial" w:hAnsi="Arial" w:cs="Arial"/>
              </w:rPr>
              <w:t>Т</w:t>
            </w:r>
            <w:r w:rsidRPr="00A2053E">
              <w:rPr>
                <w:rFonts w:ascii="Arial" w:hAnsi="Arial" w:cs="Arial"/>
                <w:vertAlign w:val="subscript"/>
              </w:rPr>
              <w:t>2</w:t>
            </w:r>
            <w:r w:rsidRPr="00A2053E">
              <w:rPr>
                <w:rFonts w:ascii="Arial" w:hAnsi="Arial" w:cs="Arial"/>
              </w:rPr>
              <w:t xml:space="preserve">110- 8 </w:t>
            </w:r>
            <w:proofErr w:type="spellStart"/>
            <w:r w:rsidRPr="00A2053E">
              <w:rPr>
                <w:rFonts w:ascii="Arial" w:hAnsi="Arial" w:cs="Arial"/>
              </w:rPr>
              <w:t>Ам</w:t>
            </w:r>
            <w:proofErr w:type="spellEnd"/>
          </w:p>
          <w:p w:rsidR="00A2053E" w:rsidRPr="00A2053E" w:rsidRDefault="00A2053E" w:rsidP="00E227DD">
            <w:pPr>
              <w:jc w:val="center"/>
              <w:rPr>
                <w:rFonts w:ascii="Arial" w:hAnsi="Arial" w:cs="Arial"/>
              </w:rPr>
            </w:pPr>
            <w:r w:rsidRPr="00A2053E">
              <w:rPr>
                <w:rFonts w:ascii="Arial" w:hAnsi="Arial" w:cs="Arial"/>
              </w:rPr>
              <w:t xml:space="preserve">35 - 16 </w:t>
            </w:r>
            <w:proofErr w:type="spellStart"/>
            <w:r w:rsidRPr="00A2053E">
              <w:rPr>
                <w:rFonts w:ascii="Arial" w:hAnsi="Arial" w:cs="Arial"/>
              </w:rPr>
              <w:t>Ам</w:t>
            </w:r>
            <w:proofErr w:type="spellEnd"/>
          </w:p>
          <w:p w:rsidR="00A2053E" w:rsidRPr="00A2053E" w:rsidRDefault="00A2053E" w:rsidP="00E227DD">
            <w:pPr>
              <w:jc w:val="center"/>
              <w:rPr>
                <w:rFonts w:ascii="Arial" w:hAnsi="Arial" w:cs="Arial"/>
              </w:rPr>
            </w:pPr>
            <w:r w:rsidRPr="00A2053E">
              <w:rPr>
                <w:rFonts w:ascii="Arial" w:hAnsi="Arial" w:cs="Arial"/>
              </w:rPr>
              <w:t xml:space="preserve">10-10 </w:t>
            </w:r>
            <w:proofErr w:type="spellStart"/>
            <w:r w:rsidRPr="00A2053E">
              <w:rPr>
                <w:rFonts w:ascii="Arial" w:hAnsi="Arial" w:cs="Arial"/>
              </w:rPr>
              <w:t>Ам</w:t>
            </w:r>
            <w:proofErr w:type="spellEnd"/>
          </w:p>
        </w:tc>
        <w:tc>
          <w:tcPr>
            <w:tcW w:w="2418" w:type="dxa"/>
            <w:shd w:val="clear" w:color="auto" w:fill="auto"/>
          </w:tcPr>
          <w:p w:rsidR="00A2053E" w:rsidRPr="00A2053E" w:rsidRDefault="00A2053E" w:rsidP="00E227DD">
            <w:pPr>
              <w:jc w:val="center"/>
              <w:rPr>
                <w:rFonts w:ascii="Arial" w:hAnsi="Arial" w:cs="Arial"/>
              </w:rPr>
            </w:pPr>
            <w:r w:rsidRPr="00A2053E">
              <w:rPr>
                <w:rFonts w:ascii="Arial" w:hAnsi="Arial" w:cs="Arial"/>
              </w:rPr>
              <w:t>1/ТНТН 6300</w:t>
            </w:r>
          </w:p>
          <w:p w:rsidR="00A2053E" w:rsidRPr="00A2053E" w:rsidRDefault="00A2053E" w:rsidP="00E227DD">
            <w:pPr>
              <w:jc w:val="center"/>
              <w:rPr>
                <w:rFonts w:ascii="Arial" w:hAnsi="Arial" w:cs="Arial"/>
              </w:rPr>
            </w:pPr>
          </w:p>
          <w:p w:rsidR="00A2053E" w:rsidRPr="009B642C" w:rsidRDefault="00A2053E" w:rsidP="00E227DD">
            <w:pPr>
              <w:jc w:val="center"/>
              <w:rPr>
                <w:rFonts w:ascii="Arial" w:hAnsi="Arial" w:cs="Arial"/>
              </w:rPr>
            </w:pPr>
            <w:r w:rsidRPr="00A2053E">
              <w:rPr>
                <w:rFonts w:ascii="Arial" w:hAnsi="Arial" w:cs="Arial"/>
              </w:rPr>
              <w:t>1/ТНТН 6300</w:t>
            </w:r>
          </w:p>
        </w:tc>
      </w:tr>
    </w:tbl>
    <w:p w:rsidR="00405652" w:rsidRPr="00B62FB4" w:rsidRDefault="00405652" w:rsidP="00F6277B">
      <w:pPr>
        <w:spacing w:line="288" w:lineRule="auto"/>
        <w:ind w:firstLine="709"/>
        <w:jc w:val="both"/>
        <w:rPr>
          <w:rFonts w:ascii="Arial" w:hAnsi="Arial" w:cs="Arial"/>
          <w:sz w:val="28"/>
          <w:szCs w:val="28"/>
          <w:highlight w:val="red"/>
        </w:rPr>
      </w:pPr>
    </w:p>
    <w:p w:rsidR="00E227DD" w:rsidRDefault="00E227DD" w:rsidP="00E227DD">
      <w:pPr>
        <w:tabs>
          <w:tab w:val="left" w:pos="993"/>
        </w:tabs>
        <w:spacing w:line="288" w:lineRule="auto"/>
        <w:ind w:firstLine="720"/>
        <w:jc w:val="both"/>
        <w:rPr>
          <w:rFonts w:ascii="Arial" w:hAnsi="Arial" w:cs="Arial"/>
          <w:sz w:val="28"/>
          <w:szCs w:val="28"/>
        </w:rPr>
      </w:pPr>
      <w:r w:rsidRPr="00E227DD">
        <w:rPr>
          <w:rFonts w:ascii="Arial" w:hAnsi="Arial" w:cs="Arial"/>
          <w:sz w:val="28"/>
          <w:szCs w:val="28"/>
        </w:rPr>
        <w:t xml:space="preserve">Источником электроснабжения потребителей сельского поселения являются распределительные воздушные линии напряжением 10 кВ. На </w:t>
      </w:r>
      <w:r w:rsidRPr="00E227DD">
        <w:rPr>
          <w:rFonts w:ascii="Arial" w:hAnsi="Arial" w:cs="Arial"/>
          <w:sz w:val="28"/>
          <w:szCs w:val="28"/>
        </w:rPr>
        <w:lastRenderedPageBreak/>
        <w:t xml:space="preserve">территории сельского поселения расположены </w:t>
      </w:r>
      <w:r w:rsidR="003E7964">
        <w:rPr>
          <w:rFonts w:ascii="Arial" w:hAnsi="Arial" w:cs="Arial"/>
          <w:sz w:val="28"/>
          <w:szCs w:val="28"/>
        </w:rPr>
        <w:t xml:space="preserve">24 трансформаторные </w:t>
      </w:r>
      <w:r w:rsidR="003E7964" w:rsidRPr="003E7964">
        <w:rPr>
          <w:rFonts w:ascii="Arial" w:hAnsi="Arial" w:cs="Arial"/>
          <w:sz w:val="28"/>
          <w:szCs w:val="28"/>
        </w:rPr>
        <w:t>подстанции</w:t>
      </w:r>
      <w:r w:rsidRPr="003E7964">
        <w:rPr>
          <w:rFonts w:ascii="Arial" w:hAnsi="Arial" w:cs="Arial"/>
          <w:sz w:val="28"/>
          <w:szCs w:val="28"/>
        </w:rPr>
        <w:t>.</w:t>
      </w:r>
      <w:r w:rsidRPr="00E227DD">
        <w:rPr>
          <w:rFonts w:ascii="Arial" w:hAnsi="Arial" w:cs="Arial"/>
          <w:sz w:val="28"/>
          <w:szCs w:val="28"/>
        </w:rPr>
        <w:t xml:space="preserve"> </w:t>
      </w:r>
    </w:p>
    <w:p w:rsidR="003E7964" w:rsidRPr="00ED7C76" w:rsidRDefault="003E7964" w:rsidP="003E7964">
      <w:pPr>
        <w:tabs>
          <w:tab w:val="left" w:pos="993"/>
        </w:tabs>
        <w:spacing w:line="288" w:lineRule="auto"/>
        <w:ind w:firstLine="720"/>
        <w:jc w:val="both"/>
        <w:rPr>
          <w:rFonts w:ascii="Arial" w:hAnsi="Arial" w:cs="Arial"/>
          <w:sz w:val="28"/>
          <w:szCs w:val="28"/>
        </w:rPr>
      </w:pPr>
      <w:r w:rsidRPr="00ED7C76">
        <w:rPr>
          <w:rFonts w:ascii="Arial" w:hAnsi="Arial" w:cs="Arial"/>
          <w:sz w:val="28"/>
          <w:szCs w:val="28"/>
        </w:rPr>
        <w:t>Воздушных линий 0,4 кВ</w:t>
      </w:r>
      <w:r w:rsidR="00A9154F">
        <w:rPr>
          <w:rFonts w:ascii="Arial" w:hAnsi="Arial" w:cs="Arial"/>
          <w:sz w:val="28"/>
          <w:szCs w:val="28"/>
        </w:rPr>
        <w:t xml:space="preserve"> </w:t>
      </w:r>
      <w:r w:rsidRPr="00ED7C76">
        <w:rPr>
          <w:rFonts w:ascii="Arial" w:hAnsi="Arial" w:cs="Arial"/>
          <w:sz w:val="28"/>
          <w:szCs w:val="28"/>
        </w:rPr>
        <w:t>- весь жилой сектор, социальный сектор и промышленные предприятия: ООО «</w:t>
      </w:r>
      <w:proofErr w:type="spellStart"/>
      <w:r w:rsidRPr="00ED7C76">
        <w:rPr>
          <w:rFonts w:ascii="Arial" w:hAnsi="Arial" w:cs="Arial"/>
          <w:sz w:val="28"/>
          <w:szCs w:val="28"/>
        </w:rPr>
        <w:t>БЕАЛ-Агро</w:t>
      </w:r>
      <w:proofErr w:type="spellEnd"/>
      <w:r w:rsidRPr="00ED7C76">
        <w:rPr>
          <w:rFonts w:ascii="Arial" w:hAnsi="Arial" w:cs="Arial"/>
          <w:sz w:val="28"/>
          <w:szCs w:val="28"/>
        </w:rPr>
        <w:t>», ООО «</w:t>
      </w:r>
      <w:proofErr w:type="spellStart"/>
      <w:r w:rsidRPr="00ED7C76">
        <w:rPr>
          <w:rFonts w:ascii="Arial" w:hAnsi="Arial" w:cs="Arial"/>
          <w:sz w:val="28"/>
          <w:szCs w:val="28"/>
        </w:rPr>
        <w:t>ЭкоЛен</w:t>
      </w:r>
      <w:proofErr w:type="spellEnd"/>
      <w:r w:rsidRPr="00ED7C76">
        <w:rPr>
          <w:rFonts w:ascii="Arial" w:hAnsi="Arial" w:cs="Arial"/>
          <w:sz w:val="28"/>
          <w:szCs w:val="28"/>
        </w:rPr>
        <w:t>», КФХ ИП «Петросян К.Х».</w:t>
      </w:r>
    </w:p>
    <w:p w:rsidR="003E7964" w:rsidRPr="00ED7C76" w:rsidRDefault="003E7964" w:rsidP="003E7964">
      <w:pPr>
        <w:tabs>
          <w:tab w:val="left" w:pos="993"/>
        </w:tabs>
        <w:spacing w:line="288" w:lineRule="auto"/>
        <w:ind w:firstLine="720"/>
        <w:jc w:val="both"/>
        <w:rPr>
          <w:rFonts w:ascii="Arial" w:hAnsi="Arial" w:cs="Arial"/>
          <w:sz w:val="28"/>
          <w:szCs w:val="28"/>
        </w:rPr>
      </w:pPr>
      <w:r w:rsidRPr="00ED7C76">
        <w:rPr>
          <w:rFonts w:ascii="Arial" w:hAnsi="Arial" w:cs="Arial"/>
          <w:sz w:val="28"/>
          <w:szCs w:val="28"/>
        </w:rPr>
        <w:t>ЛЭП 110 - 16 км;</w:t>
      </w:r>
    </w:p>
    <w:p w:rsidR="003E7964" w:rsidRPr="00ED7C76" w:rsidRDefault="003E7964" w:rsidP="003E7964">
      <w:pPr>
        <w:tabs>
          <w:tab w:val="left" w:pos="993"/>
        </w:tabs>
        <w:spacing w:line="288" w:lineRule="auto"/>
        <w:ind w:firstLine="720"/>
        <w:jc w:val="both"/>
        <w:rPr>
          <w:rFonts w:ascii="Arial" w:hAnsi="Arial" w:cs="Arial"/>
          <w:sz w:val="28"/>
          <w:szCs w:val="28"/>
        </w:rPr>
      </w:pPr>
      <w:r w:rsidRPr="00ED7C76">
        <w:rPr>
          <w:rFonts w:ascii="Arial" w:hAnsi="Arial" w:cs="Arial"/>
          <w:sz w:val="28"/>
          <w:szCs w:val="28"/>
        </w:rPr>
        <w:t>ЛЭП 330 - 17 км;</w:t>
      </w:r>
    </w:p>
    <w:p w:rsidR="003E7964" w:rsidRPr="00ED7C76" w:rsidRDefault="003E7964" w:rsidP="003E7964">
      <w:pPr>
        <w:tabs>
          <w:tab w:val="left" w:pos="993"/>
        </w:tabs>
        <w:spacing w:line="288" w:lineRule="auto"/>
        <w:ind w:firstLine="720"/>
        <w:jc w:val="both"/>
        <w:rPr>
          <w:rFonts w:ascii="Arial" w:hAnsi="Arial" w:cs="Arial"/>
          <w:sz w:val="28"/>
          <w:szCs w:val="28"/>
        </w:rPr>
      </w:pPr>
      <w:r w:rsidRPr="00ED7C76">
        <w:rPr>
          <w:rFonts w:ascii="Arial" w:hAnsi="Arial" w:cs="Arial"/>
          <w:sz w:val="28"/>
          <w:szCs w:val="28"/>
        </w:rPr>
        <w:t>Кабельных линий – 500 м.</w:t>
      </w:r>
    </w:p>
    <w:p w:rsidR="00E227DD" w:rsidRDefault="00E227DD" w:rsidP="00E227DD">
      <w:pPr>
        <w:tabs>
          <w:tab w:val="left" w:pos="993"/>
        </w:tabs>
        <w:spacing w:line="288" w:lineRule="auto"/>
        <w:ind w:firstLine="720"/>
        <w:jc w:val="both"/>
        <w:rPr>
          <w:rFonts w:ascii="Arial" w:hAnsi="Arial" w:cs="Arial"/>
          <w:sz w:val="28"/>
          <w:szCs w:val="28"/>
        </w:rPr>
      </w:pPr>
      <w:proofErr w:type="spellStart"/>
      <w:r w:rsidRPr="00ED7C76">
        <w:rPr>
          <w:rFonts w:ascii="Arial" w:hAnsi="Arial" w:cs="Arial"/>
          <w:sz w:val="28"/>
          <w:szCs w:val="28"/>
        </w:rPr>
        <w:t>Внутрипоселковые</w:t>
      </w:r>
      <w:proofErr w:type="spellEnd"/>
      <w:r w:rsidRPr="00ED7C76">
        <w:rPr>
          <w:rFonts w:ascii="Arial" w:hAnsi="Arial" w:cs="Arial"/>
          <w:sz w:val="28"/>
          <w:szCs w:val="28"/>
        </w:rPr>
        <w:t xml:space="preserve"> электрические сети выполнены в воздушном исполнении напряжени</w:t>
      </w:r>
      <w:r w:rsidR="009A1285">
        <w:rPr>
          <w:rFonts w:ascii="Arial" w:hAnsi="Arial" w:cs="Arial"/>
          <w:sz w:val="28"/>
          <w:szCs w:val="28"/>
        </w:rPr>
        <w:t>ем</w:t>
      </w:r>
      <w:r w:rsidRPr="00ED7C76">
        <w:rPr>
          <w:rFonts w:ascii="Arial" w:hAnsi="Arial" w:cs="Arial"/>
          <w:sz w:val="28"/>
          <w:szCs w:val="28"/>
        </w:rPr>
        <w:t xml:space="preserve"> 10 </w:t>
      </w:r>
      <w:r w:rsidR="009A1285" w:rsidRPr="009A1285">
        <w:rPr>
          <w:rFonts w:ascii="Arial" w:hAnsi="Arial" w:cs="Arial"/>
          <w:sz w:val="28"/>
          <w:szCs w:val="28"/>
        </w:rPr>
        <w:t xml:space="preserve">кВ </w:t>
      </w:r>
      <w:r w:rsidRPr="00ED7C76">
        <w:rPr>
          <w:rFonts w:ascii="Arial" w:hAnsi="Arial" w:cs="Arial"/>
          <w:sz w:val="28"/>
          <w:szCs w:val="28"/>
        </w:rPr>
        <w:t>и 0,4 кВ. Распределительная электрическая сеть, находящаяся в эксплуатации длительный период, физически и морально устарела. Обеспеченность жилищного фонда электроснабжением составляет 100%.</w:t>
      </w:r>
    </w:p>
    <w:p w:rsidR="009D0D9C" w:rsidRDefault="009D0D9C" w:rsidP="00E227DD">
      <w:pPr>
        <w:tabs>
          <w:tab w:val="left" w:pos="993"/>
        </w:tabs>
        <w:spacing w:line="288" w:lineRule="auto"/>
        <w:ind w:firstLine="720"/>
        <w:jc w:val="both"/>
        <w:rPr>
          <w:rFonts w:ascii="Arial" w:hAnsi="Arial" w:cs="Arial"/>
          <w:sz w:val="28"/>
          <w:szCs w:val="28"/>
        </w:rPr>
      </w:pPr>
      <w:r>
        <w:rPr>
          <w:rFonts w:ascii="Arial" w:hAnsi="Arial" w:cs="Arial"/>
          <w:sz w:val="28"/>
          <w:szCs w:val="28"/>
        </w:rPr>
        <w:t>Протяженность уличной сети электроснабжения по сельскому поселению составляет:</w:t>
      </w:r>
    </w:p>
    <w:p w:rsidR="009D0D9C" w:rsidRPr="006E13A5" w:rsidRDefault="009D0D9C" w:rsidP="006E13A5">
      <w:pPr>
        <w:pStyle w:val="af2"/>
        <w:numPr>
          <w:ilvl w:val="0"/>
          <w:numId w:val="43"/>
        </w:numPr>
        <w:tabs>
          <w:tab w:val="left" w:pos="993"/>
        </w:tabs>
        <w:spacing w:line="288" w:lineRule="auto"/>
        <w:jc w:val="both"/>
        <w:rPr>
          <w:rFonts w:ascii="Arial" w:hAnsi="Arial" w:cs="Arial"/>
          <w:sz w:val="28"/>
          <w:szCs w:val="28"/>
        </w:rPr>
      </w:pPr>
      <w:r w:rsidRPr="006E13A5">
        <w:rPr>
          <w:rFonts w:ascii="Arial" w:hAnsi="Arial" w:cs="Arial"/>
          <w:sz w:val="28"/>
          <w:szCs w:val="28"/>
        </w:rPr>
        <w:t>д. Мурыгино – 2 км;</w:t>
      </w:r>
    </w:p>
    <w:p w:rsidR="009D0D9C" w:rsidRPr="006E13A5" w:rsidRDefault="009D0D9C" w:rsidP="006E13A5">
      <w:pPr>
        <w:pStyle w:val="af2"/>
        <w:numPr>
          <w:ilvl w:val="0"/>
          <w:numId w:val="43"/>
        </w:numPr>
        <w:tabs>
          <w:tab w:val="left" w:pos="993"/>
        </w:tabs>
        <w:spacing w:line="288" w:lineRule="auto"/>
        <w:jc w:val="both"/>
        <w:rPr>
          <w:rFonts w:ascii="Arial" w:hAnsi="Arial" w:cs="Arial"/>
          <w:sz w:val="28"/>
          <w:szCs w:val="28"/>
        </w:rPr>
      </w:pPr>
      <w:r w:rsidRPr="006E13A5">
        <w:rPr>
          <w:rFonts w:ascii="Arial" w:hAnsi="Arial" w:cs="Arial"/>
          <w:sz w:val="28"/>
          <w:szCs w:val="28"/>
        </w:rPr>
        <w:t>д. Кирпичный завод – 1 км;</w:t>
      </w:r>
    </w:p>
    <w:p w:rsidR="009D0D9C" w:rsidRPr="006E13A5" w:rsidRDefault="009D0D9C" w:rsidP="006E13A5">
      <w:pPr>
        <w:pStyle w:val="af2"/>
        <w:numPr>
          <w:ilvl w:val="0"/>
          <w:numId w:val="43"/>
        </w:numPr>
        <w:tabs>
          <w:tab w:val="left" w:pos="993"/>
        </w:tabs>
        <w:spacing w:line="288" w:lineRule="auto"/>
        <w:jc w:val="both"/>
        <w:rPr>
          <w:rFonts w:ascii="Arial" w:hAnsi="Arial" w:cs="Arial"/>
          <w:sz w:val="28"/>
          <w:szCs w:val="28"/>
        </w:rPr>
      </w:pPr>
      <w:r w:rsidRPr="006E13A5">
        <w:rPr>
          <w:rFonts w:ascii="Arial" w:hAnsi="Arial" w:cs="Arial"/>
          <w:sz w:val="28"/>
          <w:szCs w:val="28"/>
        </w:rPr>
        <w:t xml:space="preserve">д. </w:t>
      </w:r>
      <w:proofErr w:type="spellStart"/>
      <w:r w:rsidRPr="006E13A5">
        <w:rPr>
          <w:rFonts w:ascii="Arial" w:hAnsi="Arial" w:cs="Arial"/>
          <w:sz w:val="28"/>
          <w:szCs w:val="28"/>
        </w:rPr>
        <w:t>Колычево</w:t>
      </w:r>
      <w:proofErr w:type="spellEnd"/>
      <w:r w:rsidRPr="006E13A5">
        <w:rPr>
          <w:rFonts w:ascii="Arial" w:hAnsi="Arial" w:cs="Arial"/>
          <w:sz w:val="28"/>
          <w:szCs w:val="28"/>
        </w:rPr>
        <w:t xml:space="preserve"> – 0,2 км;</w:t>
      </w:r>
    </w:p>
    <w:p w:rsidR="009D0D9C" w:rsidRPr="006E13A5" w:rsidRDefault="009D0D9C" w:rsidP="006E13A5">
      <w:pPr>
        <w:pStyle w:val="af2"/>
        <w:numPr>
          <w:ilvl w:val="0"/>
          <w:numId w:val="43"/>
        </w:numPr>
        <w:tabs>
          <w:tab w:val="left" w:pos="993"/>
        </w:tabs>
        <w:spacing w:line="288" w:lineRule="auto"/>
        <w:jc w:val="both"/>
        <w:rPr>
          <w:rFonts w:ascii="Arial" w:hAnsi="Arial" w:cs="Arial"/>
          <w:sz w:val="28"/>
          <w:szCs w:val="28"/>
        </w:rPr>
      </w:pPr>
      <w:r w:rsidRPr="006E13A5">
        <w:rPr>
          <w:rFonts w:ascii="Arial" w:hAnsi="Arial" w:cs="Arial"/>
          <w:sz w:val="28"/>
          <w:szCs w:val="28"/>
        </w:rPr>
        <w:t xml:space="preserve">д. </w:t>
      </w:r>
      <w:proofErr w:type="spellStart"/>
      <w:r w:rsidRPr="006E13A5">
        <w:rPr>
          <w:rFonts w:ascii="Arial" w:hAnsi="Arial" w:cs="Arial"/>
          <w:sz w:val="28"/>
          <w:szCs w:val="28"/>
        </w:rPr>
        <w:t>Макшеево</w:t>
      </w:r>
      <w:proofErr w:type="spellEnd"/>
      <w:r w:rsidRPr="006E13A5">
        <w:rPr>
          <w:rFonts w:ascii="Arial" w:hAnsi="Arial" w:cs="Arial"/>
          <w:sz w:val="28"/>
          <w:szCs w:val="28"/>
        </w:rPr>
        <w:t xml:space="preserve"> – 1,5 км;</w:t>
      </w:r>
    </w:p>
    <w:p w:rsidR="009D0D9C" w:rsidRPr="006E13A5" w:rsidRDefault="009D0D9C" w:rsidP="00ED7C76">
      <w:pPr>
        <w:pStyle w:val="af2"/>
        <w:numPr>
          <w:ilvl w:val="0"/>
          <w:numId w:val="43"/>
        </w:numPr>
        <w:tabs>
          <w:tab w:val="left" w:pos="993"/>
        </w:tabs>
        <w:spacing w:after="0" w:line="288" w:lineRule="auto"/>
        <w:jc w:val="both"/>
        <w:rPr>
          <w:rFonts w:ascii="Arial" w:hAnsi="Arial" w:cs="Arial"/>
          <w:sz w:val="28"/>
          <w:szCs w:val="28"/>
        </w:rPr>
      </w:pPr>
      <w:r w:rsidRPr="006E13A5">
        <w:rPr>
          <w:rFonts w:ascii="Arial" w:hAnsi="Arial" w:cs="Arial"/>
          <w:sz w:val="28"/>
          <w:szCs w:val="28"/>
        </w:rPr>
        <w:t xml:space="preserve">д. Васильево </w:t>
      </w:r>
      <w:r w:rsidR="006E13A5" w:rsidRPr="006E13A5">
        <w:rPr>
          <w:rFonts w:ascii="Arial" w:hAnsi="Arial" w:cs="Arial"/>
          <w:sz w:val="28"/>
          <w:szCs w:val="28"/>
        </w:rPr>
        <w:t>–</w:t>
      </w:r>
      <w:r w:rsidRPr="006E13A5">
        <w:rPr>
          <w:rFonts w:ascii="Arial" w:hAnsi="Arial" w:cs="Arial"/>
          <w:sz w:val="28"/>
          <w:szCs w:val="28"/>
        </w:rPr>
        <w:t xml:space="preserve"> </w:t>
      </w:r>
      <w:r w:rsidR="006E13A5" w:rsidRPr="006E13A5">
        <w:rPr>
          <w:rFonts w:ascii="Arial" w:hAnsi="Arial" w:cs="Arial"/>
          <w:sz w:val="28"/>
          <w:szCs w:val="28"/>
        </w:rPr>
        <w:t>0,3 км.</w:t>
      </w:r>
    </w:p>
    <w:p w:rsidR="006E13A5" w:rsidRDefault="006E13A5" w:rsidP="00ED7C76">
      <w:pPr>
        <w:tabs>
          <w:tab w:val="left" w:pos="993"/>
        </w:tabs>
        <w:spacing w:line="288" w:lineRule="auto"/>
        <w:ind w:firstLine="720"/>
        <w:jc w:val="both"/>
        <w:rPr>
          <w:rFonts w:ascii="Arial" w:hAnsi="Arial" w:cs="Arial"/>
          <w:sz w:val="28"/>
          <w:szCs w:val="28"/>
        </w:rPr>
      </w:pPr>
      <w:r>
        <w:rPr>
          <w:rFonts w:ascii="Arial" w:hAnsi="Arial" w:cs="Arial"/>
          <w:sz w:val="28"/>
          <w:szCs w:val="28"/>
        </w:rPr>
        <w:t>Состояние системы электроснабжения оценивается как удовлетворительное.</w:t>
      </w:r>
    </w:p>
    <w:p w:rsidR="00FC7792" w:rsidRPr="009B642C" w:rsidRDefault="00E227DD" w:rsidP="00ED7C76">
      <w:pPr>
        <w:tabs>
          <w:tab w:val="left" w:pos="993"/>
        </w:tabs>
        <w:spacing w:line="288" w:lineRule="auto"/>
        <w:ind w:firstLine="720"/>
        <w:jc w:val="both"/>
        <w:rPr>
          <w:rFonts w:ascii="Arial" w:hAnsi="Arial" w:cs="Arial"/>
          <w:color w:val="000000"/>
          <w:sz w:val="28"/>
          <w:szCs w:val="28"/>
          <w:u w:val="single"/>
        </w:rPr>
      </w:pPr>
      <w:r>
        <w:rPr>
          <w:rFonts w:ascii="Arial" w:hAnsi="Arial" w:cs="Arial"/>
          <w:color w:val="000000"/>
          <w:sz w:val="28"/>
          <w:szCs w:val="28"/>
          <w:u w:val="single"/>
        </w:rPr>
        <w:t>Проектные предложения</w:t>
      </w:r>
    </w:p>
    <w:p w:rsidR="00FC7792" w:rsidRPr="009B642C" w:rsidRDefault="00FC7792" w:rsidP="00ED7C76">
      <w:pPr>
        <w:spacing w:line="288" w:lineRule="auto"/>
        <w:ind w:firstLine="709"/>
        <w:jc w:val="both"/>
        <w:rPr>
          <w:rFonts w:ascii="Arial" w:hAnsi="Arial" w:cs="Arial"/>
          <w:sz w:val="28"/>
          <w:szCs w:val="28"/>
        </w:rPr>
      </w:pPr>
      <w:r w:rsidRPr="009B642C">
        <w:rPr>
          <w:rFonts w:ascii="Arial" w:hAnsi="Arial" w:cs="Arial"/>
          <w:sz w:val="28"/>
          <w:szCs w:val="28"/>
        </w:rPr>
        <w:t xml:space="preserve">Электроснабжение </w:t>
      </w:r>
      <w:proofErr w:type="spellStart"/>
      <w:r w:rsidR="00D31653">
        <w:rPr>
          <w:rFonts w:ascii="Arial" w:hAnsi="Arial" w:cs="Arial"/>
          <w:sz w:val="28"/>
          <w:szCs w:val="28"/>
        </w:rPr>
        <w:t>Мурыгинского</w:t>
      </w:r>
      <w:proofErr w:type="spellEnd"/>
      <w:r w:rsidRPr="009B642C">
        <w:rPr>
          <w:rFonts w:ascii="Arial" w:hAnsi="Arial" w:cs="Arial"/>
          <w:sz w:val="28"/>
          <w:szCs w:val="28"/>
        </w:rPr>
        <w:t xml:space="preserve"> сельского поселения на расчетный период </w:t>
      </w:r>
      <w:r w:rsidR="009A0ABD" w:rsidRPr="009B642C">
        <w:rPr>
          <w:rFonts w:ascii="Arial" w:hAnsi="Arial" w:cs="Arial"/>
          <w:sz w:val="28"/>
          <w:szCs w:val="28"/>
        </w:rPr>
        <w:t>Г</w:t>
      </w:r>
      <w:r w:rsidRPr="009B642C">
        <w:rPr>
          <w:rFonts w:ascii="Arial" w:hAnsi="Arial" w:cs="Arial"/>
          <w:sz w:val="28"/>
          <w:szCs w:val="28"/>
        </w:rPr>
        <w:t>енплана сохранится по сложившейся схеме.</w:t>
      </w:r>
    </w:p>
    <w:p w:rsidR="009A0ABD" w:rsidRPr="009B642C" w:rsidRDefault="009A0ABD" w:rsidP="00ED7C76">
      <w:pPr>
        <w:spacing w:line="288" w:lineRule="auto"/>
        <w:ind w:firstLine="709"/>
        <w:jc w:val="both"/>
        <w:rPr>
          <w:rFonts w:ascii="Arial" w:hAnsi="Arial" w:cs="Arial"/>
          <w:sz w:val="28"/>
          <w:szCs w:val="28"/>
        </w:rPr>
      </w:pPr>
      <w:r w:rsidRPr="009B642C">
        <w:rPr>
          <w:rFonts w:ascii="Arial" w:hAnsi="Arial" w:cs="Arial"/>
          <w:sz w:val="28"/>
          <w:szCs w:val="28"/>
        </w:rPr>
        <w:t xml:space="preserve">Для обеспечения надежного и качественного электроснабжения потребителей, проектом предусматривается развитие сетей </w:t>
      </w:r>
      <w:proofErr w:type="spellStart"/>
      <w:r w:rsidR="00D31653">
        <w:rPr>
          <w:rFonts w:ascii="Arial" w:hAnsi="Arial" w:cs="Arial"/>
          <w:sz w:val="28"/>
          <w:szCs w:val="28"/>
        </w:rPr>
        <w:t>Мурыгинского</w:t>
      </w:r>
      <w:proofErr w:type="spellEnd"/>
      <w:r w:rsidRPr="009B642C">
        <w:rPr>
          <w:rFonts w:ascii="Arial" w:hAnsi="Arial" w:cs="Arial"/>
          <w:sz w:val="28"/>
          <w:szCs w:val="28"/>
        </w:rPr>
        <w:t xml:space="preserve"> СП посредством реконструкции, технического перевооружения действующих электрических сетей напряжением 35 кВ и 110 кВ без строительства новых. </w:t>
      </w:r>
    </w:p>
    <w:p w:rsidR="00BC1514" w:rsidRPr="009B642C" w:rsidRDefault="009A0ABD" w:rsidP="00F6277B">
      <w:pPr>
        <w:spacing w:line="288" w:lineRule="auto"/>
        <w:ind w:firstLine="709"/>
        <w:jc w:val="both"/>
        <w:rPr>
          <w:rFonts w:ascii="Arial" w:hAnsi="Arial" w:cs="Arial"/>
          <w:sz w:val="28"/>
          <w:szCs w:val="28"/>
        </w:rPr>
      </w:pPr>
      <w:r w:rsidRPr="009B642C">
        <w:rPr>
          <w:rFonts w:ascii="Arial" w:hAnsi="Arial" w:cs="Arial"/>
          <w:sz w:val="28"/>
          <w:szCs w:val="28"/>
        </w:rPr>
        <w:t xml:space="preserve">Строительство новых понижающих подстанций на напряжение 35 кВ проектом не предусматривается, так как на сегодняшний день действующие подстанции имеют не 100 % коэффициент загрузки трансформаторов. </w:t>
      </w:r>
      <w:r w:rsidR="00A2053E">
        <w:rPr>
          <w:rFonts w:ascii="Arial" w:hAnsi="Arial" w:cs="Arial"/>
          <w:sz w:val="28"/>
          <w:szCs w:val="28"/>
        </w:rPr>
        <w:t>П</w:t>
      </w:r>
      <w:r w:rsidR="00BC1514" w:rsidRPr="009B642C">
        <w:rPr>
          <w:rFonts w:ascii="Arial" w:hAnsi="Arial" w:cs="Arial"/>
          <w:sz w:val="28"/>
          <w:szCs w:val="28"/>
        </w:rPr>
        <w:t xml:space="preserve">роектом СТП </w:t>
      </w:r>
      <w:proofErr w:type="spellStart"/>
      <w:r w:rsidR="00BC1514" w:rsidRPr="009B642C">
        <w:rPr>
          <w:rFonts w:ascii="Arial" w:hAnsi="Arial" w:cs="Arial"/>
          <w:sz w:val="28"/>
          <w:szCs w:val="28"/>
        </w:rPr>
        <w:t>Починковского</w:t>
      </w:r>
      <w:proofErr w:type="spellEnd"/>
      <w:r w:rsidR="00BC1514" w:rsidRPr="009B642C">
        <w:rPr>
          <w:rFonts w:ascii="Arial" w:hAnsi="Arial" w:cs="Arial"/>
          <w:sz w:val="28"/>
          <w:szCs w:val="28"/>
        </w:rPr>
        <w:t xml:space="preserve"> района предусматриваются следующие мероприятия</w:t>
      </w:r>
      <w:r w:rsidR="00A2053E">
        <w:rPr>
          <w:rStyle w:val="af0"/>
          <w:rFonts w:ascii="Arial" w:hAnsi="Arial" w:cs="Arial"/>
          <w:sz w:val="28"/>
          <w:szCs w:val="28"/>
        </w:rPr>
        <w:footnoteReference w:id="11"/>
      </w:r>
      <w:r w:rsidR="00BC1514" w:rsidRPr="009B642C">
        <w:rPr>
          <w:rFonts w:ascii="Arial" w:hAnsi="Arial" w:cs="Arial"/>
          <w:sz w:val="28"/>
          <w:szCs w:val="28"/>
        </w:rPr>
        <w:t>:</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lastRenderedPageBreak/>
        <w:t>- замена трансформаторов на современные типы без увеличения мощностей;</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 xml:space="preserve">- замена в ОРУ 110 кВ отделителей (ОД) и короткозамыкателей (КЗ) на </w:t>
      </w:r>
      <w:proofErr w:type="spellStart"/>
      <w:r w:rsidRPr="009B642C">
        <w:rPr>
          <w:rFonts w:ascii="Arial" w:hAnsi="Arial" w:cs="Arial"/>
          <w:sz w:val="28"/>
          <w:szCs w:val="28"/>
        </w:rPr>
        <w:t>элегазовые</w:t>
      </w:r>
      <w:proofErr w:type="spellEnd"/>
      <w:r w:rsidRPr="009B642C">
        <w:rPr>
          <w:rFonts w:ascii="Arial" w:hAnsi="Arial" w:cs="Arial"/>
          <w:sz w:val="28"/>
          <w:szCs w:val="28"/>
        </w:rPr>
        <w:t xml:space="preserve"> выключатели (ЭВ), а так же замена в перемычке масляных выключателей (МВ) на ЭВ.</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Проектом предусмотрена реконструкция всех существующих воздушных линий напряжением 35 кВ, 110 кВ отработавших свой эксплуатационный ресурс полностью к концу расчетного периода.</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В объем реконструкции ВЛ-35 кВ входит:</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 xml:space="preserve">- демонтаж голого провода марки АС с заменой его на кабель, с изоляцией из сшитого полиэтилена, обеспечивающий более длительный и безопасный в обслуживании срок эксплуатации, возможность сооружения </w:t>
      </w:r>
      <w:proofErr w:type="gramStart"/>
      <w:r w:rsidRPr="009B642C">
        <w:rPr>
          <w:rFonts w:ascii="Arial" w:hAnsi="Arial" w:cs="Arial"/>
          <w:sz w:val="28"/>
          <w:szCs w:val="28"/>
        </w:rPr>
        <w:t>ВЛ</w:t>
      </w:r>
      <w:proofErr w:type="gramEnd"/>
      <w:r w:rsidRPr="009B642C">
        <w:rPr>
          <w:rFonts w:ascii="Arial" w:hAnsi="Arial" w:cs="Arial"/>
          <w:sz w:val="28"/>
          <w:szCs w:val="28"/>
        </w:rPr>
        <w:t xml:space="preserve"> без вырубки просек, возможность применения опор действующих типовых проектов и опор меньшей высоты, практическую невозможность короткого замыкания между фазными проводами и нулевым проводом и на землю;</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 xml:space="preserve">- замена железобетонных и металлических опор полностью </w:t>
      </w:r>
      <w:proofErr w:type="spellStart"/>
      <w:r w:rsidRPr="009B642C">
        <w:rPr>
          <w:rFonts w:ascii="Arial" w:hAnsi="Arial" w:cs="Arial"/>
          <w:sz w:val="28"/>
          <w:szCs w:val="28"/>
        </w:rPr>
        <w:t>самортизированных</w:t>
      </w:r>
      <w:proofErr w:type="spellEnd"/>
      <w:r w:rsidRPr="009B642C">
        <w:rPr>
          <w:rFonts w:ascii="Arial" w:hAnsi="Arial" w:cs="Arial"/>
          <w:sz w:val="28"/>
          <w:szCs w:val="28"/>
        </w:rPr>
        <w:t xml:space="preserve"> по сроку службы </w:t>
      </w:r>
      <w:proofErr w:type="gramStart"/>
      <w:r w:rsidRPr="009B642C">
        <w:rPr>
          <w:rFonts w:ascii="Arial" w:hAnsi="Arial" w:cs="Arial"/>
          <w:sz w:val="28"/>
          <w:szCs w:val="28"/>
        </w:rPr>
        <w:t>на</w:t>
      </w:r>
      <w:proofErr w:type="gramEnd"/>
      <w:r w:rsidRPr="009B642C">
        <w:rPr>
          <w:rFonts w:ascii="Arial" w:hAnsi="Arial" w:cs="Arial"/>
          <w:sz w:val="28"/>
          <w:szCs w:val="28"/>
        </w:rPr>
        <w:t xml:space="preserve"> новые.</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В объем реконструкции по ВЛ-110кВ входит:</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 замена сечения проводов на большее сечение в целях повышения пропускной способности сети;</w:t>
      </w:r>
    </w:p>
    <w:p w:rsidR="00BC1514" w:rsidRPr="009B642C" w:rsidRDefault="00BC1514" w:rsidP="00F6277B">
      <w:pPr>
        <w:spacing w:line="288" w:lineRule="auto"/>
        <w:ind w:firstLine="709"/>
        <w:jc w:val="both"/>
        <w:rPr>
          <w:rFonts w:ascii="Arial" w:hAnsi="Arial" w:cs="Arial"/>
          <w:sz w:val="28"/>
          <w:szCs w:val="28"/>
        </w:rPr>
      </w:pPr>
      <w:r w:rsidRPr="009B642C">
        <w:rPr>
          <w:rFonts w:ascii="Arial" w:hAnsi="Arial" w:cs="Arial"/>
          <w:sz w:val="28"/>
          <w:szCs w:val="28"/>
        </w:rPr>
        <w:t xml:space="preserve">- замена железобетонных и металлических опор полностью </w:t>
      </w:r>
      <w:proofErr w:type="spellStart"/>
      <w:r w:rsidRPr="009B642C">
        <w:rPr>
          <w:rFonts w:ascii="Arial" w:hAnsi="Arial" w:cs="Arial"/>
          <w:sz w:val="28"/>
          <w:szCs w:val="28"/>
        </w:rPr>
        <w:t>самортизированных</w:t>
      </w:r>
      <w:proofErr w:type="spellEnd"/>
      <w:r w:rsidRPr="009B642C">
        <w:rPr>
          <w:rFonts w:ascii="Arial" w:hAnsi="Arial" w:cs="Arial"/>
          <w:sz w:val="28"/>
          <w:szCs w:val="28"/>
        </w:rPr>
        <w:t xml:space="preserve"> по сроку службы </w:t>
      </w:r>
      <w:proofErr w:type="gramStart"/>
      <w:r w:rsidRPr="009B642C">
        <w:rPr>
          <w:rFonts w:ascii="Arial" w:hAnsi="Arial" w:cs="Arial"/>
          <w:sz w:val="28"/>
          <w:szCs w:val="28"/>
        </w:rPr>
        <w:t>на</w:t>
      </w:r>
      <w:proofErr w:type="gramEnd"/>
      <w:r w:rsidRPr="009B642C">
        <w:rPr>
          <w:rFonts w:ascii="Arial" w:hAnsi="Arial" w:cs="Arial"/>
          <w:sz w:val="28"/>
          <w:szCs w:val="28"/>
        </w:rPr>
        <w:t xml:space="preserve"> новые.</w:t>
      </w:r>
    </w:p>
    <w:p w:rsidR="00FC7792" w:rsidRPr="009B642C" w:rsidRDefault="00FC7792" w:rsidP="00F6277B">
      <w:pPr>
        <w:tabs>
          <w:tab w:val="left" w:pos="993"/>
        </w:tabs>
        <w:spacing w:line="288" w:lineRule="auto"/>
        <w:ind w:firstLine="720"/>
        <w:jc w:val="both"/>
        <w:rPr>
          <w:rFonts w:ascii="Arial" w:hAnsi="Arial" w:cs="Arial"/>
          <w:color w:val="000000"/>
          <w:sz w:val="28"/>
          <w:szCs w:val="28"/>
        </w:rPr>
      </w:pPr>
      <w:r w:rsidRPr="009B642C">
        <w:rPr>
          <w:rFonts w:ascii="Arial" w:hAnsi="Arial" w:cs="Arial"/>
          <w:color w:val="000000"/>
          <w:sz w:val="28"/>
          <w:szCs w:val="28"/>
        </w:rPr>
        <w:t xml:space="preserve">Проектом предусматривается повышение надежности и экономичности функционирования системы электроснабжения за счет реконструкции действующих КТП и строительства новых ТП-10/0.4 кВ. </w:t>
      </w:r>
    </w:p>
    <w:p w:rsidR="00FC7792" w:rsidRPr="009B642C" w:rsidRDefault="00FC7792" w:rsidP="00F6277B">
      <w:pPr>
        <w:tabs>
          <w:tab w:val="left" w:pos="993"/>
        </w:tabs>
        <w:spacing w:line="288" w:lineRule="auto"/>
        <w:ind w:firstLine="720"/>
        <w:jc w:val="both"/>
        <w:rPr>
          <w:rFonts w:ascii="Arial" w:hAnsi="Arial" w:cs="Arial"/>
          <w:color w:val="000000"/>
          <w:sz w:val="28"/>
          <w:szCs w:val="28"/>
        </w:rPr>
      </w:pPr>
      <w:r w:rsidRPr="009B642C">
        <w:rPr>
          <w:rFonts w:ascii="Arial" w:hAnsi="Arial" w:cs="Arial"/>
          <w:color w:val="000000"/>
          <w:sz w:val="28"/>
          <w:szCs w:val="28"/>
        </w:rPr>
        <w:t>Развитие сетей 0,4 кВ предусматривается в увязке с застройкой и строительством улично-дорожной сети поселений.</w:t>
      </w:r>
    </w:p>
    <w:p w:rsidR="00FC7792" w:rsidRPr="009B642C"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9B642C">
        <w:rPr>
          <w:rFonts w:ascii="Arial" w:hAnsi="Arial" w:cs="Arial"/>
          <w:color w:val="000000"/>
          <w:sz w:val="28"/>
          <w:szCs w:val="28"/>
        </w:rPr>
        <w:t xml:space="preserve">Ожидается рост нагрузок потребителей </w:t>
      </w:r>
      <w:proofErr w:type="spellStart"/>
      <w:r w:rsidR="00D31653">
        <w:rPr>
          <w:rFonts w:ascii="Arial" w:hAnsi="Arial" w:cs="Arial"/>
          <w:color w:val="000000"/>
          <w:sz w:val="28"/>
          <w:szCs w:val="28"/>
        </w:rPr>
        <w:t>Мурыгинского</w:t>
      </w:r>
      <w:proofErr w:type="spellEnd"/>
      <w:r w:rsidRPr="009B642C">
        <w:rPr>
          <w:rFonts w:ascii="Arial" w:hAnsi="Arial" w:cs="Arial"/>
          <w:color w:val="000000"/>
          <w:sz w:val="28"/>
          <w:szCs w:val="28"/>
        </w:rPr>
        <w:t xml:space="preserve"> сельского поселения 21240 кВт </w:t>
      </w:r>
      <w:proofErr w:type="gramStart"/>
      <w:r w:rsidRPr="009B642C">
        <w:rPr>
          <w:rFonts w:ascii="Arial" w:hAnsi="Arial" w:cs="Arial"/>
          <w:color w:val="000000"/>
          <w:sz w:val="28"/>
          <w:szCs w:val="28"/>
        </w:rPr>
        <w:t>ч</w:t>
      </w:r>
      <w:proofErr w:type="gramEnd"/>
      <w:r w:rsidRPr="009B642C">
        <w:rPr>
          <w:rFonts w:ascii="Arial" w:hAnsi="Arial" w:cs="Arial"/>
          <w:color w:val="000000"/>
          <w:sz w:val="28"/>
          <w:szCs w:val="28"/>
        </w:rPr>
        <w:t>/</w:t>
      </w:r>
      <w:proofErr w:type="spellStart"/>
      <w:r w:rsidRPr="009B642C">
        <w:rPr>
          <w:rFonts w:ascii="Arial" w:hAnsi="Arial" w:cs="Arial"/>
          <w:color w:val="000000"/>
          <w:sz w:val="28"/>
          <w:szCs w:val="28"/>
        </w:rPr>
        <w:t>сут</w:t>
      </w:r>
      <w:proofErr w:type="spellEnd"/>
      <w:r w:rsidRPr="009B642C">
        <w:rPr>
          <w:rFonts w:ascii="Arial" w:hAnsi="Arial" w:cs="Arial"/>
          <w:color w:val="000000"/>
          <w:sz w:val="28"/>
          <w:szCs w:val="28"/>
        </w:rPr>
        <w:t xml:space="preserve"> или 7 667 640 кВт ч/год на малоэтажную жилую застройку, увеличение на </w:t>
      </w:r>
      <w:r w:rsidR="006A66AA" w:rsidRPr="009B642C">
        <w:rPr>
          <w:rFonts w:ascii="Arial" w:hAnsi="Arial" w:cs="Arial"/>
          <w:color w:val="000000"/>
          <w:sz w:val="28"/>
          <w:szCs w:val="28"/>
        </w:rPr>
        <w:t>10</w:t>
      </w:r>
      <w:r w:rsidRPr="009B642C">
        <w:rPr>
          <w:rFonts w:ascii="Arial" w:hAnsi="Arial" w:cs="Arial"/>
          <w:color w:val="000000"/>
          <w:sz w:val="28"/>
          <w:szCs w:val="28"/>
        </w:rPr>
        <w:t>% от фактического электропотребления сельхозпредприятий.</w:t>
      </w:r>
    </w:p>
    <w:p w:rsidR="00AF442F" w:rsidRPr="009B642C" w:rsidRDefault="005F162C" w:rsidP="00F6277B">
      <w:pPr>
        <w:tabs>
          <w:tab w:val="left" w:pos="993"/>
        </w:tabs>
        <w:spacing w:line="288" w:lineRule="auto"/>
        <w:ind w:firstLine="720"/>
        <w:jc w:val="both"/>
        <w:rPr>
          <w:rFonts w:ascii="Arial" w:hAnsi="Arial" w:cs="Arial"/>
          <w:color w:val="000000"/>
          <w:sz w:val="28"/>
          <w:szCs w:val="28"/>
        </w:rPr>
      </w:pPr>
      <w:r w:rsidRPr="009B642C">
        <w:rPr>
          <w:rFonts w:ascii="Arial" w:hAnsi="Arial" w:cs="Arial"/>
          <w:color w:val="000000"/>
          <w:sz w:val="28"/>
          <w:szCs w:val="28"/>
        </w:rPr>
        <w:t xml:space="preserve">Большое значение имеет также реализация </w:t>
      </w:r>
      <w:r w:rsidRPr="009B642C">
        <w:rPr>
          <w:rFonts w:ascii="Arial" w:hAnsi="Arial" w:cs="Arial"/>
          <w:sz w:val="28"/>
          <w:szCs w:val="28"/>
        </w:rPr>
        <w:t>Федеральн</w:t>
      </w:r>
      <w:r w:rsidR="00AF442F" w:rsidRPr="009B642C">
        <w:rPr>
          <w:rFonts w:ascii="Arial" w:hAnsi="Arial" w:cs="Arial"/>
          <w:sz w:val="28"/>
          <w:szCs w:val="28"/>
        </w:rPr>
        <w:t xml:space="preserve">ого </w:t>
      </w:r>
      <w:r w:rsidRPr="009B642C">
        <w:rPr>
          <w:rFonts w:ascii="Arial" w:hAnsi="Arial" w:cs="Arial"/>
          <w:sz w:val="28"/>
          <w:szCs w:val="28"/>
        </w:rPr>
        <w:t>закон</w:t>
      </w:r>
      <w:r w:rsidR="00AF442F" w:rsidRPr="009B642C">
        <w:rPr>
          <w:rFonts w:ascii="Arial" w:hAnsi="Arial" w:cs="Arial"/>
          <w:sz w:val="28"/>
          <w:szCs w:val="28"/>
        </w:rPr>
        <w:t xml:space="preserve">а </w:t>
      </w:r>
      <w:r w:rsidRPr="009B642C">
        <w:rPr>
          <w:rFonts w:ascii="Arial" w:hAnsi="Arial" w:cs="Arial"/>
          <w:sz w:val="28"/>
          <w:szCs w:val="28"/>
        </w:rPr>
        <w:t>Российской Федерации</w:t>
      </w:r>
      <w:r w:rsidRPr="009B642C">
        <w:rPr>
          <w:rFonts w:ascii="Arial" w:hAnsi="Arial" w:cs="Arial"/>
          <w:color w:val="000000"/>
          <w:sz w:val="28"/>
          <w:szCs w:val="28"/>
        </w:rPr>
        <w:t xml:space="preserve"> об энергосбережении. Настоящий Закон устанавливает правовые, экономические и организационные основы государственной политики в области энергосбережения и повышения </w:t>
      </w:r>
      <w:r w:rsidRPr="009B642C">
        <w:rPr>
          <w:rFonts w:ascii="Arial" w:hAnsi="Arial" w:cs="Arial"/>
          <w:color w:val="000000"/>
          <w:sz w:val="28"/>
          <w:szCs w:val="28"/>
        </w:rPr>
        <w:lastRenderedPageBreak/>
        <w:t>эффективности использования энергетических ресурсов на территории Российской Федерации.</w:t>
      </w:r>
    </w:p>
    <w:p w:rsidR="005F162C" w:rsidRPr="009B642C" w:rsidRDefault="005F162C" w:rsidP="00F6277B">
      <w:pPr>
        <w:tabs>
          <w:tab w:val="left" w:pos="993"/>
        </w:tabs>
        <w:spacing w:line="288" w:lineRule="auto"/>
        <w:ind w:firstLine="720"/>
        <w:jc w:val="both"/>
        <w:rPr>
          <w:rFonts w:ascii="Arial" w:hAnsi="Arial" w:cs="Arial"/>
          <w:color w:val="000000"/>
          <w:sz w:val="28"/>
          <w:szCs w:val="28"/>
        </w:rPr>
      </w:pPr>
      <w:r w:rsidRPr="009B642C">
        <w:rPr>
          <w:rFonts w:ascii="Arial" w:hAnsi="Arial" w:cs="Arial"/>
          <w:color w:val="000000"/>
          <w:sz w:val="28"/>
          <w:szCs w:val="28"/>
        </w:rPr>
        <w:t>Правовое регулирование в области энергосбережения и повышения энергетической эффективности основывается на следующих принципах:</w:t>
      </w:r>
    </w:p>
    <w:p w:rsidR="005F162C" w:rsidRPr="009B642C" w:rsidRDefault="005F162C" w:rsidP="00F6277B">
      <w:pPr>
        <w:tabs>
          <w:tab w:val="left" w:pos="993"/>
        </w:tabs>
        <w:spacing w:line="288" w:lineRule="auto"/>
        <w:ind w:firstLine="426"/>
        <w:jc w:val="both"/>
        <w:rPr>
          <w:rFonts w:ascii="Arial" w:hAnsi="Arial" w:cs="Arial"/>
          <w:color w:val="000000"/>
          <w:sz w:val="28"/>
          <w:szCs w:val="28"/>
        </w:rPr>
      </w:pPr>
      <w:r w:rsidRPr="009B642C">
        <w:rPr>
          <w:rFonts w:ascii="Arial" w:hAnsi="Arial" w:cs="Arial"/>
          <w:color w:val="000000"/>
          <w:sz w:val="28"/>
          <w:szCs w:val="28"/>
        </w:rPr>
        <w:t>1)</w:t>
      </w:r>
      <w:r w:rsidR="00AF442F" w:rsidRPr="009B642C">
        <w:rPr>
          <w:rFonts w:ascii="Arial" w:hAnsi="Arial" w:cs="Arial"/>
          <w:color w:val="000000"/>
          <w:sz w:val="28"/>
          <w:szCs w:val="28"/>
        </w:rPr>
        <w:t> </w:t>
      </w:r>
      <w:r w:rsidRPr="009B642C">
        <w:rPr>
          <w:rFonts w:ascii="Arial" w:hAnsi="Arial" w:cs="Arial"/>
          <w:color w:val="000000"/>
          <w:sz w:val="28"/>
          <w:szCs w:val="28"/>
        </w:rPr>
        <w:t>эффективное и рациональное использование энергетических ресурсов;</w:t>
      </w:r>
    </w:p>
    <w:p w:rsidR="005F162C" w:rsidRPr="009B642C" w:rsidRDefault="005F162C" w:rsidP="00F6277B">
      <w:pPr>
        <w:tabs>
          <w:tab w:val="left" w:pos="993"/>
        </w:tabs>
        <w:spacing w:line="288" w:lineRule="auto"/>
        <w:ind w:firstLine="426"/>
        <w:jc w:val="both"/>
        <w:rPr>
          <w:rFonts w:ascii="Arial" w:hAnsi="Arial" w:cs="Arial"/>
          <w:color w:val="000000"/>
          <w:sz w:val="28"/>
          <w:szCs w:val="28"/>
        </w:rPr>
      </w:pPr>
      <w:r w:rsidRPr="009B642C">
        <w:rPr>
          <w:rFonts w:ascii="Arial" w:hAnsi="Arial" w:cs="Arial"/>
          <w:color w:val="000000"/>
          <w:sz w:val="28"/>
          <w:szCs w:val="28"/>
        </w:rPr>
        <w:t>2)</w:t>
      </w:r>
      <w:r w:rsidR="00AF442F" w:rsidRPr="009B642C">
        <w:rPr>
          <w:rFonts w:ascii="Arial" w:hAnsi="Arial" w:cs="Arial"/>
          <w:color w:val="000000"/>
          <w:sz w:val="28"/>
          <w:szCs w:val="28"/>
        </w:rPr>
        <w:t> </w:t>
      </w:r>
      <w:r w:rsidRPr="009B642C">
        <w:rPr>
          <w:rFonts w:ascii="Arial" w:hAnsi="Arial" w:cs="Arial"/>
          <w:color w:val="000000"/>
          <w:sz w:val="28"/>
          <w:szCs w:val="28"/>
        </w:rPr>
        <w:t>поддержка и стимулирование энергосбережения и повышения энергетической эффективности;</w:t>
      </w:r>
    </w:p>
    <w:p w:rsidR="005F162C" w:rsidRPr="009B642C" w:rsidRDefault="005F162C" w:rsidP="00F6277B">
      <w:pPr>
        <w:tabs>
          <w:tab w:val="left" w:pos="993"/>
        </w:tabs>
        <w:spacing w:line="288" w:lineRule="auto"/>
        <w:ind w:firstLine="426"/>
        <w:jc w:val="both"/>
        <w:rPr>
          <w:rFonts w:ascii="Arial" w:hAnsi="Arial" w:cs="Arial"/>
          <w:color w:val="000000"/>
          <w:sz w:val="28"/>
          <w:szCs w:val="28"/>
        </w:rPr>
      </w:pPr>
      <w:r w:rsidRPr="009B642C">
        <w:rPr>
          <w:rFonts w:ascii="Arial" w:hAnsi="Arial" w:cs="Arial"/>
          <w:color w:val="000000"/>
          <w:sz w:val="28"/>
          <w:szCs w:val="28"/>
        </w:rPr>
        <w:t>3)</w:t>
      </w:r>
      <w:r w:rsidR="00AF442F" w:rsidRPr="009B642C">
        <w:rPr>
          <w:rFonts w:ascii="Arial" w:hAnsi="Arial" w:cs="Arial"/>
          <w:color w:val="000000"/>
          <w:sz w:val="28"/>
          <w:szCs w:val="28"/>
        </w:rPr>
        <w:t> </w:t>
      </w:r>
      <w:r w:rsidRPr="009B642C">
        <w:rPr>
          <w:rFonts w:ascii="Arial" w:hAnsi="Arial" w:cs="Arial"/>
          <w:color w:val="000000"/>
          <w:sz w:val="28"/>
          <w:szCs w:val="28"/>
        </w:rPr>
        <w:t>системность и комплексность проведения мероприятий по энергосбережению и повышению энергетической эффективности;</w:t>
      </w:r>
    </w:p>
    <w:p w:rsidR="005F162C" w:rsidRPr="009B642C" w:rsidRDefault="005F162C" w:rsidP="00F6277B">
      <w:pPr>
        <w:tabs>
          <w:tab w:val="left" w:pos="993"/>
        </w:tabs>
        <w:spacing w:line="288" w:lineRule="auto"/>
        <w:ind w:firstLine="426"/>
        <w:jc w:val="both"/>
        <w:rPr>
          <w:rFonts w:ascii="Arial" w:hAnsi="Arial" w:cs="Arial"/>
          <w:color w:val="000000"/>
          <w:sz w:val="28"/>
          <w:szCs w:val="28"/>
        </w:rPr>
      </w:pPr>
      <w:r w:rsidRPr="009B642C">
        <w:rPr>
          <w:rFonts w:ascii="Arial" w:hAnsi="Arial" w:cs="Arial"/>
          <w:color w:val="000000"/>
          <w:sz w:val="28"/>
          <w:szCs w:val="28"/>
        </w:rPr>
        <w:t>4)</w:t>
      </w:r>
      <w:r w:rsidR="00AF442F" w:rsidRPr="009B642C">
        <w:rPr>
          <w:rFonts w:ascii="Arial" w:hAnsi="Arial" w:cs="Arial"/>
          <w:color w:val="000000"/>
          <w:sz w:val="28"/>
          <w:szCs w:val="28"/>
        </w:rPr>
        <w:t> </w:t>
      </w:r>
      <w:r w:rsidRPr="009B642C">
        <w:rPr>
          <w:rFonts w:ascii="Arial" w:hAnsi="Arial" w:cs="Arial"/>
          <w:color w:val="000000"/>
          <w:sz w:val="28"/>
          <w:szCs w:val="28"/>
        </w:rPr>
        <w:t>планирование энергосбережения и повышения энергетической эффективности;</w:t>
      </w:r>
    </w:p>
    <w:p w:rsidR="005F162C" w:rsidRPr="00862700" w:rsidRDefault="005F162C" w:rsidP="00F6277B">
      <w:pPr>
        <w:tabs>
          <w:tab w:val="left" w:pos="993"/>
        </w:tabs>
        <w:spacing w:line="288" w:lineRule="auto"/>
        <w:ind w:firstLine="426"/>
        <w:jc w:val="both"/>
        <w:rPr>
          <w:rFonts w:ascii="Arial" w:hAnsi="Arial" w:cs="Arial"/>
          <w:color w:val="000000"/>
          <w:sz w:val="28"/>
          <w:szCs w:val="28"/>
        </w:rPr>
      </w:pPr>
      <w:r w:rsidRPr="009B642C">
        <w:rPr>
          <w:rFonts w:ascii="Arial" w:hAnsi="Arial" w:cs="Arial"/>
          <w:color w:val="000000"/>
          <w:sz w:val="28"/>
          <w:szCs w:val="28"/>
        </w:rPr>
        <w:t>5)</w:t>
      </w:r>
      <w:r w:rsidR="00AF442F" w:rsidRPr="009B642C">
        <w:rPr>
          <w:rFonts w:ascii="Arial" w:hAnsi="Arial" w:cs="Arial"/>
          <w:color w:val="000000"/>
          <w:sz w:val="28"/>
          <w:szCs w:val="28"/>
        </w:rPr>
        <w:t> </w:t>
      </w:r>
      <w:r w:rsidRPr="009B642C">
        <w:rPr>
          <w:rFonts w:ascii="Arial" w:hAnsi="Arial" w:cs="Arial"/>
          <w:color w:val="000000"/>
          <w:sz w:val="28"/>
          <w:szCs w:val="28"/>
        </w:rPr>
        <w:t>использование энергетических ресурсов с учетом ресурсных, производственно-технологических, экологических и социальных условий.</w:t>
      </w:r>
    </w:p>
    <w:p w:rsidR="00276AD5" w:rsidRDefault="00276AD5" w:rsidP="00F6277B">
      <w:pPr>
        <w:pStyle w:val="21"/>
        <w:keepNext w:val="0"/>
        <w:widowControl w:val="0"/>
        <w:tabs>
          <w:tab w:val="left" w:pos="993"/>
        </w:tabs>
        <w:spacing w:before="0" w:after="0" w:line="288" w:lineRule="auto"/>
        <w:ind w:firstLine="720"/>
        <w:rPr>
          <w:rStyle w:val="22"/>
          <w:b/>
        </w:rPr>
      </w:pPr>
    </w:p>
    <w:p w:rsidR="0009372F" w:rsidRPr="00B62FB4" w:rsidRDefault="002F6507" w:rsidP="00F6277B">
      <w:pPr>
        <w:pStyle w:val="21"/>
        <w:keepNext w:val="0"/>
        <w:widowControl w:val="0"/>
        <w:tabs>
          <w:tab w:val="left" w:pos="993"/>
        </w:tabs>
        <w:spacing w:before="0" w:after="0" w:line="288" w:lineRule="auto"/>
        <w:ind w:firstLine="720"/>
        <w:rPr>
          <w:rStyle w:val="22"/>
          <w:b/>
        </w:rPr>
      </w:pPr>
      <w:r w:rsidRPr="00E1316A">
        <w:rPr>
          <w:rStyle w:val="22"/>
          <w:b/>
        </w:rPr>
        <w:t xml:space="preserve">2.6.5. </w:t>
      </w:r>
      <w:r w:rsidR="0009372F" w:rsidRPr="00E1316A">
        <w:rPr>
          <w:rStyle w:val="22"/>
          <w:b/>
        </w:rPr>
        <w:t>Газификация</w:t>
      </w:r>
      <w:bookmarkEnd w:id="7"/>
    </w:p>
    <w:p w:rsidR="00621816" w:rsidRDefault="00E227DD" w:rsidP="00E227DD">
      <w:pPr>
        <w:tabs>
          <w:tab w:val="left" w:pos="993"/>
        </w:tabs>
        <w:spacing w:line="288" w:lineRule="auto"/>
        <w:ind w:firstLine="720"/>
        <w:jc w:val="both"/>
        <w:rPr>
          <w:rFonts w:ascii="Arial" w:hAnsi="Arial" w:cs="Arial"/>
          <w:sz w:val="28"/>
          <w:szCs w:val="28"/>
        </w:rPr>
      </w:pPr>
      <w:proofErr w:type="gramStart"/>
      <w:r w:rsidRPr="00E227DD">
        <w:rPr>
          <w:rFonts w:ascii="Arial" w:hAnsi="Arial" w:cs="Arial"/>
          <w:sz w:val="28"/>
          <w:szCs w:val="28"/>
        </w:rPr>
        <w:t xml:space="preserve">В настоящее время в сельском поселении </w:t>
      </w:r>
      <w:r>
        <w:rPr>
          <w:rFonts w:ascii="Arial" w:hAnsi="Arial" w:cs="Arial"/>
          <w:sz w:val="28"/>
          <w:szCs w:val="28"/>
        </w:rPr>
        <w:t>5</w:t>
      </w:r>
      <w:r w:rsidRPr="00E227DD">
        <w:rPr>
          <w:rFonts w:ascii="Arial" w:hAnsi="Arial" w:cs="Arial"/>
          <w:sz w:val="28"/>
          <w:szCs w:val="28"/>
        </w:rPr>
        <w:t xml:space="preserve"> населенных пункт</w:t>
      </w:r>
      <w:r>
        <w:rPr>
          <w:rFonts w:ascii="Arial" w:hAnsi="Arial" w:cs="Arial"/>
          <w:sz w:val="28"/>
          <w:szCs w:val="28"/>
        </w:rPr>
        <w:t xml:space="preserve">ов </w:t>
      </w:r>
      <w:r w:rsidRPr="00E227DD">
        <w:rPr>
          <w:rFonts w:ascii="Arial" w:hAnsi="Arial" w:cs="Arial"/>
          <w:sz w:val="28"/>
          <w:szCs w:val="28"/>
        </w:rPr>
        <w:t>(</w:t>
      </w:r>
      <w:r>
        <w:rPr>
          <w:rFonts w:ascii="Arial" w:hAnsi="Arial" w:cs="Arial"/>
          <w:sz w:val="28"/>
          <w:szCs w:val="28"/>
        </w:rPr>
        <w:t>д. Мурыгино</w:t>
      </w:r>
      <w:r w:rsidRPr="00E227DD">
        <w:rPr>
          <w:rFonts w:ascii="Arial" w:hAnsi="Arial" w:cs="Arial"/>
          <w:sz w:val="28"/>
          <w:szCs w:val="28"/>
        </w:rPr>
        <w:t>, д.</w:t>
      </w:r>
      <w:r>
        <w:rPr>
          <w:rFonts w:ascii="Arial" w:hAnsi="Arial" w:cs="Arial"/>
          <w:sz w:val="28"/>
          <w:szCs w:val="28"/>
        </w:rPr>
        <w:t xml:space="preserve"> Льнозавод, </w:t>
      </w:r>
      <w:r w:rsidRPr="00E227DD">
        <w:rPr>
          <w:rFonts w:ascii="Arial" w:hAnsi="Arial" w:cs="Arial"/>
          <w:sz w:val="28"/>
          <w:szCs w:val="28"/>
        </w:rPr>
        <w:t>д.</w:t>
      </w:r>
      <w:r>
        <w:rPr>
          <w:rFonts w:ascii="Arial" w:hAnsi="Arial" w:cs="Arial"/>
          <w:sz w:val="28"/>
          <w:szCs w:val="28"/>
        </w:rPr>
        <w:t> Васильево, д. </w:t>
      </w:r>
      <w:proofErr w:type="spellStart"/>
      <w:r>
        <w:rPr>
          <w:rFonts w:ascii="Arial" w:hAnsi="Arial" w:cs="Arial"/>
          <w:sz w:val="28"/>
          <w:szCs w:val="28"/>
        </w:rPr>
        <w:t>Колычево</w:t>
      </w:r>
      <w:proofErr w:type="spellEnd"/>
      <w:r>
        <w:rPr>
          <w:rFonts w:ascii="Arial" w:hAnsi="Arial" w:cs="Arial"/>
          <w:sz w:val="28"/>
          <w:szCs w:val="28"/>
        </w:rPr>
        <w:t xml:space="preserve"> </w:t>
      </w:r>
      <w:r w:rsidRPr="00E227DD">
        <w:rPr>
          <w:rFonts w:ascii="Arial" w:hAnsi="Arial" w:cs="Arial"/>
          <w:sz w:val="28"/>
          <w:szCs w:val="28"/>
        </w:rPr>
        <w:t>и д.</w:t>
      </w:r>
      <w:r>
        <w:rPr>
          <w:rFonts w:ascii="Arial" w:hAnsi="Arial" w:cs="Arial"/>
          <w:sz w:val="28"/>
          <w:szCs w:val="28"/>
        </w:rPr>
        <w:t> </w:t>
      </w:r>
      <w:proofErr w:type="spellStart"/>
      <w:r>
        <w:rPr>
          <w:rFonts w:ascii="Arial" w:hAnsi="Arial" w:cs="Arial"/>
          <w:sz w:val="28"/>
          <w:szCs w:val="28"/>
        </w:rPr>
        <w:t>Макшее</w:t>
      </w:r>
      <w:r w:rsidRPr="00E227DD">
        <w:rPr>
          <w:rFonts w:ascii="Arial" w:hAnsi="Arial" w:cs="Arial"/>
          <w:sz w:val="28"/>
          <w:szCs w:val="28"/>
        </w:rPr>
        <w:t>во</w:t>
      </w:r>
      <w:proofErr w:type="spellEnd"/>
      <w:r w:rsidRPr="00E227DD">
        <w:rPr>
          <w:rFonts w:ascii="Arial" w:hAnsi="Arial" w:cs="Arial"/>
          <w:sz w:val="28"/>
          <w:szCs w:val="28"/>
        </w:rPr>
        <w:t>) обеспечиваются природным газом</w:t>
      </w:r>
      <w:r w:rsidR="00621816">
        <w:rPr>
          <w:rFonts w:ascii="Arial" w:hAnsi="Arial" w:cs="Arial"/>
          <w:sz w:val="28"/>
          <w:szCs w:val="28"/>
        </w:rPr>
        <w:t>, из них полностью – только д. Льнозавод, остальные – частично.</w:t>
      </w:r>
      <w:proofErr w:type="gramEnd"/>
    </w:p>
    <w:p w:rsidR="00F97D47" w:rsidRPr="00F97D47" w:rsidRDefault="00F97D47" w:rsidP="00F97D47">
      <w:pPr>
        <w:tabs>
          <w:tab w:val="left" w:pos="993"/>
        </w:tabs>
        <w:spacing w:line="288" w:lineRule="auto"/>
        <w:ind w:firstLine="720"/>
        <w:jc w:val="both"/>
        <w:rPr>
          <w:rFonts w:ascii="Arial" w:hAnsi="Arial" w:cs="Arial"/>
          <w:sz w:val="28"/>
          <w:szCs w:val="28"/>
        </w:rPr>
      </w:pPr>
      <w:r>
        <w:rPr>
          <w:rFonts w:ascii="Arial" w:hAnsi="Arial" w:cs="Arial"/>
          <w:sz w:val="28"/>
          <w:szCs w:val="28"/>
        </w:rPr>
        <w:t>О</w:t>
      </w:r>
      <w:r w:rsidRPr="00F97D47">
        <w:rPr>
          <w:rFonts w:ascii="Arial" w:hAnsi="Arial" w:cs="Arial"/>
          <w:sz w:val="28"/>
          <w:szCs w:val="28"/>
        </w:rPr>
        <w:t xml:space="preserve">бщая протяжность магистральных газопроводов </w:t>
      </w:r>
      <w:r>
        <w:rPr>
          <w:rFonts w:ascii="Arial" w:hAnsi="Arial" w:cs="Arial"/>
          <w:sz w:val="28"/>
          <w:szCs w:val="28"/>
        </w:rPr>
        <w:t xml:space="preserve">на территории поселения </w:t>
      </w:r>
      <w:r w:rsidRPr="00F97D47">
        <w:rPr>
          <w:rFonts w:ascii="Arial" w:hAnsi="Arial" w:cs="Arial"/>
          <w:sz w:val="28"/>
          <w:szCs w:val="28"/>
        </w:rPr>
        <w:t>составляет 9 км. Отводы от газопроводов – 4 км.</w:t>
      </w:r>
    </w:p>
    <w:p w:rsidR="00E1316A" w:rsidRDefault="00E1316A" w:rsidP="00E227DD">
      <w:pPr>
        <w:tabs>
          <w:tab w:val="left" w:pos="993"/>
        </w:tabs>
        <w:spacing w:line="288" w:lineRule="auto"/>
        <w:ind w:firstLine="720"/>
        <w:jc w:val="both"/>
        <w:rPr>
          <w:rFonts w:ascii="Arial" w:hAnsi="Arial" w:cs="Arial"/>
          <w:sz w:val="28"/>
          <w:szCs w:val="28"/>
        </w:rPr>
      </w:pPr>
      <w:r>
        <w:rPr>
          <w:rFonts w:ascii="Arial" w:hAnsi="Arial" w:cs="Arial"/>
          <w:sz w:val="28"/>
          <w:szCs w:val="28"/>
        </w:rPr>
        <w:t xml:space="preserve">Газопровод жилых домов в д. </w:t>
      </w:r>
      <w:proofErr w:type="spellStart"/>
      <w:r>
        <w:rPr>
          <w:rFonts w:ascii="Arial" w:hAnsi="Arial" w:cs="Arial"/>
          <w:sz w:val="28"/>
          <w:szCs w:val="28"/>
        </w:rPr>
        <w:t>Макшеево</w:t>
      </w:r>
      <w:proofErr w:type="spellEnd"/>
      <w:r>
        <w:rPr>
          <w:rFonts w:ascii="Arial" w:hAnsi="Arial" w:cs="Arial"/>
          <w:sz w:val="28"/>
          <w:szCs w:val="28"/>
        </w:rPr>
        <w:t xml:space="preserve"> – высокого давления – 0,562 км, низкого давления – 4,161 км.</w:t>
      </w:r>
    </w:p>
    <w:p w:rsidR="00E227DD" w:rsidRPr="00E227DD" w:rsidRDefault="00E227DD" w:rsidP="00E227DD">
      <w:pPr>
        <w:tabs>
          <w:tab w:val="left" w:pos="993"/>
        </w:tabs>
        <w:spacing w:line="288" w:lineRule="auto"/>
        <w:ind w:firstLine="720"/>
        <w:jc w:val="both"/>
        <w:rPr>
          <w:rFonts w:ascii="Arial" w:hAnsi="Arial" w:cs="Arial"/>
          <w:sz w:val="28"/>
          <w:szCs w:val="28"/>
        </w:rPr>
      </w:pPr>
      <w:r w:rsidRPr="00E227DD">
        <w:rPr>
          <w:rFonts w:ascii="Arial" w:hAnsi="Arial" w:cs="Arial"/>
          <w:sz w:val="28"/>
          <w:szCs w:val="28"/>
        </w:rPr>
        <w:t>Техническое состояние газопроводов удовлетворительное. Технические сооружения, находящиеся на газопроводах находятся на данный момент в удовлетворительном состоянии. Основными потребителями природного газа в поселении являются промышленные, коммунально-складские объекты и население, использующее газ на приготовление пищи на газовых плитах, для отопления от  емкостных и проточных водонагревателей и для приготовления горячей воды.</w:t>
      </w:r>
    </w:p>
    <w:p w:rsidR="00B62FB4" w:rsidRPr="00276AD5" w:rsidRDefault="00E227DD" w:rsidP="00E227DD">
      <w:pPr>
        <w:tabs>
          <w:tab w:val="left" w:pos="993"/>
        </w:tabs>
        <w:spacing w:line="288" w:lineRule="auto"/>
        <w:ind w:firstLine="720"/>
        <w:jc w:val="both"/>
        <w:rPr>
          <w:rFonts w:ascii="Arial" w:hAnsi="Arial" w:cs="Arial"/>
          <w:sz w:val="28"/>
          <w:szCs w:val="28"/>
        </w:rPr>
      </w:pPr>
      <w:r w:rsidRPr="00E227DD">
        <w:rPr>
          <w:rFonts w:ascii="Arial" w:hAnsi="Arial" w:cs="Arial"/>
          <w:sz w:val="28"/>
          <w:szCs w:val="28"/>
        </w:rPr>
        <w:t xml:space="preserve">В настоящее время проводятся мероприятия по газификации сельского поселения сетевым газом. В основе этих мероприятий лежит </w:t>
      </w:r>
      <w:r w:rsidR="00276AD5" w:rsidRPr="00276AD5">
        <w:rPr>
          <w:rFonts w:ascii="Arial" w:hAnsi="Arial" w:cs="Arial"/>
          <w:sz w:val="28"/>
          <w:szCs w:val="28"/>
        </w:rPr>
        <w:t>Долгосрочная областная целевая программа "Газификация Смоленской области" на 2012-2015 годы</w:t>
      </w:r>
      <w:r w:rsidR="00681AAF">
        <w:rPr>
          <w:rFonts w:ascii="Arial" w:hAnsi="Arial" w:cs="Arial"/>
          <w:sz w:val="28"/>
          <w:szCs w:val="28"/>
        </w:rPr>
        <w:t xml:space="preserve"> (таблица 27)</w:t>
      </w:r>
      <w:r w:rsidRPr="00276AD5">
        <w:rPr>
          <w:rFonts w:ascii="Arial" w:hAnsi="Arial" w:cs="Arial"/>
          <w:sz w:val="28"/>
          <w:szCs w:val="28"/>
        </w:rPr>
        <w:t>.</w:t>
      </w:r>
    </w:p>
    <w:p w:rsidR="00F94A74" w:rsidRDefault="00F94A74" w:rsidP="00D73658">
      <w:pPr>
        <w:tabs>
          <w:tab w:val="left" w:pos="993"/>
        </w:tabs>
        <w:spacing w:line="288" w:lineRule="auto"/>
        <w:ind w:firstLine="426"/>
        <w:jc w:val="right"/>
        <w:rPr>
          <w:rFonts w:ascii="Arial" w:hAnsi="Arial" w:cs="Arial"/>
          <w:color w:val="000000"/>
          <w:sz w:val="28"/>
          <w:szCs w:val="28"/>
        </w:rPr>
      </w:pPr>
    </w:p>
    <w:p w:rsidR="00D73658" w:rsidRPr="00202E08" w:rsidRDefault="00D73658" w:rsidP="00D73658">
      <w:pPr>
        <w:tabs>
          <w:tab w:val="left" w:pos="993"/>
        </w:tabs>
        <w:spacing w:line="288" w:lineRule="auto"/>
        <w:ind w:firstLine="426"/>
        <w:jc w:val="right"/>
        <w:rPr>
          <w:rFonts w:ascii="Arial" w:hAnsi="Arial" w:cs="Arial"/>
          <w:color w:val="000000"/>
          <w:sz w:val="28"/>
          <w:szCs w:val="28"/>
        </w:rPr>
      </w:pPr>
      <w:r w:rsidRPr="00202E08">
        <w:rPr>
          <w:rFonts w:ascii="Arial" w:hAnsi="Arial" w:cs="Arial"/>
          <w:color w:val="000000"/>
          <w:sz w:val="28"/>
          <w:szCs w:val="28"/>
        </w:rPr>
        <w:lastRenderedPageBreak/>
        <w:t>Таблица 2</w:t>
      </w:r>
      <w:r w:rsidR="00681AAF">
        <w:rPr>
          <w:rFonts w:ascii="Arial" w:hAnsi="Arial" w:cs="Arial"/>
          <w:color w:val="000000"/>
          <w:sz w:val="28"/>
          <w:szCs w:val="28"/>
        </w:rPr>
        <w:t>7</w:t>
      </w:r>
      <w:r w:rsidRPr="00202E08">
        <w:rPr>
          <w:rFonts w:ascii="Arial" w:hAnsi="Arial" w:cs="Arial"/>
          <w:color w:val="000000"/>
          <w:sz w:val="28"/>
          <w:szCs w:val="28"/>
        </w:rPr>
        <w:t>.</w:t>
      </w:r>
    </w:p>
    <w:p w:rsidR="00D73658" w:rsidRPr="00202E08" w:rsidRDefault="00D73658" w:rsidP="00D73658">
      <w:pPr>
        <w:tabs>
          <w:tab w:val="left" w:pos="993"/>
        </w:tabs>
        <w:spacing w:line="288" w:lineRule="auto"/>
        <w:ind w:firstLine="426"/>
        <w:jc w:val="center"/>
        <w:rPr>
          <w:rFonts w:ascii="Arial" w:hAnsi="Arial" w:cs="Arial"/>
          <w:b/>
          <w:color w:val="000000"/>
          <w:sz w:val="28"/>
          <w:szCs w:val="28"/>
        </w:rPr>
      </w:pPr>
      <w:r w:rsidRPr="00202E08">
        <w:rPr>
          <w:rFonts w:ascii="Arial" w:hAnsi="Arial" w:cs="Arial"/>
          <w:b/>
          <w:color w:val="000000"/>
          <w:sz w:val="28"/>
          <w:szCs w:val="28"/>
        </w:rPr>
        <w:t>Перечень населенных пунктов, газифицированных и предполагаемых для газификации природным газом</w:t>
      </w:r>
      <w:r>
        <w:rPr>
          <w:rFonts w:ascii="Arial" w:hAnsi="Arial" w:cs="Arial"/>
          <w:b/>
          <w:color w:val="000000"/>
          <w:sz w:val="28"/>
          <w:szCs w:val="28"/>
        </w:rPr>
        <w:t>, 2012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150"/>
        <w:gridCol w:w="1736"/>
        <w:gridCol w:w="2274"/>
        <w:gridCol w:w="1705"/>
      </w:tblGrid>
      <w:tr w:rsidR="00D73658" w:rsidRPr="00202E08" w:rsidTr="00276AD5">
        <w:tc>
          <w:tcPr>
            <w:tcW w:w="1009" w:type="pct"/>
            <w:shd w:val="clear" w:color="auto" w:fill="FFFF99"/>
            <w:vAlign w:val="center"/>
          </w:tcPr>
          <w:p w:rsidR="00D73658" w:rsidRPr="00202E08" w:rsidRDefault="00D73658" w:rsidP="00E1316A">
            <w:pPr>
              <w:tabs>
                <w:tab w:val="left" w:pos="993"/>
              </w:tabs>
              <w:jc w:val="center"/>
              <w:rPr>
                <w:rFonts w:ascii="Arial" w:hAnsi="Arial" w:cs="Arial"/>
                <w:b/>
                <w:color w:val="000000"/>
                <w:sz w:val="20"/>
                <w:szCs w:val="20"/>
              </w:rPr>
            </w:pPr>
            <w:r w:rsidRPr="00202E08">
              <w:rPr>
                <w:rFonts w:ascii="Arial" w:hAnsi="Arial" w:cs="Arial"/>
                <w:b/>
                <w:color w:val="000000"/>
                <w:sz w:val="20"/>
                <w:szCs w:val="20"/>
              </w:rPr>
              <w:t>Наименование газопровода высокого давления</w:t>
            </w:r>
          </w:p>
        </w:tc>
        <w:tc>
          <w:tcPr>
            <w:tcW w:w="1091" w:type="pct"/>
            <w:shd w:val="clear" w:color="auto" w:fill="FFFF99"/>
            <w:vAlign w:val="center"/>
          </w:tcPr>
          <w:p w:rsidR="00D73658" w:rsidRDefault="00D73658" w:rsidP="00E1316A">
            <w:pPr>
              <w:tabs>
                <w:tab w:val="left" w:pos="993"/>
              </w:tabs>
              <w:jc w:val="center"/>
              <w:rPr>
                <w:rFonts w:ascii="Arial" w:hAnsi="Arial" w:cs="Arial"/>
                <w:b/>
                <w:color w:val="000000"/>
                <w:sz w:val="20"/>
                <w:szCs w:val="20"/>
              </w:rPr>
            </w:pPr>
            <w:r w:rsidRPr="00202E08">
              <w:rPr>
                <w:rFonts w:ascii="Arial" w:hAnsi="Arial" w:cs="Arial"/>
                <w:b/>
                <w:color w:val="000000"/>
                <w:sz w:val="20"/>
                <w:szCs w:val="20"/>
              </w:rPr>
              <w:t xml:space="preserve">Протяженность, </w:t>
            </w:r>
          </w:p>
          <w:p w:rsidR="00D73658" w:rsidRPr="00202E08" w:rsidRDefault="00D73658" w:rsidP="00E1316A">
            <w:pPr>
              <w:tabs>
                <w:tab w:val="left" w:pos="993"/>
              </w:tabs>
              <w:jc w:val="center"/>
              <w:rPr>
                <w:rFonts w:ascii="Arial" w:hAnsi="Arial" w:cs="Arial"/>
                <w:b/>
                <w:color w:val="000000"/>
                <w:sz w:val="20"/>
                <w:szCs w:val="20"/>
              </w:rPr>
            </w:pPr>
            <w:r w:rsidRPr="00202E08">
              <w:rPr>
                <w:rFonts w:ascii="Arial" w:hAnsi="Arial" w:cs="Arial"/>
                <w:b/>
                <w:color w:val="000000"/>
                <w:sz w:val="20"/>
                <w:szCs w:val="20"/>
              </w:rPr>
              <w:t>км</w:t>
            </w:r>
          </w:p>
        </w:tc>
        <w:tc>
          <w:tcPr>
            <w:tcW w:w="881" w:type="pct"/>
            <w:shd w:val="clear" w:color="auto" w:fill="FFFF99"/>
            <w:vAlign w:val="center"/>
          </w:tcPr>
          <w:p w:rsidR="00D73658" w:rsidRPr="00202E08" w:rsidRDefault="00D73658" w:rsidP="00D73658">
            <w:pPr>
              <w:tabs>
                <w:tab w:val="left" w:pos="993"/>
              </w:tabs>
              <w:jc w:val="center"/>
              <w:rPr>
                <w:rFonts w:ascii="Arial" w:hAnsi="Arial" w:cs="Arial"/>
                <w:b/>
                <w:color w:val="000000"/>
                <w:sz w:val="20"/>
                <w:szCs w:val="20"/>
              </w:rPr>
            </w:pPr>
            <w:r w:rsidRPr="00202E08">
              <w:rPr>
                <w:rFonts w:ascii="Arial" w:hAnsi="Arial" w:cs="Arial"/>
                <w:b/>
                <w:color w:val="000000"/>
                <w:sz w:val="20"/>
                <w:szCs w:val="20"/>
              </w:rPr>
              <w:t>Число домовладений (квартир) и населения, дом/чел</w:t>
            </w:r>
          </w:p>
        </w:tc>
        <w:tc>
          <w:tcPr>
            <w:tcW w:w="1154" w:type="pct"/>
            <w:shd w:val="clear" w:color="auto" w:fill="FFFF99"/>
            <w:vAlign w:val="center"/>
          </w:tcPr>
          <w:p w:rsidR="00D73658" w:rsidRPr="00202E08" w:rsidRDefault="00D73658" w:rsidP="00D73658">
            <w:pPr>
              <w:tabs>
                <w:tab w:val="left" w:pos="993"/>
              </w:tabs>
              <w:jc w:val="center"/>
              <w:rPr>
                <w:rFonts w:ascii="Arial" w:hAnsi="Arial" w:cs="Arial"/>
                <w:b/>
                <w:color w:val="000000"/>
                <w:sz w:val="20"/>
                <w:szCs w:val="20"/>
              </w:rPr>
            </w:pPr>
            <w:r w:rsidRPr="00202E08">
              <w:rPr>
                <w:rFonts w:ascii="Arial" w:hAnsi="Arial" w:cs="Arial"/>
                <w:b/>
                <w:color w:val="000000"/>
                <w:sz w:val="20"/>
                <w:szCs w:val="20"/>
              </w:rPr>
              <w:t xml:space="preserve">Протяженность распределительных (уличных) сетей низкого давления, </w:t>
            </w:r>
            <w:proofErr w:type="gramStart"/>
            <w:r w:rsidRPr="00202E08">
              <w:rPr>
                <w:rFonts w:ascii="Arial" w:hAnsi="Arial" w:cs="Arial"/>
                <w:b/>
                <w:color w:val="000000"/>
                <w:sz w:val="20"/>
                <w:szCs w:val="20"/>
              </w:rPr>
              <w:t>км</w:t>
            </w:r>
            <w:proofErr w:type="gramEnd"/>
          </w:p>
        </w:tc>
        <w:tc>
          <w:tcPr>
            <w:tcW w:w="865" w:type="pct"/>
            <w:shd w:val="clear" w:color="auto" w:fill="FFFF99"/>
            <w:vAlign w:val="center"/>
          </w:tcPr>
          <w:p w:rsidR="00D73658" w:rsidRPr="00202E08" w:rsidRDefault="00D73658" w:rsidP="00E1316A">
            <w:pPr>
              <w:tabs>
                <w:tab w:val="left" w:pos="993"/>
              </w:tabs>
              <w:jc w:val="center"/>
              <w:rPr>
                <w:rFonts w:ascii="Arial" w:hAnsi="Arial" w:cs="Arial"/>
                <w:b/>
                <w:color w:val="000000"/>
                <w:sz w:val="20"/>
                <w:szCs w:val="20"/>
              </w:rPr>
            </w:pPr>
            <w:r w:rsidRPr="00202E08">
              <w:rPr>
                <w:rFonts w:ascii="Arial" w:hAnsi="Arial" w:cs="Arial"/>
                <w:b/>
                <w:color w:val="000000"/>
                <w:sz w:val="20"/>
                <w:szCs w:val="20"/>
              </w:rPr>
              <w:t>Примечание</w:t>
            </w:r>
          </w:p>
        </w:tc>
      </w:tr>
      <w:tr w:rsidR="00D73658" w:rsidRPr="00202E08" w:rsidTr="00D73658">
        <w:tc>
          <w:tcPr>
            <w:tcW w:w="1009" w:type="pct"/>
          </w:tcPr>
          <w:p w:rsidR="00D73658" w:rsidRPr="00202E08" w:rsidRDefault="00D73658" w:rsidP="00D73658">
            <w:pPr>
              <w:pStyle w:val="Default"/>
              <w:rPr>
                <w:rFonts w:ascii="Arial" w:hAnsi="Arial" w:cs="Arial"/>
                <w:sz w:val="22"/>
                <w:szCs w:val="22"/>
              </w:rPr>
            </w:pPr>
            <w:r w:rsidRPr="00202E08">
              <w:rPr>
                <w:rFonts w:ascii="Arial" w:hAnsi="Arial" w:cs="Arial"/>
                <w:sz w:val="22"/>
                <w:szCs w:val="22"/>
              </w:rPr>
              <w:t>Газопровод высокого давления от д.</w:t>
            </w:r>
            <w:r>
              <w:rPr>
                <w:rFonts w:ascii="Arial" w:hAnsi="Arial" w:cs="Arial"/>
                <w:sz w:val="22"/>
                <w:szCs w:val="22"/>
              </w:rPr>
              <w:t xml:space="preserve"> Мурыгино до д. Кирпичный завод</w:t>
            </w:r>
            <w:r w:rsidRPr="00202E08">
              <w:rPr>
                <w:rFonts w:ascii="Arial" w:hAnsi="Arial" w:cs="Arial"/>
                <w:sz w:val="22"/>
                <w:szCs w:val="22"/>
              </w:rPr>
              <w:t xml:space="preserve"> </w:t>
            </w:r>
          </w:p>
        </w:tc>
        <w:tc>
          <w:tcPr>
            <w:tcW w:w="1091" w:type="pct"/>
            <w:vAlign w:val="center"/>
          </w:tcPr>
          <w:p w:rsidR="00D73658" w:rsidRPr="00202E08" w:rsidRDefault="00D73658" w:rsidP="00E1316A">
            <w:pPr>
              <w:tabs>
                <w:tab w:val="left" w:pos="993"/>
              </w:tabs>
              <w:jc w:val="center"/>
              <w:rPr>
                <w:rFonts w:ascii="Arial" w:hAnsi="Arial" w:cs="Arial"/>
                <w:color w:val="000000"/>
                <w:sz w:val="22"/>
                <w:szCs w:val="22"/>
              </w:rPr>
            </w:pPr>
            <w:r>
              <w:rPr>
                <w:rFonts w:ascii="Arial" w:hAnsi="Arial" w:cs="Arial"/>
                <w:color w:val="000000"/>
                <w:sz w:val="22"/>
                <w:szCs w:val="22"/>
              </w:rPr>
              <w:t>2,5</w:t>
            </w:r>
          </w:p>
        </w:tc>
        <w:tc>
          <w:tcPr>
            <w:tcW w:w="881" w:type="pct"/>
            <w:vAlign w:val="center"/>
          </w:tcPr>
          <w:p w:rsidR="00D73658" w:rsidRPr="00202E08" w:rsidRDefault="00D73658" w:rsidP="00E1316A">
            <w:pPr>
              <w:tabs>
                <w:tab w:val="left" w:pos="993"/>
              </w:tabs>
              <w:jc w:val="center"/>
              <w:rPr>
                <w:rFonts w:ascii="Arial" w:hAnsi="Arial" w:cs="Arial"/>
                <w:color w:val="000000"/>
                <w:sz w:val="22"/>
                <w:szCs w:val="22"/>
              </w:rPr>
            </w:pPr>
            <w:r>
              <w:rPr>
                <w:rFonts w:ascii="Arial" w:hAnsi="Arial" w:cs="Arial"/>
                <w:color w:val="000000"/>
                <w:sz w:val="22"/>
                <w:szCs w:val="22"/>
              </w:rPr>
              <w:t>15</w:t>
            </w:r>
            <w:r w:rsidRPr="00202E08">
              <w:rPr>
                <w:rFonts w:ascii="Arial" w:hAnsi="Arial" w:cs="Arial"/>
                <w:color w:val="000000"/>
                <w:sz w:val="22"/>
                <w:szCs w:val="22"/>
              </w:rPr>
              <w:t>/</w:t>
            </w:r>
            <w:r>
              <w:rPr>
                <w:rFonts w:ascii="Arial" w:hAnsi="Arial" w:cs="Arial"/>
                <w:color w:val="000000"/>
                <w:sz w:val="22"/>
                <w:szCs w:val="22"/>
              </w:rPr>
              <w:t>76</w:t>
            </w:r>
          </w:p>
        </w:tc>
        <w:tc>
          <w:tcPr>
            <w:tcW w:w="1154" w:type="pct"/>
            <w:vAlign w:val="center"/>
          </w:tcPr>
          <w:p w:rsidR="00D73658" w:rsidRPr="00202E08" w:rsidRDefault="00D73658" w:rsidP="00E1316A">
            <w:pPr>
              <w:tabs>
                <w:tab w:val="left" w:pos="993"/>
              </w:tabs>
              <w:jc w:val="center"/>
              <w:rPr>
                <w:rFonts w:ascii="Arial" w:hAnsi="Arial" w:cs="Arial"/>
                <w:color w:val="000000"/>
                <w:sz w:val="22"/>
                <w:szCs w:val="22"/>
              </w:rPr>
            </w:pPr>
            <w:r>
              <w:rPr>
                <w:rFonts w:ascii="Arial" w:hAnsi="Arial" w:cs="Arial"/>
                <w:color w:val="000000"/>
                <w:sz w:val="22"/>
                <w:szCs w:val="22"/>
              </w:rPr>
              <w:t>1,5</w:t>
            </w:r>
          </w:p>
        </w:tc>
        <w:tc>
          <w:tcPr>
            <w:tcW w:w="865" w:type="pct"/>
            <w:vAlign w:val="center"/>
          </w:tcPr>
          <w:p w:rsidR="00D73658" w:rsidRPr="00202E08" w:rsidRDefault="00D73658" w:rsidP="00E1316A">
            <w:pPr>
              <w:tabs>
                <w:tab w:val="left" w:pos="993"/>
              </w:tabs>
              <w:jc w:val="center"/>
              <w:rPr>
                <w:rFonts w:ascii="Arial" w:hAnsi="Arial" w:cs="Arial"/>
                <w:color w:val="000000"/>
                <w:sz w:val="22"/>
                <w:szCs w:val="22"/>
              </w:rPr>
            </w:pPr>
            <w:r w:rsidRPr="00202E08">
              <w:rPr>
                <w:rFonts w:ascii="Arial" w:hAnsi="Arial" w:cs="Arial"/>
                <w:color w:val="000000"/>
                <w:sz w:val="22"/>
                <w:szCs w:val="22"/>
              </w:rPr>
              <w:t xml:space="preserve">ПСД высокого </w:t>
            </w:r>
            <w:r>
              <w:rPr>
                <w:rFonts w:ascii="Arial" w:hAnsi="Arial" w:cs="Arial"/>
                <w:color w:val="000000"/>
                <w:sz w:val="22"/>
                <w:szCs w:val="22"/>
              </w:rPr>
              <w:t>и</w:t>
            </w:r>
            <w:r w:rsidRPr="00202E08">
              <w:rPr>
                <w:rFonts w:ascii="Arial" w:hAnsi="Arial" w:cs="Arial"/>
                <w:color w:val="000000"/>
                <w:sz w:val="22"/>
                <w:szCs w:val="22"/>
              </w:rPr>
              <w:t xml:space="preserve"> низкого давления отсутствует</w:t>
            </w:r>
          </w:p>
        </w:tc>
      </w:tr>
    </w:tbl>
    <w:p w:rsidR="00D73658" w:rsidRDefault="00D73658" w:rsidP="00F6277B">
      <w:pPr>
        <w:tabs>
          <w:tab w:val="left" w:pos="993"/>
        </w:tabs>
        <w:spacing w:line="288" w:lineRule="auto"/>
        <w:ind w:firstLine="426"/>
        <w:jc w:val="both"/>
        <w:rPr>
          <w:rFonts w:ascii="Arial" w:hAnsi="Arial" w:cs="Arial"/>
          <w:color w:val="000000"/>
          <w:sz w:val="28"/>
          <w:szCs w:val="28"/>
        </w:rPr>
      </w:pPr>
    </w:p>
    <w:p w:rsidR="00FC7792" w:rsidRPr="00202E08" w:rsidRDefault="00FC7792" w:rsidP="00F6277B">
      <w:pPr>
        <w:tabs>
          <w:tab w:val="left" w:pos="993"/>
        </w:tabs>
        <w:spacing w:line="288" w:lineRule="auto"/>
        <w:ind w:firstLine="426"/>
        <w:jc w:val="both"/>
        <w:rPr>
          <w:rFonts w:ascii="Arial" w:hAnsi="Arial" w:cs="Arial"/>
          <w:color w:val="000000"/>
          <w:sz w:val="28"/>
          <w:szCs w:val="28"/>
        </w:rPr>
      </w:pPr>
      <w:r w:rsidRPr="00276AD5">
        <w:rPr>
          <w:rFonts w:ascii="Arial" w:hAnsi="Arial" w:cs="Arial"/>
          <w:color w:val="000000"/>
          <w:sz w:val="28"/>
          <w:szCs w:val="28"/>
        </w:rPr>
        <w:t xml:space="preserve">Проект предусматривает </w:t>
      </w:r>
      <w:r w:rsidR="006A66AA" w:rsidRPr="00276AD5">
        <w:rPr>
          <w:rFonts w:ascii="Arial" w:hAnsi="Arial" w:cs="Arial"/>
          <w:color w:val="000000"/>
          <w:sz w:val="28"/>
          <w:szCs w:val="28"/>
        </w:rPr>
        <w:t>частичную</w:t>
      </w:r>
      <w:r w:rsidRPr="00276AD5">
        <w:rPr>
          <w:rFonts w:ascii="Arial" w:hAnsi="Arial" w:cs="Arial"/>
          <w:color w:val="000000"/>
          <w:sz w:val="28"/>
          <w:szCs w:val="28"/>
        </w:rPr>
        <w:t xml:space="preserve"> газификацию сельского</w:t>
      </w:r>
      <w:r w:rsidRPr="00202E08">
        <w:rPr>
          <w:rFonts w:ascii="Arial" w:hAnsi="Arial" w:cs="Arial"/>
          <w:color w:val="000000"/>
          <w:sz w:val="28"/>
          <w:szCs w:val="28"/>
        </w:rPr>
        <w:t xml:space="preserve"> поселения на расчетный срок с учетом ввода нового жилья. </w:t>
      </w:r>
    </w:p>
    <w:p w:rsidR="00FC7792" w:rsidRPr="00202E08" w:rsidRDefault="00FC7792" w:rsidP="00F6277B">
      <w:pPr>
        <w:pStyle w:val="a8"/>
        <w:tabs>
          <w:tab w:val="left" w:pos="993"/>
        </w:tabs>
        <w:spacing w:after="0" w:line="288" w:lineRule="auto"/>
        <w:ind w:left="0" w:firstLine="720"/>
        <w:jc w:val="both"/>
        <w:rPr>
          <w:rFonts w:ascii="Arial" w:hAnsi="Arial" w:cs="Arial"/>
          <w:b/>
          <w:iCs/>
          <w:color w:val="000000"/>
          <w:sz w:val="28"/>
          <w:szCs w:val="28"/>
        </w:rPr>
      </w:pPr>
      <w:r w:rsidRPr="00202E08">
        <w:rPr>
          <w:rFonts w:ascii="Arial" w:hAnsi="Arial" w:cs="Arial"/>
          <w:iCs/>
          <w:color w:val="000000"/>
          <w:sz w:val="28"/>
          <w:szCs w:val="28"/>
        </w:rPr>
        <w:t>Потребителями природного газа будут являться:</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xml:space="preserve">- население усадебной застройки на нужды отопления, горячего водоснабжения и приготовления </w:t>
      </w:r>
      <w:r w:rsidR="008E6A4C">
        <w:rPr>
          <w:rFonts w:ascii="Arial" w:hAnsi="Arial" w:cs="Arial"/>
          <w:color w:val="000000"/>
          <w:sz w:val="28"/>
          <w:szCs w:val="28"/>
        </w:rPr>
        <w:t xml:space="preserve">пищи </w:t>
      </w:r>
      <w:r w:rsidRPr="00202E08">
        <w:rPr>
          <w:rFonts w:ascii="Arial" w:hAnsi="Arial" w:cs="Arial"/>
          <w:color w:val="000000"/>
          <w:sz w:val="28"/>
          <w:szCs w:val="28"/>
        </w:rPr>
        <w:t>– 1040 м</w:t>
      </w:r>
      <w:r w:rsidRPr="00202E08">
        <w:rPr>
          <w:rFonts w:ascii="Arial" w:hAnsi="Arial" w:cs="Arial"/>
          <w:color w:val="000000"/>
          <w:sz w:val="28"/>
          <w:szCs w:val="28"/>
          <w:vertAlign w:val="superscript"/>
        </w:rPr>
        <w:t>3</w:t>
      </w:r>
      <w:r w:rsidRPr="00202E08">
        <w:rPr>
          <w:rFonts w:ascii="Arial" w:hAnsi="Arial" w:cs="Arial"/>
          <w:color w:val="000000"/>
          <w:sz w:val="28"/>
          <w:szCs w:val="28"/>
        </w:rPr>
        <w:t>/год на одного человека;</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административные объекты - на нужды отопления, горячего водоснабжения – 1040 м</w:t>
      </w:r>
      <w:r w:rsidRPr="00202E08">
        <w:rPr>
          <w:rFonts w:ascii="Arial" w:hAnsi="Arial" w:cs="Arial"/>
          <w:color w:val="000000"/>
          <w:sz w:val="28"/>
          <w:szCs w:val="28"/>
          <w:vertAlign w:val="superscript"/>
        </w:rPr>
        <w:t>3</w:t>
      </w:r>
      <w:r w:rsidRPr="00202E08">
        <w:rPr>
          <w:rFonts w:ascii="Arial" w:hAnsi="Arial" w:cs="Arial"/>
          <w:color w:val="000000"/>
          <w:sz w:val="28"/>
          <w:szCs w:val="28"/>
        </w:rPr>
        <w:t>/год на одного человека;</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сельхозпредприятия и прочие потребители</w:t>
      </w:r>
      <w:r w:rsidR="00AF442F" w:rsidRPr="00202E08">
        <w:rPr>
          <w:rFonts w:ascii="Arial" w:hAnsi="Arial" w:cs="Arial"/>
          <w:color w:val="000000"/>
          <w:sz w:val="28"/>
          <w:szCs w:val="28"/>
        </w:rPr>
        <w:t xml:space="preserve"> </w:t>
      </w:r>
      <w:r w:rsidRPr="00202E08">
        <w:rPr>
          <w:rFonts w:ascii="Arial" w:hAnsi="Arial" w:cs="Arial"/>
          <w:color w:val="000000"/>
          <w:sz w:val="28"/>
          <w:szCs w:val="28"/>
        </w:rPr>
        <w:t>– для технологических нужд и вспомогательных работ.</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xml:space="preserve">Для населенных пунктов, к которым подводится природный газ, </w:t>
      </w:r>
      <w:r w:rsidRPr="00202E08">
        <w:rPr>
          <w:rFonts w:ascii="Arial" w:hAnsi="Arial" w:cs="Arial"/>
          <w:color w:val="000000"/>
          <w:sz w:val="28"/>
          <w:szCs w:val="28"/>
          <w:u w:val="single"/>
        </w:rPr>
        <w:t>проектом предлагается</w:t>
      </w:r>
      <w:r w:rsidRPr="00202E08">
        <w:rPr>
          <w:rFonts w:ascii="Arial" w:hAnsi="Arial" w:cs="Arial"/>
          <w:color w:val="000000"/>
          <w:sz w:val="28"/>
          <w:szCs w:val="28"/>
        </w:rPr>
        <w:t>:</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на первом этапе освоения 100% газификация природным газом усадебной застройки;</w:t>
      </w:r>
    </w:p>
    <w:p w:rsidR="00FC7792" w:rsidRPr="00202E08" w:rsidRDefault="00FC7792" w:rsidP="00F6277B">
      <w:pPr>
        <w:pStyle w:val="a8"/>
        <w:tabs>
          <w:tab w:val="left" w:pos="993"/>
        </w:tabs>
        <w:spacing w:after="0" w:line="288" w:lineRule="auto"/>
        <w:ind w:left="0" w:firstLine="720"/>
        <w:jc w:val="both"/>
        <w:rPr>
          <w:rFonts w:ascii="Arial" w:hAnsi="Arial" w:cs="Arial"/>
          <w:color w:val="000000"/>
          <w:sz w:val="28"/>
          <w:szCs w:val="28"/>
        </w:rPr>
      </w:pPr>
      <w:r w:rsidRPr="00202E08">
        <w:rPr>
          <w:rFonts w:ascii="Arial" w:hAnsi="Arial" w:cs="Arial"/>
          <w:color w:val="000000"/>
          <w:sz w:val="28"/>
          <w:szCs w:val="28"/>
        </w:rPr>
        <w:t xml:space="preserve">- газификация административных и сельскохозяйственных объектов. </w:t>
      </w:r>
    </w:p>
    <w:p w:rsidR="00AF442F" w:rsidRPr="00202E08" w:rsidRDefault="00AF442F" w:rsidP="00F6277B">
      <w:pPr>
        <w:tabs>
          <w:tab w:val="left" w:pos="993"/>
        </w:tabs>
        <w:spacing w:line="288" w:lineRule="auto"/>
        <w:ind w:firstLine="720"/>
        <w:jc w:val="both"/>
        <w:rPr>
          <w:rFonts w:ascii="Arial" w:hAnsi="Arial" w:cs="Arial"/>
          <w:sz w:val="28"/>
          <w:szCs w:val="28"/>
        </w:rPr>
      </w:pPr>
      <w:r w:rsidRPr="00202E08">
        <w:rPr>
          <w:rFonts w:ascii="Arial" w:hAnsi="Arial" w:cs="Arial"/>
          <w:color w:val="000000"/>
          <w:sz w:val="28"/>
          <w:szCs w:val="28"/>
        </w:rPr>
        <w:t>Газификация индивидуальной застройки предусматривает установку газовых плит, отопительных аппаратов и водонагревателей для отопления и горячего водоснабжения. Газопроводы планируется монтировать из полиэтиленовых труб.</w:t>
      </w:r>
      <w:r w:rsidR="004C2146" w:rsidRPr="00202E08">
        <w:rPr>
          <w:rFonts w:ascii="Arial" w:hAnsi="Arial" w:cs="Arial"/>
          <w:sz w:val="28"/>
          <w:szCs w:val="28"/>
        </w:rPr>
        <w:t xml:space="preserve"> </w:t>
      </w:r>
    </w:p>
    <w:p w:rsidR="00811446" w:rsidRPr="0078763F" w:rsidRDefault="00811446" w:rsidP="0078763F">
      <w:pPr>
        <w:pStyle w:val="S1"/>
      </w:pPr>
      <w:r w:rsidRPr="0078763F">
        <w:t>Учет расхода газа в жилых домах и у других потребителей предусматривается бытовыми газовыми счетчиками.</w:t>
      </w:r>
    </w:p>
    <w:p w:rsidR="00276AD5" w:rsidRDefault="00276AD5" w:rsidP="00F6277B">
      <w:pPr>
        <w:pStyle w:val="21"/>
        <w:spacing w:before="0" w:after="0" w:line="288" w:lineRule="auto"/>
        <w:rPr>
          <w:rStyle w:val="22"/>
          <w:b/>
        </w:rPr>
      </w:pPr>
      <w:bookmarkStart w:id="8" w:name="_Toc216802203"/>
    </w:p>
    <w:p w:rsidR="0009372F" w:rsidRPr="009D0D9C" w:rsidRDefault="00BA400D" w:rsidP="00F6277B">
      <w:pPr>
        <w:pStyle w:val="21"/>
        <w:spacing w:before="0" w:after="0" w:line="288" w:lineRule="auto"/>
        <w:rPr>
          <w:rStyle w:val="22"/>
          <w:b/>
        </w:rPr>
      </w:pPr>
      <w:r w:rsidRPr="009D0D9C">
        <w:rPr>
          <w:rStyle w:val="22"/>
          <w:b/>
        </w:rPr>
        <w:t xml:space="preserve">2.6.6. </w:t>
      </w:r>
      <w:r w:rsidR="0009372F" w:rsidRPr="009D0D9C">
        <w:rPr>
          <w:rStyle w:val="22"/>
          <w:b/>
        </w:rPr>
        <w:t>Теплоснабжение</w:t>
      </w:r>
      <w:bookmarkEnd w:id="8"/>
      <w:r w:rsidR="0009372F" w:rsidRPr="009D0D9C">
        <w:rPr>
          <w:rStyle w:val="22"/>
          <w:b/>
        </w:rPr>
        <w:t xml:space="preserve"> </w:t>
      </w:r>
    </w:p>
    <w:p w:rsidR="00990266" w:rsidRPr="009D0D9C" w:rsidRDefault="0009372F" w:rsidP="00F6277B">
      <w:pPr>
        <w:spacing w:line="288" w:lineRule="auto"/>
        <w:ind w:firstLine="709"/>
        <w:jc w:val="both"/>
        <w:rPr>
          <w:rFonts w:ascii="Arial" w:hAnsi="Arial" w:cs="Arial"/>
          <w:sz w:val="28"/>
          <w:szCs w:val="28"/>
        </w:rPr>
      </w:pPr>
      <w:r w:rsidRPr="009D0D9C">
        <w:rPr>
          <w:rFonts w:ascii="Arial" w:hAnsi="Arial" w:cs="Arial"/>
          <w:sz w:val="28"/>
          <w:szCs w:val="28"/>
        </w:rPr>
        <w:t xml:space="preserve">Существующая застройка </w:t>
      </w:r>
      <w:proofErr w:type="spellStart"/>
      <w:r w:rsidR="00D31653" w:rsidRPr="009D0D9C">
        <w:rPr>
          <w:rFonts w:ascii="Arial" w:hAnsi="Arial" w:cs="Arial"/>
          <w:sz w:val="28"/>
          <w:szCs w:val="28"/>
        </w:rPr>
        <w:t>Мурыгинского</w:t>
      </w:r>
      <w:proofErr w:type="spellEnd"/>
      <w:r w:rsidRPr="009D0D9C">
        <w:rPr>
          <w:rFonts w:ascii="Arial" w:hAnsi="Arial" w:cs="Arial"/>
          <w:sz w:val="28"/>
          <w:szCs w:val="28"/>
        </w:rPr>
        <w:t xml:space="preserve"> сельского поселения состоит из жилого фонда, учреждений культурно-бытового назначения и сельхозпредприятий. Жилищный фонд состоит в основном из </w:t>
      </w:r>
      <w:r w:rsidRPr="009D0D9C">
        <w:rPr>
          <w:rFonts w:ascii="Arial" w:hAnsi="Arial" w:cs="Arial"/>
          <w:sz w:val="28"/>
          <w:szCs w:val="28"/>
        </w:rPr>
        <w:lastRenderedPageBreak/>
        <w:t>одноэтажного частного сектора с печным отоплением</w:t>
      </w:r>
      <w:r w:rsidR="00990266" w:rsidRPr="009D0D9C">
        <w:rPr>
          <w:rFonts w:ascii="Arial" w:hAnsi="Arial" w:cs="Arial"/>
          <w:sz w:val="28"/>
          <w:szCs w:val="28"/>
        </w:rPr>
        <w:t>.</w:t>
      </w:r>
      <w:r w:rsidR="009D0D9C" w:rsidRPr="009D0D9C">
        <w:t xml:space="preserve"> </w:t>
      </w:r>
      <w:r w:rsidR="009D0D9C" w:rsidRPr="009D0D9C">
        <w:rPr>
          <w:rFonts w:ascii="Arial" w:hAnsi="Arial" w:cs="Arial"/>
          <w:sz w:val="28"/>
          <w:szCs w:val="28"/>
        </w:rPr>
        <w:t>Индивидуальные жилые дома отапливаются от внутридомовых источников тепла. Основными видами топлива для них являются природный газ, торфобрикет, уголь и дрова.</w:t>
      </w:r>
    </w:p>
    <w:p w:rsidR="00990266" w:rsidRPr="009D0D9C" w:rsidRDefault="00990266" w:rsidP="00F6277B">
      <w:pPr>
        <w:spacing w:line="288" w:lineRule="auto"/>
        <w:ind w:firstLine="709"/>
        <w:jc w:val="both"/>
        <w:rPr>
          <w:rFonts w:ascii="Arial" w:hAnsi="Arial" w:cs="Arial"/>
          <w:color w:val="000000"/>
          <w:sz w:val="28"/>
          <w:szCs w:val="28"/>
          <w:u w:val="single"/>
        </w:rPr>
      </w:pPr>
      <w:r w:rsidRPr="009D0D9C">
        <w:rPr>
          <w:rFonts w:ascii="Arial" w:hAnsi="Arial" w:cs="Arial"/>
          <w:color w:val="000000"/>
          <w:sz w:val="28"/>
          <w:szCs w:val="28"/>
          <w:u w:val="single"/>
        </w:rPr>
        <w:t>Проектные предложения</w:t>
      </w:r>
    </w:p>
    <w:p w:rsidR="00990266" w:rsidRPr="009D0D9C" w:rsidRDefault="00990266" w:rsidP="00F6277B">
      <w:pPr>
        <w:spacing w:line="288" w:lineRule="auto"/>
        <w:ind w:firstLine="709"/>
        <w:jc w:val="both"/>
        <w:rPr>
          <w:rFonts w:ascii="Arial" w:hAnsi="Arial" w:cs="Arial"/>
          <w:i/>
          <w:color w:val="000000"/>
          <w:sz w:val="28"/>
          <w:szCs w:val="28"/>
        </w:rPr>
      </w:pPr>
      <w:r w:rsidRPr="009D0D9C">
        <w:rPr>
          <w:rFonts w:ascii="Arial" w:hAnsi="Arial" w:cs="Arial"/>
          <w:i/>
          <w:color w:val="000000"/>
          <w:sz w:val="28"/>
          <w:szCs w:val="28"/>
        </w:rPr>
        <w:t>Первоочередные мероприятия:</w:t>
      </w:r>
    </w:p>
    <w:p w:rsidR="009D0D9C" w:rsidRDefault="009D0D9C" w:rsidP="00F6277B">
      <w:pPr>
        <w:numPr>
          <w:ilvl w:val="0"/>
          <w:numId w:val="32"/>
        </w:numPr>
        <w:tabs>
          <w:tab w:val="left" w:pos="993"/>
        </w:tabs>
        <w:spacing w:line="288" w:lineRule="auto"/>
        <w:ind w:left="0" w:firstLine="709"/>
        <w:jc w:val="both"/>
        <w:rPr>
          <w:rFonts w:ascii="Arial" w:hAnsi="Arial" w:cs="Arial"/>
          <w:sz w:val="28"/>
          <w:szCs w:val="28"/>
        </w:rPr>
      </w:pPr>
      <w:r w:rsidRPr="009D0D9C">
        <w:rPr>
          <w:rFonts w:ascii="Arial" w:hAnsi="Arial" w:cs="Arial"/>
          <w:sz w:val="28"/>
          <w:szCs w:val="28"/>
        </w:rPr>
        <w:t>Строительство газовой котельной</w:t>
      </w:r>
      <w:r>
        <w:rPr>
          <w:rFonts w:ascii="Arial" w:hAnsi="Arial" w:cs="Arial"/>
          <w:sz w:val="28"/>
          <w:szCs w:val="28"/>
        </w:rPr>
        <w:t xml:space="preserve"> – д. Мурыгино.</w:t>
      </w:r>
    </w:p>
    <w:p w:rsidR="00990266" w:rsidRPr="009D0D9C" w:rsidRDefault="00990266" w:rsidP="00F6277B">
      <w:pPr>
        <w:numPr>
          <w:ilvl w:val="0"/>
          <w:numId w:val="32"/>
        </w:numPr>
        <w:tabs>
          <w:tab w:val="left" w:pos="993"/>
        </w:tabs>
        <w:spacing w:line="288" w:lineRule="auto"/>
        <w:ind w:left="0" w:firstLine="709"/>
        <w:jc w:val="both"/>
        <w:rPr>
          <w:rFonts w:ascii="Arial" w:hAnsi="Arial" w:cs="Arial"/>
          <w:sz w:val="28"/>
          <w:szCs w:val="28"/>
        </w:rPr>
      </w:pPr>
      <w:r w:rsidRPr="009D0D9C">
        <w:rPr>
          <w:rFonts w:ascii="Arial" w:hAnsi="Arial" w:cs="Arial"/>
          <w:sz w:val="28"/>
          <w:szCs w:val="28"/>
        </w:rPr>
        <w:t>Применение газа на всех источниках теплоснабжения (котельных, локальных системах отопления в малоэтажной застройке).</w:t>
      </w:r>
    </w:p>
    <w:p w:rsidR="00990266" w:rsidRPr="009D0D9C" w:rsidRDefault="00990266" w:rsidP="00F6277B">
      <w:pPr>
        <w:numPr>
          <w:ilvl w:val="0"/>
          <w:numId w:val="32"/>
        </w:numPr>
        <w:tabs>
          <w:tab w:val="left" w:pos="993"/>
        </w:tabs>
        <w:spacing w:line="288" w:lineRule="auto"/>
        <w:ind w:left="0" w:firstLine="709"/>
        <w:jc w:val="both"/>
        <w:rPr>
          <w:rFonts w:ascii="Arial" w:hAnsi="Arial" w:cs="Arial"/>
          <w:sz w:val="28"/>
          <w:szCs w:val="28"/>
        </w:rPr>
      </w:pPr>
      <w:r w:rsidRPr="009D0D9C">
        <w:rPr>
          <w:rFonts w:ascii="Arial" w:hAnsi="Arial" w:cs="Arial"/>
          <w:color w:val="000000"/>
          <w:sz w:val="28"/>
          <w:szCs w:val="28"/>
        </w:rPr>
        <w:t xml:space="preserve">Использование для районов нового строительства </w:t>
      </w:r>
      <w:proofErr w:type="spellStart"/>
      <w:proofErr w:type="gramStart"/>
      <w:r w:rsidRPr="009D0D9C">
        <w:rPr>
          <w:rFonts w:ascii="Arial" w:hAnsi="Arial" w:cs="Arial"/>
          <w:color w:val="000000"/>
          <w:sz w:val="28"/>
          <w:szCs w:val="28"/>
        </w:rPr>
        <w:t>блок-модульных</w:t>
      </w:r>
      <w:proofErr w:type="spellEnd"/>
      <w:proofErr w:type="gramEnd"/>
      <w:r w:rsidRPr="009D0D9C">
        <w:rPr>
          <w:rFonts w:ascii="Arial" w:hAnsi="Arial" w:cs="Arial"/>
          <w:color w:val="000000"/>
          <w:sz w:val="28"/>
          <w:szCs w:val="28"/>
        </w:rPr>
        <w:t xml:space="preserve"> котельных (БМК) полной заводской готовности, для индивидуальной застройки – автономных генераторов тепла, работающие на газе.</w:t>
      </w:r>
    </w:p>
    <w:p w:rsidR="00990266" w:rsidRPr="009D0D9C" w:rsidRDefault="00990266" w:rsidP="00F6277B">
      <w:pPr>
        <w:tabs>
          <w:tab w:val="left" w:pos="993"/>
        </w:tabs>
        <w:spacing w:line="288" w:lineRule="auto"/>
        <w:ind w:firstLine="720"/>
        <w:jc w:val="both"/>
        <w:rPr>
          <w:rFonts w:ascii="Arial" w:hAnsi="Arial" w:cs="Arial"/>
          <w:color w:val="000000"/>
          <w:sz w:val="28"/>
          <w:szCs w:val="28"/>
        </w:rPr>
      </w:pPr>
      <w:r w:rsidRPr="009D0D9C">
        <w:rPr>
          <w:rFonts w:ascii="Arial" w:hAnsi="Arial" w:cs="Arial"/>
          <w:color w:val="000000"/>
          <w:sz w:val="28"/>
          <w:szCs w:val="28"/>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w:t>
      </w:r>
      <w:r w:rsidR="001E6C51">
        <w:rPr>
          <w:rFonts w:ascii="Arial" w:hAnsi="Arial" w:cs="Arial"/>
          <w:color w:val="000000"/>
          <w:sz w:val="28"/>
          <w:szCs w:val="28"/>
        </w:rPr>
        <w:t>полне</w:t>
      </w:r>
      <w:r w:rsidRPr="009D0D9C">
        <w:rPr>
          <w:rFonts w:ascii="Arial" w:hAnsi="Arial" w:cs="Arial"/>
          <w:color w:val="000000"/>
          <w:sz w:val="28"/>
          <w:szCs w:val="28"/>
        </w:rPr>
        <w:t>нии).</w:t>
      </w:r>
    </w:p>
    <w:p w:rsidR="00990266" w:rsidRDefault="00990266" w:rsidP="00F6277B">
      <w:pPr>
        <w:pStyle w:val="31"/>
        <w:spacing w:line="288" w:lineRule="auto"/>
        <w:ind w:firstLine="709"/>
        <w:rPr>
          <w:rFonts w:ascii="Arial" w:hAnsi="Arial" w:cs="Arial"/>
        </w:rPr>
      </w:pPr>
      <w:proofErr w:type="spellStart"/>
      <w:r w:rsidRPr="009D0D9C">
        <w:rPr>
          <w:rFonts w:ascii="Arial" w:hAnsi="Arial" w:cs="Arial"/>
        </w:rPr>
        <w:t>Тепломагистрали</w:t>
      </w:r>
      <w:proofErr w:type="spellEnd"/>
      <w:r w:rsidRPr="009D0D9C">
        <w:rPr>
          <w:rFonts w:ascii="Arial" w:hAnsi="Arial" w:cs="Arial"/>
        </w:rPr>
        <w:t xml:space="preserve"> должны пролегать подземно: в каналах, </w:t>
      </w:r>
      <w:proofErr w:type="spellStart"/>
      <w:r w:rsidRPr="009D0D9C">
        <w:rPr>
          <w:rFonts w:ascii="Arial" w:hAnsi="Arial" w:cs="Arial"/>
        </w:rPr>
        <w:t>бесканально</w:t>
      </w:r>
      <w:proofErr w:type="spellEnd"/>
      <w:r w:rsidRPr="009D0D9C">
        <w:rPr>
          <w:rFonts w:ascii="Arial" w:hAnsi="Arial" w:cs="Arial"/>
        </w:rPr>
        <w:t xml:space="preserve">, </w:t>
      </w:r>
      <w:proofErr w:type="spellStart"/>
      <w:r w:rsidRPr="009D0D9C">
        <w:rPr>
          <w:rFonts w:ascii="Arial" w:hAnsi="Arial" w:cs="Arial"/>
        </w:rPr>
        <w:t>надземно</w:t>
      </w:r>
      <w:proofErr w:type="spellEnd"/>
      <w:r w:rsidRPr="009D0D9C">
        <w:rPr>
          <w:rFonts w:ascii="Arial" w:hAnsi="Arial" w:cs="Arial"/>
        </w:rPr>
        <w:t xml:space="preserve"> на опорах. В качестве теплоносителя для систем отопления, вентиляции, горячего водоснабжения производственных и жилищно-коммунальных потребителей является подогретая вода с параметрами 105-170</w:t>
      </w:r>
      <w:r w:rsidRPr="009D0D9C">
        <w:rPr>
          <w:rFonts w:ascii="Arial" w:hAnsi="Arial" w:cs="Arial"/>
          <w:vertAlign w:val="superscript"/>
        </w:rPr>
        <w:t>о</w:t>
      </w:r>
      <w:r w:rsidRPr="009D0D9C">
        <w:rPr>
          <w:rFonts w:ascii="Arial" w:hAnsi="Arial" w:cs="Arial"/>
        </w:rPr>
        <w:t>С. Для технологических нужд сельхозпредприятий используется пар.</w:t>
      </w:r>
    </w:p>
    <w:p w:rsidR="00276AD5" w:rsidRDefault="00276AD5" w:rsidP="00F6277B">
      <w:pPr>
        <w:pStyle w:val="21"/>
        <w:keepNext w:val="0"/>
        <w:widowControl w:val="0"/>
        <w:spacing w:before="0" w:after="0" w:line="288" w:lineRule="auto"/>
        <w:rPr>
          <w:rStyle w:val="22"/>
          <w:b/>
        </w:rPr>
      </w:pPr>
      <w:bookmarkStart w:id="9" w:name="_Toc216802204"/>
    </w:p>
    <w:p w:rsidR="0009372F" w:rsidRPr="009D0D9C" w:rsidRDefault="008D772B" w:rsidP="00F6277B">
      <w:pPr>
        <w:pStyle w:val="21"/>
        <w:keepNext w:val="0"/>
        <w:widowControl w:val="0"/>
        <w:spacing w:before="0" w:after="0" w:line="288" w:lineRule="auto"/>
        <w:rPr>
          <w:rStyle w:val="22"/>
          <w:b/>
        </w:rPr>
      </w:pPr>
      <w:r w:rsidRPr="009D0D9C">
        <w:rPr>
          <w:rStyle w:val="22"/>
          <w:b/>
        </w:rPr>
        <w:t>2.6.7.</w:t>
      </w:r>
      <w:r w:rsidR="0009372F" w:rsidRPr="009D0D9C">
        <w:rPr>
          <w:rStyle w:val="22"/>
          <w:b/>
        </w:rPr>
        <w:t xml:space="preserve"> Водоснабжение</w:t>
      </w:r>
      <w:bookmarkEnd w:id="9"/>
    </w:p>
    <w:p w:rsidR="00964423" w:rsidRPr="009B642C" w:rsidRDefault="0009372F" w:rsidP="00F6277B">
      <w:pPr>
        <w:spacing w:line="288" w:lineRule="auto"/>
        <w:ind w:firstLine="709"/>
        <w:jc w:val="both"/>
        <w:rPr>
          <w:rFonts w:ascii="Arial" w:hAnsi="Arial" w:cs="Arial"/>
          <w:b/>
          <w:bCs/>
          <w:sz w:val="28"/>
          <w:szCs w:val="28"/>
        </w:rPr>
      </w:pPr>
      <w:r w:rsidRPr="009B642C">
        <w:rPr>
          <w:rFonts w:ascii="Arial" w:hAnsi="Arial" w:cs="Arial"/>
          <w:b/>
          <w:bCs/>
          <w:sz w:val="28"/>
          <w:szCs w:val="28"/>
        </w:rPr>
        <w:t>Зоны санитарной охраны источников питьевого водо</w:t>
      </w:r>
      <w:r w:rsidR="00A91734" w:rsidRPr="009B642C">
        <w:rPr>
          <w:rFonts w:ascii="Arial" w:hAnsi="Arial" w:cs="Arial"/>
          <w:b/>
          <w:bCs/>
          <w:sz w:val="28"/>
          <w:szCs w:val="28"/>
        </w:rPr>
        <w:t>снабжения</w:t>
      </w:r>
    </w:p>
    <w:p w:rsidR="009D0D9C" w:rsidRPr="009D0D9C" w:rsidRDefault="009D0D9C" w:rsidP="009D0D9C">
      <w:pPr>
        <w:pStyle w:val="31"/>
        <w:spacing w:line="288" w:lineRule="auto"/>
        <w:ind w:firstLine="709"/>
        <w:rPr>
          <w:rFonts w:ascii="Arial" w:hAnsi="Arial" w:cs="Arial"/>
        </w:rPr>
      </w:pPr>
      <w:r w:rsidRPr="009D0D9C">
        <w:rPr>
          <w:rFonts w:ascii="Arial" w:hAnsi="Arial" w:cs="Arial"/>
        </w:rPr>
        <w:t>В настоящее время источником водоснабжения объектов сельского поселения являются местные подземные воды.</w:t>
      </w:r>
    </w:p>
    <w:p w:rsidR="009D0D9C" w:rsidRPr="00EE22C5" w:rsidRDefault="009D0D9C" w:rsidP="009D0D9C">
      <w:pPr>
        <w:pStyle w:val="31"/>
        <w:spacing w:line="288" w:lineRule="auto"/>
        <w:ind w:firstLine="709"/>
        <w:rPr>
          <w:rFonts w:ascii="Arial" w:hAnsi="Arial" w:cs="Arial"/>
        </w:rPr>
      </w:pPr>
      <w:r w:rsidRPr="00EE22C5">
        <w:rPr>
          <w:rFonts w:ascii="Arial" w:hAnsi="Arial" w:cs="Arial"/>
        </w:rPr>
        <w:t xml:space="preserve">Система водоснабжения </w:t>
      </w:r>
      <w:proofErr w:type="spellStart"/>
      <w:r w:rsidRPr="00EE22C5">
        <w:rPr>
          <w:rFonts w:ascii="Arial" w:hAnsi="Arial" w:cs="Arial"/>
        </w:rPr>
        <w:t>Мурыгинского</w:t>
      </w:r>
      <w:proofErr w:type="spellEnd"/>
      <w:r w:rsidRPr="00EE22C5">
        <w:rPr>
          <w:rFonts w:ascii="Arial" w:hAnsi="Arial" w:cs="Arial"/>
        </w:rPr>
        <w:t xml:space="preserve"> сельского поселения включает в себя:</w:t>
      </w:r>
    </w:p>
    <w:p w:rsidR="009D0D9C" w:rsidRPr="00EE22C5" w:rsidRDefault="009D0D9C" w:rsidP="009D0D9C">
      <w:pPr>
        <w:pStyle w:val="31"/>
        <w:spacing w:line="288" w:lineRule="auto"/>
        <w:ind w:firstLine="709"/>
        <w:rPr>
          <w:rFonts w:ascii="Arial" w:hAnsi="Arial" w:cs="Arial"/>
        </w:rPr>
      </w:pPr>
      <w:r w:rsidRPr="00EE22C5">
        <w:rPr>
          <w:rFonts w:ascii="Arial" w:hAnsi="Arial" w:cs="Arial"/>
        </w:rPr>
        <w:t xml:space="preserve">- водопроводные сети протяженностью </w:t>
      </w:r>
      <w:r w:rsidR="00EE22C5" w:rsidRPr="00EE22C5">
        <w:rPr>
          <w:rFonts w:ascii="Arial" w:hAnsi="Arial" w:cs="Arial"/>
        </w:rPr>
        <w:t>31,7</w:t>
      </w:r>
      <w:r w:rsidRPr="00EE22C5">
        <w:rPr>
          <w:rFonts w:ascii="Arial" w:hAnsi="Arial" w:cs="Arial"/>
        </w:rPr>
        <w:t xml:space="preserve"> км, из которых </w:t>
      </w:r>
      <w:r w:rsidR="00EE22C5" w:rsidRPr="00EE22C5">
        <w:rPr>
          <w:rFonts w:ascii="Arial" w:hAnsi="Arial" w:cs="Arial"/>
        </w:rPr>
        <w:t>29,2</w:t>
      </w:r>
      <w:r w:rsidRPr="00EE22C5">
        <w:rPr>
          <w:rFonts w:ascii="Arial" w:hAnsi="Arial" w:cs="Arial"/>
        </w:rPr>
        <w:t xml:space="preserve"> км находятся в муниципальной собственности</w:t>
      </w:r>
      <w:r w:rsidR="00C92E98">
        <w:rPr>
          <w:rFonts w:ascii="Arial" w:hAnsi="Arial" w:cs="Arial"/>
        </w:rPr>
        <w:t>; 12 км водопроводных сетей – в удовлетворительном состоянии, 19,7 км – требуется ремонт</w:t>
      </w:r>
      <w:r w:rsidRPr="00EE22C5">
        <w:rPr>
          <w:rFonts w:ascii="Arial" w:hAnsi="Arial" w:cs="Arial"/>
        </w:rPr>
        <w:t xml:space="preserve">; </w:t>
      </w:r>
    </w:p>
    <w:p w:rsidR="009D0D9C" w:rsidRPr="00EE22C5" w:rsidRDefault="009D0D9C" w:rsidP="009D0D9C">
      <w:pPr>
        <w:pStyle w:val="31"/>
        <w:spacing w:line="288" w:lineRule="auto"/>
        <w:ind w:firstLine="709"/>
        <w:rPr>
          <w:rFonts w:ascii="Arial" w:hAnsi="Arial" w:cs="Arial"/>
        </w:rPr>
      </w:pPr>
      <w:r w:rsidRPr="00EE22C5">
        <w:rPr>
          <w:rFonts w:ascii="Arial" w:hAnsi="Arial" w:cs="Arial"/>
        </w:rPr>
        <w:t>- 34 колодца;</w:t>
      </w:r>
    </w:p>
    <w:p w:rsidR="00EE22C5" w:rsidRDefault="009D0D9C" w:rsidP="009D0D9C">
      <w:pPr>
        <w:pStyle w:val="31"/>
        <w:spacing w:line="288" w:lineRule="auto"/>
        <w:ind w:firstLine="709"/>
        <w:rPr>
          <w:rFonts w:ascii="Arial" w:hAnsi="Arial" w:cs="Arial"/>
        </w:rPr>
      </w:pPr>
      <w:r w:rsidRPr="00EE22C5">
        <w:rPr>
          <w:rFonts w:ascii="Arial" w:hAnsi="Arial" w:cs="Arial"/>
        </w:rPr>
        <w:t>- 1</w:t>
      </w:r>
      <w:r w:rsidR="00EE22C5" w:rsidRPr="00EE22C5">
        <w:rPr>
          <w:rFonts w:ascii="Arial" w:hAnsi="Arial" w:cs="Arial"/>
        </w:rPr>
        <w:t>7</w:t>
      </w:r>
      <w:r w:rsidRPr="00EE22C5">
        <w:rPr>
          <w:rFonts w:ascii="Arial" w:hAnsi="Arial" w:cs="Arial"/>
        </w:rPr>
        <w:t xml:space="preserve"> водонапорных башен</w:t>
      </w:r>
      <w:r w:rsidR="00EE22C5" w:rsidRPr="00EE22C5">
        <w:rPr>
          <w:rFonts w:ascii="Arial" w:hAnsi="Arial" w:cs="Arial"/>
        </w:rPr>
        <w:t>,</w:t>
      </w:r>
      <w:r w:rsidR="00EE22C5">
        <w:rPr>
          <w:rFonts w:ascii="Arial" w:hAnsi="Arial" w:cs="Arial"/>
        </w:rPr>
        <w:t xml:space="preserve"> в том числе 3 –</w:t>
      </w:r>
      <w:r w:rsidR="00E36A6B">
        <w:rPr>
          <w:rFonts w:ascii="Arial" w:hAnsi="Arial" w:cs="Arial"/>
        </w:rPr>
        <w:t xml:space="preserve"> </w:t>
      </w:r>
      <w:proofErr w:type="gramStart"/>
      <w:r w:rsidR="00E36A6B">
        <w:rPr>
          <w:rFonts w:ascii="Arial" w:hAnsi="Arial" w:cs="Arial"/>
        </w:rPr>
        <w:t>не</w:t>
      </w:r>
      <w:r w:rsidR="00EE22C5">
        <w:rPr>
          <w:rFonts w:ascii="Arial" w:hAnsi="Arial" w:cs="Arial"/>
        </w:rPr>
        <w:t>действующие</w:t>
      </w:r>
      <w:proofErr w:type="gramEnd"/>
      <w:r w:rsidR="00EE22C5">
        <w:rPr>
          <w:rFonts w:ascii="Arial" w:hAnsi="Arial" w:cs="Arial"/>
        </w:rPr>
        <w:t>;</w:t>
      </w:r>
    </w:p>
    <w:p w:rsidR="009D0D9C" w:rsidRDefault="00EE22C5" w:rsidP="009D0D9C">
      <w:pPr>
        <w:pStyle w:val="31"/>
        <w:spacing w:line="288" w:lineRule="auto"/>
        <w:ind w:firstLine="709"/>
        <w:rPr>
          <w:rFonts w:ascii="Arial" w:hAnsi="Arial" w:cs="Arial"/>
        </w:rPr>
      </w:pPr>
      <w:r>
        <w:rPr>
          <w:rFonts w:ascii="Arial" w:hAnsi="Arial" w:cs="Arial"/>
        </w:rPr>
        <w:t>- 1 скважина</w:t>
      </w:r>
      <w:r w:rsidR="00E36A6B">
        <w:rPr>
          <w:rFonts w:ascii="Arial" w:hAnsi="Arial" w:cs="Arial"/>
        </w:rPr>
        <w:t xml:space="preserve"> (д. Кирпичный завод)</w:t>
      </w:r>
      <w:r w:rsidR="009D0D9C" w:rsidRPr="00EE22C5">
        <w:rPr>
          <w:rFonts w:ascii="Arial" w:hAnsi="Arial" w:cs="Arial"/>
        </w:rPr>
        <w:t>.</w:t>
      </w:r>
    </w:p>
    <w:p w:rsidR="00EE22C5" w:rsidRDefault="00EE22C5" w:rsidP="009D0D9C">
      <w:pPr>
        <w:pStyle w:val="31"/>
        <w:spacing w:line="288" w:lineRule="auto"/>
        <w:ind w:firstLine="709"/>
        <w:rPr>
          <w:rFonts w:ascii="Arial" w:hAnsi="Arial" w:cs="Arial"/>
        </w:rPr>
      </w:pPr>
      <w:r>
        <w:rPr>
          <w:rFonts w:ascii="Arial" w:hAnsi="Arial" w:cs="Arial"/>
        </w:rPr>
        <w:lastRenderedPageBreak/>
        <w:t>Расположение объектов водоснабжения представлено в таблице</w:t>
      </w:r>
      <w:r w:rsidR="00681AAF">
        <w:rPr>
          <w:rFonts w:ascii="Arial" w:hAnsi="Arial" w:cs="Arial"/>
        </w:rPr>
        <w:t xml:space="preserve"> 28.</w:t>
      </w:r>
    </w:p>
    <w:p w:rsidR="00EE22C5" w:rsidRDefault="00EE22C5" w:rsidP="00EE22C5">
      <w:pPr>
        <w:pStyle w:val="31"/>
        <w:spacing w:line="288" w:lineRule="auto"/>
        <w:ind w:firstLine="709"/>
        <w:jc w:val="right"/>
        <w:rPr>
          <w:rFonts w:ascii="Arial" w:hAnsi="Arial" w:cs="Arial"/>
        </w:rPr>
      </w:pPr>
      <w:r>
        <w:rPr>
          <w:rFonts w:ascii="Arial" w:hAnsi="Arial" w:cs="Arial"/>
        </w:rPr>
        <w:t>Таблица</w:t>
      </w:r>
      <w:r w:rsidR="00681AAF">
        <w:rPr>
          <w:rFonts w:ascii="Arial" w:hAnsi="Arial" w:cs="Arial"/>
        </w:rPr>
        <w:t xml:space="preserve"> 28.</w:t>
      </w:r>
    </w:p>
    <w:p w:rsidR="00276AD5" w:rsidRPr="00276AD5" w:rsidRDefault="00276AD5" w:rsidP="00276AD5">
      <w:pPr>
        <w:pStyle w:val="31"/>
        <w:spacing w:line="288" w:lineRule="auto"/>
        <w:ind w:firstLine="709"/>
        <w:jc w:val="center"/>
        <w:rPr>
          <w:rFonts w:ascii="Arial" w:hAnsi="Arial" w:cs="Arial"/>
          <w:b/>
        </w:rPr>
      </w:pPr>
      <w:r w:rsidRPr="00276AD5">
        <w:rPr>
          <w:rFonts w:ascii="Arial" w:hAnsi="Arial" w:cs="Arial"/>
          <w:b/>
        </w:rPr>
        <w:t>Объекты водоснабжения сельского водоснабжения</w:t>
      </w:r>
    </w:p>
    <w:tbl>
      <w:tblPr>
        <w:tblStyle w:val="ad"/>
        <w:tblW w:w="5000" w:type="pct"/>
        <w:tblLook w:val="04A0"/>
      </w:tblPr>
      <w:tblGrid>
        <w:gridCol w:w="667"/>
        <w:gridCol w:w="2938"/>
        <w:gridCol w:w="1823"/>
        <w:gridCol w:w="2087"/>
        <w:gridCol w:w="2339"/>
      </w:tblGrid>
      <w:tr w:rsidR="00EE22C5" w:rsidRPr="00276AD5" w:rsidTr="00276AD5">
        <w:trPr>
          <w:tblHeader/>
        </w:trPr>
        <w:tc>
          <w:tcPr>
            <w:tcW w:w="338" w:type="pct"/>
            <w:shd w:val="clear" w:color="auto" w:fill="FFFF99"/>
            <w:vAlign w:val="center"/>
          </w:tcPr>
          <w:p w:rsidR="00EE22C5" w:rsidRPr="00276AD5" w:rsidRDefault="00EE22C5" w:rsidP="00F94A74">
            <w:pPr>
              <w:jc w:val="center"/>
              <w:rPr>
                <w:rFonts w:ascii="Arial" w:hAnsi="Arial" w:cs="Arial"/>
                <w:b/>
                <w:bCs/>
              </w:rPr>
            </w:pPr>
            <w:r w:rsidRPr="00276AD5">
              <w:rPr>
                <w:rFonts w:ascii="Arial" w:hAnsi="Arial" w:cs="Arial"/>
                <w:b/>
                <w:bCs/>
              </w:rPr>
              <w:t xml:space="preserve">№ </w:t>
            </w:r>
            <w:proofErr w:type="spellStart"/>
            <w:proofErr w:type="gramStart"/>
            <w:r w:rsidRPr="00276AD5">
              <w:rPr>
                <w:rFonts w:ascii="Arial" w:hAnsi="Arial" w:cs="Arial"/>
                <w:b/>
                <w:bCs/>
              </w:rPr>
              <w:t>п</w:t>
            </w:r>
            <w:proofErr w:type="spellEnd"/>
            <w:proofErr w:type="gramEnd"/>
            <w:r w:rsidRPr="00276AD5">
              <w:rPr>
                <w:rFonts w:ascii="Arial" w:hAnsi="Arial" w:cs="Arial"/>
                <w:b/>
                <w:bCs/>
              </w:rPr>
              <w:t>/</w:t>
            </w:r>
            <w:proofErr w:type="spellStart"/>
            <w:r w:rsidRPr="00276AD5">
              <w:rPr>
                <w:rFonts w:ascii="Arial" w:hAnsi="Arial" w:cs="Arial"/>
                <w:b/>
                <w:bCs/>
              </w:rPr>
              <w:t>п</w:t>
            </w:r>
            <w:proofErr w:type="spellEnd"/>
          </w:p>
        </w:tc>
        <w:tc>
          <w:tcPr>
            <w:tcW w:w="1491" w:type="pct"/>
            <w:shd w:val="clear" w:color="auto" w:fill="FFFF99"/>
            <w:vAlign w:val="center"/>
          </w:tcPr>
          <w:p w:rsidR="00EE22C5" w:rsidRPr="00276AD5" w:rsidRDefault="00EE22C5" w:rsidP="00F94A74">
            <w:pPr>
              <w:jc w:val="center"/>
              <w:rPr>
                <w:rFonts w:ascii="Arial" w:hAnsi="Arial" w:cs="Arial"/>
                <w:b/>
                <w:bCs/>
              </w:rPr>
            </w:pPr>
            <w:r w:rsidRPr="00276AD5">
              <w:rPr>
                <w:rFonts w:ascii="Arial" w:hAnsi="Arial" w:cs="Arial"/>
                <w:b/>
                <w:bCs/>
              </w:rPr>
              <w:t>Наименование населенных пунктов</w:t>
            </w:r>
          </w:p>
        </w:tc>
        <w:tc>
          <w:tcPr>
            <w:tcW w:w="925" w:type="pct"/>
            <w:shd w:val="clear" w:color="auto" w:fill="FFFF99"/>
            <w:vAlign w:val="center"/>
          </w:tcPr>
          <w:p w:rsidR="00EE22C5" w:rsidRPr="00276AD5" w:rsidRDefault="00EE22C5" w:rsidP="00F94A74">
            <w:pPr>
              <w:jc w:val="center"/>
              <w:rPr>
                <w:rFonts w:ascii="Arial" w:hAnsi="Arial" w:cs="Arial"/>
                <w:b/>
                <w:bCs/>
              </w:rPr>
            </w:pPr>
            <w:r w:rsidRPr="00276AD5">
              <w:rPr>
                <w:rFonts w:ascii="Arial" w:hAnsi="Arial" w:cs="Arial"/>
                <w:b/>
                <w:bCs/>
              </w:rPr>
              <w:t>Проживает населения</w:t>
            </w:r>
          </w:p>
        </w:tc>
        <w:tc>
          <w:tcPr>
            <w:tcW w:w="1059" w:type="pct"/>
            <w:shd w:val="clear" w:color="auto" w:fill="FFFF99"/>
            <w:vAlign w:val="center"/>
          </w:tcPr>
          <w:p w:rsidR="00EE22C5" w:rsidRPr="00276AD5" w:rsidRDefault="00EE22C5" w:rsidP="00F94A74">
            <w:pPr>
              <w:jc w:val="center"/>
              <w:rPr>
                <w:rFonts w:ascii="Arial" w:hAnsi="Arial" w:cs="Arial"/>
                <w:b/>
                <w:bCs/>
              </w:rPr>
            </w:pPr>
            <w:r w:rsidRPr="00276AD5">
              <w:rPr>
                <w:rFonts w:ascii="Arial" w:hAnsi="Arial" w:cs="Arial"/>
                <w:b/>
                <w:bCs/>
              </w:rPr>
              <w:t>Водонапорные башни, шт.</w:t>
            </w:r>
          </w:p>
        </w:tc>
        <w:tc>
          <w:tcPr>
            <w:tcW w:w="1187" w:type="pct"/>
            <w:shd w:val="clear" w:color="auto" w:fill="FFFF99"/>
            <w:vAlign w:val="center"/>
          </w:tcPr>
          <w:p w:rsidR="00EE22C5" w:rsidRPr="00276AD5" w:rsidRDefault="00EE22C5" w:rsidP="00F94A74">
            <w:pPr>
              <w:jc w:val="center"/>
              <w:rPr>
                <w:rFonts w:ascii="Arial" w:hAnsi="Arial" w:cs="Arial"/>
                <w:b/>
                <w:bCs/>
              </w:rPr>
            </w:pPr>
            <w:r w:rsidRPr="00276AD5">
              <w:rPr>
                <w:rFonts w:ascii="Arial" w:hAnsi="Arial" w:cs="Arial"/>
                <w:b/>
                <w:bCs/>
              </w:rPr>
              <w:t xml:space="preserve">Протяженность водопроводных сетей, </w:t>
            </w:r>
            <w:proofErr w:type="gramStart"/>
            <w:r w:rsidRPr="00276AD5">
              <w:rPr>
                <w:rFonts w:ascii="Arial" w:hAnsi="Arial" w:cs="Arial"/>
                <w:b/>
                <w:bCs/>
              </w:rPr>
              <w:t>км</w:t>
            </w:r>
            <w:proofErr w:type="gramEnd"/>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1.</w:t>
            </w:r>
          </w:p>
        </w:tc>
        <w:tc>
          <w:tcPr>
            <w:tcW w:w="1491" w:type="pct"/>
            <w:vAlign w:val="center"/>
          </w:tcPr>
          <w:p w:rsidR="00EE22C5" w:rsidRPr="00276AD5" w:rsidRDefault="00EE22C5" w:rsidP="00F94A74">
            <w:pPr>
              <w:rPr>
                <w:rFonts w:ascii="Arial" w:hAnsi="Arial" w:cs="Arial"/>
                <w:bCs/>
              </w:rPr>
            </w:pPr>
            <w:r w:rsidRPr="00276AD5">
              <w:rPr>
                <w:rFonts w:ascii="Arial" w:hAnsi="Arial" w:cs="Arial"/>
                <w:bCs/>
              </w:rPr>
              <w:t>д</w:t>
            </w:r>
            <w:proofErr w:type="gramStart"/>
            <w:r w:rsidRPr="00276AD5">
              <w:rPr>
                <w:rFonts w:ascii="Arial" w:hAnsi="Arial" w:cs="Arial"/>
                <w:bCs/>
              </w:rPr>
              <w:t>.М</w:t>
            </w:r>
            <w:proofErr w:type="gramEnd"/>
            <w:r w:rsidRPr="00276AD5">
              <w:rPr>
                <w:rFonts w:ascii="Arial" w:hAnsi="Arial" w:cs="Arial"/>
                <w:bCs/>
              </w:rPr>
              <w:t>урыгино</w:t>
            </w:r>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730</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4, в том числе</w:t>
            </w:r>
          </w:p>
          <w:p w:rsidR="00E36A6B" w:rsidRPr="00276AD5" w:rsidRDefault="00E36A6B" w:rsidP="00F94A74">
            <w:pPr>
              <w:jc w:val="center"/>
              <w:rPr>
                <w:rFonts w:ascii="Arial" w:hAnsi="Arial" w:cs="Arial"/>
                <w:bCs/>
              </w:rPr>
            </w:pPr>
            <w:r w:rsidRPr="00276AD5">
              <w:rPr>
                <w:rFonts w:ascii="Arial" w:hAnsi="Arial" w:cs="Arial"/>
                <w:bCs/>
              </w:rPr>
              <w:t>1 - недействующая</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11,4</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2.</w:t>
            </w:r>
          </w:p>
        </w:tc>
        <w:tc>
          <w:tcPr>
            <w:tcW w:w="1491" w:type="pct"/>
            <w:vAlign w:val="center"/>
          </w:tcPr>
          <w:p w:rsidR="00EE22C5" w:rsidRPr="00276AD5" w:rsidRDefault="00EE22C5" w:rsidP="00F94A74">
            <w:pPr>
              <w:tabs>
                <w:tab w:val="left" w:pos="711"/>
              </w:tabs>
              <w:rPr>
                <w:rFonts w:ascii="Arial" w:hAnsi="Arial" w:cs="Arial"/>
                <w:bCs/>
              </w:rPr>
            </w:pPr>
            <w:r w:rsidRPr="00276AD5">
              <w:rPr>
                <w:rFonts w:ascii="Arial" w:hAnsi="Arial" w:cs="Arial"/>
                <w:bCs/>
              </w:rPr>
              <w:t>д. Бакланово</w:t>
            </w:r>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15</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1 - недействующая</w:t>
            </w:r>
          </w:p>
        </w:tc>
        <w:tc>
          <w:tcPr>
            <w:tcW w:w="1187" w:type="pct"/>
            <w:vAlign w:val="center"/>
          </w:tcPr>
          <w:p w:rsidR="00EE22C5" w:rsidRPr="00276AD5" w:rsidRDefault="00EE22C5" w:rsidP="00F94A74">
            <w:pPr>
              <w:jc w:val="center"/>
              <w:rPr>
                <w:rFonts w:ascii="Arial" w:hAnsi="Arial" w:cs="Arial"/>
                <w:bCs/>
              </w:rPr>
            </w:pP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3.</w:t>
            </w:r>
          </w:p>
        </w:tc>
        <w:tc>
          <w:tcPr>
            <w:tcW w:w="1491" w:type="pct"/>
            <w:vAlign w:val="center"/>
          </w:tcPr>
          <w:p w:rsidR="00EE22C5" w:rsidRPr="00276AD5" w:rsidRDefault="00EE22C5" w:rsidP="00F94A74">
            <w:pPr>
              <w:rPr>
                <w:rFonts w:ascii="Arial" w:hAnsi="Arial" w:cs="Arial"/>
                <w:bCs/>
              </w:rPr>
            </w:pPr>
            <w:r w:rsidRPr="00276AD5">
              <w:rPr>
                <w:rFonts w:ascii="Arial" w:hAnsi="Arial" w:cs="Arial"/>
                <w:bCs/>
              </w:rPr>
              <w:t>д. Васильево</w:t>
            </w:r>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14</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2</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4.</w:t>
            </w:r>
          </w:p>
        </w:tc>
        <w:tc>
          <w:tcPr>
            <w:tcW w:w="1491" w:type="pct"/>
            <w:vAlign w:val="center"/>
          </w:tcPr>
          <w:p w:rsidR="00EE22C5" w:rsidRPr="00276AD5" w:rsidRDefault="00EE22C5" w:rsidP="00F94A74">
            <w:pPr>
              <w:tabs>
                <w:tab w:val="left" w:pos="711"/>
              </w:tabs>
              <w:rPr>
                <w:rFonts w:ascii="Arial" w:hAnsi="Arial" w:cs="Arial"/>
                <w:bCs/>
              </w:rPr>
            </w:pPr>
            <w:r w:rsidRPr="00276AD5">
              <w:rPr>
                <w:rFonts w:ascii="Arial" w:hAnsi="Arial" w:cs="Arial"/>
                <w:bCs/>
              </w:rPr>
              <w:t>д. Кирпичный завод</w:t>
            </w:r>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62</w:t>
            </w:r>
          </w:p>
        </w:tc>
        <w:tc>
          <w:tcPr>
            <w:tcW w:w="1059" w:type="pct"/>
            <w:vAlign w:val="center"/>
          </w:tcPr>
          <w:p w:rsidR="00EE22C5" w:rsidRPr="00276AD5" w:rsidRDefault="00C92E98" w:rsidP="00F94A74">
            <w:pPr>
              <w:jc w:val="center"/>
              <w:rPr>
                <w:rFonts w:ascii="Arial" w:hAnsi="Arial" w:cs="Arial"/>
                <w:bCs/>
              </w:rPr>
            </w:pPr>
            <w:r w:rsidRPr="00276AD5">
              <w:rPr>
                <w:rFonts w:ascii="Arial" w:hAnsi="Arial" w:cs="Arial"/>
                <w:bCs/>
              </w:rPr>
              <w:t>-</w:t>
            </w:r>
          </w:p>
        </w:tc>
        <w:tc>
          <w:tcPr>
            <w:tcW w:w="1187" w:type="pct"/>
            <w:vAlign w:val="center"/>
          </w:tcPr>
          <w:p w:rsidR="00EE22C5" w:rsidRPr="00276AD5" w:rsidRDefault="00C92E98" w:rsidP="00F94A74">
            <w:pPr>
              <w:jc w:val="center"/>
              <w:rPr>
                <w:rFonts w:ascii="Arial" w:hAnsi="Arial" w:cs="Arial"/>
                <w:bCs/>
              </w:rPr>
            </w:pPr>
            <w:r w:rsidRPr="00276AD5">
              <w:rPr>
                <w:rFonts w:ascii="Arial" w:hAnsi="Arial" w:cs="Arial"/>
                <w:bCs/>
              </w:rPr>
              <w:t>-</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5.</w:t>
            </w:r>
          </w:p>
        </w:tc>
        <w:tc>
          <w:tcPr>
            <w:tcW w:w="1491" w:type="pct"/>
            <w:vAlign w:val="center"/>
          </w:tcPr>
          <w:p w:rsidR="00EE22C5" w:rsidRPr="00276AD5" w:rsidRDefault="00EE22C5" w:rsidP="00F94A74">
            <w:pPr>
              <w:rPr>
                <w:rFonts w:ascii="Arial" w:hAnsi="Arial" w:cs="Arial"/>
                <w:bCs/>
              </w:rPr>
            </w:pPr>
            <w:r w:rsidRPr="00276AD5">
              <w:rPr>
                <w:rFonts w:ascii="Arial" w:hAnsi="Arial" w:cs="Arial"/>
                <w:bCs/>
              </w:rPr>
              <w:t xml:space="preserve">д. </w:t>
            </w:r>
            <w:proofErr w:type="spellStart"/>
            <w:r w:rsidRPr="00276AD5">
              <w:rPr>
                <w:rFonts w:ascii="Arial" w:hAnsi="Arial" w:cs="Arial"/>
                <w:bCs/>
              </w:rPr>
              <w:t>Колычево</w:t>
            </w:r>
            <w:proofErr w:type="spellEnd"/>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49</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1,4</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6.</w:t>
            </w:r>
          </w:p>
        </w:tc>
        <w:tc>
          <w:tcPr>
            <w:tcW w:w="1491" w:type="pct"/>
            <w:vAlign w:val="center"/>
          </w:tcPr>
          <w:p w:rsidR="00EE22C5" w:rsidRPr="00276AD5" w:rsidRDefault="00EE22C5" w:rsidP="00F94A74">
            <w:pPr>
              <w:tabs>
                <w:tab w:val="left" w:pos="711"/>
              </w:tabs>
              <w:rPr>
                <w:rFonts w:ascii="Arial" w:hAnsi="Arial" w:cs="Arial"/>
                <w:bCs/>
              </w:rPr>
            </w:pPr>
            <w:r w:rsidRPr="00276AD5">
              <w:rPr>
                <w:rFonts w:ascii="Arial" w:hAnsi="Arial" w:cs="Arial"/>
                <w:bCs/>
              </w:rPr>
              <w:t xml:space="preserve">д. </w:t>
            </w:r>
            <w:proofErr w:type="spellStart"/>
            <w:r w:rsidRPr="00276AD5">
              <w:rPr>
                <w:rFonts w:ascii="Arial" w:hAnsi="Arial" w:cs="Arial"/>
                <w:bCs/>
              </w:rPr>
              <w:t>Крокодиново</w:t>
            </w:r>
            <w:proofErr w:type="spellEnd"/>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21</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2,5</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7.</w:t>
            </w:r>
          </w:p>
        </w:tc>
        <w:tc>
          <w:tcPr>
            <w:tcW w:w="1491" w:type="pct"/>
            <w:vAlign w:val="center"/>
          </w:tcPr>
          <w:p w:rsidR="00EE22C5" w:rsidRPr="00276AD5" w:rsidRDefault="00EE22C5" w:rsidP="00F94A74">
            <w:pPr>
              <w:tabs>
                <w:tab w:val="left" w:pos="711"/>
              </w:tabs>
              <w:rPr>
                <w:rFonts w:ascii="Arial" w:hAnsi="Arial" w:cs="Arial"/>
                <w:bCs/>
              </w:rPr>
            </w:pPr>
            <w:r w:rsidRPr="00276AD5">
              <w:rPr>
                <w:rFonts w:ascii="Arial" w:hAnsi="Arial" w:cs="Arial"/>
                <w:bCs/>
              </w:rPr>
              <w:t>д. Льнозавод</w:t>
            </w:r>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253</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2, в том числе</w:t>
            </w:r>
          </w:p>
          <w:p w:rsidR="00E36A6B" w:rsidRPr="00276AD5" w:rsidRDefault="00E36A6B" w:rsidP="00F94A74">
            <w:pPr>
              <w:jc w:val="center"/>
              <w:rPr>
                <w:rFonts w:ascii="Arial" w:hAnsi="Arial" w:cs="Arial"/>
                <w:bCs/>
              </w:rPr>
            </w:pPr>
            <w:r w:rsidRPr="00276AD5">
              <w:rPr>
                <w:rFonts w:ascii="Arial" w:hAnsi="Arial" w:cs="Arial"/>
                <w:bCs/>
              </w:rPr>
              <w:t>1 - недействующая</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3</w:t>
            </w:r>
          </w:p>
        </w:tc>
      </w:tr>
      <w:tr w:rsidR="00EE22C5" w:rsidRPr="00276AD5" w:rsidTr="00276AD5">
        <w:trPr>
          <w:trHeight w:val="506"/>
        </w:trPr>
        <w:tc>
          <w:tcPr>
            <w:tcW w:w="338" w:type="pct"/>
            <w:vAlign w:val="center"/>
          </w:tcPr>
          <w:p w:rsidR="00EE22C5" w:rsidRPr="00276AD5" w:rsidRDefault="00EE22C5" w:rsidP="00F94A74">
            <w:pPr>
              <w:jc w:val="center"/>
              <w:rPr>
                <w:rFonts w:ascii="Arial" w:hAnsi="Arial" w:cs="Arial"/>
                <w:bCs/>
              </w:rPr>
            </w:pPr>
            <w:r w:rsidRPr="00276AD5">
              <w:rPr>
                <w:rFonts w:ascii="Arial" w:hAnsi="Arial" w:cs="Arial"/>
                <w:bCs/>
              </w:rPr>
              <w:t>8.</w:t>
            </w:r>
          </w:p>
        </w:tc>
        <w:tc>
          <w:tcPr>
            <w:tcW w:w="1491" w:type="pct"/>
            <w:vAlign w:val="center"/>
          </w:tcPr>
          <w:p w:rsidR="00EE22C5" w:rsidRPr="00276AD5" w:rsidRDefault="00EE22C5" w:rsidP="00F94A74">
            <w:pPr>
              <w:tabs>
                <w:tab w:val="left" w:pos="711"/>
              </w:tabs>
              <w:rPr>
                <w:rFonts w:ascii="Arial" w:hAnsi="Arial" w:cs="Arial"/>
                <w:bCs/>
              </w:rPr>
            </w:pPr>
            <w:r w:rsidRPr="00276AD5">
              <w:rPr>
                <w:rFonts w:ascii="Arial" w:hAnsi="Arial" w:cs="Arial"/>
                <w:bCs/>
              </w:rPr>
              <w:t xml:space="preserve">д. </w:t>
            </w:r>
            <w:proofErr w:type="spellStart"/>
            <w:r w:rsidRPr="00276AD5">
              <w:rPr>
                <w:rFonts w:ascii="Arial" w:hAnsi="Arial" w:cs="Arial"/>
                <w:bCs/>
              </w:rPr>
              <w:t>Макшеево</w:t>
            </w:r>
            <w:proofErr w:type="spellEnd"/>
          </w:p>
        </w:tc>
        <w:tc>
          <w:tcPr>
            <w:tcW w:w="925" w:type="pct"/>
            <w:vAlign w:val="center"/>
          </w:tcPr>
          <w:p w:rsidR="00EE22C5" w:rsidRPr="00276AD5" w:rsidRDefault="00EE22C5" w:rsidP="00F94A74">
            <w:pPr>
              <w:jc w:val="center"/>
              <w:rPr>
                <w:rFonts w:ascii="Arial" w:hAnsi="Arial" w:cs="Arial"/>
                <w:bCs/>
              </w:rPr>
            </w:pPr>
            <w:r w:rsidRPr="00276AD5">
              <w:rPr>
                <w:rFonts w:ascii="Arial" w:hAnsi="Arial" w:cs="Arial"/>
                <w:bCs/>
              </w:rPr>
              <w:t>193</w:t>
            </w:r>
          </w:p>
        </w:tc>
        <w:tc>
          <w:tcPr>
            <w:tcW w:w="1059" w:type="pct"/>
            <w:vAlign w:val="center"/>
          </w:tcPr>
          <w:p w:rsidR="00EE22C5" w:rsidRPr="00276AD5" w:rsidRDefault="00E36A6B" w:rsidP="00F94A74">
            <w:pPr>
              <w:jc w:val="center"/>
              <w:rPr>
                <w:rFonts w:ascii="Arial" w:hAnsi="Arial" w:cs="Arial"/>
                <w:bCs/>
              </w:rPr>
            </w:pPr>
            <w:r w:rsidRPr="00276AD5">
              <w:rPr>
                <w:rFonts w:ascii="Arial" w:hAnsi="Arial" w:cs="Arial"/>
                <w:bCs/>
              </w:rPr>
              <w:t>2</w:t>
            </w:r>
          </w:p>
        </w:tc>
        <w:tc>
          <w:tcPr>
            <w:tcW w:w="1187" w:type="pct"/>
            <w:vAlign w:val="center"/>
          </w:tcPr>
          <w:p w:rsidR="00EE22C5" w:rsidRPr="00276AD5" w:rsidRDefault="00E36A6B" w:rsidP="00F94A74">
            <w:pPr>
              <w:jc w:val="center"/>
              <w:rPr>
                <w:rFonts w:ascii="Arial" w:hAnsi="Arial" w:cs="Arial"/>
                <w:bCs/>
              </w:rPr>
            </w:pPr>
            <w:r w:rsidRPr="00276AD5">
              <w:rPr>
                <w:rFonts w:ascii="Arial" w:hAnsi="Arial" w:cs="Arial"/>
                <w:bCs/>
              </w:rPr>
              <w:t>2,5</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9.</w:t>
            </w:r>
          </w:p>
        </w:tc>
        <w:tc>
          <w:tcPr>
            <w:tcW w:w="1491" w:type="pct"/>
            <w:vAlign w:val="center"/>
          </w:tcPr>
          <w:p w:rsidR="00E36A6B" w:rsidRPr="00276AD5" w:rsidRDefault="00E36A6B" w:rsidP="00F94A74">
            <w:pPr>
              <w:tabs>
                <w:tab w:val="left" w:pos="711"/>
              </w:tabs>
              <w:rPr>
                <w:rFonts w:ascii="Arial" w:hAnsi="Arial" w:cs="Arial"/>
                <w:bCs/>
              </w:rPr>
            </w:pPr>
            <w:r w:rsidRPr="00276AD5">
              <w:rPr>
                <w:rFonts w:ascii="Arial" w:hAnsi="Arial" w:cs="Arial"/>
                <w:bCs/>
              </w:rPr>
              <w:t>д. Митюшино</w:t>
            </w:r>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10</w:t>
            </w:r>
          </w:p>
        </w:tc>
        <w:tc>
          <w:tcPr>
            <w:tcW w:w="1059" w:type="pct"/>
            <w:vAlign w:val="center"/>
          </w:tcPr>
          <w:p w:rsidR="00E36A6B"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36A6B" w:rsidRPr="00276AD5" w:rsidRDefault="00E36A6B" w:rsidP="00F94A74">
            <w:pPr>
              <w:jc w:val="center"/>
              <w:rPr>
                <w:rFonts w:ascii="Arial" w:hAnsi="Arial" w:cs="Arial"/>
                <w:bCs/>
              </w:rPr>
            </w:pPr>
            <w:r w:rsidRPr="00276AD5">
              <w:rPr>
                <w:rFonts w:ascii="Arial" w:hAnsi="Arial" w:cs="Arial"/>
                <w:bCs/>
              </w:rPr>
              <w:t>1,5</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10.</w:t>
            </w:r>
          </w:p>
        </w:tc>
        <w:tc>
          <w:tcPr>
            <w:tcW w:w="1491" w:type="pct"/>
            <w:vAlign w:val="center"/>
          </w:tcPr>
          <w:p w:rsidR="00E36A6B" w:rsidRPr="00276AD5" w:rsidRDefault="00E36A6B" w:rsidP="00F94A74">
            <w:pPr>
              <w:tabs>
                <w:tab w:val="left" w:pos="711"/>
              </w:tabs>
              <w:rPr>
                <w:rFonts w:ascii="Arial" w:hAnsi="Arial" w:cs="Arial"/>
                <w:bCs/>
              </w:rPr>
            </w:pPr>
            <w:r w:rsidRPr="00276AD5">
              <w:rPr>
                <w:rFonts w:ascii="Arial" w:hAnsi="Arial" w:cs="Arial"/>
                <w:bCs/>
              </w:rPr>
              <w:t>д. Обухово</w:t>
            </w:r>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11</w:t>
            </w:r>
          </w:p>
        </w:tc>
        <w:tc>
          <w:tcPr>
            <w:tcW w:w="1059" w:type="pct"/>
            <w:vAlign w:val="center"/>
          </w:tcPr>
          <w:p w:rsidR="00E36A6B"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36A6B" w:rsidRPr="00276AD5" w:rsidRDefault="00E36A6B" w:rsidP="00F94A74">
            <w:pPr>
              <w:jc w:val="center"/>
              <w:rPr>
                <w:rFonts w:ascii="Arial" w:hAnsi="Arial" w:cs="Arial"/>
                <w:bCs/>
              </w:rPr>
            </w:pPr>
            <w:r w:rsidRPr="00276AD5">
              <w:rPr>
                <w:rFonts w:ascii="Arial" w:hAnsi="Arial" w:cs="Arial"/>
                <w:bCs/>
              </w:rPr>
              <w:t>2,5</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11.</w:t>
            </w:r>
          </w:p>
        </w:tc>
        <w:tc>
          <w:tcPr>
            <w:tcW w:w="1491" w:type="pct"/>
            <w:vAlign w:val="center"/>
          </w:tcPr>
          <w:p w:rsidR="00E36A6B" w:rsidRPr="00276AD5" w:rsidRDefault="00E36A6B" w:rsidP="00F94A74">
            <w:pPr>
              <w:rPr>
                <w:rFonts w:ascii="Arial" w:hAnsi="Arial" w:cs="Arial"/>
                <w:bCs/>
              </w:rPr>
            </w:pPr>
            <w:r w:rsidRPr="00276AD5">
              <w:rPr>
                <w:rFonts w:ascii="Arial" w:hAnsi="Arial" w:cs="Arial"/>
                <w:bCs/>
              </w:rPr>
              <w:t xml:space="preserve">д. </w:t>
            </w:r>
            <w:proofErr w:type="spellStart"/>
            <w:r w:rsidRPr="00276AD5">
              <w:rPr>
                <w:rFonts w:ascii="Arial" w:hAnsi="Arial" w:cs="Arial"/>
                <w:bCs/>
              </w:rPr>
              <w:t>Пахомово</w:t>
            </w:r>
            <w:proofErr w:type="spellEnd"/>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w:t>
            </w:r>
          </w:p>
        </w:tc>
        <w:tc>
          <w:tcPr>
            <w:tcW w:w="1059"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c>
          <w:tcPr>
            <w:tcW w:w="1187"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12.</w:t>
            </w:r>
          </w:p>
        </w:tc>
        <w:tc>
          <w:tcPr>
            <w:tcW w:w="1491" w:type="pct"/>
            <w:vAlign w:val="center"/>
          </w:tcPr>
          <w:p w:rsidR="00E36A6B" w:rsidRPr="00276AD5" w:rsidRDefault="00E36A6B" w:rsidP="00F94A74">
            <w:pPr>
              <w:tabs>
                <w:tab w:val="left" w:pos="542"/>
              </w:tabs>
              <w:rPr>
                <w:rFonts w:ascii="Arial" w:hAnsi="Arial" w:cs="Arial"/>
                <w:bCs/>
              </w:rPr>
            </w:pPr>
            <w:r w:rsidRPr="00276AD5">
              <w:rPr>
                <w:rFonts w:ascii="Arial" w:hAnsi="Arial" w:cs="Arial"/>
                <w:bCs/>
              </w:rPr>
              <w:t xml:space="preserve">д. </w:t>
            </w:r>
            <w:proofErr w:type="spellStart"/>
            <w:r w:rsidRPr="00276AD5">
              <w:rPr>
                <w:rFonts w:ascii="Arial" w:hAnsi="Arial" w:cs="Arial"/>
                <w:bCs/>
              </w:rPr>
              <w:t>Пищалово</w:t>
            </w:r>
            <w:proofErr w:type="spellEnd"/>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22</w:t>
            </w:r>
          </w:p>
        </w:tc>
        <w:tc>
          <w:tcPr>
            <w:tcW w:w="1059" w:type="pct"/>
            <w:vAlign w:val="center"/>
          </w:tcPr>
          <w:p w:rsidR="00E36A6B"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36A6B" w:rsidRPr="00276AD5" w:rsidRDefault="00E36A6B" w:rsidP="00F94A74">
            <w:pPr>
              <w:jc w:val="center"/>
              <w:rPr>
                <w:rFonts w:ascii="Arial" w:hAnsi="Arial" w:cs="Arial"/>
                <w:bCs/>
              </w:rPr>
            </w:pPr>
            <w:r w:rsidRPr="00276AD5">
              <w:rPr>
                <w:rFonts w:ascii="Arial" w:hAnsi="Arial" w:cs="Arial"/>
                <w:bCs/>
              </w:rPr>
              <w:t>1,4</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13.</w:t>
            </w:r>
          </w:p>
        </w:tc>
        <w:tc>
          <w:tcPr>
            <w:tcW w:w="1491" w:type="pct"/>
            <w:vAlign w:val="center"/>
          </w:tcPr>
          <w:p w:rsidR="00E36A6B" w:rsidRPr="00276AD5" w:rsidRDefault="00E36A6B" w:rsidP="00F94A74">
            <w:pPr>
              <w:tabs>
                <w:tab w:val="left" w:pos="711"/>
              </w:tabs>
              <w:rPr>
                <w:rFonts w:ascii="Arial" w:hAnsi="Arial" w:cs="Arial"/>
                <w:bCs/>
              </w:rPr>
            </w:pPr>
            <w:r w:rsidRPr="00276AD5">
              <w:rPr>
                <w:rFonts w:ascii="Arial" w:hAnsi="Arial" w:cs="Arial"/>
                <w:bCs/>
              </w:rPr>
              <w:t>д. Покровка</w:t>
            </w:r>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7</w:t>
            </w:r>
          </w:p>
        </w:tc>
        <w:tc>
          <w:tcPr>
            <w:tcW w:w="1059" w:type="pct"/>
            <w:vAlign w:val="center"/>
          </w:tcPr>
          <w:p w:rsidR="00E36A6B"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36A6B" w:rsidRPr="00276AD5" w:rsidRDefault="00E36A6B" w:rsidP="00F94A74">
            <w:pPr>
              <w:jc w:val="center"/>
              <w:rPr>
                <w:rFonts w:ascii="Arial" w:hAnsi="Arial" w:cs="Arial"/>
                <w:bCs/>
              </w:rPr>
            </w:pPr>
            <w:r w:rsidRPr="00276AD5">
              <w:rPr>
                <w:rFonts w:ascii="Arial" w:hAnsi="Arial" w:cs="Arial"/>
                <w:bCs/>
              </w:rPr>
              <w:t>2</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14.</w:t>
            </w:r>
          </w:p>
        </w:tc>
        <w:tc>
          <w:tcPr>
            <w:tcW w:w="1491" w:type="pct"/>
            <w:vAlign w:val="center"/>
          </w:tcPr>
          <w:p w:rsidR="00E36A6B" w:rsidRPr="00276AD5" w:rsidRDefault="00E36A6B" w:rsidP="00F94A74">
            <w:pPr>
              <w:rPr>
                <w:rFonts w:ascii="Arial" w:hAnsi="Arial" w:cs="Arial"/>
                <w:bCs/>
              </w:rPr>
            </w:pPr>
            <w:r w:rsidRPr="00276AD5">
              <w:rPr>
                <w:rFonts w:ascii="Arial" w:hAnsi="Arial" w:cs="Arial"/>
                <w:bCs/>
              </w:rPr>
              <w:t>д. Старинки</w:t>
            </w:r>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11</w:t>
            </w:r>
          </w:p>
        </w:tc>
        <w:tc>
          <w:tcPr>
            <w:tcW w:w="1059" w:type="pct"/>
            <w:vAlign w:val="center"/>
          </w:tcPr>
          <w:p w:rsidR="00E36A6B" w:rsidRPr="00276AD5" w:rsidRDefault="00E36A6B" w:rsidP="00F94A74">
            <w:pPr>
              <w:jc w:val="center"/>
              <w:rPr>
                <w:rFonts w:ascii="Arial" w:hAnsi="Arial" w:cs="Arial"/>
                <w:bCs/>
              </w:rPr>
            </w:pPr>
            <w:r w:rsidRPr="00276AD5">
              <w:rPr>
                <w:rFonts w:ascii="Arial" w:hAnsi="Arial" w:cs="Arial"/>
                <w:bCs/>
              </w:rPr>
              <w:t>1</w:t>
            </w:r>
          </w:p>
        </w:tc>
        <w:tc>
          <w:tcPr>
            <w:tcW w:w="1187" w:type="pct"/>
            <w:vAlign w:val="center"/>
          </w:tcPr>
          <w:p w:rsidR="00E36A6B" w:rsidRPr="00276AD5" w:rsidRDefault="00E36A6B" w:rsidP="00F94A74">
            <w:pPr>
              <w:jc w:val="center"/>
              <w:rPr>
                <w:rFonts w:ascii="Arial" w:hAnsi="Arial" w:cs="Arial"/>
                <w:bCs/>
              </w:rPr>
            </w:pPr>
            <w:r w:rsidRPr="00276AD5">
              <w:rPr>
                <w:rFonts w:ascii="Arial" w:hAnsi="Arial" w:cs="Arial"/>
                <w:bCs/>
              </w:rPr>
              <w:t>1,5</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15.</w:t>
            </w:r>
          </w:p>
        </w:tc>
        <w:tc>
          <w:tcPr>
            <w:tcW w:w="1491" w:type="pct"/>
            <w:vAlign w:val="center"/>
          </w:tcPr>
          <w:p w:rsidR="00E36A6B" w:rsidRPr="00276AD5" w:rsidRDefault="00E36A6B" w:rsidP="00F94A74">
            <w:pPr>
              <w:tabs>
                <w:tab w:val="left" w:pos="711"/>
              </w:tabs>
              <w:rPr>
                <w:rFonts w:ascii="Arial" w:hAnsi="Arial" w:cs="Arial"/>
                <w:bCs/>
              </w:rPr>
            </w:pPr>
            <w:r w:rsidRPr="00276AD5">
              <w:rPr>
                <w:rFonts w:ascii="Arial" w:hAnsi="Arial" w:cs="Arial"/>
                <w:bCs/>
              </w:rPr>
              <w:t>д. Хлыстовка</w:t>
            </w:r>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w:t>
            </w:r>
          </w:p>
        </w:tc>
        <w:tc>
          <w:tcPr>
            <w:tcW w:w="1059"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c>
          <w:tcPr>
            <w:tcW w:w="1187"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r>
      <w:tr w:rsidR="00E36A6B" w:rsidRPr="00276AD5" w:rsidTr="00276AD5">
        <w:trPr>
          <w:trHeight w:val="506"/>
        </w:trPr>
        <w:tc>
          <w:tcPr>
            <w:tcW w:w="338" w:type="pct"/>
            <w:vAlign w:val="center"/>
          </w:tcPr>
          <w:p w:rsidR="00E36A6B" w:rsidRPr="00276AD5" w:rsidRDefault="00E36A6B" w:rsidP="00F94A74">
            <w:pPr>
              <w:jc w:val="center"/>
              <w:rPr>
                <w:rFonts w:ascii="Arial" w:hAnsi="Arial" w:cs="Arial"/>
                <w:bCs/>
              </w:rPr>
            </w:pPr>
            <w:r w:rsidRPr="00276AD5">
              <w:rPr>
                <w:rFonts w:ascii="Arial" w:hAnsi="Arial" w:cs="Arial"/>
                <w:bCs/>
              </w:rPr>
              <w:t>16.</w:t>
            </w:r>
          </w:p>
        </w:tc>
        <w:tc>
          <w:tcPr>
            <w:tcW w:w="1491" w:type="pct"/>
            <w:vAlign w:val="center"/>
          </w:tcPr>
          <w:p w:rsidR="00E36A6B" w:rsidRPr="00276AD5" w:rsidRDefault="00E36A6B" w:rsidP="00F94A74">
            <w:pPr>
              <w:tabs>
                <w:tab w:val="left" w:pos="711"/>
              </w:tabs>
              <w:rPr>
                <w:rFonts w:ascii="Arial" w:hAnsi="Arial" w:cs="Arial"/>
                <w:bCs/>
              </w:rPr>
            </w:pPr>
            <w:r w:rsidRPr="00276AD5">
              <w:rPr>
                <w:rFonts w:ascii="Arial" w:hAnsi="Arial" w:cs="Arial"/>
                <w:bCs/>
              </w:rPr>
              <w:t xml:space="preserve">д. </w:t>
            </w:r>
            <w:proofErr w:type="spellStart"/>
            <w:r w:rsidRPr="00276AD5">
              <w:rPr>
                <w:rFonts w:ascii="Arial" w:hAnsi="Arial" w:cs="Arial"/>
                <w:bCs/>
              </w:rPr>
              <w:t>Ямполье</w:t>
            </w:r>
            <w:proofErr w:type="spellEnd"/>
          </w:p>
        </w:tc>
        <w:tc>
          <w:tcPr>
            <w:tcW w:w="925" w:type="pct"/>
            <w:vAlign w:val="center"/>
          </w:tcPr>
          <w:p w:rsidR="00E36A6B" w:rsidRPr="00276AD5" w:rsidRDefault="00E36A6B" w:rsidP="00F94A74">
            <w:pPr>
              <w:jc w:val="center"/>
              <w:rPr>
                <w:rFonts w:ascii="Arial" w:hAnsi="Arial" w:cs="Arial"/>
                <w:bCs/>
              </w:rPr>
            </w:pPr>
            <w:r w:rsidRPr="00276AD5">
              <w:rPr>
                <w:rFonts w:ascii="Arial" w:hAnsi="Arial" w:cs="Arial"/>
                <w:bCs/>
              </w:rPr>
              <w:t>-</w:t>
            </w:r>
          </w:p>
        </w:tc>
        <w:tc>
          <w:tcPr>
            <w:tcW w:w="1059"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c>
          <w:tcPr>
            <w:tcW w:w="1187" w:type="pct"/>
            <w:vAlign w:val="center"/>
          </w:tcPr>
          <w:p w:rsidR="00E36A6B" w:rsidRPr="00276AD5" w:rsidRDefault="00C92E98" w:rsidP="00F94A74">
            <w:pPr>
              <w:jc w:val="center"/>
              <w:rPr>
                <w:rFonts w:ascii="Arial" w:hAnsi="Arial" w:cs="Arial"/>
                <w:bCs/>
              </w:rPr>
            </w:pPr>
            <w:r w:rsidRPr="00276AD5">
              <w:rPr>
                <w:rFonts w:ascii="Arial" w:hAnsi="Arial" w:cs="Arial"/>
                <w:bCs/>
              </w:rPr>
              <w:t>-</w:t>
            </w:r>
          </w:p>
        </w:tc>
      </w:tr>
      <w:tr w:rsidR="00E36A6B" w:rsidRPr="00276AD5" w:rsidTr="00681AAF">
        <w:trPr>
          <w:trHeight w:val="506"/>
        </w:trPr>
        <w:tc>
          <w:tcPr>
            <w:tcW w:w="338" w:type="pct"/>
            <w:shd w:val="clear" w:color="auto" w:fill="CCFFCC"/>
            <w:vAlign w:val="center"/>
          </w:tcPr>
          <w:p w:rsidR="00E36A6B" w:rsidRPr="00276AD5" w:rsidRDefault="00E36A6B" w:rsidP="00F94A74">
            <w:pPr>
              <w:jc w:val="center"/>
              <w:rPr>
                <w:rFonts w:ascii="Arial" w:hAnsi="Arial" w:cs="Arial"/>
                <w:b/>
                <w:bCs/>
              </w:rPr>
            </w:pPr>
          </w:p>
        </w:tc>
        <w:tc>
          <w:tcPr>
            <w:tcW w:w="1491" w:type="pct"/>
            <w:shd w:val="clear" w:color="auto" w:fill="CCFFCC"/>
            <w:vAlign w:val="center"/>
          </w:tcPr>
          <w:p w:rsidR="00E36A6B" w:rsidRPr="00276AD5" w:rsidRDefault="00E36A6B" w:rsidP="00F94A74">
            <w:pPr>
              <w:tabs>
                <w:tab w:val="left" w:pos="711"/>
              </w:tabs>
              <w:rPr>
                <w:rFonts w:ascii="Arial" w:hAnsi="Arial" w:cs="Arial"/>
                <w:b/>
                <w:bCs/>
              </w:rPr>
            </w:pPr>
            <w:r w:rsidRPr="00276AD5">
              <w:rPr>
                <w:rFonts w:ascii="Arial" w:hAnsi="Arial" w:cs="Arial"/>
                <w:b/>
                <w:bCs/>
              </w:rPr>
              <w:t>ИТОГО</w:t>
            </w:r>
          </w:p>
        </w:tc>
        <w:tc>
          <w:tcPr>
            <w:tcW w:w="925" w:type="pct"/>
            <w:shd w:val="clear" w:color="auto" w:fill="CCFFCC"/>
            <w:vAlign w:val="center"/>
          </w:tcPr>
          <w:p w:rsidR="00E36A6B" w:rsidRPr="00276AD5" w:rsidRDefault="00E36A6B" w:rsidP="00F94A74">
            <w:pPr>
              <w:jc w:val="center"/>
              <w:rPr>
                <w:rFonts w:ascii="Arial" w:hAnsi="Arial" w:cs="Arial"/>
                <w:b/>
                <w:bCs/>
              </w:rPr>
            </w:pPr>
            <w:r w:rsidRPr="00276AD5">
              <w:rPr>
                <w:rFonts w:ascii="Arial" w:hAnsi="Arial" w:cs="Arial"/>
                <w:b/>
                <w:bCs/>
              </w:rPr>
              <w:t>1398</w:t>
            </w:r>
          </w:p>
        </w:tc>
        <w:tc>
          <w:tcPr>
            <w:tcW w:w="1059" w:type="pct"/>
            <w:shd w:val="clear" w:color="auto" w:fill="CCFFCC"/>
            <w:vAlign w:val="center"/>
          </w:tcPr>
          <w:p w:rsidR="00E36A6B" w:rsidRPr="00276AD5" w:rsidRDefault="00C92E98" w:rsidP="00F94A74">
            <w:pPr>
              <w:jc w:val="center"/>
              <w:rPr>
                <w:rFonts w:ascii="Arial" w:hAnsi="Arial" w:cs="Arial"/>
                <w:b/>
                <w:bCs/>
              </w:rPr>
            </w:pPr>
            <w:r w:rsidRPr="00276AD5">
              <w:rPr>
                <w:rFonts w:ascii="Arial" w:hAnsi="Arial" w:cs="Arial"/>
                <w:b/>
                <w:bCs/>
              </w:rPr>
              <w:t>17</w:t>
            </w:r>
          </w:p>
        </w:tc>
        <w:tc>
          <w:tcPr>
            <w:tcW w:w="1187" w:type="pct"/>
            <w:shd w:val="clear" w:color="auto" w:fill="CCFFCC"/>
            <w:vAlign w:val="center"/>
          </w:tcPr>
          <w:p w:rsidR="00E36A6B" w:rsidRPr="00276AD5" w:rsidRDefault="00C92E98" w:rsidP="00F94A74">
            <w:pPr>
              <w:jc w:val="center"/>
              <w:rPr>
                <w:rFonts w:ascii="Arial" w:hAnsi="Arial" w:cs="Arial"/>
                <w:b/>
                <w:bCs/>
              </w:rPr>
            </w:pPr>
            <w:r w:rsidRPr="00276AD5">
              <w:rPr>
                <w:rFonts w:ascii="Arial" w:hAnsi="Arial" w:cs="Arial"/>
                <w:b/>
                <w:bCs/>
              </w:rPr>
              <w:t>31,7</w:t>
            </w:r>
          </w:p>
        </w:tc>
      </w:tr>
    </w:tbl>
    <w:p w:rsidR="00EE22C5" w:rsidRPr="00EE22C5" w:rsidRDefault="00EE22C5" w:rsidP="00EE22C5">
      <w:pPr>
        <w:pStyle w:val="31"/>
        <w:spacing w:line="288" w:lineRule="auto"/>
        <w:ind w:firstLine="709"/>
        <w:rPr>
          <w:rFonts w:ascii="Arial" w:hAnsi="Arial" w:cs="Arial"/>
        </w:rPr>
      </w:pPr>
    </w:p>
    <w:p w:rsidR="00E1316A" w:rsidRDefault="00E1316A" w:rsidP="0054450F">
      <w:pPr>
        <w:pStyle w:val="31"/>
        <w:spacing w:line="288" w:lineRule="auto"/>
        <w:ind w:firstLine="709"/>
        <w:rPr>
          <w:rFonts w:ascii="Arial" w:hAnsi="Arial" w:cs="Arial"/>
        </w:rPr>
      </w:pPr>
      <w:proofErr w:type="gramStart"/>
      <w:r w:rsidRPr="00EE22C5">
        <w:rPr>
          <w:rFonts w:ascii="Arial" w:hAnsi="Arial" w:cs="Arial"/>
        </w:rPr>
        <w:t>Качество забираемой воды насосными станциями первого подъема</w:t>
      </w:r>
      <w:r w:rsidRPr="00E1316A">
        <w:rPr>
          <w:rFonts w:ascii="Arial" w:hAnsi="Arial" w:cs="Arial"/>
        </w:rPr>
        <w:t xml:space="preserve"> (скважинами) в местах водозабора на соответствие питьевой воды требованиям </w:t>
      </w:r>
      <w:proofErr w:type="spellStart"/>
      <w:r w:rsidRPr="00E1316A">
        <w:rPr>
          <w:rFonts w:ascii="Arial" w:hAnsi="Arial" w:cs="Arial"/>
        </w:rPr>
        <w:t>СанПиН</w:t>
      </w:r>
      <w:proofErr w:type="spellEnd"/>
      <w:r w:rsidRPr="00E1316A">
        <w:rPr>
          <w:rFonts w:ascii="Arial" w:hAnsi="Arial" w:cs="Arial"/>
        </w:rPr>
        <w:t xml:space="preserve"> 2.1.41074-01 определено</w:t>
      </w:r>
      <w:r>
        <w:rPr>
          <w:rFonts w:ascii="Arial" w:hAnsi="Arial" w:cs="Arial"/>
        </w:rPr>
        <w:t xml:space="preserve"> – соответствует -</w:t>
      </w:r>
      <w:r w:rsidRPr="00E1316A">
        <w:rPr>
          <w:rFonts w:ascii="Arial" w:hAnsi="Arial" w:cs="Arial"/>
        </w:rPr>
        <w:t xml:space="preserve"> (по состоянию на 01.01.2012 г.)</w:t>
      </w:r>
      <w:r>
        <w:rPr>
          <w:rFonts w:ascii="Arial" w:hAnsi="Arial" w:cs="Arial"/>
        </w:rPr>
        <w:t xml:space="preserve"> в следующих населенных пунктах:</w:t>
      </w:r>
      <w:r w:rsidR="0054450F">
        <w:rPr>
          <w:rFonts w:ascii="Arial" w:hAnsi="Arial" w:cs="Arial"/>
        </w:rPr>
        <w:t xml:space="preserve"> </w:t>
      </w:r>
      <w:r w:rsidRPr="00E1316A">
        <w:rPr>
          <w:rFonts w:ascii="Arial" w:hAnsi="Arial" w:cs="Arial"/>
        </w:rPr>
        <w:t>д.</w:t>
      </w:r>
      <w:r w:rsidR="0054450F">
        <w:rPr>
          <w:rFonts w:ascii="Arial" w:hAnsi="Arial" w:cs="Arial"/>
        </w:rPr>
        <w:t> </w:t>
      </w:r>
      <w:r w:rsidRPr="00E1316A">
        <w:rPr>
          <w:rFonts w:ascii="Arial" w:hAnsi="Arial" w:cs="Arial"/>
        </w:rPr>
        <w:t>Мурыгино</w:t>
      </w:r>
      <w:r w:rsidR="0054450F">
        <w:rPr>
          <w:rFonts w:ascii="Arial" w:hAnsi="Arial" w:cs="Arial"/>
        </w:rPr>
        <w:t xml:space="preserve">, </w:t>
      </w:r>
      <w:r w:rsidRPr="00E1316A">
        <w:rPr>
          <w:rFonts w:ascii="Arial" w:hAnsi="Arial" w:cs="Arial"/>
        </w:rPr>
        <w:t>д. Васильево</w:t>
      </w:r>
      <w:r w:rsidR="0054450F">
        <w:rPr>
          <w:rFonts w:ascii="Arial" w:hAnsi="Arial" w:cs="Arial"/>
        </w:rPr>
        <w:t xml:space="preserve">, </w:t>
      </w:r>
      <w:r w:rsidRPr="00E1316A">
        <w:rPr>
          <w:rFonts w:ascii="Arial" w:hAnsi="Arial" w:cs="Arial"/>
        </w:rPr>
        <w:t>д. Кирпичный Завод</w:t>
      </w:r>
      <w:r w:rsidR="0054450F">
        <w:rPr>
          <w:rFonts w:ascii="Arial" w:hAnsi="Arial" w:cs="Arial"/>
        </w:rPr>
        <w:t xml:space="preserve">, </w:t>
      </w:r>
      <w:r w:rsidRPr="00E1316A">
        <w:rPr>
          <w:rFonts w:ascii="Arial" w:hAnsi="Arial" w:cs="Arial"/>
        </w:rPr>
        <w:t xml:space="preserve">д. </w:t>
      </w:r>
      <w:proofErr w:type="spellStart"/>
      <w:r w:rsidRPr="00E1316A">
        <w:rPr>
          <w:rFonts w:ascii="Arial" w:hAnsi="Arial" w:cs="Arial"/>
        </w:rPr>
        <w:t>Колычево</w:t>
      </w:r>
      <w:proofErr w:type="spellEnd"/>
      <w:r w:rsidR="0054450F">
        <w:rPr>
          <w:rFonts w:ascii="Arial" w:hAnsi="Arial" w:cs="Arial"/>
        </w:rPr>
        <w:t xml:space="preserve">, </w:t>
      </w:r>
      <w:r w:rsidRPr="00E1316A">
        <w:rPr>
          <w:rFonts w:ascii="Arial" w:hAnsi="Arial" w:cs="Arial"/>
        </w:rPr>
        <w:t>д.</w:t>
      </w:r>
      <w:r w:rsidR="0054450F">
        <w:rPr>
          <w:rFonts w:ascii="Arial" w:hAnsi="Arial" w:cs="Arial"/>
        </w:rPr>
        <w:t> </w:t>
      </w:r>
      <w:proofErr w:type="spellStart"/>
      <w:r w:rsidRPr="00E1316A">
        <w:rPr>
          <w:rFonts w:ascii="Arial" w:hAnsi="Arial" w:cs="Arial"/>
        </w:rPr>
        <w:t>Пищалово</w:t>
      </w:r>
      <w:proofErr w:type="spellEnd"/>
      <w:r w:rsidR="0054450F">
        <w:rPr>
          <w:rFonts w:ascii="Arial" w:hAnsi="Arial" w:cs="Arial"/>
        </w:rPr>
        <w:t xml:space="preserve">, </w:t>
      </w:r>
      <w:r w:rsidRPr="00E1316A">
        <w:rPr>
          <w:rFonts w:ascii="Arial" w:hAnsi="Arial" w:cs="Arial"/>
        </w:rPr>
        <w:t>д. Старинки</w:t>
      </w:r>
      <w:r>
        <w:rPr>
          <w:rFonts w:ascii="Arial" w:hAnsi="Arial" w:cs="Arial"/>
        </w:rPr>
        <w:t>.</w:t>
      </w:r>
      <w:proofErr w:type="gramEnd"/>
    </w:p>
    <w:p w:rsidR="00E1316A" w:rsidRPr="009B642C" w:rsidRDefault="00E1316A" w:rsidP="00E1316A">
      <w:pPr>
        <w:pStyle w:val="31"/>
        <w:spacing w:line="288" w:lineRule="auto"/>
        <w:rPr>
          <w:rFonts w:ascii="Arial" w:hAnsi="Arial" w:cs="Arial"/>
        </w:rPr>
      </w:pPr>
      <w:r>
        <w:rPr>
          <w:rFonts w:ascii="Arial" w:hAnsi="Arial" w:cs="Arial"/>
        </w:rPr>
        <w:lastRenderedPageBreak/>
        <w:t>В оставшихся населенных пунктах исследование не проводилось.</w:t>
      </w:r>
    </w:p>
    <w:p w:rsidR="00E1316A" w:rsidRDefault="00E1316A" w:rsidP="00E1316A">
      <w:pPr>
        <w:spacing w:line="288" w:lineRule="auto"/>
        <w:ind w:firstLine="709"/>
        <w:jc w:val="both"/>
        <w:rPr>
          <w:rFonts w:ascii="Arial" w:hAnsi="Arial" w:cs="Arial"/>
          <w:color w:val="000000"/>
          <w:sz w:val="28"/>
          <w:szCs w:val="28"/>
        </w:rPr>
      </w:pPr>
      <w:r w:rsidRPr="00D909EC">
        <w:rPr>
          <w:rFonts w:ascii="Arial" w:hAnsi="Arial" w:cs="Arial"/>
          <w:color w:val="000000"/>
          <w:sz w:val="28"/>
          <w:szCs w:val="28"/>
        </w:rPr>
        <w:t xml:space="preserve">Централизованная система хозяйственно-питьевого водоснабжения имеется </w:t>
      </w:r>
      <w:r>
        <w:rPr>
          <w:rFonts w:ascii="Arial" w:hAnsi="Arial" w:cs="Arial"/>
          <w:color w:val="000000"/>
          <w:sz w:val="28"/>
          <w:szCs w:val="28"/>
        </w:rPr>
        <w:t>в 11 населенных пунктах (таблица 29).</w:t>
      </w:r>
    </w:p>
    <w:p w:rsidR="00E1316A" w:rsidRPr="00D909EC" w:rsidRDefault="00E1316A" w:rsidP="00E1316A">
      <w:pPr>
        <w:spacing w:line="288" w:lineRule="auto"/>
        <w:ind w:firstLine="709"/>
        <w:jc w:val="right"/>
        <w:rPr>
          <w:rFonts w:ascii="Arial" w:hAnsi="Arial" w:cs="Arial"/>
          <w:color w:val="000000"/>
          <w:sz w:val="28"/>
          <w:szCs w:val="28"/>
        </w:rPr>
      </w:pPr>
      <w:r>
        <w:rPr>
          <w:rFonts w:ascii="Arial" w:hAnsi="Arial" w:cs="Arial"/>
          <w:color w:val="000000"/>
          <w:sz w:val="28"/>
          <w:szCs w:val="28"/>
        </w:rPr>
        <w:t>Таблица 29.</w:t>
      </w:r>
    </w:p>
    <w:p w:rsidR="00E1316A" w:rsidRPr="00910D2D" w:rsidRDefault="00E1316A" w:rsidP="00E1316A">
      <w:pPr>
        <w:jc w:val="center"/>
        <w:rPr>
          <w:rFonts w:ascii="Arial" w:hAnsi="Arial" w:cs="Arial"/>
          <w:b/>
          <w:color w:val="000000"/>
          <w:sz w:val="28"/>
          <w:szCs w:val="28"/>
        </w:rPr>
      </w:pPr>
      <w:r w:rsidRPr="00910D2D">
        <w:rPr>
          <w:rFonts w:ascii="Arial" w:hAnsi="Arial" w:cs="Arial"/>
          <w:b/>
          <w:color w:val="000000"/>
          <w:sz w:val="28"/>
          <w:szCs w:val="28"/>
        </w:rPr>
        <w:t>Характеристика централизованной системы хозяйственно-питьевого водоснабжения (на 01.01.2011 г.)</w:t>
      </w:r>
    </w:p>
    <w:p w:rsidR="00E1316A" w:rsidRDefault="00E1316A" w:rsidP="00E1316A">
      <w:pPr>
        <w:jc w:val="center"/>
        <w:rPr>
          <w:b/>
          <w:sz w:val="28"/>
          <w:szCs w:val="28"/>
        </w:rPr>
      </w:pPr>
    </w:p>
    <w:tbl>
      <w:tblPr>
        <w:tblStyle w:val="ad"/>
        <w:tblW w:w="5000" w:type="pct"/>
        <w:tblLook w:val="01E0"/>
      </w:tblPr>
      <w:tblGrid>
        <w:gridCol w:w="543"/>
        <w:gridCol w:w="2039"/>
        <w:gridCol w:w="1935"/>
        <w:gridCol w:w="2014"/>
        <w:gridCol w:w="1786"/>
        <w:gridCol w:w="1537"/>
      </w:tblGrid>
      <w:tr w:rsidR="00E1316A" w:rsidRPr="006E2C06" w:rsidTr="0054450F">
        <w:trPr>
          <w:tblHeader/>
        </w:trPr>
        <w:tc>
          <w:tcPr>
            <w:tcW w:w="276" w:type="pct"/>
            <w:shd w:val="clear" w:color="auto" w:fill="FFFF99"/>
            <w:vAlign w:val="center"/>
          </w:tcPr>
          <w:p w:rsidR="00E1316A" w:rsidRPr="006E2C06" w:rsidRDefault="00E1316A" w:rsidP="00E1316A">
            <w:pPr>
              <w:jc w:val="center"/>
              <w:rPr>
                <w:rFonts w:ascii="Arial" w:hAnsi="Arial" w:cs="Arial"/>
                <w:b/>
                <w:sz w:val="22"/>
                <w:szCs w:val="22"/>
              </w:rPr>
            </w:pPr>
            <w:r w:rsidRPr="006E2C06">
              <w:rPr>
                <w:rFonts w:ascii="Arial" w:hAnsi="Arial" w:cs="Arial"/>
                <w:b/>
                <w:sz w:val="22"/>
                <w:szCs w:val="22"/>
              </w:rPr>
              <w:t>№</w:t>
            </w:r>
          </w:p>
          <w:p w:rsidR="00E1316A" w:rsidRPr="006E2C06" w:rsidRDefault="00E1316A" w:rsidP="00E1316A">
            <w:pPr>
              <w:jc w:val="center"/>
              <w:rPr>
                <w:rFonts w:ascii="Arial" w:hAnsi="Arial" w:cs="Arial"/>
                <w:b/>
                <w:sz w:val="22"/>
                <w:szCs w:val="22"/>
              </w:rPr>
            </w:pPr>
            <w:proofErr w:type="spellStart"/>
            <w:proofErr w:type="gramStart"/>
            <w:r w:rsidRPr="006E2C06">
              <w:rPr>
                <w:rFonts w:ascii="Arial" w:hAnsi="Arial" w:cs="Arial"/>
                <w:b/>
                <w:sz w:val="22"/>
                <w:szCs w:val="22"/>
              </w:rPr>
              <w:t>п</w:t>
            </w:r>
            <w:proofErr w:type="spellEnd"/>
            <w:proofErr w:type="gramEnd"/>
            <w:r w:rsidRPr="006E2C06">
              <w:rPr>
                <w:rFonts w:ascii="Arial" w:hAnsi="Arial" w:cs="Arial"/>
                <w:b/>
                <w:sz w:val="22"/>
                <w:szCs w:val="22"/>
              </w:rPr>
              <w:t>/</w:t>
            </w:r>
            <w:proofErr w:type="spellStart"/>
            <w:r w:rsidRPr="006E2C06">
              <w:rPr>
                <w:rFonts w:ascii="Arial" w:hAnsi="Arial" w:cs="Arial"/>
                <w:b/>
                <w:sz w:val="22"/>
                <w:szCs w:val="22"/>
              </w:rPr>
              <w:t>п</w:t>
            </w:r>
            <w:proofErr w:type="spellEnd"/>
          </w:p>
        </w:tc>
        <w:tc>
          <w:tcPr>
            <w:tcW w:w="1035" w:type="pct"/>
            <w:shd w:val="clear" w:color="auto" w:fill="FFFF99"/>
            <w:vAlign w:val="center"/>
          </w:tcPr>
          <w:p w:rsidR="00E1316A" w:rsidRPr="006E2C06" w:rsidRDefault="00E1316A" w:rsidP="00E1316A">
            <w:pPr>
              <w:jc w:val="center"/>
              <w:rPr>
                <w:rFonts w:ascii="Arial" w:hAnsi="Arial" w:cs="Arial"/>
                <w:b/>
                <w:sz w:val="22"/>
                <w:szCs w:val="22"/>
              </w:rPr>
            </w:pPr>
            <w:r w:rsidRPr="006E2C06">
              <w:rPr>
                <w:rFonts w:ascii="Arial" w:hAnsi="Arial" w:cs="Arial"/>
                <w:b/>
                <w:sz w:val="22"/>
                <w:szCs w:val="22"/>
              </w:rPr>
              <w:t>Наименование</w:t>
            </w:r>
          </w:p>
          <w:p w:rsidR="00E1316A" w:rsidRPr="006E2C06" w:rsidRDefault="00E1316A" w:rsidP="00E1316A">
            <w:pPr>
              <w:jc w:val="center"/>
              <w:rPr>
                <w:rFonts w:ascii="Arial" w:hAnsi="Arial" w:cs="Arial"/>
                <w:b/>
                <w:sz w:val="22"/>
                <w:szCs w:val="22"/>
              </w:rPr>
            </w:pPr>
            <w:r w:rsidRPr="006E2C06">
              <w:rPr>
                <w:rFonts w:ascii="Arial" w:hAnsi="Arial" w:cs="Arial"/>
                <w:b/>
                <w:sz w:val="22"/>
                <w:szCs w:val="22"/>
              </w:rPr>
              <w:t>населенных пунктов</w:t>
            </w:r>
          </w:p>
        </w:tc>
        <w:tc>
          <w:tcPr>
            <w:tcW w:w="982" w:type="pct"/>
            <w:shd w:val="clear" w:color="auto" w:fill="FFFF99"/>
            <w:vAlign w:val="center"/>
          </w:tcPr>
          <w:p w:rsidR="00E1316A" w:rsidRPr="006E2C06" w:rsidRDefault="00E1316A" w:rsidP="00E1316A">
            <w:pPr>
              <w:jc w:val="center"/>
              <w:rPr>
                <w:rFonts w:ascii="Arial" w:hAnsi="Arial" w:cs="Arial"/>
                <w:b/>
                <w:sz w:val="22"/>
                <w:szCs w:val="22"/>
              </w:rPr>
            </w:pPr>
            <w:r w:rsidRPr="006E2C06">
              <w:rPr>
                <w:rFonts w:ascii="Arial" w:hAnsi="Arial" w:cs="Arial"/>
                <w:b/>
                <w:sz w:val="22"/>
                <w:szCs w:val="22"/>
              </w:rPr>
              <w:t>Протяженность водовод</w:t>
            </w:r>
            <w:r>
              <w:rPr>
                <w:rFonts w:ascii="Arial" w:hAnsi="Arial" w:cs="Arial"/>
                <w:b/>
                <w:sz w:val="22"/>
                <w:szCs w:val="22"/>
              </w:rPr>
              <w:t>ов</w:t>
            </w:r>
            <w:r w:rsidRPr="006E2C06">
              <w:rPr>
                <w:rFonts w:ascii="Arial" w:hAnsi="Arial" w:cs="Arial"/>
                <w:b/>
                <w:sz w:val="22"/>
                <w:szCs w:val="22"/>
              </w:rPr>
              <w:t xml:space="preserve">, </w:t>
            </w:r>
            <w:proofErr w:type="gramStart"/>
            <w:r w:rsidRPr="006E2C06">
              <w:rPr>
                <w:rFonts w:ascii="Arial" w:hAnsi="Arial" w:cs="Arial"/>
                <w:b/>
                <w:sz w:val="22"/>
                <w:szCs w:val="22"/>
              </w:rPr>
              <w:t>км</w:t>
            </w:r>
            <w:proofErr w:type="gramEnd"/>
          </w:p>
        </w:tc>
        <w:tc>
          <w:tcPr>
            <w:tcW w:w="1022" w:type="pct"/>
            <w:shd w:val="clear" w:color="auto" w:fill="FFFF99"/>
            <w:vAlign w:val="center"/>
          </w:tcPr>
          <w:p w:rsidR="00E1316A" w:rsidRPr="006E2C06" w:rsidRDefault="00E1316A" w:rsidP="00E1316A">
            <w:pPr>
              <w:jc w:val="center"/>
              <w:rPr>
                <w:rFonts w:ascii="Arial" w:hAnsi="Arial" w:cs="Arial"/>
                <w:b/>
                <w:sz w:val="22"/>
                <w:szCs w:val="22"/>
              </w:rPr>
            </w:pPr>
            <w:r w:rsidRPr="006E2C06">
              <w:rPr>
                <w:rFonts w:ascii="Arial" w:hAnsi="Arial" w:cs="Arial"/>
                <w:b/>
                <w:sz w:val="22"/>
                <w:szCs w:val="22"/>
              </w:rPr>
              <w:t xml:space="preserve">Протяженность водопроводных сетей, </w:t>
            </w:r>
            <w:proofErr w:type="gramStart"/>
            <w:r w:rsidRPr="006E2C06">
              <w:rPr>
                <w:rFonts w:ascii="Arial" w:hAnsi="Arial" w:cs="Arial"/>
                <w:b/>
                <w:sz w:val="22"/>
                <w:szCs w:val="22"/>
              </w:rPr>
              <w:t>км</w:t>
            </w:r>
            <w:proofErr w:type="gramEnd"/>
          </w:p>
        </w:tc>
        <w:tc>
          <w:tcPr>
            <w:tcW w:w="906" w:type="pct"/>
            <w:shd w:val="clear" w:color="auto" w:fill="FFFF99"/>
            <w:vAlign w:val="center"/>
          </w:tcPr>
          <w:p w:rsidR="00E1316A" w:rsidRPr="006E2C06" w:rsidRDefault="00E1316A" w:rsidP="00E1316A">
            <w:pPr>
              <w:jc w:val="center"/>
              <w:rPr>
                <w:rFonts w:ascii="Arial" w:hAnsi="Arial" w:cs="Arial"/>
                <w:b/>
                <w:sz w:val="22"/>
                <w:szCs w:val="22"/>
              </w:rPr>
            </w:pPr>
            <w:r w:rsidRPr="006E2C06">
              <w:rPr>
                <w:rFonts w:ascii="Arial" w:hAnsi="Arial" w:cs="Arial"/>
                <w:b/>
                <w:sz w:val="22"/>
                <w:szCs w:val="22"/>
              </w:rPr>
              <w:t>Срок эксплуатации, лет</w:t>
            </w:r>
          </w:p>
        </w:tc>
        <w:tc>
          <w:tcPr>
            <w:tcW w:w="780" w:type="pct"/>
            <w:shd w:val="clear" w:color="auto" w:fill="FFFF99"/>
            <w:vAlign w:val="center"/>
          </w:tcPr>
          <w:p w:rsidR="00E1316A" w:rsidRPr="006E2C06" w:rsidRDefault="00F34860" w:rsidP="00F34860">
            <w:pPr>
              <w:jc w:val="center"/>
              <w:rPr>
                <w:rFonts w:ascii="Arial" w:hAnsi="Arial" w:cs="Arial"/>
                <w:b/>
                <w:sz w:val="22"/>
                <w:szCs w:val="22"/>
              </w:rPr>
            </w:pPr>
            <w:r>
              <w:rPr>
                <w:rFonts w:ascii="Arial" w:hAnsi="Arial" w:cs="Arial"/>
                <w:b/>
                <w:sz w:val="22"/>
                <w:szCs w:val="22"/>
              </w:rPr>
              <w:t>Физический износ</w:t>
            </w:r>
            <w:r w:rsidR="00E1316A" w:rsidRPr="006E2C06">
              <w:rPr>
                <w:rFonts w:ascii="Arial" w:hAnsi="Arial" w:cs="Arial"/>
                <w:b/>
                <w:sz w:val="22"/>
                <w:szCs w:val="22"/>
              </w:rPr>
              <w:t>, %</w:t>
            </w:r>
          </w:p>
        </w:tc>
      </w:tr>
      <w:tr w:rsidR="00E1316A" w:rsidRPr="006E2C06" w:rsidTr="00051866">
        <w:trPr>
          <w:trHeight w:val="303"/>
        </w:trPr>
        <w:tc>
          <w:tcPr>
            <w:tcW w:w="276" w:type="pct"/>
          </w:tcPr>
          <w:p w:rsidR="00E1316A" w:rsidRPr="006E2C06" w:rsidRDefault="00E1316A" w:rsidP="00E1316A">
            <w:pPr>
              <w:rPr>
                <w:rFonts w:ascii="Arial" w:hAnsi="Arial" w:cs="Arial"/>
              </w:rPr>
            </w:pPr>
            <w:r w:rsidRPr="006E2C06">
              <w:rPr>
                <w:rFonts w:ascii="Arial" w:hAnsi="Arial" w:cs="Arial"/>
              </w:rPr>
              <w:t>1</w:t>
            </w:r>
          </w:p>
        </w:tc>
        <w:tc>
          <w:tcPr>
            <w:tcW w:w="1035" w:type="pct"/>
          </w:tcPr>
          <w:p w:rsidR="00E1316A" w:rsidRPr="006E2C06" w:rsidRDefault="005943F8" w:rsidP="00E1316A">
            <w:pPr>
              <w:rPr>
                <w:rFonts w:ascii="Arial" w:hAnsi="Arial" w:cs="Arial"/>
              </w:rPr>
            </w:pPr>
            <w:r>
              <w:rPr>
                <w:rFonts w:ascii="Arial" w:hAnsi="Arial" w:cs="Arial"/>
              </w:rPr>
              <w:t>Д</w:t>
            </w:r>
            <w:r w:rsidR="00E1316A" w:rsidRPr="005943F8">
              <w:rPr>
                <w:rFonts w:ascii="Arial" w:hAnsi="Arial" w:cs="Arial"/>
              </w:rPr>
              <w:t>. Мурыгино</w:t>
            </w:r>
          </w:p>
        </w:tc>
        <w:tc>
          <w:tcPr>
            <w:tcW w:w="982" w:type="pct"/>
          </w:tcPr>
          <w:p w:rsidR="00E1316A" w:rsidRPr="006E2C06" w:rsidRDefault="00E1316A" w:rsidP="005943F8">
            <w:pPr>
              <w:jc w:val="center"/>
              <w:rPr>
                <w:rFonts w:ascii="Arial" w:hAnsi="Arial" w:cs="Arial"/>
              </w:rPr>
            </w:pPr>
            <w:r w:rsidRPr="006E2C06">
              <w:rPr>
                <w:rFonts w:ascii="Arial" w:hAnsi="Arial" w:cs="Arial"/>
              </w:rPr>
              <w:t>0</w:t>
            </w:r>
            <w:r w:rsidR="005943F8">
              <w:rPr>
                <w:rFonts w:ascii="Arial" w:hAnsi="Arial" w:cs="Arial"/>
              </w:rPr>
              <w:t>,316</w:t>
            </w:r>
          </w:p>
        </w:tc>
        <w:tc>
          <w:tcPr>
            <w:tcW w:w="1022" w:type="pct"/>
          </w:tcPr>
          <w:p w:rsidR="00E1316A" w:rsidRPr="006E2C06" w:rsidRDefault="00F34860" w:rsidP="00E1316A">
            <w:pPr>
              <w:jc w:val="center"/>
              <w:rPr>
                <w:rFonts w:ascii="Arial" w:hAnsi="Arial" w:cs="Arial"/>
              </w:rPr>
            </w:pPr>
            <w:r>
              <w:rPr>
                <w:rFonts w:ascii="Arial" w:hAnsi="Arial" w:cs="Arial"/>
              </w:rPr>
              <w:t>11,4</w:t>
            </w:r>
          </w:p>
        </w:tc>
        <w:tc>
          <w:tcPr>
            <w:tcW w:w="906" w:type="pct"/>
          </w:tcPr>
          <w:p w:rsidR="00E1316A" w:rsidRPr="006E2C06" w:rsidRDefault="00E1316A" w:rsidP="00E1316A">
            <w:pPr>
              <w:jc w:val="center"/>
              <w:rPr>
                <w:rFonts w:ascii="Arial" w:hAnsi="Arial" w:cs="Arial"/>
              </w:rPr>
            </w:pPr>
            <w:r w:rsidRPr="006E2C06">
              <w:rPr>
                <w:rFonts w:ascii="Arial" w:hAnsi="Arial" w:cs="Arial"/>
              </w:rPr>
              <w:t>более 20 лет</w:t>
            </w:r>
          </w:p>
        </w:tc>
        <w:tc>
          <w:tcPr>
            <w:tcW w:w="780" w:type="pct"/>
          </w:tcPr>
          <w:p w:rsidR="00E1316A" w:rsidRPr="006E2C06" w:rsidRDefault="00E1316A" w:rsidP="00E1316A">
            <w:pPr>
              <w:jc w:val="center"/>
              <w:rPr>
                <w:rFonts w:ascii="Arial" w:hAnsi="Arial" w:cs="Arial"/>
              </w:rPr>
            </w:pPr>
            <w:r w:rsidRPr="006E2C06">
              <w:rPr>
                <w:rFonts w:ascii="Arial" w:hAnsi="Arial" w:cs="Arial"/>
              </w:rPr>
              <w:t>100</w:t>
            </w:r>
          </w:p>
        </w:tc>
      </w:tr>
      <w:tr w:rsidR="00E1316A" w:rsidRPr="006E2C06" w:rsidTr="00051866">
        <w:trPr>
          <w:trHeight w:val="303"/>
        </w:trPr>
        <w:tc>
          <w:tcPr>
            <w:tcW w:w="276" w:type="pct"/>
          </w:tcPr>
          <w:p w:rsidR="00E1316A" w:rsidRPr="006E2C06" w:rsidRDefault="00E1316A" w:rsidP="00E1316A">
            <w:pPr>
              <w:rPr>
                <w:rFonts w:ascii="Arial" w:hAnsi="Arial" w:cs="Arial"/>
              </w:rPr>
            </w:pPr>
            <w:r w:rsidRPr="006E2C06">
              <w:rPr>
                <w:rFonts w:ascii="Arial" w:hAnsi="Arial" w:cs="Arial"/>
              </w:rPr>
              <w:t>2</w:t>
            </w:r>
          </w:p>
        </w:tc>
        <w:tc>
          <w:tcPr>
            <w:tcW w:w="1035" w:type="pct"/>
          </w:tcPr>
          <w:p w:rsidR="00E1316A" w:rsidRPr="006E2C06" w:rsidRDefault="00E1316A" w:rsidP="00E1316A">
            <w:pPr>
              <w:rPr>
                <w:rFonts w:ascii="Arial" w:hAnsi="Arial" w:cs="Arial"/>
              </w:rPr>
            </w:pPr>
            <w:r w:rsidRPr="006E2C06">
              <w:rPr>
                <w:rFonts w:ascii="Arial" w:hAnsi="Arial" w:cs="Arial"/>
              </w:rPr>
              <w:t>Д.</w:t>
            </w:r>
            <w:r>
              <w:rPr>
                <w:rFonts w:ascii="Arial" w:hAnsi="Arial" w:cs="Arial"/>
              </w:rPr>
              <w:t>Васильево</w:t>
            </w:r>
          </w:p>
        </w:tc>
        <w:tc>
          <w:tcPr>
            <w:tcW w:w="982" w:type="pct"/>
          </w:tcPr>
          <w:p w:rsidR="00E1316A" w:rsidRPr="006E2C06" w:rsidRDefault="00E1316A" w:rsidP="005943F8">
            <w:pPr>
              <w:jc w:val="center"/>
              <w:rPr>
                <w:rFonts w:ascii="Arial" w:hAnsi="Arial" w:cs="Arial"/>
              </w:rPr>
            </w:pPr>
            <w:r w:rsidRPr="006E2C06">
              <w:rPr>
                <w:rFonts w:ascii="Arial" w:hAnsi="Arial" w:cs="Arial"/>
              </w:rPr>
              <w:t>0,0</w:t>
            </w:r>
            <w:r w:rsidR="005943F8">
              <w:rPr>
                <w:rFonts w:ascii="Arial" w:hAnsi="Arial" w:cs="Arial"/>
              </w:rPr>
              <w:t>2</w:t>
            </w:r>
          </w:p>
        </w:tc>
        <w:tc>
          <w:tcPr>
            <w:tcW w:w="1022" w:type="pct"/>
          </w:tcPr>
          <w:p w:rsidR="00E1316A" w:rsidRPr="006E2C06" w:rsidRDefault="00F34860" w:rsidP="00E1316A">
            <w:pPr>
              <w:jc w:val="center"/>
              <w:rPr>
                <w:rFonts w:ascii="Arial" w:hAnsi="Arial" w:cs="Arial"/>
              </w:rPr>
            </w:pPr>
            <w:r>
              <w:rPr>
                <w:rFonts w:ascii="Arial" w:hAnsi="Arial" w:cs="Arial"/>
              </w:rPr>
              <w:t>2</w:t>
            </w:r>
          </w:p>
        </w:tc>
        <w:tc>
          <w:tcPr>
            <w:tcW w:w="906" w:type="pct"/>
          </w:tcPr>
          <w:p w:rsidR="00E1316A" w:rsidRPr="006E2C06" w:rsidRDefault="00E1316A" w:rsidP="00E1316A">
            <w:pPr>
              <w:jc w:val="center"/>
              <w:rPr>
                <w:rFonts w:ascii="Arial" w:hAnsi="Arial" w:cs="Arial"/>
              </w:rPr>
            </w:pPr>
            <w:r w:rsidRPr="006E2C06">
              <w:rPr>
                <w:rFonts w:ascii="Arial" w:hAnsi="Arial" w:cs="Arial"/>
              </w:rPr>
              <w:t>более 20 лет</w:t>
            </w:r>
          </w:p>
        </w:tc>
        <w:tc>
          <w:tcPr>
            <w:tcW w:w="780" w:type="pct"/>
            <w:vAlign w:val="center"/>
          </w:tcPr>
          <w:p w:rsidR="00E1316A" w:rsidRPr="006E2C06" w:rsidRDefault="00E1316A" w:rsidP="00E1316A">
            <w:pPr>
              <w:jc w:val="center"/>
            </w:pPr>
            <w:r w:rsidRPr="006E2C06">
              <w:rPr>
                <w:rFonts w:ascii="Arial" w:hAnsi="Arial" w:cs="Arial"/>
              </w:rPr>
              <w:t>100</w:t>
            </w:r>
          </w:p>
        </w:tc>
      </w:tr>
      <w:tr w:rsidR="00E1316A" w:rsidRPr="006E2C06" w:rsidTr="00051866">
        <w:trPr>
          <w:trHeight w:val="303"/>
        </w:trPr>
        <w:tc>
          <w:tcPr>
            <w:tcW w:w="276" w:type="pct"/>
          </w:tcPr>
          <w:p w:rsidR="00E1316A" w:rsidRPr="006E2C06" w:rsidRDefault="00E1316A" w:rsidP="00E1316A">
            <w:pPr>
              <w:rPr>
                <w:rFonts w:ascii="Arial" w:hAnsi="Arial" w:cs="Arial"/>
              </w:rPr>
            </w:pPr>
            <w:r w:rsidRPr="006E2C06">
              <w:rPr>
                <w:rFonts w:ascii="Arial" w:hAnsi="Arial" w:cs="Arial"/>
              </w:rPr>
              <w:t>3</w:t>
            </w:r>
          </w:p>
        </w:tc>
        <w:tc>
          <w:tcPr>
            <w:tcW w:w="1035" w:type="pct"/>
          </w:tcPr>
          <w:p w:rsidR="00E1316A" w:rsidRPr="006E2C06" w:rsidRDefault="00E1316A" w:rsidP="00E1316A">
            <w:pPr>
              <w:rPr>
                <w:rFonts w:ascii="Arial" w:hAnsi="Arial" w:cs="Arial"/>
              </w:rPr>
            </w:pPr>
            <w:r w:rsidRPr="006E2C06">
              <w:rPr>
                <w:rFonts w:ascii="Arial" w:hAnsi="Arial" w:cs="Arial"/>
              </w:rPr>
              <w:t>Д.</w:t>
            </w:r>
            <w:r>
              <w:rPr>
                <w:rFonts w:ascii="Arial" w:hAnsi="Arial" w:cs="Arial"/>
              </w:rPr>
              <w:t xml:space="preserve"> </w:t>
            </w:r>
            <w:proofErr w:type="spellStart"/>
            <w:r>
              <w:rPr>
                <w:rFonts w:ascii="Arial" w:hAnsi="Arial" w:cs="Arial"/>
              </w:rPr>
              <w:t>Колычево</w:t>
            </w:r>
            <w:proofErr w:type="spellEnd"/>
          </w:p>
        </w:tc>
        <w:tc>
          <w:tcPr>
            <w:tcW w:w="982" w:type="pct"/>
          </w:tcPr>
          <w:p w:rsidR="00E1316A" w:rsidRPr="006E2C06" w:rsidRDefault="00E1316A" w:rsidP="005943F8">
            <w:pPr>
              <w:jc w:val="center"/>
              <w:rPr>
                <w:rFonts w:ascii="Arial" w:hAnsi="Arial" w:cs="Arial"/>
              </w:rPr>
            </w:pPr>
            <w:r w:rsidRPr="006E2C06">
              <w:rPr>
                <w:rFonts w:ascii="Arial" w:hAnsi="Arial" w:cs="Arial"/>
              </w:rPr>
              <w:t>0,0</w:t>
            </w:r>
            <w:r w:rsidR="005943F8">
              <w:rPr>
                <w:rFonts w:ascii="Arial" w:hAnsi="Arial" w:cs="Arial"/>
              </w:rPr>
              <w:t>3</w:t>
            </w:r>
          </w:p>
        </w:tc>
        <w:tc>
          <w:tcPr>
            <w:tcW w:w="1022" w:type="pct"/>
          </w:tcPr>
          <w:p w:rsidR="00E1316A" w:rsidRPr="006E2C06" w:rsidRDefault="00F34860" w:rsidP="00E1316A">
            <w:pPr>
              <w:jc w:val="center"/>
              <w:rPr>
                <w:rFonts w:ascii="Arial" w:hAnsi="Arial" w:cs="Arial"/>
              </w:rPr>
            </w:pPr>
            <w:r>
              <w:rPr>
                <w:rFonts w:ascii="Arial" w:hAnsi="Arial" w:cs="Arial"/>
              </w:rPr>
              <w:t>1,4</w:t>
            </w:r>
          </w:p>
        </w:tc>
        <w:tc>
          <w:tcPr>
            <w:tcW w:w="906" w:type="pct"/>
          </w:tcPr>
          <w:p w:rsidR="00E1316A" w:rsidRPr="006E2C06" w:rsidRDefault="00E1316A" w:rsidP="00E1316A">
            <w:pPr>
              <w:jc w:val="center"/>
              <w:rPr>
                <w:rFonts w:ascii="Arial" w:hAnsi="Arial" w:cs="Arial"/>
              </w:rPr>
            </w:pPr>
            <w:r w:rsidRPr="006E2C06">
              <w:rPr>
                <w:rFonts w:ascii="Arial" w:hAnsi="Arial" w:cs="Arial"/>
              </w:rPr>
              <w:t>более 20 лет</w:t>
            </w:r>
          </w:p>
        </w:tc>
        <w:tc>
          <w:tcPr>
            <w:tcW w:w="780" w:type="pct"/>
            <w:vAlign w:val="center"/>
          </w:tcPr>
          <w:p w:rsidR="00E1316A" w:rsidRPr="006E2C06" w:rsidRDefault="00E1316A"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sidRPr="006E2C06">
              <w:rPr>
                <w:rFonts w:ascii="Arial" w:hAnsi="Arial" w:cs="Arial"/>
              </w:rPr>
              <w:t>4</w:t>
            </w:r>
          </w:p>
        </w:tc>
        <w:tc>
          <w:tcPr>
            <w:tcW w:w="1035" w:type="pct"/>
          </w:tcPr>
          <w:p w:rsidR="005943F8" w:rsidRPr="006E2C06" w:rsidRDefault="005943F8" w:rsidP="00E1316A">
            <w:pPr>
              <w:rPr>
                <w:rFonts w:ascii="Arial" w:hAnsi="Arial" w:cs="Arial"/>
              </w:rPr>
            </w:pPr>
            <w:r>
              <w:rPr>
                <w:rFonts w:ascii="Arial" w:hAnsi="Arial" w:cs="Arial"/>
              </w:rPr>
              <w:t xml:space="preserve">Д. </w:t>
            </w:r>
            <w:proofErr w:type="spellStart"/>
            <w:r>
              <w:rPr>
                <w:rFonts w:ascii="Arial" w:hAnsi="Arial" w:cs="Arial"/>
              </w:rPr>
              <w:t>Крокодиново</w:t>
            </w:r>
            <w:proofErr w:type="spellEnd"/>
          </w:p>
        </w:tc>
        <w:tc>
          <w:tcPr>
            <w:tcW w:w="982" w:type="pct"/>
          </w:tcPr>
          <w:p w:rsidR="005943F8" w:rsidRPr="006E2C06" w:rsidRDefault="005943F8" w:rsidP="00E1316A">
            <w:pPr>
              <w:jc w:val="center"/>
              <w:rPr>
                <w:rFonts w:ascii="Arial" w:hAnsi="Arial" w:cs="Arial"/>
              </w:rPr>
            </w:pPr>
            <w:r>
              <w:rPr>
                <w:rFonts w:ascii="Arial" w:hAnsi="Arial" w:cs="Arial"/>
              </w:rPr>
              <w:t>0,04</w:t>
            </w:r>
          </w:p>
        </w:tc>
        <w:tc>
          <w:tcPr>
            <w:tcW w:w="1022" w:type="pct"/>
          </w:tcPr>
          <w:p w:rsidR="005943F8" w:rsidRDefault="00F34860" w:rsidP="00E1316A">
            <w:pPr>
              <w:jc w:val="center"/>
              <w:rPr>
                <w:rFonts w:ascii="Arial" w:hAnsi="Arial" w:cs="Arial"/>
              </w:rPr>
            </w:pPr>
            <w:r>
              <w:rPr>
                <w:rFonts w:ascii="Arial" w:hAnsi="Arial" w:cs="Arial"/>
              </w:rPr>
              <w:t>2,5</w:t>
            </w:r>
          </w:p>
        </w:tc>
        <w:tc>
          <w:tcPr>
            <w:tcW w:w="906" w:type="pct"/>
          </w:tcPr>
          <w:p w:rsidR="005943F8" w:rsidRPr="006E2C06" w:rsidRDefault="00F34860"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rPr>
                <w:rFonts w:ascii="Arial" w:hAnsi="Arial" w:cs="Arial"/>
              </w:rPr>
            </w:pPr>
          </w:p>
        </w:tc>
      </w:tr>
      <w:tr w:rsidR="005943F8" w:rsidRPr="006E2C06" w:rsidTr="00051866">
        <w:trPr>
          <w:trHeight w:val="303"/>
        </w:trPr>
        <w:tc>
          <w:tcPr>
            <w:tcW w:w="276" w:type="pct"/>
          </w:tcPr>
          <w:p w:rsidR="005943F8" w:rsidRPr="006E2C06" w:rsidRDefault="005943F8" w:rsidP="00FA0061">
            <w:pPr>
              <w:rPr>
                <w:rFonts w:ascii="Arial" w:hAnsi="Arial" w:cs="Arial"/>
              </w:rPr>
            </w:pPr>
            <w:r w:rsidRPr="006E2C06">
              <w:rPr>
                <w:rFonts w:ascii="Arial" w:hAnsi="Arial" w:cs="Arial"/>
              </w:rPr>
              <w:t>5</w:t>
            </w:r>
          </w:p>
        </w:tc>
        <w:tc>
          <w:tcPr>
            <w:tcW w:w="1035" w:type="pct"/>
          </w:tcPr>
          <w:p w:rsidR="005943F8" w:rsidRPr="006E2C06" w:rsidRDefault="005943F8" w:rsidP="00E1316A">
            <w:pPr>
              <w:rPr>
                <w:rFonts w:ascii="Arial" w:hAnsi="Arial" w:cs="Arial"/>
              </w:rPr>
            </w:pPr>
            <w:r w:rsidRPr="006E2C06">
              <w:rPr>
                <w:rFonts w:ascii="Arial" w:hAnsi="Arial" w:cs="Arial"/>
              </w:rPr>
              <w:t>Д.</w:t>
            </w:r>
            <w:r>
              <w:rPr>
                <w:rFonts w:ascii="Arial" w:hAnsi="Arial" w:cs="Arial"/>
              </w:rPr>
              <w:t>Льнозавод</w:t>
            </w:r>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5</w:t>
            </w:r>
          </w:p>
        </w:tc>
        <w:tc>
          <w:tcPr>
            <w:tcW w:w="1022" w:type="pct"/>
          </w:tcPr>
          <w:p w:rsidR="005943F8" w:rsidRPr="006E2C06" w:rsidRDefault="00F34860" w:rsidP="00E1316A">
            <w:pPr>
              <w:jc w:val="center"/>
              <w:rPr>
                <w:rFonts w:ascii="Arial" w:hAnsi="Arial" w:cs="Arial"/>
              </w:rPr>
            </w:pPr>
            <w:r>
              <w:rPr>
                <w:rFonts w:ascii="Arial" w:hAnsi="Arial" w:cs="Arial"/>
              </w:rPr>
              <w:t>2,4</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sidRPr="006E2C06">
              <w:rPr>
                <w:rFonts w:ascii="Arial" w:hAnsi="Arial" w:cs="Arial"/>
              </w:rPr>
              <w:t>6</w:t>
            </w:r>
          </w:p>
        </w:tc>
        <w:tc>
          <w:tcPr>
            <w:tcW w:w="1035" w:type="pct"/>
          </w:tcPr>
          <w:p w:rsidR="005943F8" w:rsidRPr="006E2C06" w:rsidRDefault="005943F8" w:rsidP="005943F8">
            <w:pPr>
              <w:rPr>
                <w:rFonts w:ascii="Arial" w:hAnsi="Arial" w:cs="Arial"/>
              </w:rPr>
            </w:pPr>
            <w:proofErr w:type="spellStart"/>
            <w:r w:rsidRPr="006E2C06">
              <w:rPr>
                <w:rFonts w:ascii="Arial" w:hAnsi="Arial" w:cs="Arial"/>
              </w:rPr>
              <w:t>Д.</w:t>
            </w:r>
            <w:r>
              <w:rPr>
                <w:rFonts w:ascii="Arial" w:hAnsi="Arial" w:cs="Arial"/>
              </w:rPr>
              <w:t>Макшеево</w:t>
            </w:r>
            <w:proofErr w:type="spellEnd"/>
            <w:r>
              <w:rPr>
                <w:rFonts w:ascii="Arial" w:hAnsi="Arial" w:cs="Arial"/>
              </w:rPr>
              <w:t xml:space="preserve"> </w:t>
            </w:r>
          </w:p>
        </w:tc>
        <w:tc>
          <w:tcPr>
            <w:tcW w:w="982" w:type="pct"/>
          </w:tcPr>
          <w:p w:rsidR="005943F8" w:rsidRPr="006E2C06" w:rsidRDefault="005943F8" w:rsidP="005943F8">
            <w:pPr>
              <w:jc w:val="center"/>
              <w:rPr>
                <w:rFonts w:ascii="Arial" w:hAnsi="Arial" w:cs="Arial"/>
              </w:rPr>
            </w:pPr>
            <w:r w:rsidRPr="006E2C06">
              <w:rPr>
                <w:rFonts w:ascii="Arial" w:hAnsi="Arial" w:cs="Arial"/>
              </w:rPr>
              <w:t>0,</w:t>
            </w:r>
            <w:r>
              <w:rPr>
                <w:rFonts w:ascii="Arial" w:hAnsi="Arial" w:cs="Arial"/>
              </w:rPr>
              <w:t>57</w:t>
            </w:r>
          </w:p>
        </w:tc>
        <w:tc>
          <w:tcPr>
            <w:tcW w:w="1022" w:type="pct"/>
          </w:tcPr>
          <w:p w:rsidR="005943F8" w:rsidRPr="006E2C06" w:rsidRDefault="00F34860" w:rsidP="00E1316A">
            <w:pPr>
              <w:jc w:val="center"/>
              <w:rPr>
                <w:rFonts w:ascii="Arial" w:hAnsi="Arial" w:cs="Arial"/>
              </w:rPr>
            </w:pPr>
            <w:r>
              <w:rPr>
                <w:rFonts w:ascii="Arial" w:hAnsi="Arial" w:cs="Arial"/>
              </w:rPr>
              <w:t>5,2</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sidRPr="006E2C06">
              <w:rPr>
                <w:rFonts w:ascii="Arial" w:hAnsi="Arial" w:cs="Arial"/>
              </w:rPr>
              <w:t>7</w:t>
            </w:r>
          </w:p>
        </w:tc>
        <w:tc>
          <w:tcPr>
            <w:tcW w:w="1035" w:type="pct"/>
          </w:tcPr>
          <w:p w:rsidR="005943F8" w:rsidRPr="006E2C06" w:rsidRDefault="005943F8" w:rsidP="00E1316A">
            <w:pPr>
              <w:rPr>
                <w:rFonts w:ascii="Arial" w:hAnsi="Arial" w:cs="Arial"/>
              </w:rPr>
            </w:pPr>
            <w:r w:rsidRPr="006E2C06">
              <w:rPr>
                <w:rFonts w:ascii="Arial" w:hAnsi="Arial" w:cs="Arial"/>
              </w:rPr>
              <w:t>Д.</w:t>
            </w:r>
            <w:r>
              <w:rPr>
                <w:rFonts w:ascii="Arial" w:hAnsi="Arial" w:cs="Arial"/>
              </w:rPr>
              <w:t xml:space="preserve"> Митюшино</w:t>
            </w:r>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24</w:t>
            </w:r>
          </w:p>
        </w:tc>
        <w:tc>
          <w:tcPr>
            <w:tcW w:w="1022" w:type="pct"/>
          </w:tcPr>
          <w:p w:rsidR="005943F8" w:rsidRPr="006E2C06" w:rsidRDefault="00F34860" w:rsidP="00E1316A">
            <w:pPr>
              <w:jc w:val="center"/>
              <w:rPr>
                <w:rFonts w:ascii="Arial" w:hAnsi="Arial" w:cs="Arial"/>
              </w:rPr>
            </w:pPr>
            <w:r>
              <w:rPr>
                <w:rFonts w:ascii="Arial" w:hAnsi="Arial" w:cs="Arial"/>
              </w:rPr>
              <w:t>2,1</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sidRPr="006E2C06">
              <w:rPr>
                <w:rFonts w:ascii="Arial" w:hAnsi="Arial" w:cs="Arial"/>
              </w:rPr>
              <w:t>8</w:t>
            </w:r>
          </w:p>
        </w:tc>
        <w:tc>
          <w:tcPr>
            <w:tcW w:w="1035" w:type="pct"/>
          </w:tcPr>
          <w:p w:rsidR="005943F8" w:rsidRPr="006E2C06" w:rsidRDefault="005943F8" w:rsidP="005943F8">
            <w:pPr>
              <w:rPr>
                <w:rFonts w:ascii="Arial" w:hAnsi="Arial" w:cs="Arial"/>
              </w:rPr>
            </w:pPr>
            <w:r w:rsidRPr="006E2C06">
              <w:rPr>
                <w:rFonts w:ascii="Arial" w:hAnsi="Arial" w:cs="Arial"/>
              </w:rPr>
              <w:t>Д.</w:t>
            </w:r>
            <w:r>
              <w:rPr>
                <w:rFonts w:ascii="Arial" w:hAnsi="Arial" w:cs="Arial"/>
              </w:rPr>
              <w:t>Обухово</w:t>
            </w:r>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3</w:t>
            </w:r>
          </w:p>
        </w:tc>
        <w:tc>
          <w:tcPr>
            <w:tcW w:w="1022" w:type="pct"/>
          </w:tcPr>
          <w:p w:rsidR="005943F8" w:rsidRPr="006E2C06" w:rsidRDefault="00F34860" w:rsidP="00E1316A">
            <w:pPr>
              <w:jc w:val="center"/>
              <w:rPr>
                <w:rFonts w:ascii="Arial" w:hAnsi="Arial" w:cs="Arial"/>
              </w:rPr>
            </w:pPr>
            <w:r>
              <w:rPr>
                <w:rFonts w:ascii="Arial" w:hAnsi="Arial" w:cs="Arial"/>
              </w:rPr>
              <w:t>2,5</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Pr>
                <w:rFonts w:ascii="Arial" w:hAnsi="Arial" w:cs="Arial"/>
              </w:rPr>
              <w:t>9</w:t>
            </w:r>
          </w:p>
        </w:tc>
        <w:tc>
          <w:tcPr>
            <w:tcW w:w="1035" w:type="pct"/>
          </w:tcPr>
          <w:p w:rsidR="005943F8" w:rsidRPr="006E2C06" w:rsidRDefault="005943F8" w:rsidP="005943F8">
            <w:pPr>
              <w:rPr>
                <w:rFonts w:ascii="Arial" w:hAnsi="Arial" w:cs="Arial"/>
              </w:rPr>
            </w:pPr>
            <w:proofErr w:type="spellStart"/>
            <w:r w:rsidRPr="006E2C06">
              <w:rPr>
                <w:rFonts w:ascii="Arial" w:hAnsi="Arial" w:cs="Arial"/>
              </w:rPr>
              <w:t>Д.П</w:t>
            </w:r>
            <w:r>
              <w:rPr>
                <w:rFonts w:ascii="Arial" w:hAnsi="Arial" w:cs="Arial"/>
              </w:rPr>
              <w:t>ищалово</w:t>
            </w:r>
            <w:proofErr w:type="spellEnd"/>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18</w:t>
            </w:r>
          </w:p>
        </w:tc>
        <w:tc>
          <w:tcPr>
            <w:tcW w:w="1022" w:type="pct"/>
          </w:tcPr>
          <w:p w:rsidR="005943F8" w:rsidRPr="006E2C06" w:rsidRDefault="00F34860" w:rsidP="00E1316A">
            <w:pPr>
              <w:jc w:val="center"/>
              <w:rPr>
                <w:rFonts w:ascii="Arial" w:hAnsi="Arial" w:cs="Arial"/>
              </w:rPr>
            </w:pPr>
            <w:r>
              <w:rPr>
                <w:rFonts w:ascii="Arial" w:hAnsi="Arial" w:cs="Arial"/>
              </w:rPr>
              <w:t>1,4</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Pr>
                <w:rFonts w:ascii="Arial" w:hAnsi="Arial" w:cs="Arial"/>
              </w:rPr>
              <w:t>10</w:t>
            </w:r>
          </w:p>
        </w:tc>
        <w:tc>
          <w:tcPr>
            <w:tcW w:w="1035" w:type="pct"/>
          </w:tcPr>
          <w:p w:rsidR="005943F8" w:rsidRPr="006E2C06" w:rsidRDefault="005943F8" w:rsidP="005943F8">
            <w:pPr>
              <w:rPr>
                <w:rFonts w:ascii="Arial" w:hAnsi="Arial" w:cs="Arial"/>
              </w:rPr>
            </w:pPr>
            <w:r w:rsidRPr="006E2C06">
              <w:rPr>
                <w:rFonts w:ascii="Arial" w:hAnsi="Arial" w:cs="Arial"/>
              </w:rPr>
              <w:t>Д.</w:t>
            </w:r>
            <w:r>
              <w:rPr>
                <w:rFonts w:ascii="Arial" w:hAnsi="Arial" w:cs="Arial"/>
              </w:rPr>
              <w:t>Покровка</w:t>
            </w:r>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4</w:t>
            </w:r>
          </w:p>
        </w:tc>
        <w:tc>
          <w:tcPr>
            <w:tcW w:w="1022" w:type="pct"/>
          </w:tcPr>
          <w:p w:rsidR="005943F8" w:rsidRPr="006E2C06" w:rsidRDefault="00F34860" w:rsidP="00E1316A">
            <w:pPr>
              <w:jc w:val="center"/>
              <w:rPr>
                <w:rFonts w:ascii="Arial" w:hAnsi="Arial" w:cs="Arial"/>
              </w:rPr>
            </w:pPr>
            <w:r>
              <w:rPr>
                <w:rFonts w:ascii="Arial" w:hAnsi="Arial" w:cs="Arial"/>
              </w:rPr>
              <w:t>1,3</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051866">
        <w:trPr>
          <w:trHeight w:val="303"/>
        </w:trPr>
        <w:tc>
          <w:tcPr>
            <w:tcW w:w="276" w:type="pct"/>
          </w:tcPr>
          <w:p w:rsidR="005943F8" w:rsidRPr="006E2C06" w:rsidRDefault="005943F8" w:rsidP="00FA0061">
            <w:pPr>
              <w:rPr>
                <w:rFonts w:ascii="Arial" w:hAnsi="Arial" w:cs="Arial"/>
              </w:rPr>
            </w:pPr>
            <w:r>
              <w:rPr>
                <w:rFonts w:ascii="Arial" w:hAnsi="Arial" w:cs="Arial"/>
              </w:rPr>
              <w:t>11</w:t>
            </w:r>
          </w:p>
        </w:tc>
        <w:tc>
          <w:tcPr>
            <w:tcW w:w="1035" w:type="pct"/>
          </w:tcPr>
          <w:p w:rsidR="005943F8" w:rsidRPr="006E2C06" w:rsidRDefault="005943F8" w:rsidP="005943F8">
            <w:pPr>
              <w:rPr>
                <w:rFonts w:ascii="Arial" w:hAnsi="Arial" w:cs="Arial"/>
              </w:rPr>
            </w:pPr>
            <w:r w:rsidRPr="006E2C06">
              <w:rPr>
                <w:rFonts w:ascii="Arial" w:hAnsi="Arial" w:cs="Arial"/>
              </w:rPr>
              <w:t>Д.</w:t>
            </w:r>
            <w:r>
              <w:rPr>
                <w:rFonts w:ascii="Arial" w:hAnsi="Arial" w:cs="Arial"/>
              </w:rPr>
              <w:t>Старинки</w:t>
            </w:r>
          </w:p>
        </w:tc>
        <w:tc>
          <w:tcPr>
            <w:tcW w:w="982" w:type="pct"/>
          </w:tcPr>
          <w:p w:rsidR="005943F8" w:rsidRPr="006E2C06" w:rsidRDefault="005943F8" w:rsidP="005943F8">
            <w:pPr>
              <w:jc w:val="center"/>
              <w:rPr>
                <w:rFonts w:ascii="Arial" w:hAnsi="Arial" w:cs="Arial"/>
              </w:rPr>
            </w:pPr>
            <w:r w:rsidRPr="006E2C06">
              <w:rPr>
                <w:rFonts w:ascii="Arial" w:hAnsi="Arial" w:cs="Arial"/>
              </w:rPr>
              <w:t>0,0</w:t>
            </w:r>
            <w:r>
              <w:rPr>
                <w:rFonts w:ascii="Arial" w:hAnsi="Arial" w:cs="Arial"/>
              </w:rPr>
              <w:t>27</w:t>
            </w:r>
          </w:p>
        </w:tc>
        <w:tc>
          <w:tcPr>
            <w:tcW w:w="1022" w:type="pct"/>
          </w:tcPr>
          <w:p w:rsidR="005943F8" w:rsidRPr="006E2C06" w:rsidRDefault="00F34860" w:rsidP="00E1316A">
            <w:pPr>
              <w:jc w:val="center"/>
              <w:rPr>
                <w:rFonts w:ascii="Arial" w:hAnsi="Arial" w:cs="Arial"/>
              </w:rPr>
            </w:pPr>
            <w:r>
              <w:rPr>
                <w:rFonts w:ascii="Arial" w:hAnsi="Arial" w:cs="Arial"/>
              </w:rPr>
              <w:t>1,5</w:t>
            </w:r>
          </w:p>
        </w:tc>
        <w:tc>
          <w:tcPr>
            <w:tcW w:w="906" w:type="pct"/>
          </w:tcPr>
          <w:p w:rsidR="005943F8" w:rsidRPr="006E2C06" w:rsidRDefault="005943F8" w:rsidP="00E1316A">
            <w:pPr>
              <w:jc w:val="center"/>
              <w:rPr>
                <w:rFonts w:ascii="Arial" w:hAnsi="Arial" w:cs="Arial"/>
              </w:rPr>
            </w:pPr>
            <w:r w:rsidRPr="006E2C06">
              <w:rPr>
                <w:rFonts w:ascii="Arial" w:hAnsi="Arial" w:cs="Arial"/>
              </w:rPr>
              <w:t>более 20 лет</w:t>
            </w:r>
          </w:p>
        </w:tc>
        <w:tc>
          <w:tcPr>
            <w:tcW w:w="780" w:type="pct"/>
            <w:vAlign w:val="center"/>
          </w:tcPr>
          <w:p w:rsidR="005943F8" w:rsidRPr="006E2C06" w:rsidRDefault="005943F8" w:rsidP="00E1316A">
            <w:pPr>
              <w:jc w:val="center"/>
            </w:pPr>
            <w:r w:rsidRPr="006E2C06">
              <w:rPr>
                <w:rFonts w:ascii="Arial" w:hAnsi="Arial" w:cs="Arial"/>
              </w:rPr>
              <w:t>100</w:t>
            </w:r>
          </w:p>
        </w:tc>
      </w:tr>
      <w:tr w:rsidR="005943F8" w:rsidRPr="006E2C06" w:rsidTr="0054450F">
        <w:trPr>
          <w:trHeight w:val="303"/>
        </w:trPr>
        <w:tc>
          <w:tcPr>
            <w:tcW w:w="276" w:type="pct"/>
            <w:shd w:val="clear" w:color="auto" w:fill="CCFFCC"/>
          </w:tcPr>
          <w:p w:rsidR="005943F8" w:rsidRPr="006E2C06" w:rsidRDefault="005943F8" w:rsidP="00E1316A">
            <w:pPr>
              <w:rPr>
                <w:rFonts w:ascii="Arial" w:hAnsi="Arial" w:cs="Arial"/>
                <w:b/>
              </w:rPr>
            </w:pPr>
          </w:p>
        </w:tc>
        <w:tc>
          <w:tcPr>
            <w:tcW w:w="1035" w:type="pct"/>
            <w:shd w:val="clear" w:color="auto" w:fill="CCFFCC"/>
          </w:tcPr>
          <w:p w:rsidR="005943F8" w:rsidRPr="006E2C06" w:rsidRDefault="005943F8" w:rsidP="00E1316A">
            <w:pPr>
              <w:rPr>
                <w:rFonts w:ascii="Arial" w:hAnsi="Arial" w:cs="Arial"/>
                <w:b/>
              </w:rPr>
            </w:pPr>
            <w:r>
              <w:rPr>
                <w:rFonts w:ascii="Arial" w:hAnsi="Arial" w:cs="Arial"/>
                <w:b/>
              </w:rPr>
              <w:t>ИТОГО</w:t>
            </w:r>
          </w:p>
        </w:tc>
        <w:tc>
          <w:tcPr>
            <w:tcW w:w="982" w:type="pct"/>
            <w:shd w:val="clear" w:color="auto" w:fill="CCFFCC"/>
            <w:vAlign w:val="center"/>
          </w:tcPr>
          <w:p w:rsidR="005943F8" w:rsidRPr="006E2C06" w:rsidRDefault="005943F8" w:rsidP="005943F8">
            <w:pPr>
              <w:jc w:val="center"/>
              <w:rPr>
                <w:rFonts w:ascii="Arial" w:hAnsi="Arial" w:cs="Arial"/>
                <w:b/>
              </w:rPr>
            </w:pPr>
            <w:r w:rsidRPr="006E2C06">
              <w:rPr>
                <w:rFonts w:ascii="Arial" w:hAnsi="Arial" w:cs="Arial"/>
                <w:b/>
              </w:rPr>
              <w:t>0,</w:t>
            </w:r>
            <w:r>
              <w:rPr>
                <w:rFonts w:ascii="Arial" w:hAnsi="Arial" w:cs="Arial"/>
                <w:b/>
              </w:rPr>
              <w:t>652</w:t>
            </w:r>
          </w:p>
        </w:tc>
        <w:tc>
          <w:tcPr>
            <w:tcW w:w="1022" w:type="pct"/>
            <w:shd w:val="clear" w:color="auto" w:fill="CCFFCC"/>
            <w:vAlign w:val="center"/>
          </w:tcPr>
          <w:p w:rsidR="005943F8" w:rsidRPr="006E2C06" w:rsidRDefault="00F34860" w:rsidP="00E1316A">
            <w:pPr>
              <w:jc w:val="center"/>
              <w:rPr>
                <w:rFonts w:ascii="Arial" w:hAnsi="Arial" w:cs="Arial"/>
                <w:b/>
              </w:rPr>
            </w:pPr>
            <w:r>
              <w:rPr>
                <w:rFonts w:ascii="Arial" w:hAnsi="Arial" w:cs="Arial"/>
                <w:b/>
              </w:rPr>
              <w:t>33,7</w:t>
            </w:r>
          </w:p>
        </w:tc>
        <w:tc>
          <w:tcPr>
            <w:tcW w:w="906" w:type="pct"/>
            <w:shd w:val="clear" w:color="auto" w:fill="CCFFCC"/>
            <w:vAlign w:val="center"/>
          </w:tcPr>
          <w:p w:rsidR="005943F8" w:rsidRPr="006E2C06" w:rsidRDefault="005943F8" w:rsidP="00E1316A">
            <w:pPr>
              <w:jc w:val="center"/>
              <w:rPr>
                <w:rFonts w:ascii="Arial" w:hAnsi="Arial" w:cs="Arial"/>
                <w:b/>
              </w:rPr>
            </w:pPr>
          </w:p>
        </w:tc>
        <w:tc>
          <w:tcPr>
            <w:tcW w:w="780" w:type="pct"/>
            <w:shd w:val="clear" w:color="auto" w:fill="CCFFCC"/>
            <w:vAlign w:val="center"/>
          </w:tcPr>
          <w:p w:rsidR="005943F8" w:rsidRPr="006E2C06" w:rsidRDefault="005943F8" w:rsidP="00E1316A">
            <w:pPr>
              <w:jc w:val="center"/>
              <w:rPr>
                <w:rFonts w:ascii="Arial" w:hAnsi="Arial" w:cs="Arial"/>
                <w:b/>
              </w:rPr>
            </w:pPr>
          </w:p>
        </w:tc>
      </w:tr>
    </w:tbl>
    <w:p w:rsidR="00E1316A" w:rsidRDefault="00E1316A" w:rsidP="00E1316A"/>
    <w:p w:rsidR="009B5AAF" w:rsidRDefault="000B759B" w:rsidP="00F6277B">
      <w:pPr>
        <w:spacing w:line="288" w:lineRule="auto"/>
        <w:ind w:firstLine="709"/>
        <w:jc w:val="both"/>
        <w:rPr>
          <w:rFonts w:ascii="Arial" w:hAnsi="Arial" w:cs="Arial"/>
          <w:sz w:val="28"/>
          <w:szCs w:val="28"/>
        </w:rPr>
      </w:pPr>
      <w:r w:rsidRPr="00FA0061">
        <w:rPr>
          <w:rFonts w:ascii="Arial" w:hAnsi="Arial" w:cs="Arial"/>
          <w:sz w:val="28"/>
          <w:szCs w:val="28"/>
        </w:rPr>
        <w:t>В</w:t>
      </w:r>
      <w:r>
        <w:rPr>
          <w:rFonts w:ascii="Arial" w:hAnsi="Arial" w:cs="Arial"/>
          <w:sz w:val="28"/>
          <w:szCs w:val="28"/>
        </w:rPr>
        <w:t xml:space="preserve"> </w:t>
      </w:r>
      <w:r w:rsidRPr="00FA0061">
        <w:rPr>
          <w:rFonts w:ascii="Arial" w:hAnsi="Arial" w:cs="Arial"/>
          <w:sz w:val="28"/>
          <w:szCs w:val="28"/>
        </w:rPr>
        <w:t>сельском поселении по состоянию на 01.01.2012 г.</w:t>
      </w:r>
      <w:r>
        <w:rPr>
          <w:rFonts w:ascii="Arial" w:hAnsi="Arial" w:cs="Arial"/>
          <w:sz w:val="28"/>
          <w:szCs w:val="28"/>
        </w:rPr>
        <w:t xml:space="preserve"> </w:t>
      </w:r>
      <w:r w:rsidRPr="00FA0061">
        <w:rPr>
          <w:rFonts w:ascii="Arial" w:hAnsi="Arial" w:cs="Arial"/>
          <w:sz w:val="28"/>
          <w:szCs w:val="28"/>
        </w:rPr>
        <w:t>нет</w:t>
      </w:r>
      <w:r>
        <w:rPr>
          <w:rFonts w:ascii="Arial" w:hAnsi="Arial" w:cs="Arial"/>
          <w:sz w:val="28"/>
          <w:szCs w:val="28"/>
        </w:rPr>
        <w:t xml:space="preserve"> в</w:t>
      </w:r>
      <w:r w:rsidR="00FA0061" w:rsidRPr="00FA0061">
        <w:rPr>
          <w:rFonts w:ascii="Arial" w:hAnsi="Arial" w:cs="Arial"/>
          <w:sz w:val="28"/>
          <w:szCs w:val="28"/>
        </w:rPr>
        <w:t>одоочистных комплексов хозяйственно-питьевого водоснабжения</w:t>
      </w:r>
      <w:r w:rsidR="009B5AAF">
        <w:rPr>
          <w:rFonts w:ascii="Arial" w:hAnsi="Arial" w:cs="Arial"/>
          <w:sz w:val="28"/>
          <w:szCs w:val="28"/>
        </w:rPr>
        <w:t>,</w:t>
      </w:r>
      <w:r>
        <w:rPr>
          <w:rFonts w:ascii="Arial" w:hAnsi="Arial" w:cs="Arial"/>
          <w:sz w:val="28"/>
          <w:szCs w:val="28"/>
        </w:rPr>
        <w:t xml:space="preserve"> системы канализации и коллекторов</w:t>
      </w:r>
      <w:r w:rsidR="009B5AAF">
        <w:rPr>
          <w:rFonts w:ascii="Arial" w:hAnsi="Arial" w:cs="Arial"/>
          <w:sz w:val="28"/>
          <w:szCs w:val="28"/>
        </w:rPr>
        <w:t>, очистных канализационных сооружений.</w:t>
      </w:r>
    </w:p>
    <w:p w:rsidR="00FA0061" w:rsidRDefault="000B759B" w:rsidP="00F6277B">
      <w:pPr>
        <w:spacing w:line="288" w:lineRule="auto"/>
        <w:ind w:firstLine="709"/>
        <w:jc w:val="both"/>
        <w:rPr>
          <w:rFonts w:ascii="Arial" w:hAnsi="Arial" w:cs="Arial"/>
          <w:sz w:val="28"/>
          <w:szCs w:val="28"/>
        </w:rPr>
      </w:pPr>
      <w:r>
        <w:rPr>
          <w:rFonts w:ascii="Arial" w:hAnsi="Arial" w:cs="Arial"/>
          <w:sz w:val="28"/>
          <w:szCs w:val="28"/>
        </w:rPr>
        <w:t xml:space="preserve">В д. Мурыгино проложены канализационные сети, протяженность которых - 3,0 км, срок эксплуатации – свыше 20 лет, </w:t>
      </w:r>
      <w:r w:rsidRPr="000B759B">
        <w:rPr>
          <w:rFonts w:ascii="Arial" w:hAnsi="Arial" w:cs="Arial"/>
          <w:sz w:val="28"/>
          <w:szCs w:val="28"/>
        </w:rPr>
        <w:t>физический износ канализационных сетей</w:t>
      </w:r>
      <w:r>
        <w:rPr>
          <w:rFonts w:ascii="Arial" w:hAnsi="Arial" w:cs="Arial"/>
          <w:sz w:val="28"/>
          <w:szCs w:val="28"/>
        </w:rPr>
        <w:t xml:space="preserve"> – 100 %</w:t>
      </w:r>
      <w:r w:rsidR="00FA0061" w:rsidRPr="00FA0061">
        <w:rPr>
          <w:rFonts w:ascii="Arial" w:hAnsi="Arial" w:cs="Arial"/>
          <w:sz w:val="28"/>
          <w:szCs w:val="28"/>
        </w:rPr>
        <w:t>.</w:t>
      </w:r>
    </w:p>
    <w:p w:rsidR="000B759B" w:rsidRDefault="00F34860" w:rsidP="000B759B">
      <w:pPr>
        <w:spacing w:line="288" w:lineRule="auto"/>
        <w:ind w:firstLine="709"/>
        <w:jc w:val="both"/>
        <w:rPr>
          <w:rFonts w:ascii="Arial" w:hAnsi="Arial" w:cs="Arial"/>
          <w:sz w:val="28"/>
          <w:szCs w:val="28"/>
        </w:rPr>
      </w:pPr>
      <w:r>
        <w:rPr>
          <w:rFonts w:ascii="Arial" w:hAnsi="Arial" w:cs="Arial"/>
          <w:sz w:val="28"/>
          <w:szCs w:val="28"/>
        </w:rPr>
        <w:t xml:space="preserve"> </w:t>
      </w:r>
      <w:r w:rsidR="000B759B" w:rsidRPr="00B57FA9">
        <w:rPr>
          <w:rFonts w:ascii="Arial" w:hAnsi="Arial" w:cs="Arial"/>
          <w:sz w:val="28"/>
          <w:szCs w:val="28"/>
        </w:rPr>
        <w:t>Информация о количестве и производственн</w:t>
      </w:r>
      <w:r w:rsidR="000B759B">
        <w:rPr>
          <w:rFonts w:ascii="Arial" w:hAnsi="Arial" w:cs="Arial"/>
          <w:sz w:val="28"/>
          <w:szCs w:val="28"/>
        </w:rPr>
        <w:t>ой</w:t>
      </w:r>
      <w:r w:rsidR="000B759B" w:rsidRPr="00B57FA9">
        <w:rPr>
          <w:rFonts w:ascii="Arial" w:hAnsi="Arial" w:cs="Arial"/>
          <w:sz w:val="28"/>
          <w:szCs w:val="28"/>
        </w:rPr>
        <w:t xml:space="preserve"> мощност</w:t>
      </w:r>
      <w:r w:rsidR="000B759B">
        <w:rPr>
          <w:rFonts w:ascii="Arial" w:hAnsi="Arial" w:cs="Arial"/>
          <w:sz w:val="28"/>
          <w:szCs w:val="28"/>
        </w:rPr>
        <w:t>и</w:t>
      </w:r>
      <w:r w:rsidR="000B759B" w:rsidRPr="00B57FA9">
        <w:rPr>
          <w:rFonts w:ascii="Arial" w:hAnsi="Arial" w:cs="Arial"/>
          <w:sz w:val="28"/>
          <w:szCs w:val="28"/>
        </w:rPr>
        <w:t xml:space="preserve"> насосных станций первого подъема по состоянию на 01.01.2012 г</w:t>
      </w:r>
      <w:r w:rsidR="000B759B">
        <w:rPr>
          <w:rFonts w:ascii="Arial" w:hAnsi="Arial" w:cs="Arial"/>
          <w:sz w:val="28"/>
          <w:szCs w:val="28"/>
        </w:rPr>
        <w:t>. (</w:t>
      </w:r>
      <w:r w:rsidR="000B759B" w:rsidRPr="00AC59EC">
        <w:rPr>
          <w:rFonts w:ascii="Arial" w:hAnsi="Arial" w:cs="Arial"/>
          <w:sz w:val="28"/>
          <w:szCs w:val="28"/>
        </w:rPr>
        <w:t>таблица 3</w:t>
      </w:r>
      <w:r w:rsidR="00681AAF">
        <w:rPr>
          <w:rFonts w:ascii="Arial" w:hAnsi="Arial" w:cs="Arial"/>
          <w:sz w:val="28"/>
          <w:szCs w:val="28"/>
        </w:rPr>
        <w:t>0</w:t>
      </w:r>
      <w:r w:rsidR="000B759B" w:rsidRPr="00AC59EC">
        <w:rPr>
          <w:rFonts w:ascii="Arial" w:hAnsi="Arial" w:cs="Arial"/>
          <w:sz w:val="28"/>
          <w:szCs w:val="28"/>
        </w:rPr>
        <w:t>).  Насосных станций второго подъема в сельском поселении нет.</w:t>
      </w:r>
    </w:p>
    <w:p w:rsidR="000B759B" w:rsidRPr="00D909EC" w:rsidRDefault="000B759B" w:rsidP="000B759B">
      <w:pPr>
        <w:spacing w:line="288" w:lineRule="auto"/>
        <w:ind w:firstLine="709"/>
        <w:jc w:val="right"/>
        <w:rPr>
          <w:rFonts w:ascii="Arial" w:hAnsi="Arial" w:cs="Arial"/>
          <w:color w:val="000000"/>
          <w:sz w:val="28"/>
          <w:szCs w:val="28"/>
        </w:rPr>
      </w:pPr>
      <w:r>
        <w:rPr>
          <w:rFonts w:ascii="Arial" w:hAnsi="Arial" w:cs="Arial"/>
          <w:color w:val="000000"/>
          <w:sz w:val="28"/>
          <w:szCs w:val="28"/>
        </w:rPr>
        <w:t>Таблица 3</w:t>
      </w:r>
      <w:r w:rsidR="00681AAF">
        <w:rPr>
          <w:rFonts w:ascii="Arial" w:hAnsi="Arial" w:cs="Arial"/>
          <w:color w:val="000000"/>
          <w:sz w:val="28"/>
          <w:szCs w:val="28"/>
        </w:rPr>
        <w:t>0</w:t>
      </w:r>
      <w:r>
        <w:rPr>
          <w:rFonts w:ascii="Arial" w:hAnsi="Arial" w:cs="Arial"/>
          <w:color w:val="000000"/>
          <w:sz w:val="28"/>
          <w:szCs w:val="28"/>
        </w:rPr>
        <w:t>.</w:t>
      </w:r>
    </w:p>
    <w:p w:rsidR="000B759B" w:rsidRDefault="000B759B" w:rsidP="000B759B">
      <w:pPr>
        <w:jc w:val="center"/>
        <w:rPr>
          <w:b/>
          <w:sz w:val="28"/>
          <w:szCs w:val="28"/>
        </w:rPr>
      </w:pPr>
      <w:r>
        <w:rPr>
          <w:rFonts w:ascii="Arial" w:hAnsi="Arial" w:cs="Arial"/>
          <w:b/>
          <w:color w:val="000000"/>
          <w:sz w:val="28"/>
          <w:szCs w:val="28"/>
        </w:rPr>
        <w:t>Количество насосных станций и их производственная мощность</w:t>
      </w:r>
      <w:r w:rsidRPr="00AD3D6C">
        <w:rPr>
          <w:rFonts w:ascii="Arial" w:hAnsi="Arial" w:cs="Arial"/>
          <w:b/>
          <w:color w:val="000000"/>
          <w:sz w:val="28"/>
          <w:szCs w:val="28"/>
        </w:rPr>
        <w:t xml:space="preserve"> (на 01.01.2011 г.)</w:t>
      </w:r>
      <w:r w:rsidRPr="00CA4514">
        <w:rPr>
          <w:b/>
          <w:sz w:val="28"/>
          <w:szCs w:val="28"/>
        </w:rPr>
        <w:t xml:space="preserve"> </w:t>
      </w:r>
    </w:p>
    <w:tbl>
      <w:tblPr>
        <w:tblStyle w:val="ad"/>
        <w:tblW w:w="4900" w:type="pct"/>
        <w:tblLook w:val="01E0"/>
      </w:tblPr>
      <w:tblGrid>
        <w:gridCol w:w="658"/>
        <w:gridCol w:w="2571"/>
        <w:gridCol w:w="2256"/>
        <w:gridCol w:w="2561"/>
        <w:gridCol w:w="1611"/>
      </w:tblGrid>
      <w:tr w:rsidR="000B759B" w:rsidRPr="006E2C06" w:rsidTr="0054450F">
        <w:trPr>
          <w:tblHeader/>
        </w:trPr>
        <w:tc>
          <w:tcPr>
            <w:tcW w:w="341" w:type="pct"/>
            <w:shd w:val="clear" w:color="auto" w:fill="FFFF99"/>
            <w:vAlign w:val="center"/>
          </w:tcPr>
          <w:p w:rsidR="000B759B" w:rsidRPr="006E2C06" w:rsidRDefault="000B759B" w:rsidP="00EE22C5">
            <w:pPr>
              <w:jc w:val="center"/>
              <w:rPr>
                <w:rFonts w:ascii="Arial" w:hAnsi="Arial" w:cs="Arial"/>
                <w:b/>
                <w:sz w:val="22"/>
                <w:szCs w:val="22"/>
              </w:rPr>
            </w:pPr>
            <w:r w:rsidRPr="006E2C06">
              <w:rPr>
                <w:rFonts w:ascii="Arial" w:hAnsi="Arial" w:cs="Arial"/>
                <w:b/>
                <w:sz w:val="22"/>
                <w:szCs w:val="22"/>
              </w:rPr>
              <w:t>№</w:t>
            </w:r>
          </w:p>
          <w:p w:rsidR="000B759B" w:rsidRPr="006E2C06" w:rsidRDefault="000B759B" w:rsidP="00EE22C5">
            <w:pPr>
              <w:jc w:val="center"/>
              <w:rPr>
                <w:rFonts w:ascii="Arial" w:hAnsi="Arial" w:cs="Arial"/>
                <w:b/>
                <w:sz w:val="22"/>
                <w:szCs w:val="22"/>
              </w:rPr>
            </w:pPr>
            <w:proofErr w:type="spellStart"/>
            <w:proofErr w:type="gramStart"/>
            <w:r w:rsidRPr="006E2C06">
              <w:rPr>
                <w:rFonts w:ascii="Arial" w:hAnsi="Arial" w:cs="Arial"/>
                <w:b/>
                <w:sz w:val="22"/>
                <w:szCs w:val="22"/>
              </w:rPr>
              <w:t>п</w:t>
            </w:r>
            <w:proofErr w:type="spellEnd"/>
            <w:proofErr w:type="gramEnd"/>
            <w:r w:rsidRPr="006E2C06">
              <w:rPr>
                <w:rFonts w:ascii="Arial" w:hAnsi="Arial" w:cs="Arial"/>
                <w:b/>
                <w:sz w:val="22"/>
                <w:szCs w:val="22"/>
              </w:rPr>
              <w:t>/</w:t>
            </w:r>
            <w:proofErr w:type="spellStart"/>
            <w:r w:rsidRPr="006E2C06">
              <w:rPr>
                <w:rFonts w:ascii="Arial" w:hAnsi="Arial" w:cs="Arial"/>
                <w:b/>
                <w:sz w:val="22"/>
                <w:szCs w:val="22"/>
              </w:rPr>
              <w:t>п</w:t>
            </w:r>
            <w:proofErr w:type="spellEnd"/>
          </w:p>
        </w:tc>
        <w:tc>
          <w:tcPr>
            <w:tcW w:w="1331" w:type="pct"/>
            <w:shd w:val="clear" w:color="auto" w:fill="FFFF99"/>
            <w:vAlign w:val="center"/>
          </w:tcPr>
          <w:p w:rsidR="000B759B" w:rsidRPr="006E2C06" w:rsidRDefault="000B759B" w:rsidP="00EE22C5">
            <w:pPr>
              <w:jc w:val="center"/>
              <w:rPr>
                <w:rFonts w:ascii="Arial" w:hAnsi="Arial" w:cs="Arial"/>
                <w:b/>
                <w:sz w:val="22"/>
                <w:szCs w:val="22"/>
              </w:rPr>
            </w:pPr>
            <w:r w:rsidRPr="006E2C06">
              <w:rPr>
                <w:rFonts w:ascii="Arial" w:hAnsi="Arial" w:cs="Arial"/>
                <w:b/>
                <w:sz w:val="22"/>
                <w:szCs w:val="22"/>
              </w:rPr>
              <w:t>Наименование</w:t>
            </w:r>
          </w:p>
          <w:p w:rsidR="000B759B" w:rsidRPr="006E2C06" w:rsidRDefault="000B759B" w:rsidP="00EE22C5">
            <w:pPr>
              <w:jc w:val="center"/>
              <w:rPr>
                <w:rFonts w:ascii="Arial" w:hAnsi="Arial" w:cs="Arial"/>
                <w:b/>
                <w:sz w:val="22"/>
                <w:szCs w:val="22"/>
              </w:rPr>
            </w:pPr>
            <w:r w:rsidRPr="006E2C06">
              <w:rPr>
                <w:rFonts w:ascii="Arial" w:hAnsi="Arial" w:cs="Arial"/>
                <w:b/>
                <w:sz w:val="22"/>
                <w:szCs w:val="22"/>
              </w:rPr>
              <w:t>населенных пунктов</w:t>
            </w:r>
          </w:p>
        </w:tc>
        <w:tc>
          <w:tcPr>
            <w:tcW w:w="1168" w:type="pct"/>
            <w:shd w:val="clear" w:color="auto" w:fill="FFFF99"/>
            <w:vAlign w:val="center"/>
          </w:tcPr>
          <w:p w:rsidR="000B759B" w:rsidRPr="006E2C06" w:rsidRDefault="000B759B" w:rsidP="00EE22C5">
            <w:pPr>
              <w:jc w:val="center"/>
              <w:rPr>
                <w:rFonts w:ascii="Arial" w:hAnsi="Arial" w:cs="Arial"/>
                <w:b/>
                <w:sz w:val="22"/>
                <w:szCs w:val="22"/>
              </w:rPr>
            </w:pPr>
            <w:r w:rsidRPr="00BE36B6">
              <w:rPr>
                <w:rFonts w:ascii="Arial" w:hAnsi="Arial" w:cs="Arial"/>
                <w:b/>
                <w:sz w:val="22"/>
                <w:szCs w:val="22"/>
              </w:rPr>
              <w:t>Количество насосных станций первого подъема</w:t>
            </w:r>
            <w:r>
              <w:rPr>
                <w:rFonts w:ascii="Arial" w:hAnsi="Arial" w:cs="Arial"/>
                <w:b/>
                <w:sz w:val="22"/>
                <w:szCs w:val="22"/>
              </w:rPr>
              <w:t>,</w:t>
            </w:r>
            <w:r w:rsidRPr="00BE36B6">
              <w:rPr>
                <w:rFonts w:ascii="Arial" w:hAnsi="Arial" w:cs="Arial"/>
                <w:b/>
                <w:sz w:val="22"/>
                <w:szCs w:val="22"/>
              </w:rPr>
              <w:t xml:space="preserve"> ед.</w:t>
            </w:r>
          </w:p>
        </w:tc>
        <w:tc>
          <w:tcPr>
            <w:tcW w:w="1326" w:type="pct"/>
            <w:shd w:val="clear" w:color="auto" w:fill="FFFF99"/>
            <w:vAlign w:val="center"/>
          </w:tcPr>
          <w:p w:rsidR="000B759B" w:rsidRPr="006E2C06" w:rsidRDefault="000B759B" w:rsidP="00EE22C5">
            <w:pPr>
              <w:jc w:val="center"/>
              <w:rPr>
                <w:rFonts w:ascii="Arial" w:hAnsi="Arial" w:cs="Arial"/>
                <w:b/>
                <w:sz w:val="22"/>
                <w:szCs w:val="22"/>
              </w:rPr>
            </w:pPr>
            <w:r w:rsidRPr="00BE36B6">
              <w:rPr>
                <w:rFonts w:ascii="Arial" w:hAnsi="Arial" w:cs="Arial"/>
                <w:b/>
                <w:sz w:val="22"/>
                <w:szCs w:val="22"/>
              </w:rPr>
              <w:t>Установленная производственная мощность насосных станций первого подъема</w:t>
            </w:r>
            <w:r>
              <w:rPr>
                <w:rFonts w:ascii="Arial" w:hAnsi="Arial" w:cs="Arial"/>
                <w:b/>
                <w:sz w:val="22"/>
                <w:szCs w:val="22"/>
              </w:rPr>
              <w:t xml:space="preserve">, </w:t>
            </w:r>
            <w:r w:rsidRPr="00BE36B6">
              <w:rPr>
                <w:rFonts w:ascii="Arial" w:hAnsi="Arial" w:cs="Arial"/>
                <w:b/>
                <w:sz w:val="22"/>
                <w:szCs w:val="22"/>
              </w:rPr>
              <w:t>тыс</w:t>
            </w:r>
            <w:proofErr w:type="gramStart"/>
            <w:r w:rsidRPr="00BE36B6">
              <w:rPr>
                <w:rFonts w:ascii="Arial" w:hAnsi="Arial" w:cs="Arial"/>
                <w:b/>
                <w:sz w:val="22"/>
                <w:szCs w:val="22"/>
              </w:rPr>
              <w:t>.к</w:t>
            </w:r>
            <w:proofErr w:type="gramEnd"/>
            <w:r w:rsidRPr="00BE36B6">
              <w:rPr>
                <w:rFonts w:ascii="Arial" w:hAnsi="Arial" w:cs="Arial"/>
                <w:b/>
                <w:sz w:val="22"/>
                <w:szCs w:val="22"/>
              </w:rPr>
              <w:t>уб.м/сутки</w:t>
            </w:r>
          </w:p>
        </w:tc>
        <w:tc>
          <w:tcPr>
            <w:tcW w:w="834" w:type="pct"/>
            <w:shd w:val="clear" w:color="auto" w:fill="FFFF99"/>
            <w:vAlign w:val="center"/>
          </w:tcPr>
          <w:p w:rsidR="000B759B" w:rsidRPr="006E2C06" w:rsidRDefault="000B759B" w:rsidP="00EE22C5">
            <w:pPr>
              <w:jc w:val="center"/>
              <w:rPr>
                <w:rFonts w:ascii="Arial" w:hAnsi="Arial" w:cs="Arial"/>
                <w:b/>
                <w:sz w:val="22"/>
                <w:szCs w:val="22"/>
              </w:rPr>
            </w:pPr>
            <w:r w:rsidRPr="00BE36B6">
              <w:rPr>
                <w:rFonts w:ascii="Arial" w:hAnsi="Arial" w:cs="Arial"/>
                <w:b/>
                <w:sz w:val="22"/>
                <w:szCs w:val="22"/>
              </w:rPr>
              <w:t>Физический износ насосных станций первого подъема</w:t>
            </w:r>
            <w:r w:rsidRPr="006E2C06">
              <w:rPr>
                <w:rFonts w:ascii="Arial" w:hAnsi="Arial" w:cs="Arial"/>
                <w:b/>
                <w:sz w:val="22"/>
                <w:szCs w:val="22"/>
              </w:rPr>
              <w:t>, %</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1</w:t>
            </w:r>
          </w:p>
        </w:tc>
        <w:tc>
          <w:tcPr>
            <w:tcW w:w="1331" w:type="pct"/>
          </w:tcPr>
          <w:p w:rsidR="00AC59EC" w:rsidRPr="006E2C06" w:rsidRDefault="00AC59EC" w:rsidP="00EE22C5">
            <w:pPr>
              <w:rPr>
                <w:rFonts w:ascii="Arial" w:hAnsi="Arial" w:cs="Arial"/>
              </w:rPr>
            </w:pPr>
            <w:r w:rsidRPr="009B5AAF">
              <w:rPr>
                <w:rFonts w:ascii="Arial" w:hAnsi="Arial" w:cs="Arial"/>
              </w:rPr>
              <w:t>д. Мурыгино</w:t>
            </w:r>
          </w:p>
        </w:tc>
        <w:tc>
          <w:tcPr>
            <w:tcW w:w="1168" w:type="pct"/>
          </w:tcPr>
          <w:p w:rsidR="00AC59EC" w:rsidRPr="006E2C06" w:rsidRDefault="00AC59EC" w:rsidP="00EE22C5">
            <w:pPr>
              <w:jc w:val="center"/>
              <w:rPr>
                <w:rFonts w:ascii="Arial" w:hAnsi="Arial" w:cs="Arial"/>
              </w:rPr>
            </w:pPr>
            <w:r>
              <w:rPr>
                <w:rFonts w:ascii="Arial" w:hAnsi="Arial" w:cs="Arial"/>
              </w:rPr>
              <w:t>3</w:t>
            </w:r>
          </w:p>
        </w:tc>
        <w:tc>
          <w:tcPr>
            <w:tcW w:w="1326" w:type="pct"/>
          </w:tcPr>
          <w:p w:rsidR="00AC59EC" w:rsidRPr="00AC59EC" w:rsidRDefault="00AC59EC" w:rsidP="00AC59EC">
            <w:pPr>
              <w:jc w:val="center"/>
              <w:rPr>
                <w:rFonts w:ascii="Arial" w:hAnsi="Arial" w:cs="Arial"/>
              </w:rPr>
            </w:pPr>
            <w:r w:rsidRPr="00AC59EC">
              <w:rPr>
                <w:rFonts w:ascii="Arial" w:hAnsi="Arial" w:cs="Arial"/>
              </w:rPr>
              <w:t>0,432</w:t>
            </w:r>
          </w:p>
        </w:tc>
        <w:tc>
          <w:tcPr>
            <w:tcW w:w="834" w:type="pct"/>
          </w:tcPr>
          <w:p w:rsidR="00AC59EC" w:rsidRPr="006E2C06" w:rsidRDefault="00AC59EC" w:rsidP="00EE22C5">
            <w:pPr>
              <w:jc w:val="center"/>
              <w:rPr>
                <w:rFonts w:ascii="Arial" w:hAnsi="Arial" w:cs="Arial"/>
              </w:rP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lastRenderedPageBreak/>
              <w:t>2</w:t>
            </w:r>
          </w:p>
        </w:tc>
        <w:tc>
          <w:tcPr>
            <w:tcW w:w="1331" w:type="pct"/>
          </w:tcPr>
          <w:p w:rsidR="00AC59EC" w:rsidRPr="009B5AAF" w:rsidRDefault="00AC59EC" w:rsidP="00EE22C5">
            <w:pPr>
              <w:rPr>
                <w:rFonts w:ascii="Arial" w:hAnsi="Arial" w:cs="Arial"/>
              </w:rPr>
            </w:pPr>
            <w:r w:rsidRPr="00AC59EC">
              <w:rPr>
                <w:rFonts w:ascii="Arial" w:hAnsi="Arial" w:cs="Arial"/>
              </w:rPr>
              <w:t>д. Бакланово</w:t>
            </w:r>
          </w:p>
        </w:tc>
        <w:tc>
          <w:tcPr>
            <w:tcW w:w="1168" w:type="pct"/>
          </w:tcPr>
          <w:p w:rsidR="00AC59EC" w:rsidRDefault="00AC59EC" w:rsidP="00EE22C5">
            <w:pPr>
              <w:jc w:val="center"/>
              <w:rPr>
                <w:rFonts w:ascii="Arial" w:hAnsi="Arial" w:cs="Arial"/>
              </w:rPr>
            </w:pPr>
            <w:r>
              <w:rPr>
                <w:rFonts w:ascii="Arial" w:hAnsi="Arial" w:cs="Arial"/>
              </w:rPr>
              <w:t>0</w:t>
            </w:r>
          </w:p>
        </w:tc>
        <w:tc>
          <w:tcPr>
            <w:tcW w:w="1326" w:type="pct"/>
          </w:tcPr>
          <w:p w:rsidR="00AC59EC" w:rsidRPr="00AC59EC" w:rsidRDefault="00AC59EC" w:rsidP="00AC59EC">
            <w:pPr>
              <w:jc w:val="center"/>
              <w:rPr>
                <w:rFonts w:ascii="Arial" w:hAnsi="Arial" w:cs="Arial"/>
              </w:rPr>
            </w:pPr>
            <w:r>
              <w:rPr>
                <w:rFonts w:ascii="Arial" w:hAnsi="Arial" w:cs="Arial"/>
              </w:rPr>
              <w:t>-</w:t>
            </w:r>
          </w:p>
        </w:tc>
        <w:tc>
          <w:tcPr>
            <w:tcW w:w="834" w:type="pct"/>
          </w:tcPr>
          <w:p w:rsidR="00AC59EC" w:rsidRPr="006E2C06" w:rsidRDefault="00AC59EC" w:rsidP="00EE22C5">
            <w:pPr>
              <w:jc w:val="center"/>
              <w:rPr>
                <w:rFonts w:ascii="Arial" w:hAnsi="Arial" w:cs="Arial"/>
              </w:rPr>
            </w:pPr>
            <w:r>
              <w:rPr>
                <w:rFonts w:ascii="Arial" w:hAnsi="Arial" w:cs="Arial"/>
              </w:rPr>
              <w:t>-</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3</w:t>
            </w:r>
          </w:p>
        </w:tc>
        <w:tc>
          <w:tcPr>
            <w:tcW w:w="1331" w:type="pct"/>
          </w:tcPr>
          <w:p w:rsidR="00AC59EC" w:rsidRPr="006E2C06" w:rsidRDefault="00AC59EC" w:rsidP="00EE22C5">
            <w:pPr>
              <w:rPr>
                <w:rFonts w:ascii="Arial" w:hAnsi="Arial" w:cs="Arial"/>
              </w:rPr>
            </w:pPr>
            <w:r w:rsidRPr="009B5AAF">
              <w:rPr>
                <w:rFonts w:ascii="Arial" w:hAnsi="Arial" w:cs="Arial"/>
              </w:rPr>
              <w:t>д. Васильево</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4</w:t>
            </w:r>
          </w:p>
        </w:tc>
        <w:tc>
          <w:tcPr>
            <w:tcW w:w="1331" w:type="pct"/>
          </w:tcPr>
          <w:p w:rsidR="00AC59EC" w:rsidRPr="009B5AAF" w:rsidRDefault="00AC59EC" w:rsidP="00EE22C5">
            <w:pPr>
              <w:rPr>
                <w:rFonts w:ascii="Arial" w:hAnsi="Arial" w:cs="Arial"/>
              </w:rPr>
            </w:pPr>
            <w:r w:rsidRPr="00AC59EC">
              <w:rPr>
                <w:rFonts w:ascii="Arial" w:hAnsi="Arial" w:cs="Arial"/>
              </w:rPr>
              <w:t>д. Кирпичный Завод</w:t>
            </w:r>
          </w:p>
        </w:tc>
        <w:tc>
          <w:tcPr>
            <w:tcW w:w="1168" w:type="pct"/>
          </w:tcPr>
          <w:p w:rsidR="00AC59EC" w:rsidRDefault="00AC59EC" w:rsidP="00EE22C5">
            <w:pPr>
              <w:jc w:val="center"/>
              <w:rPr>
                <w:rFonts w:ascii="Arial" w:hAnsi="Arial" w:cs="Arial"/>
              </w:rPr>
            </w:pPr>
            <w:r>
              <w:rPr>
                <w:rFonts w:ascii="Arial" w:hAnsi="Arial" w:cs="Arial"/>
              </w:rPr>
              <w:t>0</w:t>
            </w:r>
          </w:p>
        </w:tc>
        <w:tc>
          <w:tcPr>
            <w:tcW w:w="1326" w:type="pct"/>
          </w:tcPr>
          <w:p w:rsidR="00AC59EC" w:rsidRPr="00AC59EC" w:rsidRDefault="00AC59EC" w:rsidP="00AC59EC">
            <w:pPr>
              <w:jc w:val="center"/>
              <w:rPr>
                <w:rFonts w:ascii="Arial" w:hAnsi="Arial" w:cs="Arial"/>
              </w:rPr>
            </w:pPr>
            <w:r>
              <w:rPr>
                <w:rFonts w:ascii="Arial" w:hAnsi="Arial" w:cs="Arial"/>
              </w:rPr>
              <w:t>-</w:t>
            </w:r>
          </w:p>
        </w:tc>
        <w:tc>
          <w:tcPr>
            <w:tcW w:w="834" w:type="pct"/>
            <w:vAlign w:val="center"/>
          </w:tcPr>
          <w:p w:rsidR="00AC59EC" w:rsidRPr="006E2C06" w:rsidRDefault="00AC59EC" w:rsidP="00EE22C5">
            <w:pPr>
              <w:jc w:val="center"/>
              <w:rPr>
                <w:rFonts w:ascii="Arial" w:hAnsi="Arial" w:cs="Arial"/>
              </w:rPr>
            </w:pPr>
            <w:r>
              <w:rPr>
                <w:rFonts w:ascii="Arial" w:hAnsi="Arial" w:cs="Arial"/>
              </w:rPr>
              <w:t>-</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5</w:t>
            </w:r>
          </w:p>
        </w:tc>
        <w:tc>
          <w:tcPr>
            <w:tcW w:w="1331" w:type="pct"/>
          </w:tcPr>
          <w:p w:rsidR="00AC59EC" w:rsidRPr="006E2C06" w:rsidRDefault="00AC59EC" w:rsidP="00EE22C5">
            <w:pPr>
              <w:rPr>
                <w:rFonts w:ascii="Arial" w:hAnsi="Arial" w:cs="Arial"/>
              </w:rPr>
            </w:pPr>
            <w:r w:rsidRPr="009B5AAF">
              <w:rPr>
                <w:rFonts w:ascii="Arial" w:hAnsi="Arial" w:cs="Arial"/>
              </w:rPr>
              <w:t xml:space="preserve">д. </w:t>
            </w:r>
            <w:proofErr w:type="spellStart"/>
            <w:r w:rsidRPr="009B5AAF">
              <w:rPr>
                <w:rFonts w:ascii="Arial" w:hAnsi="Arial" w:cs="Arial"/>
              </w:rPr>
              <w:t>Колычево</w:t>
            </w:r>
            <w:proofErr w:type="spellEnd"/>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6</w:t>
            </w:r>
          </w:p>
        </w:tc>
        <w:tc>
          <w:tcPr>
            <w:tcW w:w="1331" w:type="pct"/>
          </w:tcPr>
          <w:p w:rsidR="00AC59EC" w:rsidRPr="006E2C06" w:rsidRDefault="00AC59EC" w:rsidP="00EE22C5">
            <w:pPr>
              <w:rPr>
                <w:rFonts w:ascii="Arial" w:hAnsi="Arial" w:cs="Arial"/>
              </w:rPr>
            </w:pPr>
            <w:r w:rsidRPr="009B5AAF">
              <w:rPr>
                <w:rFonts w:ascii="Arial" w:hAnsi="Arial" w:cs="Arial"/>
              </w:rPr>
              <w:t xml:space="preserve">д. </w:t>
            </w:r>
            <w:proofErr w:type="spellStart"/>
            <w:r w:rsidRPr="009B5AAF">
              <w:rPr>
                <w:rFonts w:ascii="Arial" w:hAnsi="Arial" w:cs="Arial"/>
              </w:rPr>
              <w:t>Крокодиново</w:t>
            </w:r>
            <w:proofErr w:type="spellEnd"/>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7</w:t>
            </w:r>
          </w:p>
        </w:tc>
        <w:tc>
          <w:tcPr>
            <w:tcW w:w="1331" w:type="pct"/>
          </w:tcPr>
          <w:p w:rsidR="00AC59EC" w:rsidRPr="006E2C06" w:rsidRDefault="00AC59EC" w:rsidP="00EE22C5">
            <w:pPr>
              <w:rPr>
                <w:rFonts w:ascii="Arial" w:hAnsi="Arial" w:cs="Arial"/>
              </w:rPr>
            </w:pPr>
            <w:r w:rsidRPr="009B5AAF">
              <w:rPr>
                <w:rFonts w:ascii="Arial" w:hAnsi="Arial" w:cs="Arial"/>
              </w:rPr>
              <w:t>д. Льнозавод</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8</w:t>
            </w:r>
          </w:p>
        </w:tc>
        <w:tc>
          <w:tcPr>
            <w:tcW w:w="1331" w:type="pct"/>
          </w:tcPr>
          <w:p w:rsidR="00AC59EC" w:rsidRPr="006E2C06" w:rsidRDefault="00AC59EC" w:rsidP="00EE22C5">
            <w:pPr>
              <w:rPr>
                <w:rFonts w:ascii="Arial" w:hAnsi="Arial" w:cs="Arial"/>
              </w:rPr>
            </w:pPr>
            <w:r w:rsidRPr="009B5AAF">
              <w:rPr>
                <w:rFonts w:ascii="Arial" w:hAnsi="Arial" w:cs="Arial"/>
              </w:rPr>
              <w:t xml:space="preserve">д. </w:t>
            </w:r>
            <w:proofErr w:type="spellStart"/>
            <w:r w:rsidRPr="009B5AAF">
              <w:rPr>
                <w:rFonts w:ascii="Arial" w:hAnsi="Arial" w:cs="Arial"/>
              </w:rPr>
              <w:t>Макшеево</w:t>
            </w:r>
            <w:proofErr w:type="spellEnd"/>
          </w:p>
        </w:tc>
        <w:tc>
          <w:tcPr>
            <w:tcW w:w="1168" w:type="pct"/>
          </w:tcPr>
          <w:p w:rsidR="00AC59EC" w:rsidRPr="006E2C06" w:rsidRDefault="00AC59EC" w:rsidP="00EE22C5">
            <w:pPr>
              <w:jc w:val="center"/>
              <w:rPr>
                <w:rFonts w:ascii="Arial" w:hAnsi="Arial" w:cs="Arial"/>
              </w:rPr>
            </w:pPr>
            <w:r>
              <w:rPr>
                <w:rFonts w:ascii="Arial" w:hAnsi="Arial" w:cs="Arial"/>
              </w:rPr>
              <w:t>2</w:t>
            </w:r>
          </w:p>
        </w:tc>
        <w:tc>
          <w:tcPr>
            <w:tcW w:w="1326" w:type="pct"/>
          </w:tcPr>
          <w:p w:rsidR="00AC59EC" w:rsidRPr="00AC59EC" w:rsidRDefault="00AC59EC" w:rsidP="00AC59EC">
            <w:pPr>
              <w:jc w:val="center"/>
              <w:rPr>
                <w:rFonts w:ascii="Arial" w:hAnsi="Arial" w:cs="Arial"/>
              </w:rPr>
            </w:pPr>
            <w:r w:rsidRPr="00AC59EC">
              <w:rPr>
                <w:rFonts w:ascii="Arial" w:hAnsi="Arial" w:cs="Arial"/>
              </w:rPr>
              <w:t>0,288</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9</w:t>
            </w:r>
          </w:p>
        </w:tc>
        <w:tc>
          <w:tcPr>
            <w:tcW w:w="1331" w:type="pct"/>
          </w:tcPr>
          <w:p w:rsidR="00AC59EC" w:rsidRPr="006E2C06" w:rsidRDefault="00AC59EC" w:rsidP="00EE22C5">
            <w:pPr>
              <w:rPr>
                <w:rFonts w:ascii="Arial" w:hAnsi="Arial" w:cs="Arial"/>
              </w:rPr>
            </w:pPr>
            <w:r w:rsidRPr="009B5AAF">
              <w:rPr>
                <w:rFonts w:ascii="Arial" w:hAnsi="Arial" w:cs="Arial"/>
              </w:rPr>
              <w:t>д. Митюшино</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10</w:t>
            </w:r>
          </w:p>
        </w:tc>
        <w:tc>
          <w:tcPr>
            <w:tcW w:w="1331" w:type="pct"/>
          </w:tcPr>
          <w:p w:rsidR="00AC59EC" w:rsidRPr="006E2C06" w:rsidRDefault="00AC59EC" w:rsidP="00EE22C5">
            <w:pPr>
              <w:rPr>
                <w:rFonts w:ascii="Arial" w:hAnsi="Arial" w:cs="Arial"/>
              </w:rPr>
            </w:pPr>
            <w:r w:rsidRPr="009B5AAF">
              <w:rPr>
                <w:rFonts w:ascii="Arial" w:hAnsi="Arial" w:cs="Arial"/>
              </w:rPr>
              <w:t>д. Обухово</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sidRPr="006E2C06">
              <w:rPr>
                <w:rFonts w:ascii="Arial" w:hAnsi="Arial" w:cs="Arial"/>
              </w:rPr>
              <w:t>11</w:t>
            </w:r>
          </w:p>
        </w:tc>
        <w:tc>
          <w:tcPr>
            <w:tcW w:w="1331" w:type="pct"/>
          </w:tcPr>
          <w:p w:rsidR="00AC59EC" w:rsidRPr="009B5AAF" w:rsidRDefault="00AC59EC" w:rsidP="00EE22C5">
            <w:pPr>
              <w:rPr>
                <w:rFonts w:ascii="Arial" w:hAnsi="Arial" w:cs="Arial"/>
              </w:rPr>
            </w:pPr>
            <w:r w:rsidRPr="00AC59EC">
              <w:rPr>
                <w:rFonts w:ascii="Arial" w:hAnsi="Arial" w:cs="Arial"/>
              </w:rPr>
              <w:t xml:space="preserve">д. </w:t>
            </w:r>
            <w:proofErr w:type="spellStart"/>
            <w:r w:rsidRPr="00AC59EC">
              <w:rPr>
                <w:rFonts w:ascii="Arial" w:hAnsi="Arial" w:cs="Arial"/>
              </w:rPr>
              <w:t>Пахомово</w:t>
            </w:r>
            <w:proofErr w:type="spellEnd"/>
          </w:p>
        </w:tc>
        <w:tc>
          <w:tcPr>
            <w:tcW w:w="1168" w:type="pct"/>
          </w:tcPr>
          <w:p w:rsidR="00AC59EC" w:rsidRDefault="00AC59EC" w:rsidP="00EE22C5">
            <w:pPr>
              <w:jc w:val="center"/>
              <w:rPr>
                <w:rFonts w:ascii="Arial" w:hAnsi="Arial" w:cs="Arial"/>
              </w:rPr>
            </w:pPr>
            <w:r>
              <w:rPr>
                <w:rFonts w:ascii="Arial" w:hAnsi="Arial" w:cs="Arial"/>
              </w:rPr>
              <w:t>0</w:t>
            </w:r>
          </w:p>
        </w:tc>
        <w:tc>
          <w:tcPr>
            <w:tcW w:w="1326" w:type="pct"/>
          </w:tcPr>
          <w:p w:rsidR="00AC59EC" w:rsidRPr="00AC59EC" w:rsidRDefault="00AC59EC" w:rsidP="00AC59EC">
            <w:pPr>
              <w:jc w:val="center"/>
              <w:rPr>
                <w:rFonts w:ascii="Arial" w:hAnsi="Arial" w:cs="Arial"/>
              </w:rPr>
            </w:pPr>
            <w:r>
              <w:rPr>
                <w:rFonts w:ascii="Arial" w:hAnsi="Arial" w:cs="Arial"/>
              </w:rPr>
              <w:t>-</w:t>
            </w:r>
          </w:p>
        </w:tc>
        <w:tc>
          <w:tcPr>
            <w:tcW w:w="834" w:type="pct"/>
            <w:vAlign w:val="center"/>
          </w:tcPr>
          <w:p w:rsidR="00AC59EC" w:rsidRPr="006E2C06" w:rsidRDefault="00AC59EC" w:rsidP="00EE22C5">
            <w:pPr>
              <w:jc w:val="center"/>
              <w:rPr>
                <w:rFonts w:ascii="Arial" w:hAnsi="Arial" w:cs="Arial"/>
              </w:rPr>
            </w:pPr>
            <w:r>
              <w:rPr>
                <w:rFonts w:ascii="Arial" w:hAnsi="Arial" w:cs="Arial"/>
              </w:rPr>
              <w:t>-</w:t>
            </w:r>
          </w:p>
        </w:tc>
      </w:tr>
      <w:tr w:rsidR="00AC59EC" w:rsidRPr="006E2C06" w:rsidTr="005E1C72">
        <w:trPr>
          <w:trHeight w:val="285"/>
        </w:trPr>
        <w:tc>
          <w:tcPr>
            <w:tcW w:w="341" w:type="pct"/>
          </w:tcPr>
          <w:p w:rsidR="00AC59EC" w:rsidRPr="006E2C06" w:rsidRDefault="00AC59EC" w:rsidP="00EE22C5">
            <w:pPr>
              <w:rPr>
                <w:rFonts w:ascii="Arial" w:hAnsi="Arial" w:cs="Arial"/>
              </w:rPr>
            </w:pPr>
            <w:r>
              <w:rPr>
                <w:rFonts w:ascii="Arial" w:hAnsi="Arial" w:cs="Arial"/>
              </w:rPr>
              <w:t>12</w:t>
            </w:r>
          </w:p>
        </w:tc>
        <w:tc>
          <w:tcPr>
            <w:tcW w:w="1331" w:type="pct"/>
          </w:tcPr>
          <w:p w:rsidR="00AC59EC" w:rsidRPr="006E2C06" w:rsidRDefault="00AC59EC" w:rsidP="00EE22C5">
            <w:pPr>
              <w:rPr>
                <w:rFonts w:ascii="Arial" w:hAnsi="Arial" w:cs="Arial"/>
              </w:rPr>
            </w:pPr>
            <w:r w:rsidRPr="009B5AAF">
              <w:rPr>
                <w:rFonts w:ascii="Arial" w:hAnsi="Arial" w:cs="Arial"/>
              </w:rPr>
              <w:t xml:space="preserve">д. </w:t>
            </w:r>
            <w:proofErr w:type="spellStart"/>
            <w:r w:rsidRPr="009B5AAF">
              <w:rPr>
                <w:rFonts w:ascii="Arial" w:hAnsi="Arial" w:cs="Arial"/>
              </w:rPr>
              <w:t>Пищалово</w:t>
            </w:r>
            <w:proofErr w:type="spellEnd"/>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Pr>
                <w:rFonts w:ascii="Arial" w:hAnsi="Arial" w:cs="Arial"/>
              </w:rPr>
              <w:t>13</w:t>
            </w:r>
          </w:p>
        </w:tc>
        <w:tc>
          <w:tcPr>
            <w:tcW w:w="1331" w:type="pct"/>
          </w:tcPr>
          <w:p w:rsidR="00AC59EC" w:rsidRPr="006E2C06" w:rsidRDefault="00AC59EC" w:rsidP="00EE22C5">
            <w:pPr>
              <w:rPr>
                <w:rFonts w:ascii="Arial" w:hAnsi="Arial" w:cs="Arial"/>
              </w:rPr>
            </w:pPr>
            <w:r w:rsidRPr="009B5AAF">
              <w:rPr>
                <w:rFonts w:ascii="Arial" w:hAnsi="Arial" w:cs="Arial"/>
              </w:rPr>
              <w:t>д. Покровка</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Pr>
                <w:rFonts w:ascii="Arial" w:hAnsi="Arial" w:cs="Arial"/>
              </w:rPr>
              <w:t>14</w:t>
            </w:r>
          </w:p>
        </w:tc>
        <w:tc>
          <w:tcPr>
            <w:tcW w:w="1331" w:type="pct"/>
          </w:tcPr>
          <w:p w:rsidR="00AC59EC" w:rsidRPr="006E2C06" w:rsidRDefault="00AC59EC" w:rsidP="00EE22C5">
            <w:pPr>
              <w:rPr>
                <w:rFonts w:ascii="Arial" w:hAnsi="Arial" w:cs="Arial"/>
              </w:rPr>
            </w:pPr>
            <w:r w:rsidRPr="009B5AAF">
              <w:rPr>
                <w:rFonts w:ascii="Arial" w:hAnsi="Arial" w:cs="Arial"/>
              </w:rPr>
              <w:t>д. Старинки</w:t>
            </w:r>
          </w:p>
        </w:tc>
        <w:tc>
          <w:tcPr>
            <w:tcW w:w="1168" w:type="pct"/>
          </w:tcPr>
          <w:p w:rsidR="00AC59EC" w:rsidRPr="006E2C06" w:rsidRDefault="00AC59EC" w:rsidP="00EE22C5">
            <w:pPr>
              <w:jc w:val="center"/>
              <w:rPr>
                <w:rFonts w:ascii="Arial" w:hAnsi="Arial" w:cs="Arial"/>
              </w:rPr>
            </w:pPr>
            <w:r>
              <w:rPr>
                <w:rFonts w:ascii="Arial" w:hAnsi="Arial" w:cs="Arial"/>
              </w:rPr>
              <w:t>1</w:t>
            </w:r>
          </w:p>
        </w:tc>
        <w:tc>
          <w:tcPr>
            <w:tcW w:w="1326" w:type="pct"/>
          </w:tcPr>
          <w:p w:rsidR="00AC59EC" w:rsidRPr="00AC59EC" w:rsidRDefault="00AC59EC" w:rsidP="00AC59EC">
            <w:pPr>
              <w:jc w:val="center"/>
              <w:rPr>
                <w:rFonts w:ascii="Arial" w:hAnsi="Arial" w:cs="Arial"/>
              </w:rPr>
            </w:pPr>
            <w:r w:rsidRPr="00AC59EC">
              <w:rPr>
                <w:rFonts w:ascii="Arial" w:hAnsi="Arial" w:cs="Arial"/>
              </w:rPr>
              <w:t>0,144</w:t>
            </w:r>
          </w:p>
        </w:tc>
        <w:tc>
          <w:tcPr>
            <w:tcW w:w="834" w:type="pct"/>
            <w:vAlign w:val="center"/>
          </w:tcPr>
          <w:p w:rsidR="00AC59EC" w:rsidRPr="006E2C06" w:rsidRDefault="00AC59EC" w:rsidP="00EE22C5">
            <w:pPr>
              <w:jc w:val="center"/>
            </w:pPr>
            <w:r w:rsidRPr="006E2C06">
              <w:rPr>
                <w:rFonts w:ascii="Arial" w:hAnsi="Arial" w:cs="Arial"/>
              </w:rPr>
              <w:t>100</w:t>
            </w:r>
          </w:p>
        </w:tc>
      </w:tr>
      <w:tr w:rsidR="00AC59EC" w:rsidRPr="006E2C06" w:rsidTr="005E1C72">
        <w:trPr>
          <w:trHeight w:val="285"/>
        </w:trPr>
        <w:tc>
          <w:tcPr>
            <w:tcW w:w="341" w:type="pct"/>
          </w:tcPr>
          <w:p w:rsidR="00AC59EC" w:rsidRPr="006E2C06" w:rsidRDefault="00AC59EC" w:rsidP="00EE22C5">
            <w:pPr>
              <w:rPr>
                <w:rFonts w:ascii="Arial" w:hAnsi="Arial" w:cs="Arial"/>
              </w:rPr>
            </w:pPr>
            <w:r>
              <w:rPr>
                <w:rFonts w:ascii="Arial" w:hAnsi="Arial" w:cs="Arial"/>
              </w:rPr>
              <w:t>15</w:t>
            </w:r>
          </w:p>
        </w:tc>
        <w:tc>
          <w:tcPr>
            <w:tcW w:w="1331" w:type="pct"/>
          </w:tcPr>
          <w:p w:rsidR="00AC59EC" w:rsidRPr="009B5AAF" w:rsidRDefault="00AC59EC" w:rsidP="00EE22C5">
            <w:pPr>
              <w:rPr>
                <w:rFonts w:ascii="Arial" w:hAnsi="Arial" w:cs="Arial"/>
              </w:rPr>
            </w:pPr>
            <w:r w:rsidRPr="00AC59EC">
              <w:rPr>
                <w:rFonts w:ascii="Arial" w:hAnsi="Arial" w:cs="Arial"/>
              </w:rPr>
              <w:t>д. Хлыстовка</w:t>
            </w:r>
          </w:p>
        </w:tc>
        <w:tc>
          <w:tcPr>
            <w:tcW w:w="1168" w:type="pct"/>
          </w:tcPr>
          <w:p w:rsidR="00AC59EC" w:rsidRDefault="00AC59EC" w:rsidP="00EE22C5">
            <w:pPr>
              <w:jc w:val="center"/>
              <w:rPr>
                <w:rFonts w:ascii="Arial" w:hAnsi="Arial" w:cs="Arial"/>
              </w:rPr>
            </w:pPr>
            <w:r>
              <w:rPr>
                <w:rFonts w:ascii="Arial" w:hAnsi="Arial" w:cs="Arial"/>
              </w:rPr>
              <w:t>0</w:t>
            </w:r>
          </w:p>
        </w:tc>
        <w:tc>
          <w:tcPr>
            <w:tcW w:w="1326" w:type="pct"/>
          </w:tcPr>
          <w:p w:rsidR="00AC59EC" w:rsidRPr="00AC59EC" w:rsidRDefault="00AC59EC" w:rsidP="00AC59EC">
            <w:pPr>
              <w:jc w:val="center"/>
              <w:rPr>
                <w:rFonts w:ascii="Arial" w:hAnsi="Arial" w:cs="Arial"/>
              </w:rPr>
            </w:pPr>
            <w:r>
              <w:rPr>
                <w:rFonts w:ascii="Arial" w:hAnsi="Arial" w:cs="Arial"/>
              </w:rPr>
              <w:t>-</w:t>
            </w:r>
          </w:p>
        </w:tc>
        <w:tc>
          <w:tcPr>
            <w:tcW w:w="834" w:type="pct"/>
            <w:vAlign w:val="center"/>
          </w:tcPr>
          <w:p w:rsidR="00AC59EC" w:rsidRPr="006E2C06" w:rsidRDefault="00AC59EC" w:rsidP="00EE22C5">
            <w:pPr>
              <w:jc w:val="center"/>
              <w:rPr>
                <w:rFonts w:ascii="Arial" w:hAnsi="Arial" w:cs="Arial"/>
              </w:rPr>
            </w:pPr>
            <w:r>
              <w:rPr>
                <w:rFonts w:ascii="Arial" w:hAnsi="Arial" w:cs="Arial"/>
              </w:rPr>
              <w:t>-</w:t>
            </w:r>
          </w:p>
        </w:tc>
      </w:tr>
      <w:tr w:rsidR="00AC59EC" w:rsidRPr="006E2C06" w:rsidTr="005E1C72">
        <w:trPr>
          <w:trHeight w:val="285"/>
        </w:trPr>
        <w:tc>
          <w:tcPr>
            <w:tcW w:w="341" w:type="pct"/>
          </w:tcPr>
          <w:p w:rsidR="00AC59EC" w:rsidRPr="006E2C06" w:rsidRDefault="00AC59EC" w:rsidP="00EE22C5">
            <w:pPr>
              <w:rPr>
                <w:rFonts w:ascii="Arial" w:hAnsi="Arial" w:cs="Arial"/>
              </w:rPr>
            </w:pPr>
            <w:r>
              <w:rPr>
                <w:rFonts w:ascii="Arial" w:hAnsi="Arial" w:cs="Arial"/>
              </w:rPr>
              <w:t>16</w:t>
            </w:r>
          </w:p>
        </w:tc>
        <w:tc>
          <w:tcPr>
            <w:tcW w:w="1331" w:type="pct"/>
          </w:tcPr>
          <w:p w:rsidR="00AC59EC" w:rsidRPr="009B5AAF" w:rsidRDefault="00AC59EC" w:rsidP="00EE22C5">
            <w:pPr>
              <w:rPr>
                <w:rFonts w:ascii="Arial" w:hAnsi="Arial" w:cs="Arial"/>
              </w:rPr>
            </w:pPr>
            <w:r w:rsidRPr="00AC59EC">
              <w:rPr>
                <w:rFonts w:ascii="Arial" w:hAnsi="Arial" w:cs="Arial"/>
              </w:rPr>
              <w:t xml:space="preserve">д. </w:t>
            </w:r>
            <w:proofErr w:type="spellStart"/>
            <w:r w:rsidRPr="00AC59EC">
              <w:rPr>
                <w:rFonts w:ascii="Arial" w:hAnsi="Arial" w:cs="Arial"/>
              </w:rPr>
              <w:t>Ямполье</w:t>
            </w:r>
            <w:proofErr w:type="spellEnd"/>
          </w:p>
        </w:tc>
        <w:tc>
          <w:tcPr>
            <w:tcW w:w="1168" w:type="pct"/>
          </w:tcPr>
          <w:p w:rsidR="00AC59EC" w:rsidRDefault="00AC59EC" w:rsidP="00EE22C5">
            <w:pPr>
              <w:jc w:val="center"/>
              <w:rPr>
                <w:rFonts w:ascii="Arial" w:hAnsi="Arial" w:cs="Arial"/>
              </w:rPr>
            </w:pPr>
            <w:r>
              <w:rPr>
                <w:rFonts w:ascii="Arial" w:hAnsi="Arial" w:cs="Arial"/>
              </w:rPr>
              <w:t>0</w:t>
            </w:r>
          </w:p>
        </w:tc>
        <w:tc>
          <w:tcPr>
            <w:tcW w:w="1326" w:type="pct"/>
          </w:tcPr>
          <w:p w:rsidR="00AC59EC" w:rsidRPr="00AC59EC" w:rsidRDefault="00AC59EC" w:rsidP="00AC59EC">
            <w:pPr>
              <w:jc w:val="center"/>
              <w:rPr>
                <w:rFonts w:ascii="Arial" w:hAnsi="Arial" w:cs="Arial"/>
              </w:rPr>
            </w:pPr>
            <w:r>
              <w:rPr>
                <w:rFonts w:ascii="Arial" w:hAnsi="Arial" w:cs="Arial"/>
              </w:rPr>
              <w:t>-</w:t>
            </w:r>
          </w:p>
        </w:tc>
        <w:tc>
          <w:tcPr>
            <w:tcW w:w="834" w:type="pct"/>
            <w:vAlign w:val="center"/>
          </w:tcPr>
          <w:p w:rsidR="00AC59EC" w:rsidRPr="006E2C06" w:rsidRDefault="00AC59EC" w:rsidP="00EE22C5">
            <w:pPr>
              <w:jc w:val="center"/>
              <w:rPr>
                <w:rFonts w:ascii="Arial" w:hAnsi="Arial" w:cs="Arial"/>
              </w:rPr>
            </w:pPr>
            <w:r>
              <w:rPr>
                <w:rFonts w:ascii="Arial" w:hAnsi="Arial" w:cs="Arial"/>
              </w:rPr>
              <w:t>-</w:t>
            </w:r>
          </w:p>
        </w:tc>
      </w:tr>
      <w:tr w:rsidR="00AC59EC" w:rsidRPr="006E2C06" w:rsidTr="00681AAF">
        <w:trPr>
          <w:trHeight w:val="285"/>
        </w:trPr>
        <w:tc>
          <w:tcPr>
            <w:tcW w:w="341" w:type="pct"/>
            <w:shd w:val="clear" w:color="auto" w:fill="CCFFCC"/>
          </w:tcPr>
          <w:p w:rsidR="00AC59EC" w:rsidRPr="006E2C06" w:rsidRDefault="00AC59EC" w:rsidP="00EE22C5">
            <w:pPr>
              <w:rPr>
                <w:rFonts w:ascii="Arial" w:hAnsi="Arial" w:cs="Arial"/>
                <w:b/>
              </w:rPr>
            </w:pPr>
          </w:p>
        </w:tc>
        <w:tc>
          <w:tcPr>
            <w:tcW w:w="1331" w:type="pct"/>
            <w:shd w:val="clear" w:color="auto" w:fill="CCFFCC"/>
          </w:tcPr>
          <w:p w:rsidR="00AC59EC" w:rsidRPr="006E2C06" w:rsidRDefault="00AC59EC" w:rsidP="00EE22C5">
            <w:pPr>
              <w:rPr>
                <w:rFonts w:ascii="Arial" w:hAnsi="Arial" w:cs="Arial"/>
                <w:b/>
              </w:rPr>
            </w:pPr>
            <w:r w:rsidRPr="006E2C06">
              <w:rPr>
                <w:rFonts w:ascii="Arial" w:hAnsi="Arial" w:cs="Arial"/>
                <w:b/>
              </w:rPr>
              <w:t>ИТОГО:</w:t>
            </w:r>
          </w:p>
        </w:tc>
        <w:tc>
          <w:tcPr>
            <w:tcW w:w="1168" w:type="pct"/>
            <w:shd w:val="clear" w:color="auto" w:fill="CCFFCC"/>
            <w:vAlign w:val="center"/>
          </w:tcPr>
          <w:p w:rsidR="00AC59EC" w:rsidRPr="006E2C06" w:rsidRDefault="00AC59EC" w:rsidP="00AC59EC">
            <w:pPr>
              <w:jc w:val="center"/>
              <w:rPr>
                <w:rFonts w:ascii="Arial" w:hAnsi="Arial" w:cs="Arial"/>
                <w:b/>
              </w:rPr>
            </w:pPr>
            <w:r>
              <w:rPr>
                <w:rFonts w:ascii="Arial" w:hAnsi="Arial" w:cs="Arial"/>
                <w:b/>
              </w:rPr>
              <w:t>14</w:t>
            </w:r>
          </w:p>
        </w:tc>
        <w:tc>
          <w:tcPr>
            <w:tcW w:w="1326" w:type="pct"/>
            <w:shd w:val="clear" w:color="auto" w:fill="CCFFCC"/>
            <w:vAlign w:val="center"/>
          </w:tcPr>
          <w:p w:rsidR="00AC59EC" w:rsidRPr="006E2C06" w:rsidRDefault="00AC59EC" w:rsidP="00EE22C5">
            <w:pPr>
              <w:jc w:val="center"/>
              <w:rPr>
                <w:rFonts w:ascii="Arial" w:hAnsi="Arial" w:cs="Arial"/>
                <w:b/>
              </w:rPr>
            </w:pPr>
            <w:r>
              <w:rPr>
                <w:rFonts w:ascii="Arial" w:hAnsi="Arial" w:cs="Arial"/>
                <w:b/>
              </w:rPr>
              <w:t>2,016</w:t>
            </w:r>
          </w:p>
        </w:tc>
        <w:tc>
          <w:tcPr>
            <w:tcW w:w="834" w:type="pct"/>
            <w:shd w:val="clear" w:color="auto" w:fill="CCFFCC"/>
            <w:vAlign w:val="center"/>
          </w:tcPr>
          <w:p w:rsidR="00AC59EC" w:rsidRPr="006E2C06" w:rsidRDefault="00AC59EC" w:rsidP="00EE22C5">
            <w:pPr>
              <w:jc w:val="center"/>
              <w:rPr>
                <w:rFonts w:ascii="Arial" w:hAnsi="Arial" w:cs="Arial"/>
                <w:b/>
              </w:rPr>
            </w:pPr>
          </w:p>
        </w:tc>
      </w:tr>
    </w:tbl>
    <w:p w:rsidR="000B759B" w:rsidRDefault="000B759B" w:rsidP="000B759B"/>
    <w:p w:rsidR="00EE22C5" w:rsidRDefault="00EE22C5" w:rsidP="00F6277B">
      <w:pPr>
        <w:spacing w:line="288" w:lineRule="auto"/>
        <w:ind w:firstLine="709"/>
        <w:jc w:val="both"/>
        <w:rPr>
          <w:rFonts w:ascii="Arial" w:hAnsi="Arial" w:cs="Arial"/>
          <w:sz w:val="28"/>
          <w:szCs w:val="28"/>
        </w:rPr>
      </w:pPr>
      <w:r w:rsidRPr="00EE22C5">
        <w:rPr>
          <w:rFonts w:ascii="Arial" w:hAnsi="Arial" w:cs="Arial"/>
          <w:sz w:val="28"/>
          <w:szCs w:val="28"/>
        </w:rPr>
        <w:t>Состояние водопроводных сетей неудовлетворительное. Требуется реконструкция и ремонт.</w:t>
      </w:r>
    </w:p>
    <w:p w:rsidR="00E1316A" w:rsidRDefault="00DF4A4D" w:rsidP="00F6277B">
      <w:pPr>
        <w:spacing w:line="288" w:lineRule="auto"/>
        <w:ind w:firstLine="709"/>
        <w:jc w:val="both"/>
        <w:rPr>
          <w:rFonts w:ascii="Arial" w:hAnsi="Arial" w:cs="Arial"/>
          <w:sz w:val="28"/>
          <w:szCs w:val="28"/>
        </w:rPr>
      </w:pPr>
      <w:r w:rsidRPr="00DF4A4D">
        <w:rPr>
          <w:rFonts w:ascii="Arial" w:hAnsi="Arial" w:cs="Arial"/>
          <w:sz w:val="28"/>
          <w:szCs w:val="28"/>
        </w:rPr>
        <w:t xml:space="preserve">В </w:t>
      </w:r>
      <w:proofErr w:type="spellStart"/>
      <w:r>
        <w:rPr>
          <w:rFonts w:ascii="Arial" w:hAnsi="Arial" w:cs="Arial"/>
          <w:sz w:val="28"/>
          <w:szCs w:val="28"/>
        </w:rPr>
        <w:t>Мурыг</w:t>
      </w:r>
      <w:r w:rsidRPr="00DF4A4D">
        <w:rPr>
          <w:rFonts w:ascii="Arial" w:hAnsi="Arial" w:cs="Arial"/>
          <w:sz w:val="28"/>
          <w:szCs w:val="28"/>
        </w:rPr>
        <w:t>инском</w:t>
      </w:r>
      <w:proofErr w:type="spellEnd"/>
      <w:r w:rsidRPr="00DF4A4D">
        <w:rPr>
          <w:rFonts w:ascii="Arial" w:hAnsi="Arial" w:cs="Arial"/>
          <w:sz w:val="28"/>
          <w:szCs w:val="28"/>
        </w:rPr>
        <w:t xml:space="preserve"> СП реализуется Программа модернизации системы водоснабжения сельского поселения, которая предусмотрена на срок до 2017 г. (таблица 3</w:t>
      </w:r>
      <w:r w:rsidR="00681AAF">
        <w:rPr>
          <w:rFonts w:ascii="Arial" w:hAnsi="Arial" w:cs="Arial"/>
          <w:sz w:val="28"/>
          <w:szCs w:val="28"/>
        </w:rPr>
        <w:t>1</w:t>
      </w:r>
      <w:r w:rsidRPr="00DF4A4D">
        <w:rPr>
          <w:rFonts w:ascii="Arial" w:hAnsi="Arial" w:cs="Arial"/>
          <w:sz w:val="28"/>
          <w:szCs w:val="28"/>
        </w:rPr>
        <w:t>).</w:t>
      </w:r>
    </w:p>
    <w:p w:rsidR="000669FA" w:rsidRDefault="000669FA" w:rsidP="00045B6C">
      <w:pPr>
        <w:spacing w:line="288" w:lineRule="auto"/>
        <w:ind w:firstLine="709"/>
        <w:jc w:val="right"/>
        <w:rPr>
          <w:rFonts w:ascii="Arial" w:hAnsi="Arial" w:cs="Arial"/>
          <w:sz w:val="28"/>
          <w:szCs w:val="28"/>
        </w:rPr>
        <w:sectPr w:rsidR="000669FA" w:rsidSect="000F68B2">
          <w:pgSz w:w="11906" w:h="16838"/>
          <w:pgMar w:top="1134" w:right="567" w:bottom="1134" w:left="1701" w:header="709" w:footer="709" w:gutter="0"/>
          <w:cols w:space="708"/>
          <w:docGrid w:linePitch="360"/>
        </w:sectPr>
      </w:pPr>
    </w:p>
    <w:p w:rsidR="00045B6C" w:rsidRPr="00791B80" w:rsidRDefault="00045B6C" w:rsidP="00045B6C">
      <w:pPr>
        <w:spacing w:line="288" w:lineRule="auto"/>
        <w:ind w:firstLine="709"/>
        <w:jc w:val="right"/>
        <w:rPr>
          <w:rFonts w:ascii="Arial" w:hAnsi="Arial" w:cs="Arial"/>
          <w:sz w:val="28"/>
          <w:szCs w:val="28"/>
        </w:rPr>
      </w:pPr>
      <w:r w:rsidRPr="00791B80">
        <w:rPr>
          <w:rFonts w:ascii="Arial" w:hAnsi="Arial" w:cs="Arial"/>
          <w:sz w:val="28"/>
          <w:szCs w:val="28"/>
        </w:rPr>
        <w:lastRenderedPageBreak/>
        <w:t>Таблица</w:t>
      </w:r>
      <w:r>
        <w:rPr>
          <w:rFonts w:ascii="Arial" w:hAnsi="Arial" w:cs="Arial"/>
          <w:sz w:val="28"/>
          <w:szCs w:val="28"/>
        </w:rPr>
        <w:t xml:space="preserve"> 3</w:t>
      </w:r>
      <w:r w:rsidR="00681AAF">
        <w:rPr>
          <w:rFonts w:ascii="Arial" w:hAnsi="Arial" w:cs="Arial"/>
          <w:sz w:val="28"/>
          <w:szCs w:val="28"/>
        </w:rPr>
        <w:t>1</w:t>
      </w:r>
      <w:r>
        <w:rPr>
          <w:rFonts w:ascii="Arial" w:hAnsi="Arial" w:cs="Arial"/>
          <w:sz w:val="28"/>
          <w:szCs w:val="28"/>
        </w:rPr>
        <w:t>.</w:t>
      </w:r>
    </w:p>
    <w:p w:rsidR="00045B6C" w:rsidRPr="004D2F2A" w:rsidRDefault="00045B6C" w:rsidP="00045B6C">
      <w:pPr>
        <w:spacing w:line="288" w:lineRule="auto"/>
        <w:ind w:firstLine="709"/>
        <w:jc w:val="center"/>
        <w:rPr>
          <w:rFonts w:ascii="Arial" w:hAnsi="Arial" w:cs="Arial"/>
          <w:b/>
          <w:color w:val="FF0000"/>
          <w:sz w:val="28"/>
          <w:szCs w:val="28"/>
        </w:rPr>
      </w:pPr>
      <w:r w:rsidRPr="004D2F2A">
        <w:rPr>
          <w:rFonts w:ascii="Arial" w:hAnsi="Arial" w:cs="Arial"/>
          <w:b/>
          <w:sz w:val="28"/>
          <w:szCs w:val="28"/>
        </w:rPr>
        <w:t>Программа модернизации системы водоснабжения</w:t>
      </w:r>
      <w:r>
        <w:rPr>
          <w:rFonts w:ascii="Arial" w:hAnsi="Arial" w:cs="Arial"/>
          <w:b/>
          <w:sz w:val="28"/>
          <w:szCs w:val="28"/>
        </w:rPr>
        <w:t xml:space="preserve"> </w:t>
      </w:r>
      <w:proofErr w:type="spellStart"/>
      <w:r w:rsidR="005E1C72">
        <w:rPr>
          <w:rFonts w:ascii="Arial" w:hAnsi="Arial" w:cs="Arial"/>
          <w:b/>
          <w:sz w:val="28"/>
          <w:szCs w:val="28"/>
        </w:rPr>
        <w:t>Мурыг</w:t>
      </w:r>
      <w:r>
        <w:rPr>
          <w:rFonts w:ascii="Arial" w:hAnsi="Arial" w:cs="Arial"/>
          <w:b/>
          <w:sz w:val="28"/>
          <w:szCs w:val="28"/>
        </w:rPr>
        <w:t>инского</w:t>
      </w:r>
      <w:proofErr w:type="spellEnd"/>
      <w:r w:rsidRPr="004D2F2A">
        <w:rPr>
          <w:rFonts w:ascii="Arial" w:hAnsi="Arial" w:cs="Arial"/>
          <w:b/>
          <w:sz w:val="28"/>
          <w:szCs w:val="28"/>
        </w:rPr>
        <w:t xml:space="preserve"> сельского поселения</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2826"/>
        <w:gridCol w:w="1290"/>
        <w:gridCol w:w="1040"/>
        <w:gridCol w:w="1040"/>
        <w:gridCol w:w="1040"/>
        <w:gridCol w:w="1201"/>
        <w:gridCol w:w="1204"/>
        <w:gridCol w:w="2811"/>
      </w:tblGrid>
      <w:tr w:rsidR="0054450F" w:rsidRPr="0054450F" w:rsidTr="0054450F">
        <w:trPr>
          <w:cantSplit/>
          <w:trHeight w:val="638"/>
          <w:tblHeader/>
        </w:trPr>
        <w:tc>
          <w:tcPr>
            <w:tcW w:w="761" w:type="pct"/>
            <w:vMerge w:val="restart"/>
            <w:shd w:val="clear" w:color="auto" w:fill="FFFF99"/>
            <w:vAlign w:val="center"/>
            <w:hideMark/>
          </w:tcPr>
          <w:p w:rsidR="0054450F" w:rsidRPr="0054450F" w:rsidRDefault="0054450F" w:rsidP="000669FA">
            <w:pPr>
              <w:jc w:val="center"/>
              <w:rPr>
                <w:rFonts w:ascii="Arial" w:hAnsi="Arial" w:cs="Arial"/>
                <w:b/>
                <w:sz w:val="22"/>
                <w:szCs w:val="22"/>
              </w:rPr>
            </w:pPr>
            <w:r w:rsidRPr="0054450F">
              <w:rPr>
                <w:rFonts w:ascii="Arial" w:hAnsi="Arial" w:cs="Arial"/>
                <w:b/>
                <w:sz w:val="22"/>
                <w:szCs w:val="22"/>
              </w:rPr>
              <w:t>Наименование территориальных единиц</w:t>
            </w:r>
          </w:p>
        </w:tc>
        <w:tc>
          <w:tcPr>
            <w:tcW w:w="962" w:type="pct"/>
            <w:vMerge w:val="restar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Наименование мероприятия</w:t>
            </w:r>
          </w:p>
        </w:tc>
        <w:tc>
          <w:tcPr>
            <w:tcW w:w="439" w:type="pct"/>
            <w:vMerge w:val="restar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всего, млн. руб.</w:t>
            </w:r>
          </w:p>
        </w:tc>
        <w:tc>
          <w:tcPr>
            <w:tcW w:w="1881" w:type="pct"/>
            <w:gridSpan w:val="5"/>
            <w:shd w:val="clear" w:color="auto" w:fill="FFFF99"/>
            <w:vAlign w:val="center"/>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Объем финансирования, млн. руб.</w:t>
            </w:r>
          </w:p>
          <w:p w:rsidR="0054450F" w:rsidRPr="0054450F" w:rsidRDefault="0054450F" w:rsidP="00EE22C5">
            <w:pPr>
              <w:jc w:val="center"/>
              <w:rPr>
                <w:rFonts w:ascii="Arial" w:hAnsi="Arial" w:cs="Arial"/>
                <w:b/>
                <w:sz w:val="22"/>
                <w:szCs w:val="22"/>
              </w:rPr>
            </w:pPr>
            <w:r w:rsidRPr="0054450F">
              <w:rPr>
                <w:rFonts w:ascii="Arial" w:hAnsi="Arial" w:cs="Arial"/>
                <w:b/>
                <w:sz w:val="22"/>
                <w:szCs w:val="22"/>
              </w:rPr>
              <w:t>в том числе по годам</w:t>
            </w:r>
          </w:p>
        </w:tc>
        <w:tc>
          <w:tcPr>
            <w:tcW w:w="957" w:type="pct"/>
            <w:vMerge w:val="restart"/>
            <w:shd w:val="clear" w:color="auto" w:fill="FFFF99"/>
            <w:noWrap/>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Примечания</w:t>
            </w:r>
          </w:p>
        </w:tc>
      </w:tr>
      <w:tr w:rsidR="0054450F" w:rsidRPr="0054450F" w:rsidTr="0054450F">
        <w:trPr>
          <w:cantSplit/>
          <w:trHeight w:val="979"/>
          <w:tblHeader/>
        </w:trPr>
        <w:tc>
          <w:tcPr>
            <w:tcW w:w="761" w:type="pct"/>
            <w:vMerge/>
            <w:shd w:val="clear" w:color="auto" w:fill="FFFF66"/>
            <w:vAlign w:val="center"/>
            <w:hideMark/>
          </w:tcPr>
          <w:p w:rsidR="0054450F" w:rsidRPr="0054450F" w:rsidRDefault="0054450F" w:rsidP="00EE22C5">
            <w:pPr>
              <w:rPr>
                <w:rFonts w:ascii="Arial" w:hAnsi="Arial" w:cs="Arial"/>
                <w:sz w:val="22"/>
                <w:szCs w:val="22"/>
              </w:rPr>
            </w:pPr>
          </w:p>
        </w:tc>
        <w:tc>
          <w:tcPr>
            <w:tcW w:w="962" w:type="pct"/>
            <w:vMerge/>
            <w:shd w:val="clear" w:color="auto" w:fill="FFFF66"/>
            <w:vAlign w:val="center"/>
            <w:hideMark/>
          </w:tcPr>
          <w:p w:rsidR="0054450F" w:rsidRPr="0054450F" w:rsidRDefault="0054450F" w:rsidP="00EE22C5">
            <w:pPr>
              <w:rPr>
                <w:rFonts w:ascii="Arial" w:hAnsi="Arial" w:cs="Arial"/>
                <w:sz w:val="22"/>
                <w:szCs w:val="22"/>
              </w:rPr>
            </w:pPr>
          </w:p>
        </w:tc>
        <w:tc>
          <w:tcPr>
            <w:tcW w:w="439" w:type="pct"/>
            <w:vMerge/>
            <w:shd w:val="clear" w:color="auto" w:fill="FFFF66"/>
            <w:vAlign w:val="center"/>
            <w:hideMark/>
          </w:tcPr>
          <w:p w:rsidR="0054450F" w:rsidRPr="0054450F" w:rsidRDefault="0054450F" w:rsidP="00EE22C5">
            <w:pPr>
              <w:rPr>
                <w:rFonts w:ascii="Arial" w:hAnsi="Arial" w:cs="Arial"/>
                <w:sz w:val="22"/>
                <w:szCs w:val="22"/>
              </w:rPr>
            </w:pPr>
          </w:p>
        </w:tc>
        <w:tc>
          <w:tcPr>
            <w:tcW w:w="354" w:type="pc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2012</w:t>
            </w:r>
          </w:p>
          <w:p w:rsidR="0054450F" w:rsidRPr="0054450F" w:rsidRDefault="0054450F" w:rsidP="00EE22C5">
            <w:pPr>
              <w:jc w:val="center"/>
              <w:rPr>
                <w:rFonts w:ascii="Arial" w:hAnsi="Arial" w:cs="Arial"/>
                <w:b/>
                <w:sz w:val="22"/>
                <w:szCs w:val="22"/>
              </w:rPr>
            </w:pPr>
            <w:r w:rsidRPr="0054450F">
              <w:rPr>
                <w:rFonts w:ascii="Arial" w:hAnsi="Arial" w:cs="Arial"/>
                <w:b/>
                <w:sz w:val="22"/>
                <w:szCs w:val="22"/>
              </w:rPr>
              <w:t>/</w:t>
            </w:r>
          </w:p>
          <w:p w:rsidR="0054450F" w:rsidRPr="0054450F" w:rsidRDefault="0054450F" w:rsidP="00EE22C5">
            <w:pPr>
              <w:jc w:val="center"/>
              <w:rPr>
                <w:rFonts w:ascii="Arial" w:hAnsi="Arial" w:cs="Arial"/>
                <w:b/>
                <w:sz w:val="22"/>
                <w:szCs w:val="22"/>
              </w:rPr>
            </w:pPr>
            <w:r w:rsidRPr="0054450F">
              <w:rPr>
                <w:rFonts w:ascii="Arial" w:hAnsi="Arial" w:cs="Arial"/>
                <w:b/>
                <w:sz w:val="22"/>
                <w:szCs w:val="22"/>
              </w:rPr>
              <w:t>2013</w:t>
            </w:r>
          </w:p>
        </w:tc>
        <w:tc>
          <w:tcPr>
            <w:tcW w:w="354" w:type="pc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2014</w:t>
            </w:r>
          </w:p>
        </w:tc>
        <w:tc>
          <w:tcPr>
            <w:tcW w:w="354" w:type="pc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2015</w:t>
            </w:r>
          </w:p>
        </w:tc>
        <w:tc>
          <w:tcPr>
            <w:tcW w:w="409" w:type="pc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2016</w:t>
            </w:r>
          </w:p>
        </w:tc>
        <w:tc>
          <w:tcPr>
            <w:tcW w:w="410" w:type="pct"/>
            <w:shd w:val="clear" w:color="auto" w:fill="FFFF99"/>
            <w:vAlign w:val="center"/>
            <w:hideMark/>
          </w:tcPr>
          <w:p w:rsidR="0054450F" w:rsidRPr="0054450F" w:rsidRDefault="0054450F" w:rsidP="00EE22C5">
            <w:pPr>
              <w:jc w:val="center"/>
              <w:rPr>
                <w:rFonts w:ascii="Arial" w:hAnsi="Arial" w:cs="Arial"/>
                <w:b/>
                <w:sz w:val="22"/>
                <w:szCs w:val="22"/>
              </w:rPr>
            </w:pPr>
            <w:r w:rsidRPr="0054450F">
              <w:rPr>
                <w:rFonts w:ascii="Arial" w:hAnsi="Arial" w:cs="Arial"/>
                <w:b/>
                <w:sz w:val="22"/>
                <w:szCs w:val="22"/>
              </w:rPr>
              <w:t>2017</w:t>
            </w:r>
          </w:p>
        </w:tc>
        <w:tc>
          <w:tcPr>
            <w:tcW w:w="957" w:type="pct"/>
            <w:vMerge/>
            <w:shd w:val="clear" w:color="auto" w:fill="FFFF66"/>
            <w:noWrap/>
            <w:hideMark/>
          </w:tcPr>
          <w:p w:rsidR="0054450F" w:rsidRPr="0054450F" w:rsidRDefault="0054450F" w:rsidP="00EE22C5">
            <w:pPr>
              <w:rPr>
                <w:rFonts w:ascii="Arial" w:hAnsi="Arial" w:cs="Arial"/>
                <w:sz w:val="22"/>
                <w:szCs w:val="22"/>
              </w:rPr>
            </w:pPr>
          </w:p>
        </w:tc>
      </w:tr>
      <w:tr w:rsidR="000669FA" w:rsidRPr="0054450F" w:rsidTr="0054450F">
        <w:trPr>
          <w:trHeight w:val="398"/>
        </w:trPr>
        <w:tc>
          <w:tcPr>
            <w:tcW w:w="761" w:type="pct"/>
            <w:vMerge w:val="restart"/>
            <w:shd w:val="clear" w:color="auto" w:fill="auto"/>
            <w:vAlign w:val="center"/>
            <w:hideMark/>
          </w:tcPr>
          <w:p w:rsidR="00045B6C" w:rsidRPr="0054450F" w:rsidRDefault="00045B6C" w:rsidP="00045B6C">
            <w:pPr>
              <w:rPr>
                <w:rFonts w:ascii="Arial" w:hAnsi="Arial" w:cs="Arial"/>
                <w:sz w:val="22"/>
                <w:szCs w:val="22"/>
              </w:rPr>
            </w:pPr>
            <w:r w:rsidRPr="0054450F">
              <w:rPr>
                <w:rFonts w:ascii="Arial" w:hAnsi="Arial" w:cs="Arial"/>
                <w:sz w:val="22"/>
                <w:szCs w:val="22"/>
              </w:rPr>
              <w:t>д. Мурыгино</w:t>
            </w:r>
          </w:p>
        </w:tc>
        <w:tc>
          <w:tcPr>
            <w:tcW w:w="962"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1,925</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0,044</w:t>
            </w:r>
          </w:p>
          <w:p w:rsidR="00045B6C" w:rsidRPr="0054450F" w:rsidRDefault="00045B6C" w:rsidP="000669FA">
            <w:pPr>
              <w:jc w:val="center"/>
              <w:rPr>
                <w:rFonts w:ascii="Arial" w:hAnsi="Arial" w:cs="Arial"/>
                <w:sz w:val="22"/>
                <w:szCs w:val="22"/>
              </w:rPr>
            </w:pPr>
            <w:r w:rsidRPr="0054450F">
              <w:rPr>
                <w:rFonts w:ascii="Arial" w:hAnsi="Arial" w:cs="Arial"/>
                <w:sz w:val="22"/>
                <w:szCs w:val="22"/>
              </w:rPr>
              <w:t>/</w:t>
            </w:r>
          </w:p>
          <w:p w:rsidR="00045B6C" w:rsidRPr="0054450F" w:rsidRDefault="00045B6C" w:rsidP="000669FA">
            <w:pPr>
              <w:jc w:val="center"/>
              <w:rPr>
                <w:rFonts w:ascii="Arial" w:hAnsi="Arial" w:cs="Arial"/>
                <w:sz w:val="22"/>
                <w:szCs w:val="22"/>
              </w:rPr>
            </w:pPr>
            <w:r w:rsidRPr="0054450F">
              <w:rPr>
                <w:rFonts w:ascii="Arial" w:hAnsi="Arial" w:cs="Arial"/>
                <w:sz w:val="22"/>
                <w:szCs w:val="22"/>
              </w:rPr>
              <w:t>0,881</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40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1,000</w:t>
            </w:r>
          </w:p>
        </w:tc>
        <w:tc>
          <w:tcPr>
            <w:tcW w:w="410"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957"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 xml:space="preserve">ПСД, </w:t>
            </w:r>
          </w:p>
          <w:p w:rsidR="0054450F" w:rsidRPr="0054450F" w:rsidRDefault="00045B6C" w:rsidP="008813CB">
            <w:pPr>
              <w:rPr>
                <w:rFonts w:ascii="Arial" w:hAnsi="Arial" w:cs="Arial"/>
                <w:sz w:val="22"/>
                <w:szCs w:val="22"/>
              </w:rPr>
            </w:pPr>
            <w:r w:rsidRPr="0054450F">
              <w:rPr>
                <w:rFonts w:ascii="Arial" w:hAnsi="Arial" w:cs="Arial"/>
                <w:sz w:val="22"/>
                <w:szCs w:val="22"/>
              </w:rPr>
              <w:t xml:space="preserve">строительство </w:t>
            </w:r>
          </w:p>
          <w:p w:rsidR="0054450F" w:rsidRPr="0054450F" w:rsidRDefault="00045B6C" w:rsidP="008813CB">
            <w:pPr>
              <w:rPr>
                <w:rFonts w:ascii="Arial" w:hAnsi="Arial" w:cs="Arial"/>
                <w:sz w:val="22"/>
                <w:szCs w:val="22"/>
              </w:rPr>
            </w:pPr>
            <w:r w:rsidRPr="0054450F">
              <w:rPr>
                <w:rFonts w:ascii="Arial" w:hAnsi="Arial" w:cs="Arial"/>
                <w:sz w:val="22"/>
                <w:szCs w:val="22"/>
              </w:rPr>
              <w:t xml:space="preserve">1 </w:t>
            </w:r>
            <w:r w:rsidR="008813CB" w:rsidRPr="0054450F">
              <w:rPr>
                <w:rFonts w:ascii="Arial" w:hAnsi="Arial" w:cs="Arial"/>
                <w:sz w:val="22"/>
                <w:szCs w:val="22"/>
              </w:rPr>
              <w:t>водо</w:t>
            </w:r>
            <w:r w:rsidRPr="0054450F">
              <w:rPr>
                <w:rFonts w:ascii="Arial" w:hAnsi="Arial" w:cs="Arial"/>
                <w:sz w:val="22"/>
                <w:szCs w:val="22"/>
              </w:rPr>
              <w:t xml:space="preserve">забора, строительство </w:t>
            </w:r>
          </w:p>
          <w:p w:rsidR="00045B6C" w:rsidRPr="0054450F" w:rsidRDefault="008813CB" w:rsidP="008813CB">
            <w:pPr>
              <w:rPr>
                <w:rFonts w:ascii="Arial" w:hAnsi="Arial" w:cs="Arial"/>
                <w:sz w:val="22"/>
                <w:szCs w:val="22"/>
              </w:rPr>
            </w:pPr>
            <w:r w:rsidRPr="0054450F">
              <w:rPr>
                <w:rFonts w:ascii="Arial" w:hAnsi="Arial" w:cs="Arial"/>
                <w:sz w:val="22"/>
                <w:szCs w:val="22"/>
              </w:rPr>
              <w:t>10</w:t>
            </w:r>
            <w:r w:rsidR="00045B6C" w:rsidRPr="0054450F">
              <w:rPr>
                <w:rFonts w:ascii="Arial" w:hAnsi="Arial" w:cs="Arial"/>
                <w:sz w:val="22"/>
                <w:szCs w:val="22"/>
              </w:rPr>
              <w:t xml:space="preserve"> колодцев</w:t>
            </w:r>
          </w:p>
        </w:tc>
      </w:tr>
      <w:tr w:rsidR="000669FA" w:rsidRPr="0054450F" w:rsidTr="0054450F">
        <w:trPr>
          <w:trHeight w:val="319"/>
        </w:trPr>
        <w:tc>
          <w:tcPr>
            <w:tcW w:w="761" w:type="pct"/>
            <w:vMerge/>
            <w:vAlign w:val="center"/>
            <w:hideMark/>
          </w:tcPr>
          <w:p w:rsidR="00045B6C" w:rsidRPr="0054450F" w:rsidRDefault="00045B6C" w:rsidP="00EE22C5">
            <w:pPr>
              <w:rPr>
                <w:rFonts w:ascii="Arial" w:hAnsi="Arial" w:cs="Arial"/>
                <w:sz w:val="22"/>
                <w:szCs w:val="22"/>
              </w:rPr>
            </w:pPr>
          </w:p>
        </w:tc>
        <w:tc>
          <w:tcPr>
            <w:tcW w:w="962"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5,586</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5,586</w:t>
            </w:r>
          </w:p>
          <w:p w:rsidR="00045B6C" w:rsidRPr="0054450F" w:rsidRDefault="00045B6C" w:rsidP="000669FA">
            <w:pPr>
              <w:jc w:val="center"/>
              <w:rPr>
                <w:rFonts w:ascii="Arial" w:hAnsi="Arial" w:cs="Arial"/>
                <w:sz w:val="22"/>
                <w:szCs w:val="22"/>
              </w:rPr>
            </w:pPr>
            <w:r w:rsidRPr="0054450F">
              <w:rPr>
                <w:rFonts w:ascii="Arial" w:hAnsi="Arial" w:cs="Arial"/>
                <w:sz w:val="22"/>
                <w:szCs w:val="22"/>
              </w:rPr>
              <w:t>/</w:t>
            </w:r>
          </w:p>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noWrap/>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40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410"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3,200</w:t>
            </w:r>
          </w:p>
        </w:tc>
        <w:tc>
          <w:tcPr>
            <w:tcW w:w="957"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 xml:space="preserve">ПСД, </w:t>
            </w:r>
          </w:p>
          <w:p w:rsidR="00045B6C" w:rsidRPr="0054450F" w:rsidRDefault="00045B6C" w:rsidP="008813CB">
            <w:pPr>
              <w:rPr>
                <w:rFonts w:ascii="Arial" w:hAnsi="Arial" w:cs="Arial"/>
                <w:sz w:val="22"/>
                <w:szCs w:val="22"/>
              </w:rPr>
            </w:pPr>
            <w:r w:rsidRPr="0054450F">
              <w:rPr>
                <w:rFonts w:ascii="Arial" w:hAnsi="Arial" w:cs="Arial"/>
                <w:sz w:val="22"/>
                <w:szCs w:val="22"/>
              </w:rPr>
              <w:t xml:space="preserve">строительство </w:t>
            </w:r>
            <w:r w:rsidR="008813CB" w:rsidRPr="0054450F">
              <w:rPr>
                <w:rFonts w:ascii="Arial" w:hAnsi="Arial" w:cs="Arial"/>
                <w:sz w:val="22"/>
                <w:szCs w:val="22"/>
              </w:rPr>
              <w:t>9,716</w:t>
            </w:r>
            <w:r w:rsidRPr="0054450F">
              <w:rPr>
                <w:rFonts w:ascii="Arial" w:hAnsi="Arial" w:cs="Arial"/>
                <w:sz w:val="22"/>
                <w:szCs w:val="22"/>
              </w:rPr>
              <w:t xml:space="preserve"> км </w:t>
            </w:r>
          </w:p>
        </w:tc>
      </w:tr>
      <w:tr w:rsidR="000669FA" w:rsidRPr="0054450F" w:rsidTr="0054450F">
        <w:trPr>
          <w:trHeight w:val="369"/>
        </w:trPr>
        <w:tc>
          <w:tcPr>
            <w:tcW w:w="761" w:type="pct"/>
            <w:shd w:val="clear" w:color="auto" w:fill="auto"/>
            <w:vAlign w:val="center"/>
            <w:hideMark/>
          </w:tcPr>
          <w:p w:rsidR="00045B6C" w:rsidRPr="0054450F" w:rsidRDefault="00045B6C" w:rsidP="00045B6C">
            <w:pPr>
              <w:rPr>
                <w:rFonts w:ascii="Arial" w:hAnsi="Arial" w:cs="Arial"/>
                <w:sz w:val="22"/>
                <w:szCs w:val="22"/>
              </w:rPr>
            </w:pPr>
            <w:r w:rsidRPr="0054450F">
              <w:rPr>
                <w:rFonts w:ascii="Arial" w:hAnsi="Arial" w:cs="Arial"/>
                <w:sz w:val="22"/>
                <w:szCs w:val="22"/>
              </w:rPr>
              <w:t>д. Бакланово</w:t>
            </w:r>
          </w:p>
        </w:tc>
        <w:tc>
          <w:tcPr>
            <w:tcW w:w="962"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0,100</w:t>
            </w:r>
          </w:p>
        </w:tc>
        <w:tc>
          <w:tcPr>
            <w:tcW w:w="354" w:type="pct"/>
            <w:shd w:val="clear" w:color="auto" w:fill="auto"/>
            <w:noWrap/>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40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0,100</w:t>
            </w:r>
          </w:p>
        </w:tc>
        <w:tc>
          <w:tcPr>
            <w:tcW w:w="410"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957" w:type="pct"/>
            <w:shd w:val="clear" w:color="auto" w:fill="auto"/>
            <w:noWrap/>
            <w:hideMark/>
          </w:tcPr>
          <w:p w:rsidR="0054450F" w:rsidRPr="0054450F" w:rsidRDefault="00045B6C" w:rsidP="008813CB">
            <w:pPr>
              <w:rPr>
                <w:rFonts w:ascii="Arial" w:hAnsi="Arial" w:cs="Arial"/>
                <w:sz w:val="22"/>
                <w:szCs w:val="22"/>
              </w:rPr>
            </w:pPr>
            <w:r w:rsidRPr="0054450F">
              <w:rPr>
                <w:rFonts w:ascii="Arial" w:hAnsi="Arial" w:cs="Arial"/>
                <w:sz w:val="22"/>
                <w:szCs w:val="22"/>
              </w:rPr>
              <w:t xml:space="preserve">строительство </w:t>
            </w:r>
          </w:p>
          <w:p w:rsidR="00045B6C" w:rsidRPr="0054450F" w:rsidRDefault="008813CB" w:rsidP="008813CB">
            <w:pPr>
              <w:rPr>
                <w:rFonts w:ascii="Arial" w:hAnsi="Arial" w:cs="Arial"/>
                <w:sz w:val="22"/>
                <w:szCs w:val="22"/>
              </w:rPr>
            </w:pPr>
            <w:r w:rsidRPr="0054450F">
              <w:rPr>
                <w:rFonts w:ascii="Arial" w:hAnsi="Arial" w:cs="Arial"/>
                <w:sz w:val="22"/>
                <w:szCs w:val="22"/>
              </w:rPr>
              <w:t>2</w:t>
            </w:r>
            <w:r w:rsidR="00045B6C" w:rsidRPr="0054450F">
              <w:rPr>
                <w:rFonts w:ascii="Arial" w:hAnsi="Arial" w:cs="Arial"/>
                <w:sz w:val="22"/>
                <w:szCs w:val="22"/>
              </w:rPr>
              <w:t xml:space="preserve"> колодц</w:t>
            </w:r>
            <w:r w:rsidRPr="0054450F">
              <w:rPr>
                <w:rFonts w:ascii="Arial" w:hAnsi="Arial" w:cs="Arial"/>
                <w:sz w:val="22"/>
                <w:szCs w:val="22"/>
              </w:rPr>
              <w:t>ев</w:t>
            </w:r>
          </w:p>
        </w:tc>
      </w:tr>
      <w:tr w:rsidR="000669FA" w:rsidRPr="0054450F" w:rsidTr="0054450F">
        <w:trPr>
          <w:trHeight w:val="278"/>
        </w:trPr>
        <w:tc>
          <w:tcPr>
            <w:tcW w:w="761" w:type="pct"/>
            <w:vMerge w:val="restart"/>
            <w:shd w:val="clear" w:color="auto" w:fill="auto"/>
            <w:vAlign w:val="center"/>
            <w:hideMark/>
          </w:tcPr>
          <w:p w:rsidR="00045B6C" w:rsidRPr="0054450F" w:rsidRDefault="00045B6C" w:rsidP="00045B6C">
            <w:pPr>
              <w:rPr>
                <w:rFonts w:ascii="Arial" w:hAnsi="Arial" w:cs="Arial"/>
                <w:sz w:val="22"/>
                <w:szCs w:val="22"/>
              </w:rPr>
            </w:pPr>
            <w:r w:rsidRPr="0054450F">
              <w:rPr>
                <w:rFonts w:ascii="Arial" w:hAnsi="Arial" w:cs="Arial"/>
                <w:sz w:val="22"/>
                <w:szCs w:val="22"/>
              </w:rPr>
              <w:t>д. Васильево</w:t>
            </w:r>
          </w:p>
        </w:tc>
        <w:tc>
          <w:tcPr>
            <w:tcW w:w="962"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0,925</w:t>
            </w:r>
          </w:p>
        </w:tc>
        <w:tc>
          <w:tcPr>
            <w:tcW w:w="354" w:type="pct"/>
            <w:shd w:val="clear" w:color="auto" w:fill="auto"/>
            <w:noWrap/>
            <w:vAlign w:val="center"/>
            <w:hideMark/>
          </w:tcPr>
          <w:p w:rsidR="00045B6C" w:rsidRPr="0054450F" w:rsidRDefault="00045B6C"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p>
        </w:tc>
        <w:tc>
          <w:tcPr>
            <w:tcW w:w="354" w:type="pct"/>
            <w:shd w:val="clear" w:color="auto" w:fill="auto"/>
            <w:vAlign w:val="center"/>
            <w:hideMark/>
          </w:tcPr>
          <w:p w:rsidR="00045B6C" w:rsidRPr="0054450F" w:rsidRDefault="00045B6C" w:rsidP="000669FA">
            <w:pPr>
              <w:jc w:val="center"/>
              <w:rPr>
                <w:rFonts w:ascii="Arial" w:hAnsi="Arial" w:cs="Arial"/>
                <w:sz w:val="22"/>
                <w:szCs w:val="22"/>
              </w:rPr>
            </w:pPr>
          </w:p>
        </w:tc>
        <w:tc>
          <w:tcPr>
            <w:tcW w:w="409"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0,881</w:t>
            </w:r>
          </w:p>
        </w:tc>
        <w:tc>
          <w:tcPr>
            <w:tcW w:w="410"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0,044</w:t>
            </w:r>
          </w:p>
        </w:tc>
        <w:tc>
          <w:tcPr>
            <w:tcW w:w="957"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 xml:space="preserve">ПСД, </w:t>
            </w:r>
          </w:p>
          <w:p w:rsidR="0054450F" w:rsidRPr="0054450F" w:rsidRDefault="00045B6C" w:rsidP="008813CB">
            <w:pPr>
              <w:rPr>
                <w:rFonts w:ascii="Arial" w:hAnsi="Arial" w:cs="Arial"/>
                <w:sz w:val="22"/>
                <w:szCs w:val="22"/>
              </w:rPr>
            </w:pPr>
            <w:r w:rsidRPr="0054450F">
              <w:rPr>
                <w:rFonts w:ascii="Arial" w:hAnsi="Arial" w:cs="Arial"/>
                <w:sz w:val="22"/>
                <w:szCs w:val="22"/>
              </w:rPr>
              <w:t xml:space="preserve">строительство </w:t>
            </w:r>
          </w:p>
          <w:p w:rsidR="00045B6C" w:rsidRPr="0054450F" w:rsidRDefault="00045B6C" w:rsidP="008813CB">
            <w:pPr>
              <w:rPr>
                <w:rFonts w:ascii="Arial" w:hAnsi="Arial" w:cs="Arial"/>
                <w:sz w:val="22"/>
                <w:szCs w:val="22"/>
              </w:rPr>
            </w:pPr>
            <w:r w:rsidRPr="0054450F">
              <w:rPr>
                <w:rFonts w:ascii="Arial" w:hAnsi="Arial" w:cs="Arial"/>
                <w:sz w:val="22"/>
                <w:szCs w:val="22"/>
              </w:rPr>
              <w:t xml:space="preserve">1 </w:t>
            </w:r>
            <w:r w:rsidR="008813CB" w:rsidRPr="0054450F">
              <w:rPr>
                <w:rFonts w:ascii="Arial" w:hAnsi="Arial" w:cs="Arial"/>
                <w:sz w:val="22"/>
                <w:szCs w:val="22"/>
              </w:rPr>
              <w:t>водо</w:t>
            </w:r>
            <w:r w:rsidRPr="0054450F">
              <w:rPr>
                <w:rFonts w:ascii="Arial" w:hAnsi="Arial" w:cs="Arial"/>
                <w:sz w:val="22"/>
                <w:szCs w:val="22"/>
              </w:rPr>
              <w:t>забора</w:t>
            </w:r>
          </w:p>
        </w:tc>
      </w:tr>
      <w:tr w:rsidR="000669FA" w:rsidRPr="0054450F" w:rsidTr="0054450F">
        <w:trPr>
          <w:trHeight w:val="470"/>
        </w:trPr>
        <w:tc>
          <w:tcPr>
            <w:tcW w:w="761" w:type="pct"/>
            <w:vMerge/>
            <w:vAlign w:val="center"/>
            <w:hideMark/>
          </w:tcPr>
          <w:p w:rsidR="00045B6C" w:rsidRPr="0054450F" w:rsidRDefault="00045B6C" w:rsidP="00EE22C5">
            <w:pPr>
              <w:rPr>
                <w:rFonts w:ascii="Arial" w:hAnsi="Arial" w:cs="Arial"/>
                <w:sz w:val="22"/>
                <w:szCs w:val="22"/>
              </w:rPr>
            </w:pPr>
          </w:p>
        </w:tc>
        <w:tc>
          <w:tcPr>
            <w:tcW w:w="962"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11,685</w:t>
            </w:r>
          </w:p>
        </w:tc>
        <w:tc>
          <w:tcPr>
            <w:tcW w:w="354"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0,938</w:t>
            </w:r>
          </w:p>
        </w:tc>
        <w:tc>
          <w:tcPr>
            <w:tcW w:w="409"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5,400</w:t>
            </w:r>
          </w:p>
        </w:tc>
        <w:tc>
          <w:tcPr>
            <w:tcW w:w="410" w:type="pct"/>
            <w:shd w:val="clear" w:color="auto" w:fill="auto"/>
            <w:vAlign w:val="center"/>
            <w:hideMark/>
          </w:tcPr>
          <w:p w:rsidR="00045B6C" w:rsidRPr="0054450F" w:rsidRDefault="00D26E58" w:rsidP="000669FA">
            <w:pPr>
              <w:jc w:val="center"/>
              <w:rPr>
                <w:rFonts w:ascii="Arial" w:hAnsi="Arial" w:cs="Arial"/>
                <w:sz w:val="22"/>
                <w:szCs w:val="22"/>
              </w:rPr>
            </w:pPr>
            <w:r w:rsidRPr="0054450F">
              <w:rPr>
                <w:rFonts w:ascii="Arial" w:hAnsi="Arial" w:cs="Arial"/>
                <w:sz w:val="22"/>
                <w:szCs w:val="22"/>
              </w:rPr>
              <w:t>5,347</w:t>
            </w:r>
          </w:p>
        </w:tc>
        <w:tc>
          <w:tcPr>
            <w:tcW w:w="957" w:type="pct"/>
            <w:shd w:val="clear" w:color="auto" w:fill="auto"/>
            <w:vAlign w:val="center"/>
            <w:hideMark/>
          </w:tcPr>
          <w:p w:rsidR="00045B6C" w:rsidRPr="0054450F" w:rsidRDefault="00045B6C" w:rsidP="00EE22C5">
            <w:pPr>
              <w:rPr>
                <w:rFonts w:ascii="Arial" w:hAnsi="Arial" w:cs="Arial"/>
                <w:sz w:val="22"/>
                <w:szCs w:val="22"/>
              </w:rPr>
            </w:pPr>
            <w:r w:rsidRPr="0054450F">
              <w:rPr>
                <w:rFonts w:ascii="Arial" w:hAnsi="Arial" w:cs="Arial"/>
                <w:sz w:val="22"/>
                <w:szCs w:val="22"/>
              </w:rPr>
              <w:t xml:space="preserve">ПСД, </w:t>
            </w:r>
          </w:p>
          <w:p w:rsidR="00045B6C" w:rsidRPr="0054450F" w:rsidRDefault="00045B6C" w:rsidP="008813CB">
            <w:pPr>
              <w:rPr>
                <w:rFonts w:ascii="Arial" w:hAnsi="Arial" w:cs="Arial"/>
                <w:sz w:val="22"/>
                <w:szCs w:val="22"/>
              </w:rPr>
            </w:pPr>
            <w:r w:rsidRPr="0054450F">
              <w:rPr>
                <w:rFonts w:ascii="Arial" w:hAnsi="Arial" w:cs="Arial"/>
                <w:sz w:val="22"/>
                <w:szCs w:val="22"/>
              </w:rPr>
              <w:t xml:space="preserve">строительство </w:t>
            </w:r>
            <w:r w:rsidR="008813CB" w:rsidRPr="0054450F">
              <w:rPr>
                <w:rFonts w:ascii="Arial" w:hAnsi="Arial" w:cs="Arial"/>
                <w:sz w:val="22"/>
                <w:szCs w:val="22"/>
              </w:rPr>
              <w:t xml:space="preserve">9,716 км </w:t>
            </w:r>
          </w:p>
        </w:tc>
      </w:tr>
      <w:tr w:rsidR="000669FA" w:rsidRPr="0054450F" w:rsidTr="0054450F">
        <w:trPr>
          <w:trHeight w:val="378"/>
        </w:trPr>
        <w:tc>
          <w:tcPr>
            <w:tcW w:w="761" w:type="pct"/>
            <w:shd w:val="clear" w:color="auto" w:fill="auto"/>
            <w:vAlign w:val="center"/>
            <w:hideMark/>
          </w:tcPr>
          <w:p w:rsidR="000669FA" w:rsidRPr="0054450F" w:rsidRDefault="000669FA" w:rsidP="00D26E58">
            <w:pPr>
              <w:rPr>
                <w:rFonts w:ascii="Arial" w:hAnsi="Arial" w:cs="Arial"/>
                <w:sz w:val="22"/>
                <w:szCs w:val="22"/>
              </w:rPr>
            </w:pPr>
            <w:r w:rsidRPr="0054450F">
              <w:rPr>
                <w:rFonts w:ascii="Arial" w:hAnsi="Arial" w:cs="Arial"/>
                <w:sz w:val="22"/>
                <w:szCs w:val="22"/>
              </w:rPr>
              <w:t>д. Кирпичный завод</w:t>
            </w: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EE22C5">
            <w:pPr>
              <w:jc w:val="center"/>
              <w:rPr>
                <w:rFonts w:ascii="Arial" w:hAnsi="Arial" w:cs="Arial"/>
                <w:sz w:val="22"/>
                <w:szCs w:val="22"/>
              </w:rPr>
            </w:pPr>
            <w:r w:rsidRPr="0054450F">
              <w:rPr>
                <w:rFonts w:ascii="Arial" w:hAnsi="Arial" w:cs="Arial"/>
                <w:sz w:val="22"/>
                <w:szCs w:val="22"/>
              </w:rPr>
              <w:t>7,091</w:t>
            </w:r>
          </w:p>
        </w:tc>
        <w:tc>
          <w:tcPr>
            <w:tcW w:w="354" w:type="pct"/>
            <w:shd w:val="clear" w:color="auto" w:fill="auto"/>
            <w:vAlign w:val="center"/>
            <w:hideMark/>
          </w:tcPr>
          <w:p w:rsidR="000669FA" w:rsidRPr="0054450F" w:rsidRDefault="000669FA" w:rsidP="00EE22C5">
            <w:pPr>
              <w:jc w:val="center"/>
              <w:rPr>
                <w:rFonts w:ascii="Arial" w:hAnsi="Arial" w:cs="Arial"/>
                <w:sz w:val="22"/>
                <w:szCs w:val="22"/>
              </w:rPr>
            </w:pPr>
            <w:r w:rsidRPr="0054450F">
              <w:rPr>
                <w:rFonts w:ascii="Arial" w:hAnsi="Arial" w:cs="Arial"/>
                <w:sz w:val="22"/>
                <w:szCs w:val="22"/>
              </w:rPr>
              <w:t>0</w:t>
            </w:r>
          </w:p>
        </w:tc>
        <w:tc>
          <w:tcPr>
            <w:tcW w:w="354" w:type="pct"/>
            <w:shd w:val="clear" w:color="auto" w:fill="auto"/>
            <w:vAlign w:val="center"/>
            <w:hideMark/>
          </w:tcPr>
          <w:p w:rsidR="000669FA" w:rsidRPr="0054450F" w:rsidRDefault="000669FA" w:rsidP="00EE22C5">
            <w:pPr>
              <w:jc w:val="center"/>
              <w:rPr>
                <w:rFonts w:ascii="Arial" w:hAnsi="Arial" w:cs="Arial"/>
                <w:sz w:val="22"/>
                <w:szCs w:val="22"/>
              </w:rPr>
            </w:pPr>
          </w:p>
        </w:tc>
        <w:tc>
          <w:tcPr>
            <w:tcW w:w="354" w:type="pct"/>
            <w:shd w:val="clear" w:color="auto" w:fill="auto"/>
            <w:vAlign w:val="center"/>
            <w:hideMark/>
          </w:tcPr>
          <w:p w:rsidR="000669FA" w:rsidRPr="0054450F" w:rsidRDefault="000669FA" w:rsidP="00EE22C5">
            <w:pPr>
              <w:jc w:val="center"/>
              <w:rPr>
                <w:rFonts w:ascii="Arial" w:hAnsi="Arial" w:cs="Arial"/>
                <w:sz w:val="22"/>
                <w:szCs w:val="22"/>
              </w:rPr>
            </w:pPr>
          </w:p>
        </w:tc>
        <w:tc>
          <w:tcPr>
            <w:tcW w:w="409" w:type="pct"/>
            <w:shd w:val="clear" w:color="auto" w:fill="auto"/>
            <w:vAlign w:val="center"/>
            <w:hideMark/>
          </w:tcPr>
          <w:p w:rsidR="000669FA" w:rsidRPr="0054450F" w:rsidRDefault="000669FA" w:rsidP="00EE22C5">
            <w:pPr>
              <w:jc w:val="center"/>
              <w:rPr>
                <w:rFonts w:ascii="Arial" w:hAnsi="Arial" w:cs="Arial"/>
                <w:sz w:val="22"/>
                <w:szCs w:val="22"/>
              </w:rPr>
            </w:pPr>
            <w:r w:rsidRPr="0054450F">
              <w:rPr>
                <w:rFonts w:ascii="Arial" w:hAnsi="Arial" w:cs="Arial"/>
                <w:sz w:val="22"/>
                <w:szCs w:val="22"/>
              </w:rPr>
              <w:t>3,400</w:t>
            </w:r>
          </w:p>
        </w:tc>
        <w:tc>
          <w:tcPr>
            <w:tcW w:w="410" w:type="pct"/>
            <w:shd w:val="clear" w:color="auto" w:fill="auto"/>
            <w:vAlign w:val="center"/>
            <w:hideMark/>
          </w:tcPr>
          <w:p w:rsidR="000669FA" w:rsidRPr="0054450F" w:rsidRDefault="000669FA" w:rsidP="00EE22C5">
            <w:pPr>
              <w:jc w:val="center"/>
              <w:rPr>
                <w:rFonts w:ascii="Arial" w:hAnsi="Arial" w:cs="Arial"/>
                <w:sz w:val="22"/>
                <w:szCs w:val="22"/>
              </w:rPr>
            </w:pPr>
            <w:r w:rsidRPr="0054450F">
              <w:rPr>
                <w:rFonts w:ascii="Arial" w:hAnsi="Arial" w:cs="Arial"/>
                <w:sz w:val="22"/>
                <w:szCs w:val="22"/>
              </w:rPr>
              <w:t>3,691</w:t>
            </w:r>
          </w:p>
        </w:tc>
        <w:tc>
          <w:tcPr>
            <w:tcW w:w="957"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 xml:space="preserve">ПСД, </w:t>
            </w:r>
          </w:p>
          <w:p w:rsidR="0054450F" w:rsidRPr="0054450F" w:rsidRDefault="0054450F" w:rsidP="00EE22C5">
            <w:pPr>
              <w:rPr>
                <w:rFonts w:ascii="Arial" w:hAnsi="Arial" w:cs="Arial"/>
                <w:sz w:val="22"/>
                <w:szCs w:val="22"/>
              </w:rPr>
            </w:pPr>
            <w:r w:rsidRPr="0054450F">
              <w:rPr>
                <w:rFonts w:ascii="Arial" w:hAnsi="Arial" w:cs="Arial"/>
                <w:sz w:val="22"/>
                <w:szCs w:val="22"/>
              </w:rPr>
              <w:t>С</w:t>
            </w:r>
            <w:r w:rsidR="000669FA" w:rsidRPr="0054450F">
              <w:rPr>
                <w:rFonts w:ascii="Arial" w:hAnsi="Arial" w:cs="Arial"/>
                <w:sz w:val="22"/>
                <w:szCs w:val="22"/>
              </w:rPr>
              <w:t>троительство</w:t>
            </w:r>
          </w:p>
          <w:p w:rsidR="000669FA" w:rsidRPr="0054450F" w:rsidRDefault="000669FA" w:rsidP="00EE22C5">
            <w:pPr>
              <w:rPr>
                <w:rFonts w:ascii="Arial" w:hAnsi="Arial" w:cs="Arial"/>
                <w:sz w:val="22"/>
                <w:szCs w:val="22"/>
              </w:rPr>
            </w:pPr>
            <w:r w:rsidRPr="0054450F">
              <w:rPr>
                <w:rFonts w:ascii="Arial" w:hAnsi="Arial" w:cs="Arial"/>
                <w:sz w:val="22"/>
                <w:szCs w:val="22"/>
              </w:rPr>
              <w:t xml:space="preserve"> 3,5 км сетей</w:t>
            </w:r>
          </w:p>
        </w:tc>
      </w:tr>
      <w:tr w:rsidR="000669FA" w:rsidRPr="0054450F" w:rsidTr="0054450F">
        <w:trPr>
          <w:trHeight w:val="349"/>
        </w:trPr>
        <w:tc>
          <w:tcPr>
            <w:tcW w:w="761" w:type="pct"/>
            <w:vMerge w:val="restart"/>
            <w:shd w:val="clear" w:color="auto" w:fill="auto"/>
            <w:vAlign w:val="center"/>
            <w:hideMark/>
          </w:tcPr>
          <w:p w:rsidR="000669FA" w:rsidRPr="0054450F" w:rsidRDefault="000669FA" w:rsidP="00D26E58">
            <w:pPr>
              <w:rPr>
                <w:rFonts w:ascii="Arial" w:hAnsi="Arial" w:cs="Arial"/>
                <w:sz w:val="22"/>
                <w:szCs w:val="22"/>
              </w:rPr>
            </w:pPr>
            <w:r w:rsidRPr="0054450F">
              <w:rPr>
                <w:rFonts w:ascii="Arial" w:hAnsi="Arial" w:cs="Arial"/>
                <w:sz w:val="22"/>
                <w:szCs w:val="22"/>
              </w:rPr>
              <w:t xml:space="preserve">д. </w:t>
            </w:r>
            <w:proofErr w:type="spellStart"/>
            <w:r w:rsidRPr="0054450F">
              <w:rPr>
                <w:rFonts w:ascii="Arial" w:hAnsi="Arial" w:cs="Arial"/>
                <w:sz w:val="22"/>
                <w:szCs w:val="22"/>
              </w:rPr>
              <w:t>Колычево</w:t>
            </w:r>
            <w:proofErr w:type="spellEnd"/>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1,025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0,044</w:t>
            </w:r>
          </w:p>
        </w:tc>
        <w:tc>
          <w:tcPr>
            <w:tcW w:w="957" w:type="pct"/>
            <w:shd w:val="clear" w:color="auto" w:fill="auto"/>
            <w:noWrap/>
            <w:hideMark/>
          </w:tcPr>
          <w:p w:rsidR="000669FA" w:rsidRPr="0054450F" w:rsidRDefault="000669FA" w:rsidP="008813CB">
            <w:pPr>
              <w:rPr>
                <w:rFonts w:ascii="Arial" w:hAnsi="Arial" w:cs="Arial"/>
                <w:sz w:val="22"/>
                <w:szCs w:val="22"/>
              </w:rPr>
            </w:pPr>
            <w:r w:rsidRPr="0054450F">
              <w:rPr>
                <w:rFonts w:ascii="Arial" w:hAnsi="Arial" w:cs="Arial"/>
                <w:sz w:val="22"/>
                <w:szCs w:val="22"/>
              </w:rPr>
              <w:t xml:space="preserve">ПСД, </w:t>
            </w:r>
          </w:p>
          <w:p w:rsidR="0054450F" w:rsidRPr="0054450F" w:rsidRDefault="000669FA" w:rsidP="008813CB">
            <w:pPr>
              <w:rPr>
                <w:rFonts w:ascii="Arial" w:hAnsi="Arial" w:cs="Arial"/>
                <w:sz w:val="22"/>
                <w:szCs w:val="22"/>
              </w:rPr>
            </w:pPr>
            <w:r w:rsidRPr="0054450F">
              <w:rPr>
                <w:rFonts w:ascii="Arial" w:hAnsi="Arial" w:cs="Arial"/>
                <w:sz w:val="22"/>
                <w:szCs w:val="22"/>
              </w:rPr>
              <w:t xml:space="preserve">строительство </w:t>
            </w:r>
          </w:p>
          <w:p w:rsidR="0054450F" w:rsidRPr="0054450F" w:rsidRDefault="000669FA" w:rsidP="008813CB">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8813CB">
            <w:pPr>
              <w:rPr>
                <w:rFonts w:ascii="Arial" w:hAnsi="Arial" w:cs="Arial"/>
                <w:sz w:val="22"/>
                <w:szCs w:val="22"/>
              </w:rPr>
            </w:pPr>
            <w:r w:rsidRPr="0054450F">
              <w:rPr>
                <w:rFonts w:ascii="Arial" w:hAnsi="Arial" w:cs="Arial"/>
                <w:sz w:val="22"/>
                <w:szCs w:val="22"/>
              </w:rPr>
              <w:t xml:space="preserve"> 2 колодцев</w:t>
            </w:r>
          </w:p>
        </w:tc>
      </w:tr>
      <w:tr w:rsidR="000669FA" w:rsidRPr="0054450F" w:rsidTr="0054450F">
        <w:trPr>
          <w:trHeight w:val="349"/>
        </w:trPr>
        <w:tc>
          <w:tcPr>
            <w:tcW w:w="761" w:type="pct"/>
            <w:vMerge/>
            <w:shd w:val="clear" w:color="auto" w:fill="auto"/>
            <w:vAlign w:val="center"/>
            <w:hideMark/>
          </w:tcPr>
          <w:p w:rsidR="000669FA" w:rsidRPr="0054450F" w:rsidRDefault="000669FA" w:rsidP="00D26E58">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 xml:space="preserve">Модернизация </w:t>
            </w:r>
            <w:r w:rsidRPr="0054450F">
              <w:rPr>
                <w:rFonts w:ascii="Arial" w:hAnsi="Arial" w:cs="Arial"/>
                <w:sz w:val="22"/>
                <w:szCs w:val="22"/>
              </w:rPr>
              <w:lastRenderedPageBreak/>
              <w:t>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lastRenderedPageBreak/>
              <w:t>2,897</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1,500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1,397</w:t>
            </w:r>
          </w:p>
        </w:tc>
        <w:tc>
          <w:tcPr>
            <w:tcW w:w="957" w:type="pct"/>
            <w:shd w:val="clear" w:color="auto" w:fill="auto"/>
            <w:noWrap/>
            <w:hideMark/>
          </w:tcPr>
          <w:p w:rsidR="000669FA" w:rsidRPr="0054450F" w:rsidRDefault="000669FA" w:rsidP="00EE22C5">
            <w:pPr>
              <w:rPr>
                <w:rFonts w:ascii="Arial" w:hAnsi="Arial" w:cs="Arial"/>
                <w:sz w:val="22"/>
                <w:szCs w:val="22"/>
              </w:rPr>
            </w:pPr>
            <w:r w:rsidRPr="0054450F">
              <w:rPr>
                <w:rFonts w:ascii="Arial" w:hAnsi="Arial" w:cs="Arial"/>
                <w:sz w:val="22"/>
                <w:szCs w:val="22"/>
              </w:rPr>
              <w:t xml:space="preserve">ПСД, </w:t>
            </w:r>
          </w:p>
          <w:p w:rsidR="000669FA" w:rsidRPr="0054450F" w:rsidRDefault="000669FA" w:rsidP="000669FA">
            <w:pPr>
              <w:rPr>
                <w:rFonts w:ascii="Arial" w:hAnsi="Arial" w:cs="Arial"/>
                <w:sz w:val="22"/>
                <w:szCs w:val="22"/>
              </w:rPr>
            </w:pPr>
            <w:r w:rsidRPr="0054450F">
              <w:rPr>
                <w:rFonts w:ascii="Arial" w:hAnsi="Arial" w:cs="Arial"/>
                <w:sz w:val="22"/>
                <w:szCs w:val="22"/>
              </w:rPr>
              <w:lastRenderedPageBreak/>
              <w:t>строительство 1,43 км</w:t>
            </w:r>
          </w:p>
        </w:tc>
      </w:tr>
      <w:tr w:rsidR="000669FA" w:rsidRPr="0054450F" w:rsidTr="0054450F">
        <w:trPr>
          <w:trHeight w:val="115"/>
        </w:trPr>
        <w:tc>
          <w:tcPr>
            <w:tcW w:w="761" w:type="pct"/>
            <w:vMerge w:val="restart"/>
            <w:shd w:val="clear" w:color="auto" w:fill="auto"/>
            <w:vAlign w:val="center"/>
            <w:hideMark/>
          </w:tcPr>
          <w:p w:rsidR="000669FA" w:rsidRPr="0054450F" w:rsidRDefault="000669FA" w:rsidP="00D26E58">
            <w:pPr>
              <w:rPr>
                <w:rFonts w:ascii="Arial" w:hAnsi="Arial" w:cs="Arial"/>
                <w:sz w:val="22"/>
                <w:szCs w:val="22"/>
              </w:rPr>
            </w:pPr>
            <w:r w:rsidRPr="0054450F">
              <w:rPr>
                <w:rFonts w:ascii="Arial" w:hAnsi="Arial" w:cs="Arial"/>
                <w:sz w:val="22"/>
                <w:szCs w:val="22"/>
              </w:rPr>
              <w:lastRenderedPageBreak/>
              <w:t xml:space="preserve">д. </w:t>
            </w:r>
            <w:proofErr w:type="spellStart"/>
            <w:r w:rsidRPr="0054450F">
              <w:rPr>
                <w:rFonts w:ascii="Arial" w:hAnsi="Arial" w:cs="Arial"/>
                <w:sz w:val="22"/>
                <w:szCs w:val="22"/>
              </w:rPr>
              <w:t>Крокодиново</w:t>
            </w:r>
            <w:proofErr w:type="spellEnd"/>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1,125</w:t>
            </w:r>
          </w:p>
        </w:tc>
        <w:tc>
          <w:tcPr>
            <w:tcW w:w="354" w:type="pct"/>
            <w:shd w:val="clear" w:color="auto" w:fill="auto"/>
            <w:noWrap/>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0,044</w:t>
            </w:r>
          </w:p>
        </w:tc>
        <w:tc>
          <w:tcPr>
            <w:tcW w:w="957" w:type="pct"/>
            <w:shd w:val="clear" w:color="auto" w:fill="auto"/>
            <w:noWrap/>
            <w:hideMark/>
          </w:tcPr>
          <w:p w:rsid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54450F" w:rsidRDefault="000669FA" w:rsidP="000669FA">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4 колодцев</w:t>
            </w:r>
          </w:p>
        </w:tc>
      </w:tr>
      <w:tr w:rsidR="000669FA" w:rsidRPr="0054450F" w:rsidTr="0054450F">
        <w:trPr>
          <w:trHeight w:val="519"/>
        </w:trPr>
        <w:tc>
          <w:tcPr>
            <w:tcW w:w="761" w:type="pct"/>
            <w:vMerge/>
            <w:shd w:val="clear" w:color="auto" w:fill="auto"/>
            <w:vAlign w:val="center"/>
            <w:hideMark/>
          </w:tcPr>
          <w:p w:rsidR="000669FA" w:rsidRPr="0054450F" w:rsidRDefault="000669FA" w:rsidP="00D26E58">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5,166</w:t>
            </w:r>
          </w:p>
        </w:tc>
        <w:tc>
          <w:tcPr>
            <w:tcW w:w="354" w:type="pct"/>
            <w:shd w:val="clear" w:color="auto" w:fill="auto"/>
            <w:noWrap/>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2,500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2,666</w:t>
            </w:r>
          </w:p>
        </w:tc>
        <w:tc>
          <w:tcPr>
            <w:tcW w:w="957" w:type="pct"/>
            <w:shd w:val="clear" w:color="auto" w:fill="auto"/>
            <w:noWrap/>
            <w:hideMark/>
          </w:tcPr>
          <w:p w:rsidR="0054450F" w:rsidRDefault="000669FA" w:rsidP="00EE22C5">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EE22C5">
            <w:pPr>
              <w:rPr>
                <w:rFonts w:ascii="Arial" w:hAnsi="Arial" w:cs="Arial"/>
                <w:sz w:val="22"/>
                <w:szCs w:val="22"/>
              </w:rPr>
            </w:pPr>
            <w:r w:rsidRPr="0054450F">
              <w:rPr>
                <w:rFonts w:ascii="Arial" w:hAnsi="Arial" w:cs="Arial"/>
                <w:sz w:val="22"/>
                <w:szCs w:val="22"/>
              </w:rPr>
              <w:t>2,54 км сетей</w:t>
            </w:r>
          </w:p>
        </w:tc>
      </w:tr>
      <w:tr w:rsidR="000669FA" w:rsidRPr="0054450F" w:rsidTr="0054450F">
        <w:trPr>
          <w:trHeight w:val="483"/>
        </w:trPr>
        <w:tc>
          <w:tcPr>
            <w:tcW w:w="761" w:type="pct"/>
            <w:vMerge w:val="restart"/>
            <w:shd w:val="clear" w:color="auto" w:fill="auto"/>
            <w:vAlign w:val="center"/>
            <w:hideMark/>
          </w:tcPr>
          <w:p w:rsidR="000669FA" w:rsidRPr="0054450F" w:rsidRDefault="000669FA" w:rsidP="00D8029A">
            <w:pPr>
              <w:rPr>
                <w:rFonts w:ascii="Arial" w:hAnsi="Arial" w:cs="Arial"/>
                <w:sz w:val="22"/>
                <w:szCs w:val="22"/>
              </w:rPr>
            </w:pPr>
            <w:r w:rsidRPr="0054450F">
              <w:rPr>
                <w:rFonts w:ascii="Arial" w:hAnsi="Arial" w:cs="Arial"/>
                <w:sz w:val="22"/>
                <w:szCs w:val="22"/>
              </w:rPr>
              <w:t>д. Льнозавод</w:t>
            </w: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1,175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0,094</w:t>
            </w:r>
          </w:p>
        </w:tc>
        <w:tc>
          <w:tcPr>
            <w:tcW w:w="957" w:type="pct"/>
            <w:shd w:val="clear" w:color="auto" w:fill="auto"/>
            <w:hideMark/>
          </w:tcPr>
          <w:p w:rsid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54450F" w:rsidRDefault="000669FA" w:rsidP="000669FA">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5 колодцев</w:t>
            </w:r>
          </w:p>
        </w:tc>
      </w:tr>
      <w:tr w:rsidR="000669FA" w:rsidRPr="0054450F" w:rsidTr="0054450F">
        <w:trPr>
          <w:trHeight w:val="391"/>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4,954</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2,400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2,554</w:t>
            </w:r>
          </w:p>
        </w:tc>
        <w:tc>
          <w:tcPr>
            <w:tcW w:w="957" w:type="pct"/>
            <w:shd w:val="clear" w:color="auto" w:fill="auto"/>
            <w:hideMark/>
          </w:tcPr>
          <w:p w:rsidR="0054450F" w:rsidRDefault="000669FA" w:rsidP="00EE22C5">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EE22C5">
            <w:pPr>
              <w:rPr>
                <w:rFonts w:ascii="Arial" w:hAnsi="Arial" w:cs="Arial"/>
                <w:sz w:val="22"/>
                <w:szCs w:val="22"/>
              </w:rPr>
            </w:pPr>
            <w:r w:rsidRPr="0054450F">
              <w:rPr>
                <w:rFonts w:ascii="Arial" w:hAnsi="Arial" w:cs="Arial"/>
                <w:sz w:val="22"/>
                <w:szCs w:val="22"/>
              </w:rPr>
              <w:t>2,45 км сетей</w:t>
            </w:r>
          </w:p>
        </w:tc>
      </w:tr>
      <w:tr w:rsidR="000669FA" w:rsidRPr="0054450F" w:rsidTr="0054450F">
        <w:trPr>
          <w:trHeight w:val="300"/>
        </w:trPr>
        <w:tc>
          <w:tcPr>
            <w:tcW w:w="761" w:type="pct"/>
            <w:vMerge w:val="restart"/>
            <w:shd w:val="clear" w:color="auto" w:fill="auto"/>
            <w:vAlign w:val="center"/>
            <w:hideMark/>
          </w:tcPr>
          <w:p w:rsidR="000669FA" w:rsidRPr="0054450F" w:rsidRDefault="000669FA" w:rsidP="00D8029A">
            <w:pPr>
              <w:rPr>
                <w:rFonts w:ascii="Arial" w:hAnsi="Arial" w:cs="Arial"/>
                <w:sz w:val="22"/>
                <w:szCs w:val="22"/>
              </w:rPr>
            </w:pPr>
            <w:r w:rsidRPr="0054450F">
              <w:rPr>
                <w:rFonts w:ascii="Arial" w:hAnsi="Arial" w:cs="Arial"/>
                <w:sz w:val="22"/>
                <w:szCs w:val="22"/>
              </w:rPr>
              <w:t xml:space="preserve">д. </w:t>
            </w:r>
            <w:proofErr w:type="spellStart"/>
            <w:r w:rsidRPr="0054450F">
              <w:rPr>
                <w:rFonts w:ascii="Arial" w:hAnsi="Arial" w:cs="Arial"/>
                <w:sz w:val="22"/>
                <w:szCs w:val="22"/>
              </w:rPr>
              <w:t>Макшеево</w:t>
            </w:r>
            <w:proofErr w:type="spellEnd"/>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1,175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0,094</w:t>
            </w:r>
          </w:p>
        </w:tc>
        <w:tc>
          <w:tcPr>
            <w:tcW w:w="957" w:type="pct"/>
            <w:shd w:val="clear" w:color="auto" w:fill="auto"/>
            <w:hideMark/>
          </w:tcPr>
          <w:p w:rsid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54450F" w:rsidRDefault="000669FA" w:rsidP="000669FA">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5 колодцев</w:t>
            </w:r>
          </w:p>
        </w:tc>
      </w:tr>
      <w:tr w:rsidR="000669FA" w:rsidRPr="0054450F" w:rsidTr="0054450F">
        <w:trPr>
          <w:trHeight w:val="364"/>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10,650</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5,000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5,650</w:t>
            </w:r>
          </w:p>
        </w:tc>
        <w:tc>
          <w:tcPr>
            <w:tcW w:w="957" w:type="pct"/>
            <w:shd w:val="clear" w:color="auto" w:fill="auto"/>
            <w:hideMark/>
          </w:tcPr>
          <w:p w:rsidR="000669FA" w:rsidRPr="0054450F" w:rsidRDefault="000669FA" w:rsidP="00EE22C5">
            <w:pPr>
              <w:rPr>
                <w:rFonts w:ascii="Arial" w:hAnsi="Arial" w:cs="Arial"/>
                <w:sz w:val="22"/>
                <w:szCs w:val="22"/>
              </w:rPr>
            </w:pPr>
            <w:r w:rsidRPr="0054450F">
              <w:rPr>
                <w:rFonts w:ascii="Arial" w:hAnsi="Arial" w:cs="Arial"/>
                <w:sz w:val="22"/>
                <w:szCs w:val="22"/>
              </w:rPr>
              <w:t>ПСД, строительство 5,257 км</w:t>
            </w:r>
          </w:p>
        </w:tc>
      </w:tr>
      <w:tr w:rsidR="000669FA" w:rsidRPr="0054450F" w:rsidTr="0054450F">
        <w:trPr>
          <w:trHeight w:val="365"/>
        </w:trPr>
        <w:tc>
          <w:tcPr>
            <w:tcW w:w="761" w:type="pct"/>
            <w:vMerge w:val="restart"/>
            <w:shd w:val="clear" w:color="auto" w:fill="auto"/>
            <w:vAlign w:val="center"/>
            <w:hideMark/>
          </w:tcPr>
          <w:p w:rsidR="000669FA" w:rsidRPr="0054450F" w:rsidRDefault="000669FA" w:rsidP="00D8029A">
            <w:pPr>
              <w:rPr>
                <w:rFonts w:ascii="Arial" w:hAnsi="Arial" w:cs="Arial"/>
                <w:sz w:val="22"/>
                <w:szCs w:val="22"/>
              </w:rPr>
            </w:pPr>
            <w:r w:rsidRPr="0054450F">
              <w:rPr>
                <w:rFonts w:ascii="Arial" w:hAnsi="Arial" w:cs="Arial"/>
                <w:sz w:val="22"/>
                <w:szCs w:val="22"/>
              </w:rPr>
              <w:t>д. Митюшино</w:t>
            </w:r>
          </w:p>
          <w:p w:rsidR="000669FA" w:rsidRPr="0054450F" w:rsidRDefault="000669FA" w:rsidP="00D8029A">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1,075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0,094</w:t>
            </w:r>
          </w:p>
        </w:tc>
        <w:tc>
          <w:tcPr>
            <w:tcW w:w="957" w:type="pct"/>
            <w:shd w:val="clear" w:color="auto" w:fill="auto"/>
            <w:hideMark/>
          </w:tcPr>
          <w:p w:rsid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54450F" w:rsidRDefault="000669FA" w:rsidP="000669FA">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3 колодцев</w:t>
            </w:r>
          </w:p>
        </w:tc>
      </w:tr>
      <w:tr w:rsidR="000669FA" w:rsidRPr="0054450F" w:rsidTr="0054450F">
        <w:trPr>
          <w:trHeight w:val="265"/>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 xml:space="preserve">Модернизация водоводов и уличной </w:t>
            </w:r>
            <w:r w:rsidRPr="0054450F">
              <w:rPr>
                <w:rFonts w:ascii="Arial" w:hAnsi="Arial" w:cs="Arial"/>
                <w:sz w:val="22"/>
                <w:szCs w:val="22"/>
              </w:rPr>
              <w:lastRenderedPageBreak/>
              <w:t>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lastRenderedPageBreak/>
              <w:t>4,303</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2,000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2,303</w:t>
            </w:r>
          </w:p>
        </w:tc>
        <w:tc>
          <w:tcPr>
            <w:tcW w:w="957" w:type="pct"/>
            <w:shd w:val="clear" w:color="auto" w:fill="auto"/>
            <w:hideMark/>
          </w:tcPr>
          <w:p w:rsidR="000669FA" w:rsidRPr="0054450F" w:rsidRDefault="000669FA" w:rsidP="00EE22C5">
            <w:pPr>
              <w:rPr>
                <w:rFonts w:ascii="Arial" w:hAnsi="Arial" w:cs="Arial"/>
                <w:sz w:val="22"/>
                <w:szCs w:val="22"/>
              </w:rPr>
            </w:pPr>
            <w:r w:rsidRPr="0054450F">
              <w:rPr>
                <w:rFonts w:ascii="Arial" w:hAnsi="Arial" w:cs="Arial"/>
                <w:sz w:val="22"/>
                <w:szCs w:val="22"/>
              </w:rPr>
              <w:t>ПСД, строительство 2,124 км сетей</w:t>
            </w:r>
          </w:p>
        </w:tc>
      </w:tr>
      <w:tr w:rsidR="000669FA" w:rsidRPr="0054450F" w:rsidTr="0054450F">
        <w:trPr>
          <w:trHeight w:val="407"/>
        </w:trPr>
        <w:tc>
          <w:tcPr>
            <w:tcW w:w="761" w:type="pct"/>
            <w:vMerge w:val="restart"/>
            <w:shd w:val="clear" w:color="auto" w:fill="auto"/>
            <w:vAlign w:val="center"/>
            <w:hideMark/>
          </w:tcPr>
          <w:p w:rsidR="000669FA" w:rsidRPr="0054450F" w:rsidRDefault="000669FA" w:rsidP="00D8029A">
            <w:pPr>
              <w:rPr>
                <w:rFonts w:ascii="Arial" w:hAnsi="Arial" w:cs="Arial"/>
                <w:sz w:val="22"/>
                <w:szCs w:val="22"/>
              </w:rPr>
            </w:pPr>
            <w:r w:rsidRPr="0054450F">
              <w:rPr>
                <w:rFonts w:ascii="Arial" w:hAnsi="Arial" w:cs="Arial"/>
                <w:sz w:val="22"/>
                <w:szCs w:val="22"/>
              </w:rPr>
              <w:lastRenderedPageBreak/>
              <w:t>д. Обухово</w:t>
            </w: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1,025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0,044</w:t>
            </w:r>
          </w:p>
        </w:tc>
        <w:tc>
          <w:tcPr>
            <w:tcW w:w="957" w:type="pct"/>
            <w:shd w:val="clear" w:color="auto" w:fill="auto"/>
            <w:hideMark/>
          </w:tcPr>
          <w:p w:rsidR="00C72EC5" w:rsidRPr="0054450F" w:rsidRDefault="000669FA" w:rsidP="00C72EC5">
            <w:pPr>
              <w:rPr>
                <w:rFonts w:ascii="Arial" w:hAnsi="Arial" w:cs="Arial"/>
                <w:sz w:val="22"/>
                <w:szCs w:val="22"/>
              </w:rPr>
            </w:pPr>
            <w:r w:rsidRPr="0054450F">
              <w:rPr>
                <w:rFonts w:ascii="Arial" w:hAnsi="Arial" w:cs="Arial"/>
                <w:sz w:val="22"/>
                <w:szCs w:val="22"/>
              </w:rPr>
              <w:t>ПСД, строительство</w:t>
            </w:r>
          </w:p>
          <w:p w:rsidR="0054450F" w:rsidRDefault="000669FA" w:rsidP="00C72EC5">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C72EC5">
            <w:pPr>
              <w:rPr>
                <w:rFonts w:ascii="Arial" w:hAnsi="Arial" w:cs="Arial"/>
                <w:sz w:val="22"/>
                <w:szCs w:val="22"/>
              </w:rPr>
            </w:pPr>
            <w:r w:rsidRPr="0054450F">
              <w:rPr>
                <w:rFonts w:ascii="Arial" w:hAnsi="Arial" w:cs="Arial"/>
                <w:sz w:val="22"/>
                <w:szCs w:val="22"/>
              </w:rPr>
              <w:t>2 колодцев</w:t>
            </w:r>
          </w:p>
        </w:tc>
      </w:tr>
      <w:tr w:rsidR="000669FA" w:rsidRPr="0054450F" w:rsidTr="0054450F">
        <w:trPr>
          <w:trHeight w:val="407"/>
        </w:trPr>
        <w:tc>
          <w:tcPr>
            <w:tcW w:w="761" w:type="pct"/>
            <w:vMerge/>
            <w:shd w:val="clear" w:color="auto" w:fill="auto"/>
            <w:vAlign w:val="center"/>
            <w:hideMark/>
          </w:tcPr>
          <w:p w:rsidR="000669FA" w:rsidRPr="0054450F" w:rsidRDefault="000669FA" w:rsidP="00D8029A">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5,126</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2,500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2,626</w:t>
            </w:r>
          </w:p>
        </w:tc>
        <w:tc>
          <w:tcPr>
            <w:tcW w:w="957" w:type="pct"/>
            <w:shd w:val="clear" w:color="auto" w:fill="auto"/>
            <w:hideMark/>
          </w:tcPr>
          <w:p w:rsidR="00C72EC5" w:rsidRPr="0054450F" w:rsidRDefault="000669FA" w:rsidP="00EE22C5">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EE22C5">
            <w:pPr>
              <w:rPr>
                <w:rFonts w:ascii="Arial" w:hAnsi="Arial" w:cs="Arial"/>
                <w:sz w:val="22"/>
                <w:szCs w:val="22"/>
              </w:rPr>
            </w:pPr>
            <w:r w:rsidRPr="0054450F">
              <w:rPr>
                <w:rFonts w:ascii="Arial" w:hAnsi="Arial" w:cs="Arial"/>
                <w:sz w:val="22"/>
                <w:szCs w:val="22"/>
              </w:rPr>
              <w:t>2,53 км сетей</w:t>
            </w:r>
          </w:p>
        </w:tc>
      </w:tr>
      <w:tr w:rsidR="000669FA" w:rsidRPr="0054450F" w:rsidTr="0054450F">
        <w:trPr>
          <w:trHeight w:val="378"/>
        </w:trPr>
        <w:tc>
          <w:tcPr>
            <w:tcW w:w="761" w:type="pct"/>
            <w:vMerge w:val="restart"/>
            <w:shd w:val="clear" w:color="auto" w:fill="auto"/>
            <w:vAlign w:val="center"/>
            <w:hideMark/>
          </w:tcPr>
          <w:p w:rsidR="000669FA" w:rsidRPr="0054450F" w:rsidRDefault="000669FA" w:rsidP="00D8029A">
            <w:pPr>
              <w:rPr>
                <w:rFonts w:ascii="Arial" w:hAnsi="Arial" w:cs="Arial"/>
                <w:sz w:val="22"/>
                <w:szCs w:val="22"/>
              </w:rPr>
            </w:pPr>
            <w:r w:rsidRPr="0054450F">
              <w:rPr>
                <w:rFonts w:ascii="Arial" w:hAnsi="Arial" w:cs="Arial"/>
                <w:sz w:val="22"/>
                <w:szCs w:val="22"/>
              </w:rPr>
              <w:t xml:space="preserve">д. </w:t>
            </w:r>
            <w:proofErr w:type="spellStart"/>
            <w:r w:rsidRPr="0054450F">
              <w:rPr>
                <w:rFonts w:ascii="Arial" w:hAnsi="Arial" w:cs="Arial"/>
                <w:sz w:val="22"/>
                <w:szCs w:val="22"/>
              </w:rPr>
              <w:t>Пищалово</w:t>
            </w:r>
            <w:proofErr w:type="spellEnd"/>
          </w:p>
          <w:p w:rsidR="000669FA" w:rsidRPr="0054450F" w:rsidRDefault="000669FA" w:rsidP="00D8029A">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1,025</w:t>
            </w:r>
          </w:p>
        </w:tc>
        <w:tc>
          <w:tcPr>
            <w:tcW w:w="354" w:type="pct"/>
            <w:shd w:val="clear" w:color="auto" w:fill="auto"/>
            <w:noWrap/>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0,044</w:t>
            </w:r>
          </w:p>
        </w:tc>
        <w:tc>
          <w:tcPr>
            <w:tcW w:w="957" w:type="pct"/>
            <w:shd w:val="clear" w:color="auto" w:fill="auto"/>
            <w:hideMark/>
          </w:tcPr>
          <w:p w:rsidR="00C72EC5" w:rsidRP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54450F" w:rsidRDefault="000669FA" w:rsidP="000669FA">
            <w:pPr>
              <w:rPr>
                <w:rFonts w:ascii="Arial" w:hAnsi="Arial" w:cs="Arial"/>
                <w:sz w:val="22"/>
                <w:szCs w:val="22"/>
              </w:rPr>
            </w:pPr>
            <w:r w:rsidRPr="0054450F">
              <w:rPr>
                <w:rFonts w:ascii="Arial" w:hAnsi="Arial" w:cs="Arial"/>
                <w:sz w:val="22"/>
                <w:szCs w:val="22"/>
              </w:rPr>
              <w:t xml:space="preserve">1 водозабора,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2 колодцев</w:t>
            </w:r>
          </w:p>
        </w:tc>
      </w:tr>
      <w:tr w:rsidR="000669FA" w:rsidRPr="0054450F" w:rsidTr="0054450F">
        <w:trPr>
          <w:trHeight w:val="286"/>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2,873</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1,400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1,473</w:t>
            </w:r>
          </w:p>
        </w:tc>
        <w:tc>
          <w:tcPr>
            <w:tcW w:w="957" w:type="pct"/>
            <w:shd w:val="clear" w:color="auto" w:fill="auto"/>
            <w:hideMark/>
          </w:tcPr>
          <w:p w:rsidR="00C72EC5" w:rsidRPr="0054450F" w:rsidRDefault="000669FA" w:rsidP="00EE22C5">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EE22C5">
            <w:pPr>
              <w:rPr>
                <w:rFonts w:ascii="Arial" w:hAnsi="Arial" w:cs="Arial"/>
                <w:sz w:val="22"/>
                <w:szCs w:val="22"/>
              </w:rPr>
            </w:pPr>
            <w:r w:rsidRPr="0054450F">
              <w:rPr>
                <w:rFonts w:ascii="Arial" w:hAnsi="Arial" w:cs="Arial"/>
                <w:sz w:val="22"/>
                <w:szCs w:val="22"/>
              </w:rPr>
              <w:t>1,418 км сетей</w:t>
            </w:r>
          </w:p>
        </w:tc>
      </w:tr>
      <w:tr w:rsidR="000669FA" w:rsidRPr="0054450F" w:rsidTr="0054450F">
        <w:trPr>
          <w:trHeight w:val="286"/>
        </w:trPr>
        <w:tc>
          <w:tcPr>
            <w:tcW w:w="761" w:type="pct"/>
            <w:vMerge w:val="restart"/>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д. Покровка</w:t>
            </w: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0,975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0,881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0,094</w:t>
            </w:r>
          </w:p>
        </w:tc>
        <w:tc>
          <w:tcPr>
            <w:tcW w:w="957" w:type="pct"/>
            <w:shd w:val="clear" w:color="auto" w:fill="auto"/>
            <w:hideMark/>
          </w:tcPr>
          <w:p w:rsidR="00C72EC5" w:rsidRP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1 водозабора, строительство 1 колодца</w:t>
            </w:r>
          </w:p>
        </w:tc>
      </w:tr>
      <w:tr w:rsidR="000669FA" w:rsidRPr="0054450F" w:rsidTr="0054450F">
        <w:trPr>
          <w:trHeight w:val="286"/>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2,715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2,585</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0,130</w:t>
            </w:r>
          </w:p>
        </w:tc>
        <w:tc>
          <w:tcPr>
            <w:tcW w:w="957" w:type="pct"/>
            <w:shd w:val="clear" w:color="auto" w:fill="auto"/>
            <w:hideMark/>
          </w:tcPr>
          <w:p w:rsidR="00C72EC5" w:rsidRPr="0054450F" w:rsidRDefault="000669FA" w:rsidP="00EE22C5">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EE22C5">
            <w:pPr>
              <w:rPr>
                <w:rFonts w:ascii="Arial" w:hAnsi="Arial" w:cs="Arial"/>
                <w:sz w:val="22"/>
                <w:szCs w:val="22"/>
              </w:rPr>
            </w:pPr>
            <w:r w:rsidRPr="0054450F">
              <w:rPr>
                <w:rFonts w:ascii="Arial" w:hAnsi="Arial" w:cs="Arial"/>
                <w:sz w:val="22"/>
                <w:szCs w:val="22"/>
              </w:rPr>
              <w:t>1,34 км сетей</w:t>
            </w:r>
          </w:p>
        </w:tc>
      </w:tr>
      <w:tr w:rsidR="000669FA" w:rsidRPr="0054450F" w:rsidTr="0054450F">
        <w:trPr>
          <w:trHeight w:val="286"/>
        </w:trPr>
        <w:tc>
          <w:tcPr>
            <w:tcW w:w="761" w:type="pct"/>
            <w:vMerge w:val="restart"/>
            <w:vAlign w:val="center"/>
            <w:hideMark/>
          </w:tcPr>
          <w:p w:rsidR="000669FA" w:rsidRPr="0054450F" w:rsidRDefault="000669FA" w:rsidP="00DF4A4D">
            <w:pPr>
              <w:rPr>
                <w:rFonts w:ascii="Arial" w:hAnsi="Arial" w:cs="Arial"/>
                <w:sz w:val="22"/>
                <w:szCs w:val="22"/>
              </w:rPr>
            </w:pPr>
            <w:r w:rsidRPr="0054450F">
              <w:rPr>
                <w:rFonts w:ascii="Arial" w:hAnsi="Arial" w:cs="Arial"/>
                <w:sz w:val="22"/>
                <w:szCs w:val="22"/>
              </w:rPr>
              <w:t>д. Старинки</w:t>
            </w: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водозаборов подземных вод</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0,975</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0,881</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0,094</w:t>
            </w:r>
          </w:p>
        </w:tc>
        <w:tc>
          <w:tcPr>
            <w:tcW w:w="957" w:type="pct"/>
            <w:shd w:val="clear" w:color="auto" w:fill="auto"/>
            <w:hideMark/>
          </w:tcPr>
          <w:p w:rsidR="00C72EC5" w:rsidRPr="0054450F" w:rsidRDefault="000669FA" w:rsidP="000669FA">
            <w:pPr>
              <w:rPr>
                <w:rFonts w:ascii="Arial" w:hAnsi="Arial" w:cs="Arial"/>
                <w:sz w:val="22"/>
                <w:szCs w:val="22"/>
              </w:rPr>
            </w:pPr>
            <w:r w:rsidRPr="0054450F">
              <w:rPr>
                <w:rFonts w:ascii="Arial" w:hAnsi="Arial" w:cs="Arial"/>
                <w:sz w:val="22"/>
                <w:szCs w:val="22"/>
              </w:rPr>
              <w:t xml:space="preserve">ПСД, строительство </w:t>
            </w:r>
          </w:p>
          <w:p w:rsidR="000669FA" w:rsidRPr="0054450F" w:rsidRDefault="000669FA" w:rsidP="000669FA">
            <w:pPr>
              <w:rPr>
                <w:rFonts w:ascii="Arial" w:hAnsi="Arial" w:cs="Arial"/>
                <w:sz w:val="22"/>
                <w:szCs w:val="22"/>
              </w:rPr>
            </w:pPr>
            <w:r w:rsidRPr="0054450F">
              <w:rPr>
                <w:rFonts w:ascii="Arial" w:hAnsi="Arial" w:cs="Arial"/>
                <w:sz w:val="22"/>
                <w:szCs w:val="22"/>
              </w:rPr>
              <w:t>1 водозабора, строительство 1 колодца</w:t>
            </w:r>
          </w:p>
        </w:tc>
      </w:tr>
      <w:tr w:rsidR="000669FA" w:rsidRPr="0054450F" w:rsidTr="0054450F">
        <w:trPr>
          <w:trHeight w:val="286"/>
        </w:trPr>
        <w:tc>
          <w:tcPr>
            <w:tcW w:w="761" w:type="pct"/>
            <w:vMerge/>
            <w:vAlign w:val="center"/>
            <w:hideMark/>
          </w:tcPr>
          <w:p w:rsidR="000669FA" w:rsidRPr="0054450F" w:rsidRDefault="000669FA" w:rsidP="00EE22C5">
            <w:pPr>
              <w:rPr>
                <w:rFonts w:ascii="Arial" w:hAnsi="Arial" w:cs="Arial"/>
                <w:sz w:val="22"/>
                <w:szCs w:val="22"/>
              </w:rPr>
            </w:pPr>
          </w:p>
        </w:tc>
        <w:tc>
          <w:tcPr>
            <w:tcW w:w="962" w:type="pct"/>
            <w:shd w:val="clear" w:color="auto" w:fill="auto"/>
            <w:vAlign w:val="center"/>
            <w:hideMark/>
          </w:tcPr>
          <w:p w:rsidR="000669FA" w:rsidRPr="0054450F" w:rsidRDefault="000669FA" w:rsidP="00EE22C5">
            <w:pPr>
              <w:rPr>
                <w:rFonts w:ascii="Arial" w:hAnsi="Arial" w:cs="Arial"/>
                <w:sz w:val="22"/>
                <w:szCs w:val="22"/>
              </w:rPr>
            </w:pPr>
            <w:r w:rsidRPr="0054450F">
              <w:rPr>
                <w:rFonts w:ascii="Arial" w:hAnsi="Arial" w:cs="Arial"/>
                <w:sz w:val="22"/>
                <w:szCs w:val="22"/>
              </w:rPr>
              <w:t>Модернизация водоводов и уличной водопроводной сети</w:t>
            </w:r>
          </w:p>
        </w:tc>
        <w:tc>
          <w:tcPr>
            <w:tcW w:w="43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3,094</w:t>
            </w: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354" w:type="pct"/>
            <w:shd w:val="clear" w:color="auto" w:fill="auto"/>
            <w:vAlign w:val="center"/>
            <w:hideMark/>
          </w:tcPr>
          <w:p w:rsidR="000669FA" w:rsidRPr="0054450F" w:rsidRDefault="000669FA" w:rsidP="000669FA">
            <w:pPr>
              <w:jc w:val="center"/>
              <w:rPr>
                <w:rFonts w:ascii="Arial" w:hAnsi="Arial" w:cs="Arial"/>
                <w:sz w:val="22"/>
                <w:szCs w:val="22"/>
              </w:rPr>
            </w:pPr>
          </w:p>
        </w:tc>
        <w:tc>
          <w:tcPr>
            <w:tcW w:w="409"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1,500</w:t>
            </w:r>
          </w:p>
        </w:tc>
        <w:tc>
          <w:tcPr>
            <w:tcW w:w="410" w:type="pct"/>
            <w:shd w:val="clear" w:color="auto" w:fill="auto"/>
            <w:vAlign w:val="center"/>
            <w:hideMark/>
          </w:tcPr>
          <w:p w:rsidR="000669FA" w:rsidRPr="0054450F" w:rsidRDefault="000669FA" w:rsidP="000669FA">
            <w:pPr>
              <w:jc w:val="center"/>
              <w:rPr>
                <w:rFonts w:ascii="Arial" w:hAnsi="Arial" w:cs="Arial"/>
                <w:sz w:val="22"/>
                <w:szCs w:val="22"/>
              </w:rPr>
            </w:pPr>
            <w:r w:rsidRPr="0054450F">
              <w:rPr>
                <w:rFonts w:ascii="Arial" w:hAnsi="Arial" w:cs="Arial"/>
                <w:sz w:val="22"/>
                <w:szCs w:val="22"/>
              </w:rPr>
              <w:t>1,594</w:t>
            </w:r>
          </w:p>
        </w:tc>
        <w:tc>
          <w:tcPr>
            <w:tcW w:w="957" w:type="pct"/>
            <w:shd w:val="clear" w:color="auto" w:fill="auto"/>
            <w:hideMark/>
          </w:tcPr>
          <w:p w:rsidR="00C72EC5" w:rsidRPr="0054450F" w:rsidRDefault="000669FA" w:rsidP="00C72EC5">
            <w:pPr>
              <w:rPr>
                <w:rFonts w:ascii="Arial" w:hAnsi="Arial" w:cs="Arial"/>
                <w:sz w:val="22"/>
                <w:szCs w:val="22"/>
              </w:rPr>
            </w:pPr>
            <w:r w:rsidRPr="0054450F">
              <w:rPr>
                <w:rFonts w:ascii="Arial" w:hAnsi="Arial" w:cs="Arial"/>
                <w:sz w:val="22"/>
                <w:szCs w:val="22"/>
              </w:rPr>
              <w:t>ПСД, строительство</w:t>
            </w:r>
          </w:p>
          <w:p w:rsidR="000669FA" w:rsidRPr="0054450F" w:rsidRDefault="000669FA" w:rsidP="00C72EC5">
            <w:pPr>
              <w:rPr>
                <w:rFonts w:ascii="Arial" w:hAnsi="Arial" w:cs="Arial"/>
                <w:sz w:val="22"/>
                <w:szCs w:val="22"/>
              </w:rPr>
            </w:pPr>
            <w:r w:rsidRPr="0054450F">
              <w:rPr>
                <w:rFonts w:ascii="Arial" w:hAnsi="Arial" w:cs="Arial"/>
                <w:sz w:val="22"/>
                <w:szCs w:val="22"/>
              </w:rPr>
              <w:t>1,527 км сетей</w:t>
            </w:r>
          </w:p>
        </w:tc>
      </w:tr>
      <w:tr w:rsidR="000669FA" w:rsidRPr="0054450F" w:rsidTr="0054450F">
        <w:trPr>
          <w:trHeight w:val="335"/>
        </w:trPr>
        <w:tc>
          <w:tcPr>
            <w:tcW w:w="761" w:type="pct"/>
            <w:shd w:val="clear" w:color="auto" w:fill="CCFFCC"/>
            <w:vAlign w:val="center"/>
            <w:hideMark/>
          </w:tcPr>
          <w:p w:rsidR="000669FA" w:rsidRPr="0054450F" w:rsidRDefault="000669FA" w:rsidP="00DF4A4D">
            <w:pPr>
              <w:jc w:val="center"/>
              <w:rPr>
                <w:rFonts w:ascii="Arial" w:hAnsi="Arial" w:cs="Arial"/>
                <w:b/>
                <w:bCs/>
                <w:sz w:val="22"/>
                <w:szCs w:val="22"/>
              </w:rPr>
            </w:pPr>
            <w:r w:rsidRPr="0054450F">
              <w:rPr>
                <w:rFonts w:ascii="Arial" w:hAnsi="Arial" w:cs="Arial"/>
                <w:b/>
                <w:bCs/>
                <w:sz w:val="22"/>
                <w:szCs w:val="22"/>
              </w:rPr>
              <w:t>13</w:t>
            </w:r>
          </w:p>
        </w:tc>
        <w:tc>
          <w:tcPr>
            <w:tcW w:w="962" w:type="pct"/>
            <w:shd w:val="clear" w:color="auto" w:fill="CCFFCC"/>
            <w:vAlign w:val="center"/>
            <w:hideMark/>
          </w:tcPr>
          <w:p w:rsidR="000669FA" w:rsidRPr="0054450F" w:rsidRDefault="000669FA" w:rsidP="00EE22C5">
            <w:pPr>
              <w:rPr>
                <w:rFonts w:ascii="Arial" w:hAnsi="Arial" w:cs="Arial"/>
                <w:b/>
                <w:bCs/>
                <w:sz w:val="22"/>
                <w:szCs w:val="22"/>
              </w:rPr>
            </w:pPr>
          </w:p>
        </w:tc>
        <w:tc>
          <w:tcPr>
            <w:tcW w:w="439"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78,665</w:t>
            </w:r>
          </w:p>
        </w:tc>
        <w:tc>
          <w:tcPr>
            <w:tcW w:w="354"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5,630 / 0,881</w:t>
            </w:r>
          </w:p>
        </w:tc>
        <w:tc>
          <w:tcPr>
            <w:tcW w:w="354"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0</w:t>
            </w:r>
          </w:p>
        </w:tc>
        <w:tc>
          <w:tcPr>
            <w:tcW w:w="354"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0,938</w:t>
            </w:r>
          </w:p>
        </w:tc>
        <w:tc>
          <w:tcPr>
            <w:tcW w:w="409"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41,095</w:t>
            </w:r>
          </w:p>
        </w:tc>
        <w:tc>
          <w:tcPr>
            <w:tcW w:w="410" w:type="pct"/>
            <w:shd w:val="clear" w:color="auto" w:fill="CCFFCC"/>
            <w:vAlign w:val="center"/>
            <w:hideMark/>
          </w:tcPr>
          <w:p w:rsidR="000669FA" w:rsidRPr="0054450F" w:rsidRDefault="000669FA" w:rsidP="000669FA">
            <w:pPr>
              <w:jc w:val="center"/>
              <w:rPr>
                <w:rFonts w:ascii="Arial" w:hAnsi="Arial" w:cs="Arial"/>
                <w:b/>
                <w:bCs/>
                <w:sz w:val="22"/>
                <w:szCs w:val="22"/>
              </w:rPr>
            </w:pPr>
            <w:r w:rsidRPr="0054450F">
              <w:rPr>
                <w:rFonts w:ascii="Arial" w:hAnsi="Arial" w:cs="Arial"/>
                <w:b/>
                <w:bCs/>
                <w:sz w:val="22"/>
                <w:szCs w:val="22"/>
              </w:rPr>
              <w:t>30,121</w:t>
            </w:r>
          </w:p>
        </w:tc>
        <w:tc>
          <w:tcPr>
            <w:tcW w:w="957" w:type="pct"/>
            <w:shd w:val="clear" w:color="auto" w:fill="CCFFCC"/>
            <w:noWrap/>
            <w:hideMark/>
          </w:tcPr>
          <w:p w:rsidR="000669FA" w:rsidRPr="0054450F" w:rsidRDefault="000669FA" w:rsidP="00EE22C5">
            <w:pPr>
              <w:rPr>
                <w:rFonts w:ascii="Arial" w:hAnsi="Arial" w:cs="Arial"/>
                <w:sz w:val="22"/>
                <w:szCs w:val="22"/>
              </w:rPr>
            </w:pPr>
          </w:p>
        </w:tc>
      </w:tr>
    </w:tbl>
    <w:p w:rsidR="000669FA" w:rsidRDefault="000669FA" w:rsidP="00045B6C">
      <w:pPr>
        <w:spacing w:line="288" w:lineRule="auto"/>
        <w:ind w:firstLine="709"/>
        <w:jc w:val="both"/>
        <w:rPr>
          <w:rFonts w:ascii="Arial" w:hAnsi="Arial" w:cs="Arial"/>
          <w:color w:val="FF0000"/>
          <w:sz w:val="28"/>
          <w:szCs w:val="28"/>
        </w:rPr>
        <w:sectPr w:rsidR="000669FA" w:rsidSect="000669FA">
          <w:pgSz w:w="16838" w:h="11906" w:orient="landscape"/>
          <w:pgMar w:top="1701" w:right="1134" w:bottom="567" w:left="1134" w:header="709" w:footer="709" w:gutter="0"/>
          <w:cols w:space="708"/>
          <w:docGrid w:linePitch="360"/>
        </w:sectPr>
      </w:pPr>
    </w:p>
    <w:p w:rsidR="00E1316A" w:rsidRDefault="00AC59EC" w:rsidP="00F6277B">
      <w:pPr>
        <w:spacing w:line="288" w:lineRule="auto"/>
        <w:ind w:firstLine="709"/>
        <w:jc w:val="both"/>
        <w:rPr>
          <w:rFonts w:ascii="Arial" w:hAnsi="Arial" w:cs="Arial"/>
          <w:sz w:val="28"/>
          <w:szCs w:val="28"/>
        </w:rPr>
      </w:pPr>
      <w:r w:rsidRPr="00AC59EC">
        <w:rPr>
          <w:rFonts w:ascii="Arial" w:hAnsi="Arial" w:cs="Arial"/>
          <w:sz w:val="28"/>
          <w:szCs w:val="28"/>
        </w:rPr>
        <w:lastRenderedPageBreak/>
        <w:t xml:space="preserve">В </w:t>
      </w:r>
      <w:proofErr w:type="spellStart"/>
      <w:r>
        <w:rPr>
          <w:rFonts w:ascii="Arial" w:hAnsi="Arial" w:cs="Arial"/>
          <w:sz w:val="28"/>
          <w:szCs w:val="28"/>
        </w:rPr>
        <w:t>Мурыг</w:t>
      </w:r>
      <w:r w:rsidRPr="00AC59EC">
        <w:rPr>
          <w:rFonts w:ascii="Arial" w:hAnsi="Arial" w:cs="Arial"/>
          <w:sz w:val="28"/>
          <w:szCs w:val="28"/>
        </w:rPr>
        <w:t>инском</w:t>
      </w:r>
      <w:proofErr w:type="spellEnd"/>
      <w:r w:rsidRPr="00AC59EC">
        <w:rPr>
          <w:rFonts w:ascii="Arial" w:hAnsi="Arial" w:cs="Arial"/>
          <w:sz w:val="28"/>
          <w:szCs w:val="28"/>
        </w:rPr>
        <w:t xml:space="preserve"> СП </w:t>
      </w:r>
      <w:r>
        <w:rPr>
          <w:rFonts w:ascii="Arial" w:hAnsi="Arial" w:cs="Arial"/>
          <w:sz w:val="28"/>
          <w:szCs w:val="28"/>
        </w:rPr>
        <w:t>по</w:t>
      </w:r>
      <w:r w:rsidRPr="00AC59EC">
        <w:rPr>
          <w:rFonts w:ascii="Arial" w:hAnsi="Arial" w:cs="Arial"/>
          <w:sz w:val="28"/>
          <w:szCs w:val="28"/>
        </w:rPr>
        <w:t xml:space="preserve"> Программ</w:t>
      </w:r>
      <w:r>
        <w:rPr>
          <w:rFonts w:ascii="Arial" w:hAnsi="Arial" w:cs="Arial"/>
          <w:sz w:val="28"/>
          <w:szCs w:val="28"/>
        </w:rPr>
        <w:t>е</w:t>
      </w:r>
      <w:r w:rsidRPr="00AC59EC">
        <w:rPr>
          <w:rFonts w:ascii="Arial" w:hAnsi="Arial" w:cs="Arial"/>
          <w:sz w:val="28"/>
          <w:szCs w:val="28"/>
        </w:rPr>
        <w:t xml:space="preserve"> модернизации системы водоснабжения сельского поселения предусмотрен</w:t>
      </w:r>
      <w:r>
        <w:rPr>
          <w:rFonts w:ascii="Arial" w:hAnsi="Arial" w:cs="Arial"/>
          <w:sz w:val="28"/>
          <w:szCs w:val="28"/>
        </w:rPr>
        <w:t xml:space="preserve">ы </w:t>
      </w:r>
      <w:r w:rsidRPr="00AC59EC">
        <w:rPr>
          <w:rFonts w:ascii="Arial" w:hAnsi="Arial" w:cs="Arial"/>
          <w:sz w:val="28"/>
          <w:szCs w:val="28"/>
        </w:rPr>
        <w:t xml:space="preserve">на срок до 2017 г. </w:t>
      </w:r>
      <w:r>
        <w:rPr>
          <w:rFonts w:ascii="Arial" w:hAnsi="Arial" w:cs="Arial"/>
          <w:sz w:val="28"/>
          <w:szCs w:val="28"/>
        </w:rPr>
        <w:t>следующие мероприятия по д. Мурыгино:</w:t>
      </w:r>
    </w:p>
    <w:p w:rsidR="00AC59EC" w:rsidRPr="00EE22C5" w:rsidRDefault="00AC59EC" w:rsidP="00EE22C5">
      <w:pPr>
        <w:pStyle w:val="af2"/>
        <w:numPr>
          <w:ilvl w:val="0"/>
          <w:numId w:val="45"/>
        </w:numPr>
        <w:tabs>
          <w:tab w:val="left" w:pos="993"/>
        </w:tabs>
        <w:spacing w:line="288" w:lineRule="auto"/>
        <w:ind w:left="0" w:firstLine="567"/>
        <w:jc w:val="both"/>
        <w:rPr>
          <w:rFonts w:ascii="Arial" w:hAnsi="Arial" w:cs="Arial"/>
          <w:sz w:val="28"/>
          <w:szCs w:val="28"/>
        </w:rPr>
      </w:pPr>
      <w:r w:rsidRPr="00EE22C5">
        <w:rPr>
          <w:rFonts w:ascii="Arial" w:hAnsi="Arial" w:cs="Arial"/>
          <w:sz w:val="28"/>
          <w:szCs w:val="28"/>
        </w:rPr>
        <w:t>Модернизация очистных сооружений канализации на сумму 5,345 млн</w:t>
      </w:r>
      <w:proofErr w:type="gramStart"/>
      <w:r w:rsidRPr="00EE22C5">
        <w:rPr>
          <w:rFonts w:ascii="Arial" w:hAnsi="Arial" w:cs="Arial"/>
          <w:sz w:val="28"/>
          <w:szCs w:val="28"/>
        </w:rPr>
        <w:t>.р</w:t>
      </w:r>
      <w:proofErr w:type="gramEnd"/>
      <w:r w:rsidRPr="00EE22C5">
        <w:rPr>
          <w:rFonts w:ascii="Arial" w:hAnsi="Arial" w:cs="Arial"/>
          <w:sz w:val="28"/>
          <w:szCs w:val="28"/>
        </w:rPr>
        <w:t>уб.</w:t>
      </w:r>
      <w:r w:rsidR="008813CB" w:rsidRPr="00EE22C5">
        <w:rPr>
          <w:rFonts w:ascii="Arial" w:hAnsi="Arial" w:cs="Arial"/>
          <w:sz w:val="28"/>
          <w:szCs w:val="28"/>
        </w:rPr>
        <w:t xml:space="preserve"> – 50 куб.м</w:t>
      </w:r>
      <w:r w:rsidRPr="00EE22C5">
        <w:rPr>
          <w:rFonts w:ascii="Arial" w:hAnsi="Arial" w:cs="Arial"/>
          <w:sz w:val="28"/>
          <w:szCs w:val="28"/>
        </w:rPr>
        <w:t xml:space="preserve"> (2015 г. – 0,254 млн.руб., 2016 г. – 3,391 млн.руб., 2017 г. – 1,700 млн.руб.)</w:t>
      </w:r>
    </w:p>
    <w:p w:rsidR="00AC59EC" w:rsidRPr="00EE22C5" w:rsidRDefault="00AC59EC" w:rsidP="00EE22C5">
      <w:pPr>
        <w:pStyle w:val="af2"/>
        <w:numPr>
          <w:ilvl w:val="0"/>
          <w:numId w:val="45"/>
        </w:numPr>
        <w:tabs>
          <w:tab w:val="left" w:pos="993"/>
        </w:tabs>
        <w:spacing w:after="0" w:line="288" w:lineRule="auto"/>
        <w:ind w:left="0" w:firstLine="567"/>
        <w:jc w:val="both"/>
        <w:rPr>
          <w:rFonts w:ascii="Arial" w:hAnsi="Arial" w:cs="Arial"/>
          <w:sz w:val="28"/>
          <w:szCs w:val="28"/>
        </w:rPr>
      </w:pPr>
      <w:r w:rsidRPr="00EE22C5">
        <w:rPr>
          <w:rFonts w:ascii="Arial" w:hAnsi="Arial" w:cs="Arial"/>
          <w:sz w:val="28"/>
          <w:szCs w:val="28"/>
        </w:rPr>
        <w:t>Модернизация главных канализационных коллекторов и уличных канализационных сетей на сумму 6,168 млн</w:t>
      </w:r>
      <w:proofErr w:type="gramStart"/>
      <w:r w:rsidRPr="00EE22C5">
        <w:rPr>
          <w:rFonts w:ascii="Arial" w:hAnsi="Arial" w:cs="Arial"/>
          <w:sz w:val="28"/>
          <w:szCs w:val="28"/>
        </w:rPr>
        <w:t>.р</w:t>
      </w:r>
      <w:proofErr w:type="gramEnd"/>
      <w:r w:rsidRPr="00EE22C5">
        <w:rPr>
          <w:rFonts w:ascii="Arial" w:hAnsi="Arial" w:cs="Arial"/>
          <w:sz w:val="28"/>
          <w:szCs w:val="28"/>
        </w:rPr>
        <w:t>уб.</w:t>
      </w:r>
      <w:r w:rsidR="008813CB" w:rsidRPr="00EE22C5">
        <w:rPr>
          <w:rFonts w:ascii="Arial" w:hAnsi="Arial" w:cs="Arial"/>
          <w:sz w:val="28"/>
          <w:szCs w:val="28"/>
        </w:rPr>
        <w:t xml:space="preserve"> – строительство сетей – 3 км</w:t>
      </w:r>
      <w:r w:rsidRPr="00EE22C5">
        <w:rPr>
          <w:rFonts w:ascii="Arial" w:hAnsi="Arial" w:cs="Arial"/>
          <w:sz w:val="28"/>
          <w:szCs w:val="28"/>
        </w:rPr>
        <w:t xml:space="preserve"> (2015 г. – 0,294 млн.руб., 2016 г. – 3,874 млн.руб., 2017 г. – 2,000 млн.руб.)</w:t>
      </w:r>
      <w:r w:rsidR="0000102C">
        <w:rPr>
          <w:rFonts w:ascii="Arial" w:hAnsi="Arial" w:cs="Arial"/>
          <w:sz w:val="28"/>
          <w:szCs w:val="28"/>
        </w:rPr>
        <w:t>.</w:t>
      </w:r>
    </w:p>
    <w:p w:rsidR="002661DE" w:rsidRPr="009B642C" w:rsidRDefault="002661DE" w:rsidP="00F6277B">
      <w:pPr>
        <w:spacing w:line="288" w:lineRule="auto"/>
        <w:ind w:firstLine="709"/>
        <w:jc w:val="both"/>
        <w:rPr>
          <w:rFonts w:ascii="Arial" w:hAnsi="Arial" w:cs="Arial"/>
          <w:sz w:val="28"/>
          <w:szCs w:val="28"/>
        </w:rPr>
      </w:pPr>
      <w:r w:rsidRPr="009B642C">
        <w:rPr>
          <w:rFonts w:ascii="Arial" w:hAnsi="Arial" w:cs="Arial"/>
          <w:sz w:val="28"/>
          <w:szCs w:val="28"/>
        </w:rPr>
        <w:t>Качество питьевой воды по санитарно-микробиологическим показателям в источниках централизованного водоснабжения соответствует гигиеническим нормативам, по санитарно-химическим показателям наблюдается превышение в воде содержания фтора.</w:t>
      </w:r>
    </w:p>
    <w:p w:rsidR="00A91734" w:rsidRPr="009B642C" w:rsidRDefault="00116530" w:rsidP="00F6277B">
      <w:pPr>
        <w:spacing w:line="288" w:lineRule="auto"/>
        <w:ind w:firstLine="709"/>
        <w:jc w:val="both"/>
        <w:rPr>
          <w:rFonts w:ascii="Arial" w:hAnsi="Arial" w:cs="Arial"/>
          <w:sz w:val="28"/>
          <w:szCs w:val="28"/>
        </w:rPr>
      </w:pPr>
      <w:r w:rsidRPr="009B642C">
        <w:rPr>
          <w:rFonts w:ascii="Arial" w:hAnsi="Arial" w:cs="Arial"/>
          <w:sz w:val="28"/>
          <w:szCs w:val="28"/>
        </w:rPr>
        <w:t>В наиболее крупных сельских населенных пунктах имеются сооружения водопровода, состоящие, как правило, из водонапорной башни и тупиковых водопроводных сетей. Водозабор осуществляется, в основном, из водоразборных колонок. Системами водопровода оборудованы капитальные жилые дома, общественные здания и животноводческие постройки</w:t>
      </w:r>
      <w:r w:rsidR="005E1C72">
        <w:rPr>
          <w:rFonts w:ascii="Arial" w:hAnsi="Arial" w:cs="Arial"/>
          <w:sz w:val="28"/>
          <w:szCs w:val="28"/>
        </w:rPr>
        <w:t xml:space="preserve">. </w:t>
      </w:r>
      <w:r w:rsidRPr="009B642C">
        <w:rPr>
          <w:rFonts w:ascii="Arial" w:hAnsi="Arial" w:cs="Arial"/>
          <w:sz w:val="28"/>
          <w:szCs w:val="28"/>
        </w:rPr>
        <w:t xml:space="preserve">Системы водоснабжения низкого давления обеспечивают хозяйственно-питьевые нужды населения, бытовые и частично производственные нужды предприятий, противопожарные и поливочные нужды. </w:t>
      </w:r>
    </w:p>
    <w:p w:rsidR="00116530" w:rsidRPr="00A91734" w:rsidRDefault="00116530" w:rsidP="00F6277B">
      <w:pPr>
        <w:spacing w:line="288" w:lineRule="auto"/>
        <w:ind w:firstLine="709"/>
        <w:jc w:val="both"/>
        <w:rPr>
          <w:rFonts w:ascii="Arial" w:hAnsi="Arial" w:cs="Arial"/>
          <w:sz w:val="28"/>
          <w:szCs w:val="28"/>
        </w:rPr>
      </w:pPr>
      <w:r w:rsidRPr="009B642C">
        <w:rPr>
          <w:rFonts w:ascii="Arial" w:hAnsi="Arial" w:cs="Arial"/>
          <w:sz w:val="28"/>
          <w:szCs w:val="28"/>
        </w:rPr>
        <w:t>В сельских населенных пунктах</w:t>
      </w:r>
      <w:r w:rsidR="005E1C72">
        <w:rPr>
          <w:rFonts w:ascii="Arial" w:hAnsi="Arial" w:cs="Arial"/>
          <w:sz w:val="28"/>
          <w:szCs w:val="28"/>
        </w:rPr>
        <w:t>,</w:t>
      </w:r>
      <w:r w:rsidRPr="009B642C">
        <w:rPr>
          <w:rFonts w:ascii="Arial" w:hAnsi="Arial" w:cs="Arial"/>
          <w:sz w:val="28"/>
          <w:szCs w:val="28"/>
        </w:rPr>
        <w:t xml:space="preserve"> где отсутствует </w:t>
      </w:r>
      <w:proofErr w:type="gramStart"/>
      <w:r w:rsidRPr="009B642C">
        <w:rPr>
          <w:rFonts w:ascii="Arial" w:hAnsi="Arial" w:cs="Arial"/>
          <w:sz w:val="28"/>
          <w:szCs w:val="28"/>
        </w:rPr>
        <w:t>водопровод</w:t>
      </w:r>
      <w:proofErr w:type="gramEnd"/>
      <w:r w:rsidRPr="009B642C">
        <w:rPr>
          <w:rFonts w:ascii="Arial" w:hAnsi="Arial" w:cs="Arial"/>
          <w:sz w:val="28"/>
          <w:szCs w:val="28"/>
        </w:rPr>
        <w:t xml:space="preserve"> предусматривается децентрализованная система водоснабжения: шахтные колодцы и</w:t>
      </w:r>
      <w:r w:rsidR="005E1C72">
        <w:rPr>
          <w:rFonts w:ascii="Arial" w:hAnsi="Arial" w:cs="Arial"/>
          <w:sz w:val="28"/>
          <w:szCs w:val="28"/>
        </w:rPr>
        <w:t>ли</w:t>
      </w:r>
      <w:r w:rsidRPr="009B642C">
        <w:rPr>
          <w:rFonts w:ascii="Arial" w:hAnsi="Arial" w:cs="Arial"/>
          <w:sz w:val="28"/>
          <w:szCs w:val="28"/>
        </w:rPr>
        <w:t xml:space="preserve"> отдельные скважины.</w:t>
      </w:r>
    </w:p>
    <w:p w:rsidR="002661DE" w:rsidRPr="00A91734" w:rsidRDefault="002661DE" w:rsidP="00F6277B">
      <w:pPr>
        <w:spacing w:line="288" w:lineRule="auto"/>
        <w:ind w:firstLine="709"/>
        <w:jc w:val="both"/>
        <w:rPr>
          <w:rFonts w:ascii="Arial" w:hAnsi="Arial" w:cs="Arial"/>
          <w:sz w:val="28"/>
          <w:szCs w:val="28"/>
        </w:rPr>
      </w:pPr>
      <w:r w:rsidRPr="00A91734">
        <w:rPr>
          <w:rFonts w:ascii="Arial" w:hAnsi="Arial" w:cs="Arial"/>
          <w:sz w:val="28"/>
          <w:szCs w:val="28"/>
        </w:rPr>
        <w:t>Необходимо отметить, что в последние годы из-за частых преобразований сельскохозяйственных объектов в различные формы собственности, часть артезианских скважин оказались бесхозными или заброшенными, в связи с этим существует реальная угроза загрязнения подземных вод отходами сельскохозяйственного производства, что может нести угрозу здоровью населению.</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 xml:space="preserve">В соответствии с </w:t>
      </w:r>
      <w:proofErr w:type="spellStart"/>
      <w:r w:rsidRPr="00A91734">
        <w:rPr>
          <w:rFonts w:ascii="Arial" w:hAnsi="Arial" w:cs="Arial"/>
          <w:sz w:val="28"/>
          <w:szCs w:val="28"/>
        </w:rPr>
        <w:t>СанПиН</w:t>
      </w:r>
      <w:proofErr w:type="spellEnd"/>
      <w:r w:rsidRPr="00A91734">
        <w:rPr>
          <w:rFonts w:ascii="Arial" w:hAnsi="Arial" w:cs="Arial"/>
          <w:sz w:val="28"/>
          <w:szCs w:val="28"/>
        </w:rPr>
        <w:t xml:space="preserve"> 2.1.4.1110-02 и </w:t>
      </w:r>
      <w:proofErr w:type="spellStart"/>
      <w:r w:rsidRPr="00A91734">
        <w:rPr>
          <w:rFonts w:ascii="Arial" w:hAnsi="Arial" w:cs="Arial"/>
          <w:sz w:val="28"/>
          <w:szCs w:val="28"/>
        </w:rPr>
        <w:t>СНиП</w:t>
      </w:r>
      <w:proofErr w:type="spellEnd"/>
      <w:r w:rsidRPr="00A91734">
        <w:rPr>
          <w:rFonts w:ascii="Arial" w:hAnsi="Arial" w:cs="Arial"/>
          <w:sz w:val="28"/>
          <w:szCs w:val="28"/>
        </w:rPr>
        <w:t xml:space="preserve"> 2.04.02-84* источники хозяйственно питьевого водоснабжения должны иметь  зоны санитарной охраны (ЗСО).</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 xml:space="preserve">Основной целью создания и обеспечения режима в ЗСО является санитарная охрана от загрязнения источников водоснабжения и </w:t>
      </w:r>
      <w:r w:rsidRPr="00A91734">
        <w:rPr>
          <w:rFonts w:ascii="Arial" w:hAnsi="Arial" w:cs="Arial"/>
          <w:sz w:val="28"/>
          <w:szCs w:val="28"/>
        </w:rPr>
        <w:lastRenderedPageBreak/>
        <w:t>водопроводных сооружений, а также территорий,  на которых они расположены.</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A91734">
        <w:rPr>
          <w:rFonts w:ascii="Arial" w:hAnsi="Arial" w:cs="Arial"/>
          <w:sz w:val="28"/>
          <w:szCs w:val="28"/>
        </w:rPr>
        <w:t>СанПиН</w:t>
      </w:r>
      <w:proofErr w:type="spellEnd"/>
      <w:r w:rsidRPr="00A91734">
        <w:rPr>
          <w:rFonts w:ascii="Arial" w:hAnsi="Arial" w:cs="Arial"/>
          <w:sz w:val="28"/>
          <w:szCs w:val="28"/>
        </w:rPr>
        <w:t xml:space="preserve"> 2.1.4.1110-02 «Зоны санитарной охраны источников водоснабжения и водопроводов питьевого назначения» и </w:t>
      </w:r>
      <w:proofErr w:type="spellStart"/>
      <w:r w:rsidRPr="00A91734">
        <w:rPr>
          <w:rFonts w:ascii="Arial" w:hAnsi="Arial" w:cs="Arial"/>
          <w:sz w:val="28"/>
          <w:szCs w:val="28"/>
        </w:rPr>
        <w:t>СНиП</w:t>
      </w:r>
      <w:proofErr w:type="spellEnd"/>
      <w:r w:rsidRPr="00A91734">
        <w:rPr>
          <w:rFonts w:ascii="Arial" w:hAnsi="Arial" w:cs="Arial"/>
          <w:sz w:val="28"/>
          <w:szCs w:val="28"/>
        </w:rPr>
        <w:t xml:space="preserve"> 2.04.02-84* «Водоснабжение. Наружные сети и сооружения».</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 xml:space="preserve">Регламенты </w:t>
      </w:r>
      <w:proofErr w:type="gramStart"/>
      <w:r w:rsidRPr="00A91734">
        <w:rPr>
          <w:rFonts w:ascii="Arial" w:hAnsi="Arial" w:cs="Arial"/>
          <w:sz w:val="28"/>
          <w:szCs w:val="28"/>
        </w:rPr>
        <w:t>использования территории зон санитарной охраны поверхностных источников водоснабжения</w:t>
      </w:r>
      <w:proofErr w:type="gramEnd"/>
      <w:r w:rsidRPr="00A91734">
        <w:rPr>
          <w:rFonts w:ascii="Arial" w:hAnsi="Arial" w:cs="Arial"/>
          <w:sz w:val="28"/>
          <w:szCs w:val="28"/>
        </w:rPr>
        <w:t xml:space="preserve">  в Приложении </w:t>
      </w:r>
      <w:r w:rsidR="00BD3EBB">
        <w:rPr>
          <w:rFonts w:ascii="Arial" w:hAnsi="Arial" w:cs="Arial"/>
          <w:sz w:val="28"/>
          <w:szCs w:val="28"/>
        </w:rPr>
        <w:t>3</w:t>
      </w:r>
      <w:r w:rsidRPr="00A91734">
        <w:rPr>
          <w:rFonts w:ascii="Arial" w:hAnsi="Arial" w:cs="Arial"/>
          <w:sz w:val="28"/>
          <w:szCs w:val="28"/>
        </w:rPr>
        <w:t>.</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A91734">
          <w:rPr>
            <w:rFonts w:ascii="Arial" w:hAnsi="Arial" w:cs="Arial"/>
            <w:sz w:val="28"/>
            <w:szCs w:val="28"/>
          </w:rPr>
          <w:t>50 м</w:t>
        </w:r>
      </w:smartTag>
      <w:r w:rsidRPr="00A91734">
        <w:rPr>
          <w:rFonts w:ascii="Arial" w:hAnsi="Arial" w:cs="Arial"/>
          <w:sz w:val="28"/>
          <w:szCs w:val="28"/>
        </w:rPr>
        <w:t>, при отсутствии грунтовых вод не менее 10</w:t>
      </w:r>
      <w:r w:rsidR="00E70805" w:rsidRPr="00A91734">
        <w:rPr>
          <w:rFonts w:ascii="Arial" w:hAnsi="Arial" w:cs="Arial"/>
          <w:sz w:val="28"/>
          <w:szCs w:val="28"/>
        </w:rPr>
        <w:t> </w:t>
      </w:r>
      <w:r w:rsidRPr="00A91734">
        <w:rPr>
          <w:rFonts w:ascii="Arial" w:hAnsi="Arial" w:cs="Arial"/>
          <w:sz w:val="28"/>
          <w:szCs w:val="28"/>
        </w:rPr>
        <w:t xml:space="preserve">м по обе стороны водопровода. В ее пределах должны отсутствовать источники загрязнения почвы и грунтовых вод. </w:t>
      </w:r>
    </w:p>
    <w:p w:rsidR="0009372F" w:rsidRPr="00A91734" w:rsidRDefault="0009372F" w:rsidP="00F6277B">
      <w:pPr>
        <w:spacing w:line="288" w:lineRule="auto"/>
        <w:ind w:firstLine="709"/>
        <w:jc w:val="both"/>
        <w:rPr>
          <w:rFonts w:ascii="Arial" w:hAnsi="Arial" w:cs="Arial"/>
          <w:sz w:val="28"/>
          <w:szCs w:val="28"/>
        </w:rPr>
      </w:pPr>
      <w:r w:rsidRPr="00A91734">
        <w:rPr>
          <w:rFonts w:ascii="Arial" w:hAnsi="Arial" w:cs="Arial"/>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8388E" w:rsidRPr="005E1C72" w:rsidRDefault="00B8388E" w:rsidP="00F6277B">
      <w:pPr>
        <w:spacing w:line="288" w:lineRule="auto"/>
        <w:ind w:firstLine="709"/>
        <w:jc w:val="both"/>
        <w:rPr>
          <w:rFonts w:ascii="Arial" w:hAnsi="Arial" w:cs="Arial"/>
          <w:color w:val="000000"/>
          <w:sz w:val="28"/>
          <w:szCs w:val="28"/>
          <w:u w:val="single"/>
        </w:rPr>
      </w:pPr>
      <w:bookmarkStart w:id="10" w:name="_Toc216802205"/>
      <w:r w:rsidRPr="005E1C72">
        <w:rPr>
          <w:rFonts w:ascii="Arial" w:hAnsi="Arial" w:cs="Arial"/>
          <w:color w:val="000000"/>
          <w:sz w:val="28"/>
          <w:szCs w:val="28"/>
          <w:u w:val="single"/>
        </w:rPr>
        <w:t>Проектные предложения</w:t>
      </w:r>
    </w:p>
    <w:p w:rsidR="00B8388E" w:rsidRPr="005E1C72" w:rsidRDefault="00B8388E" w:rsidP="00F6277B">
      <w:pPr>
        <w:spacing w:line="288" w:lineRule="auto"/>
        <w:ind w:firstLine="709"/>
        <w:jc w:val="both"/>
        <w:rPr>
          <w:rFonts w:ascii="Arial" w:hAnsi="Arial" w:cs="Arial"/>
          <w:i/>
          <w:color w:val="000000"/>
          <w:sz w:val="28"/>
          <w:szCs w:val="28"/>
        </w:rPr>
      </w:pPr>
      <w:r w:rsidRPr="005E1C72">
        <w:rPr>
          <w:rFonts w:ascii="Arial" w:hAnsi="Arial" w:cs="Arial"/>
          <w:i/>
          <w:color w:val="000000"/>
          <w:sz w:val="28"/>
          <w:szCs w:val="28"/>
        </w:rPr>
        <w:t>Первоочередные мероприятия:</w:t>
      </w:r>
    </w:p>
    <w:p w:rsidR="005E1C72" w:rsidRPr="005E1C72" w:rsidRDefault="00B8388E" w:rsidP="005E1C72">
      <w:pPr>
        <w:numPr>
          <w:ilvl w:val="0"/>
          <w:numId w:val="33"/>
        </w:numPr>
        <w:tabs>
          <w:tab w:val="clear" w:pos="1429"/>
          <w:tab w:val="left" w:pos="1134"/>
        </w:tabs>
        <w:spacing w:line="288" w:lineRule="auto"/>
        <w:ind w:left="0" w:firstLine="709"/>
        <w:jc w:val="both"/>
        <w:rPr>
          <w:rFonts w:ascii="Arial" w:hAnsi="Arial" w:cs="Arial"/>
          <w:color w:val="000000"/>
          <w:sz w:val="28"/>
          <w:szCs w:val="28"/>
        </w:rPr>
      </w:pPr>
      <w:r w:rsidRPr="005E1C72">
        <w:rPr>
          <w:rFonts w:ascii="Arial" w:hAnsi="Arial" w:cs="Arial"/>
          <w:color w:val="000000"/>
          <w:sz w:val="28"/>
          <w:szCs w:val="28"/>
        </w:rPr>
        <w:t xml:space="preserve">Реконструкция существующей уличной водопроводной сети </w:t>
      </w:r>
      <w:r w:rsidR="00665358">
        <w:rPr>
          <w:rFonts w:ascii="Arial" w:hAnsi="Arial" w:cs="Arial"/>
          <w:color w:val="000000"/>
          <w:sz w:val="28"/>
          <w:szCs w:val="28"/>
        </w:rPr>
        <w:t>и м</w:t>
      </w:r>
      <w:r w:rsidR="00665358" w:rsidRPr="00665358">
        <w:rPr>
          <w:rFonts w:ascii="Arial" w:hAnsi="Arial" w:cs="Arial"/>
          <w:color w:val="000000"/>
          <w:sz w:val="28"/>
          <w:szCs w:val="28"/>
        </w:rPr>
        <w:t xml:space="preserve">одернизация водозаборов подземных вод </w:t>
      </w:r>
      <w:r w:rsidRPr="005E1C72">
        <w:rPr>
          <w:rFonts w:ascii="Arial" w:hAnsi="Arial" w:cs="Arial"/>
          <w:color w:val="000000"/>
          <w:sz w:val="28"/>
          <w:szCs w:val="28"/>
        </w:rPr>
        <w:t>в д. </w:t>
      </w:r>
      <w:r w:rsidR="00D31653" w:rsidRPr="005E1C72">
        <w:rPr>
          <w:rFonts w:ascii="Arial" w:hAnsi="Arial" w:cs="Arial"/>
          <w:color w:val="000000"/>
          <w:sz w:val="28"/>
          <w:szCs w:val="28"/>
        </w:rPr>
        <w:t>Мурыгино</w:t>
      </w:r>
      <w:r w:rsidRPr="005E1C72">
        <w:rPr>
          <w:rFonts w:ascii="Arial" w:hAnsi="Arial" w:cs="Arial"/>
          <w:color w:val="000000"/>
          <w:sz w:val="28"/>
          <w:szCs w:val="28"/>
        </w:rPr>
        <w:t xml:space="preserve">, </w:t>
      </w:r>
      <w:r w:rsidR="00665358">
        <w:rPr>
          <w:rFonts w:ascii="Arial" w:hAnsi="Arial" w:cs="Arial"/>
          <w:color w:val="000000"/>
          <w:sz w:val="28"/>
          <w:szCs w:val="28"/>
        </w:rPr>
        <w:t xml:space="preserve">д. Бакланово. </w:t>
      </w:r>
      <w:r w:rsidR="005E1C72" w:rsidRPr="005E1C72">
        <w:rPr>
          <w:rFonts w:ascii="Arial" w:hAnsi="Arial" w:cs="Arial"/>
          <w:color w:val="000000"/>
          <w:sz w:val="28"/>
          <w:szCs w:val="28"/>
        </w:rPr>
        <w:t>д. Васильево, д. Кирпичный завод, д. </w:t>
      </w:r>
      <w:proofErr w:type="spellStart"/>
      <w:r w:rsidR="005E1C72" w:rsidRPr="005E1C72">
        <w:rPr>
          <w:rFonts w:ascii="Arial" w:hAnsi="Arial" w:cs="Arial"/>
          <w:color w:val="000000"/>
          <w:sz w:val="28"/>
          <w:szCs w:val="28"/>
        </w:rPr>
        <w:t>Колычево</w:t>
      </w:r>
      <w:proofErr w:type="spellEnd"/>
      <w:r w:rsidR="005E1C72" w:rsidRPr="005E1C72">
        <w:rPr>
          <w:rFonts w:ascii="Arial" w:hAnsi="Arial" w:cs="Arial"/>
          <w:color w:val="000000"/>
          <w:sz w:val="28"/>
          <w:szCs w:val="28"/>
        </w:rPr>
        <w:t xml:space="preserve">, </w:t>
      </w:r>
      <w:r w:rsidR="005E1C72">
        <w:rPr>
          <w:rFonts w:ascii="Arial" w:hAnsi="Arial" w:cs="Arial"/>
          <w:color w:val="000000"/>
          <w:sz w:val="28"/>
          <w:szCs w:val="28"/>
        </w:rPr>
        <w:t>д. </w:t>
      </w:r>
      <w:proofErr w:type="spellStart"/>
      <w:r w:rsidR="005E1C72" w:rsidRPr="005E1C72">
        <w:rPr>
          <w:rFonts w:ascii="Arial" w:hAnsi="Arial" w:cs="Arial"/>
          <w:color w:val="000000"/>
          <w:sz w:val="28"/>
          <w:szCs w:val="28"/>
        </w:rPr>
        <w:t>Крокодиново</w:t>
      </w:r>
      <w:proofErr w:type="spellEnd"/>
      <w:r w:rsidR="005E1C72" w:rsidRPr="005E1C72">
        <w:rPr>
          <w:rFonts w:ascii="Arial" w:hAnsi="Arial" w:cs="Arial"/>
          <w:color w:val="000000"/>
          <w:sz w:val="28"/>
          <w:szCs w:val="28"/>
        </w:rPr>
        <w:t xml:space="preserve">, </w:t>
      </w:r>
      <w:r w:rsidR="007E75B5">
        <w:rPr>
          <w:rFonts w:ascii="Arial" w:hAnsi="Arial" w:cs="Arial"/>
          <w:color w:val="000000"/>
          <w:sz w:val="28"/>
          <w:szCs w:val="28"/>
        </w:rPr>
        <w:t>д. </w:t>
      </w:r>
      <w:r w:rsidR="005E1C72" w:rsidRPr="005E1C72">
        <w:rPr>
          <w:rFonts w:ascii="Arial" w:hAnsi="Arial" w:cs="Arial"/>
          <w:color w:val="000000"/>
          <w:sz w:val="28"/>
          <w:szCs w:val="28"/>
        </w:rPr>
        <w:t xml:space="preserve">Льнозавод, д. </w:t>
      </w:r>
      <w:proofErr w:type="spellStart"/>
      <w:r w:rsidR="005E1C72" w:rsidRPr="005E1C72">
        <w:rPr>
          <w:rFonts w:ascii="Arial" w:hAnsi="Arial" w:cs="Arial"/>
          <w:color w:val="000000"/>
          <w:sz w:val="28"/>
          <w:szCs w:val="28"/>
        </w:rPr>
        <w:t>Макшеево</w:t>
      </w:r>
      <w:proofErr w:type="spellEnd"/>
      <w:r w:rsidR="005E1C72" w:rsidRPr="005E1C72">
        <w:rPr>
          <w:rFonts w:ascii="Arial" w:hAnsi="Arial" w:cs="Arial"/>
          <w:color w:val="000000"/>
          <w:sz w:val="28"/>
          <w:szCs w:val="28"/>
        </w:rPr>
        <w:t xml:space="preserve">, д. Митюшино, д. Обухово, </w:t>
      </w:r>
      <w:r w:rsidR="005E1C72">
        <w:rPr>
          <w:rFonts w:ascii="Arial" w:hAnsi="Arial" w:cs="Arial"/>
          <w:color w:val="000000"/>
          <w:sz w:val="28"/>
          <w:szCs w:val="28"/>
        </w:rPr>
        <w:t>д. </w:t>
      </w:r>
      <w:proofErr w:type="spellStart"/>
      <w:r w:rsidR="005E1C72" w:rsidRPr="005E1C72">
        <w:rPr>
          <w:rFonts w:ascii="Arial" w:hAnsi="Arial" w:cs="Arial"/>
          <w:color w:val="000000"/>
          <w:sz w:val="28"/>
          <w:szCs w:val="28"/>
        </w:rPr>
        <w:t>Пищалово</w:t>
      </w:r>
      <w:proofErr w:type="spellEnd"/>
      <w:r w:rsidR="005E1C72" w:rsidRPr="005E1C72">
        <w:rPr>
          <w:rFonts w:ascii="Arial" w:hAnsi="Arial" w:cs="Arial"/>
          <w:color w:val="000000"/>
          <w:sz w:val="28"/>
          <w:szCs w:val="28"/>
        </w:rPr>
        <w:t xml:space="preserve">, </w:t>
      </w:r>
      <w:r w:rsidR="007E75B5">
        <w:rPr>
          <w:rFonts w:ascii="Arial" w:hAnsi="Arial" w:cs="Arial"/>
          <w:color w:val="000000"/>
          <w:sz w:val="28"/>
          <w:szCs w:val="28"/>
        </w:rPr>
        <w:t>д. </w:t>
      </w:r>
      <w:r w:rsidR="005E1C72" w:rsidRPr="005E1C72">
        <w:rPr>
          <w:rFonts w:ascii="Arial" w:hAnsi="Arial" w:cs="Arial"/>
          <w:color w:val="000000"/>
          <w:sz w:val="28"/>
          <w:szCs w:val="28"/>
        </w:rPr>
        <w:t>Покровка</w:t>
      </w:r>
      <w:r w:rsidR="00665358">
        <w:rPr>
          <w:rFonts w:ascii="Arial" w:hAnsi="Arial" w:cs="Arial"/>
          <w:color w:val="000000"/>
          <w:sz w:val="28"/>
          <w:szCs w:val="28"/>
        </w:rPr>
        <w:t xml:space="preserve">, </w:t>
      </w:r>
      <w:r w:rsidR="00665358" w:rsidRPr="005E1C72">
        <w:rPr>
          <w:rFonts w:ascii="Arial" w:hAnsi="Arial" w:cs="Arial"/>
          <w:color w:val="000000"/>
          <w:sz w:val="28"/>
          <w:szCs w:val="28"/>
        </w:rPr>
        <w:t>д.</w:t>
      </w:r>
      <w:r w:rsidR="00665358">
        <w:rPr>
          <w:rFonts w:ascii="Arial" w:hAnsi="Arial" w:cs="Arial"/>
          <w:color w:val="000000"/>
          <w:sz w:val="28"/>
          <w:szCs w:val="28"/>
        </w:rPr>
        <w:t> </w:t>
      </w:r>
      <w:r w:rsidR="00665358" w:rsidRPr="005E1C72">
        <w:rPr>
          <w:rFonts w:ascii="Arial" w:hAnsi="Arial" w:cs="Arial"/>
          <w:color w:val="000000"/>
          <w:sz w:val="28"/>
          <w:szCs w:val="28"/>
        </w:rPr>
        <w:t>Старинки</w:t>
      </w:r>
      <w:r w:rsidR="00665358">
        <w:rPr>
          <w:rFonts w:ascii="Arial" w:hAnsi="Arial" w:cs="Arial"/>
          <w:color w:val="000000"/>
          <w:sz w:val="28"/>
          <w:szCs w:val="28"/>
        </w:rPr>
        <w:t xml:space="preserve"> </w:t>
      </w:r>
      <w:r w:rsidR="00665358" w:rsidRPr="005E1C72">
        <w:rPr>
          <w:rFonts w:ascii="Arial" w:hAnsi="Arial" w:cs="Arial"/>
          <w:color w:val="000000"/>
          <w:sz w:val="28"/>
          <w:szCs w:val="28"/>
        </w:rPr>
        <w:t>с использованием современных технологий прокладки и восстановления инженерных сетей</w:t>
      </w:r>
      <w:r w:rsidR="00665358">
        <w:rPr>
          <w:rFonts w:ascii="Arial" w:hAnsi="Arial" w:cs="Arial"/>
          <w:color w:val="000000"/>
          <w:sz w:val="28"/>
          <w:szCs w:val="28"/>
        </w:rPr>
        <w:t xml:space="preserve"> </w:t>
      </w:r>
      <w:r w:rsidR="005E1C72">
        <w:rPr>
          <w:rFonts w:ascii="Arial" w:hAnsi="Arial" w:cs="Arial"/>
          <w:color w:val="000000"/>
          <w:sz w:val="28"/>
          <w:szCs w:val="28"/>
        </w:rPr>
        <w:t>(</w:t>
      </w:r>
      <w:r w:rsidR="005E1C72" w:rsidRPr="005E1C72">
        <w:rPr>
          <w:rFonts w:ascii="Arial" w:hAnsi="Arial" w:cs="Arial"/>
          <w:color w:val="000000"/>
          <w:sz w:val="28"/>
          <w:szCs w:val="28"/>
        </w:rPr>
        <w:t xml:space="preserve">Программа </w:t>
      </w:r>
      <w:r w:rsidR="005E1C72" w:rsidRPr="005E1C72">
        <w:rPr>
          <w:rFonts w:ascii="Arial" w:hAnsi="Arial" w:cs="Arial"/>
          <w:color w:val="000000"/>
          <w:sz w:val="28"/>
          <w:szCs w:val="28"/>
        </w:rPr>
        <w:lastRenderedPageBreak/>
        <w:t xml:space="preserve">модернизации системы водоснабжения </w:t>
      </w:r>
      <w:proofErr w:type="spellStart"/>
      <w:r w:rsidR="005E1C72">
        <w:rPr>
          <w:rFonts w:ascii="Arial" w:hAnsi="Arial" w:cs="Arial"/>
          <w:color w:val="000000"/>
          <w:sz w:val="28"/>
          <w:szCs w:val="28"/>
        </w:rPr>
        <w:t>Мурыги</w:t>
      </w:r>
      <w:r w:rsidR="005E1C72" w:rsidRPr="005E1C72">
        <w:rPr>
          <w:rFonts w:ascii="Arial" w:hAnsi="Arial" w:cs="Arial"/>
          <w:color w:val="000000"/>
          <w:sz w:val="28"/>
          <w:szCs w:val="28"/>
        </w:rPr>
        <w:t>нского</w:t>
      </w:r>
      <w:proofErr w:type="spellEnd"/>
      <w:r w:rsidR="005E1C72" w:rsidRPr="005E1C72">
        <w:rPr>
          <w:rFonts w:ascii="Arial" w:hAnsi="Arial" w:cs="Arial"/>
          <w:color w:val="000000"/>
          <w:sz w:val="28"/>
          <w:szCs w:val="28"/>
        </w:rPr>
        <w:t xml:space="preserve"> сельского поселения</w:t>
      </w:r>
      <w:r w:rsidR="005E1C72">
        <w:rPr>
          <w:rFonts w:ascii="Arial" w:hAnsi="Arial" w:cs="Arial"/>
          <w:color w:val="000000"/>
          <w:sz w:val="28"/>
          <w:szCs w:val="28"/>
        </w:rPr>
        <w:t>, на общую сумму -</w:t>
      </w:r>
      <w:r w:rsidR="00665358">
        <w:rPr>
          <w:rFonts w:ascii="Arial" w:hAnsi="Arial" w:cs="Arial"/>
          <w:color w:val="000000"/>
          <w:sz w:val="28"/>
          <w:szCs w:val="28"/>
        </w:rPr>
        <w:t>78,665 млн</w:t>
      </w:r>
      <w:proofErr w:type="gramStart"/>
      <w:r w:rsidR="00665358">
        <w:rPr>
          <w:rFonts w:ascii="Arial" w:hAnsi="Arial" w:cs="Arial"/>
          <w:color w:val="000000"/>
          <w:sz w:val="28"/>
          <w:szCs w:val="28"/>
        </w:rPr>
        <w:t>.р</w:t>
      </w:r>
      <w:proofErr w:type="gramEnd"/>
      <w:r w:rsidR="00665358">
        <w:rPr>
          <w:rFonts w:ascii="Arial" w:hAnsi="Arial" w:cs="Arial"/>
          <w:color w:val="000000"/>
          <w:sz w:val="28"/>
          <w:szCs w:val="28"/>
        </w:rPr>
        <w:t>уб.</w:t>
      </w:r>
      <w:r w:rsidR="005E1C72">
        <w:rPr>
          <w:rFonts w:ascii="Arial" w:hAnsi="Arial" w:cs="Arial"/>
          <w:color w:val="000000"/>
          <w:sz w:val="28"/>
          <w:szCs w:val="28"/>
        </w:rPr>
        <w:t>).</w:t>
      </w:r>
    </w:p>
    <w:p w:rsidR="00B8388E" w:rsidRPr="005E1C72" w:rsidRDefault="00B8388E" w:rsidP="00F6277B">
      <w:pPr>
        <w:numPr>
          <w:ilvl w:val="0"/>
          <w:numId w:val="33"/>
        </w:numPr>
        <w:tabs>
          <w:tab w:val="clear" w:pos="1429"/>
          <w:tab w:val="left" w:pos="1134"/>
        </w:tabs>
        <w:spacing w:line="288" w:lineRule="auto"/>
        <w:ind w:left="0" w:firstLine="709"/>
        <w:jc w:val="both"/>
        <w:rPr>
          <w:rFonts w:ascii="Arial" w:hAnsi="Arial" w:cs="Arial"/>
          <w:color w:val="000000"/>
          <w:sz w:val="28"/>
          <w:szCs w:val="28"/>
        </w:rPr>
      </w:pPr>
      <w:r w:rsidRPr="005E1C72">
        <w:rPr>
          <w:rFonts w:ascii="Arial" w:hAnsi="Arial" w:cs="Arial"/>
          <w:color w:val="000000"/>
          <w:sz w:val="28"/>
          <w:szCs w:val="28"/>
        </w:rPr>
        <w:t>Проведение ремонта</w:t>
      </w:r>
      <w:r w:rsidR="00A605CD">
        <w:rPr>
          <w:rFonts w:ascii="Arial" w:hAnsi="Arial" w:cs="Arial"/>
          <w:color w:val="000000"/>
          <w:sz w:val="28"/>
          <w:szCs w:val="28"/>
        </w:rPr>
        <w:t xml:space="preserve"> и строительство</w:t>
      </w:r>
      <w:r w:rsidRPr="005E1C72">
        <w:rPr>
          <w:rFonts w:ascii="Arial" w:hAnsi="Arial" w:cs="Arial"/>
          <w:color w:val="000000"/>
          <w:sz w:val="28"/>
          <w:szCs w:val="28"/>
        </w:rPr>
        <w:t xml:space="preserve"> колодцев во всех населенных пунктах сельского поселения.</w:t>
      </w:r>
    </w:p>
    <w:p w:rsidR="00B8388E" w:rsidRPr="005E1C72" w:rsidRDefault="00B8388E" w:rsidP="00F6277B">
      <w:pPr>
        <w:numPr>
          <w:ilvl w:val="0"/>
          <w:numId w:val="33"/>
        </w:numPr>
        <w:tabs>
          <w:tab w:val="clear" w:pos="1429"/>
          <w:tab w:val="left" w:pos="1134"/>
        </w:tabs>
        <w:spacing w:line="288" w:lineRule="auto"/>
        <w:ind w:left="0" w:firstLine="709"/>
        <w:jc w:val="both"/>
        <w:rPr>
          <w:rFonts w:ascii="Arial" w:hAnsi="Arial" w:cs="Arial"/>
          <w:color w:val="000000"/>
          <w:sz w:val="28"/>
          <w:szCs w:val="28"/>
        </w:rPr>
      </w:pPr>
      <w:r w:rsidRPr="005E1C72">
        <w:rPr>
          <w:rFonts w:ascii="Arial" w:hAnsi="Arial" w:cs="Arial"/>
          <w:color w:val="000000"/>
          <w:sz w:val="28"/>
          <w:szCs w:val="28"/>
        </w:rPr>
        <w:t>Оборудование всех объектов водоснабжения системами автоматического управления и регулирования.</w:t>
      </w:r>
    </w:p>
    <w:p w:rsidR="00B8388E" w:rsidRPr="005E1C72" w:rsidRDefault="00B8388E" w:rsidP="00F6277B">
      <w:pPr>
        <w:numPr>
          <w:ilvl w:val="0"/>
          <w:numId w:val="33"/>
        </w:numPr>
        <w:tabs>
          <w:tab w:val="clear" w:pos="1429"/>
          <w:tab w:val="left" w:pos="1134"/>
        </w:tabs>
        <w:spacing w:line="288" w:lineRule="auto"/>
        <w:ind w:left="0" w:firstLine="709"/>
        <w:jc w:val="both"/>
        <w:rPr>
          <w:rFonts w:ascii="Arial" w:hAnsi="Arial" w:cs="Arial"/>
          <w:color w:val="000000"/>
          <w:sz w:val="28"/>
          <w:szCs w:val="28"/>
        </w:rPr>
      </w:pPr>
      <w:r w:rsidRPr="005E1C72">
        <w:rPr>
          <w:rFonts w:ascii="Arial" w:hAnsi="Arial" w:cs="Arial"/>
          <w:color w:val="000000"/>
          <w:sz w:val="28"/>
          <w:szCs w:val="28"/>
        </w:rPr>
        <w:t>Водоснабжение объектов соцкультбыта.</w:t>
      </w:r>
    </w:p>
    <w:p w:rsidR="00B8388E" w:rsidRPr="005E1C72" w:rsidRDefault="00B8388E" w:rsidP="00F6277B">
      <w:pPr>
        <w:spacing w:line="288" w:lineRule="auto"/>
        <w:ind w:firstLine="709"/>
        <w:jc w:val="both"/>
        <w:rPr>
          <w:rFonts w:ascii="Arial" w:hAnsi="Arial" w:cs="Arial"/>
          <w:i/>
          <w:color w:val="000000"/>
          <w:sz w:val="28"/>
          <w:szCs w:val="28"/>
        </w:rPr>
      </w:pPr>
      <w:r w:rsidRPr="005E1C72">
        <w:rPr>
          <w:rFonts w:ascii="Arial" w:hAnsi="Arial" w:cs="Arial"/>
          <w:i/>
          <w:color w:val="000000"/>
          <w:sz w:val="28"/>
          <w:szCs w:val="28"/>
        </w:rPr>
        <w:t>На расчётный период:</w:t>
      </w:r>
    </w:p>
    <w:p w:rsidR="00B8388E" w:rsidRPr="005E1C72" w:rsidRDefault="00B8388E" w:rsidP="00F6277B">
      <w:pPr>
        <w:numPr>
          <w:ilvl w:val="0"/>
          <w:numId w:val="13"/>
        </w:numPr>
        <w:tabs>
          <w:tab w:val="clear" w:pos="1260"/>
          <w:tab w:val="num" w:pos="1080"/>
        </w:tabs>
        <w:spacing w:line="288" w:lineRule="auto"/>
        <w:ind w:left="0" w:firstLine="709"/>
        <w:jc w:val="both"/>
        <w:rPr>
          <w:rFonts w:ascii="Arial" w:hAnsi="Arial" w:cs="Arial"/>
          <w:bCs/>
          <w:color w:val="000000"/>
          <w:sz w:val="28"/>
          <w:szCs w:val="28"/>
        </w:rPr>
      </w:pPr>
      <w:r w:rsidRPr="005E1C72">
        <w:rPr>
          <w:rFonts w:ascii="Arial" w:hAnsi="Arial" w:cs="Arial"/>
          <w:color w:val="000000"/>
          <w:sz w:val="28"/>
          <w:szCs w:val="28"/>
        </w:rPr>
        <w:t>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B8388E" w:rsidRPr="0010115E" w:rsidRDefault="00B8388E" w:rsidP="00F6277B">
      <w:pPr>
        <w:numPr>
          <w:ilvl w:val="0"/>
          <w:numId w:val="13"/>
        </w:numPr>
        <w:tabs>
          <w:tab w:val="clear" w:pos="1260"/>
          <w:tab w:val="num" w:pos="1080"/>
        </w:tabs>
        <w:spacing w:line="288" w:lineRule="auto"/>
        <w:ind w:left="0" w:firstLine="709"/>
        <w:jc w:val="both"/>
        <w:rPr>
          <w:rFonts w:ascii="Arial" w:hAnsi="Arial" w:cs="Arial"/>
          <w:bCs/>
          <w:color w:val="000000"/>
          <w:sz w:val="28"/>
          <w:szCs w:val="28"/>
        </w:rPr>
      </w:pPr>
      <w:r w:rsidRPr="0010115E">
        <w:rPr>
          <w:rFonts w:ascii="Arial" w:hAnsi="Arial" w:cs="Arial"/>
          <w:color w:val="000000"/>
          <w:sz w:val="28"/>
          <w:szCs w:val="28"/>
        </w:rPr>
        <w:t>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(проектируемой) застройки</w:t>
      </w:r>
      <w:r w:rsidR="00A605CD" w:rsidRPr="0010115E">
        <w:rPr>
          <w:rFonts w:ascii="Arial" w:hAnsi="Arial" w:cs="Arial"/>
          <w:color w:val="000000"/>
          <w:sz w:val="28"/>
          <w:szCs w:val="28"/>
        </w:rPr>
        <w:t xml:space="preserve"> с прокладкой сетей водопровода;</w:t>
      </w:r>
    </w:p>
    <w:p w:rsidR="00A605CD" w:rsidRPr="0010115E" w:rsidRDefault="00A605CD" w:rsidP="00A605CD">
      <w:pPr>
        <w:numPr>
          <w:ilvl w:val="0"/>
          <w:numId w:val="13"/>
        </w:numPr>
        <w:tabs>
          <w:tab w:val="clear" w:pos="1260"/>
          <w:tab w:val="num" w:pos="1080"/>
        </w:tabs>
        <w:spacing w:line="288" w:lineRule="auto"/>
        <w:ind w:left="0" w:firstLine="709"/>
        <w:jc w:val="both"/>
        <w:rPr>
          <w:rFonts w:ascii="Arial" w:hAnsi="Arial" w:cs="Arial"/>
          <w:bCs/>
          <w:color w:val="000000"/>
          <w:sz w:val="28"/>
          <w:szCs w:val="28"/>
        </w:rPr>
      </w:pPr>
      <w:r w:rsidRPr="0010115E">
        <w:rPr>
          <w:rFonts w:ascii="Arial" w:hAnsi="Arial" w:cs="Arial"/>
          <w:bCs/>
          <w:color w:val="000000"/>
          <w:sz w:val="28"/>
          <w:szCs w:val="28"/>
        </w:rPr>
        <w:t xml:space="preserve">определить соответствие (несоответствие) качества забираемой питьевой воды насосными станциями первого подъема (скважинами) в местах водозабора требованиям </w:t>
      </w:r>
      <w:proofErr w:type="spellStart"/>
      <w:r w:rsidRPr="0010115E">
        <w:rPr>
          <w:rFonts w:ascii="Arial" w:hAnsi="Arial" w:cs="Arial"/>
          <w:bCs/>
          <w:color w:val="000000"/>
          <w:sz w:val="28"/>
          <w:szCs w:val="28"/>
        </w:rPr>
        <w:t>СанПиН</w:t>
      </w:r>
      <w:proofErr w:type="spellEnd"/>
      <w:r w:rsidRPr="0010115E">
        <w:rPr>
          <w:rFonts w:ascii="Arial" w:hAnsi="Arial" w:cs="Arial"/>
          <w:bCs/>
          <w:color w:val="000000"/>
          <w:sz w:val="28"/>
          <w:szCs w:val="28"/>
        </w:rPr>
        <w:t xml:space="preserve"> 2.1.41074-01;</w:t>
      </w:r>
    </w:p>
    <w:p w:rsidR="00A605CD" w:rsidRPr="0010115E" w:rsidRDefault="00A605CD" w:rsidP="00A605CD">
      <w:pPr>
        <w:numPr>
          <w:ilvl w:val="0"/>
          <w:numId w:val="13"/>
        </w:numPr>
        <w:tabs>
          <w:tab w:val="clear" w:pos="1260"/>
          <w:tab w:val="num" w:pos="1080"/>
        </w:tabs>
        <w:spacing w:line="288" w:lineRule="auto"/>
        <w:ind w:left="0" w:firstLine="709"/>
        <w:jc w:val="both"/>
        <w:rPr>
          <w:rFonts w:ascii="Arial" w:hAnsi="Arial" w:cs="Arial"/>
          <w:bCs/>
          <w:color w:val="000000"/>
          <w:sz w:val="28"/>
          <w:szCs w:val="28"/>
        </w:rPr>
      </w:pPr>
      <w:r w:rsidRPr="0010115E">
        <w:rPr>
          <w:rFonts w:ascii="Arial" w:hAnsi="Arial" w:cs="Arial"/>
          <w:bCs/>
          <w:color w:val="000000"/>
          <w:sz w:val="28"/>
          <w:szCs w:val="28"/>
        </w:rPr>
        <w:t>разработать систему мер в отношении бесхозных объектов коммунальной инфраструктуры.</w:t>
      </w:r>
    </w:p>
    <w:p w:rsidR="002661DE" w:rsidRPr="00B8388E" w:rsidRDefault="002661DE" w:rsidP="00F6277B">
      <w:pPr>
        <w:spacing w:line="288" w:lineRule="auto"/>
        <w:ind w:firstLine="709"/>
        <w:jc w:val="both"/>
        <w:rPr>
          <w:rFonts w:ascii="Arial" w:hAnsi="Arial" w:cs="Arial"/>
          <w:b/>
          <w:bCs/>
          <w:color w:val="000000"/>
          <w:sz w:val="28"/>
          <w:szCs w:val="28"/>
        </w:rPr>
      </w:pPr>
      <w:r w:rsidRPr="00B8388E">
        <w:rPr>
          <w:rFonts w:ascii="Arial" w:hAnsi="Arial" w:cs="Arial"/>
          <w:b/>
          <w:bCs/>
          <w:color w:val="000000"/>
          <w:sz w:val="28"/>
          <w:szCs w:val="28"/>
        </w:rPr>
        <w:t>Расход воды на пожаротушение</w:t>
      </w:r>
    </w:p>
    <w:p w:rsidR="002661DE"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 xml:space="preserve">В населенных пунктах предусматривается объединение противопожарного </w:t>
      </w:r>
      <w:r w:rsidR="004E146B" w:rsidRPr="00B8388E">
        <w:rPr>
          <w:rFonts w:ascii="Arial" w:hAnsi="Arial" w:cs="Arial"/>
          <w:bCs/>
          <w:color w:val="000000"/>
          <w:sz w:val="28"/>
          <w:szCs w:val="28"/>
        </w:rPr>
        <w:t xml:space="preserve">и </w:t>
      </w:r>
      <w:r w:rsidRPr="00B8388E">
        <w:rPr>
          <w:rFonts w:ascii="Arial" w:hAnsi="Arial" w:cs="Arial"/>
          <w:bCs/>
          <w:color w:val="000000"/>
          <w:sz w:val="28"/>
          <w:szCs w:val="28"/>
        </w:rPr>
        <w:t>хозяйственно-питьевого водопровода.</w:t>
      </w:r>
    </w:p>
    <w:p w:rsidR="002661DE"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 xml:space="preserve">Расчетный расход воды на наружное пожаротушение и расчетное количество одновременных пожаров принимается в соответствии с таблицей 5 </w:t>
      </w:r>
      <w:proofErr w:type="spellStart"/>
      <w:r w:rsidRPr="00B8388E">
        <w:rPr>
          <w:rFonts w:ascii="Arial" w:hAnsi="Arial" w:cs="Arial"/>
          <w:bCs/>
          <w:color w:val="000000"/>
          <w:sz w:val="28"/>
          <w:szCs w:val="28"/>
        </w:rPr>
        <w:t>СНиП</w:t>
      </w:r>
      <w:proofErr w:type="spellEnd"/>
      <w:r w:rsidRPr="00B8388E">
        <w:rPr>
          <w:rFonts w:ascii="Arial" w:hAnsi="Arial" w:cs="Arial"/>
          <w:bCs/>
          <w:color w:val="000000"/>
          <w:sz w:val="28"/>
          <w:szCs w:val="28"/>
        </w:rPr>
        <w:t xml:space="preserve"> 2.04.02-84*. Расчетная продолжительность тушения одного пожара составляет 3 часа (п. 2.24 </w:t>
      </w:r>
      <w:proofErr w:type="spellStart"/>
      <w:r w:rsidRPr="00B8388E">
        <w:rPr>
          <w:rFonts w:ascii="Arial" w:hAnsi="Arial" w:cs="Arial"/>
          <w:bCs/>
          <w:color w:val="000000"/>
          <w:sz w:val="28"/>
          <w:szCs w:val="28"/>
        </w:rPr>
        <w:t>СНиП</w:t>
      </w:r>
      <w:proofErr w:type="spellEnd"/>
      <w:r w:rsidRPr="00B8388E">
        <w:rPr>
          <w:rFonts w:ascii="Arial" w:hAnsi="Arial" w:cs="Arial"/>
          <w:bCs/>
          <w:color w:val="000000"/>
          <w:sz w:val="28"/>
          <w:szCs w:val="28"/>
        </w:rPr>
        <w:t xml:space="preserve">), а время пополнения противопожарного запаса 24 часа (п. 2.25 </w:t>
      </w:r>
      <w:proofErr w:type="spellStart"/>
      <w:r w:rsidRPr="00B8388E">
        <w:rPr>
          <w:rFonts w:ascii="Arial" w:hAnsi="Arial" w:cs="Arial"/>
          <w:bCs/>
          <w:color w:val="000000"/>
          <w:sz w:val="28"/>
          <w:szCs w:val="28"/>
        </w:rPr>
        <w:t>СНиП</w:t>
      </w:r>
      <w:proofErr w:type="spellEnd"/>
      <w:r w:rsidRPr="00B8388E">
        <w:rPr>
          <w:rFonts w:ascii="Arial" w:hAnsi="Arial" w:cs="Arial"/>
          <w:bCs/>
          <w:color w:val="000000"/>
          <w:sz w:val="28"/>
          <w:szCs w:val="28"/>
        </w:rPr>
        <w:t>). Противопожарный расход определяется суммарно на пожаротушение жилой застройки и промышленных предприятий.</w:t>
      </w:r>
    </w:p>
    <w:p w:rsidR="002661DE"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Для сельских населенных пунктов с численностью населения о</w:t>
      </w:r>
      <w:r w:rsidR="00186930" w:rsidRPr="00B8388E">
        <w:rPr>
          <w:rFonts w:ascii="Arial" w:hAnsi="Arial" w:cs="Arial"/>
          <w:bCs/>
          <w:color w:val="000000"/>
          <w:sz w:val="28"/>
          <w:szCs w:val="28"/>
        </w:rPr>
        <w:t>т</w:t>
      </w:r>
      <w:r w:rsidRPr="00B8388E">
        <w:rPr>
          <w:rFonts w:ascii="Arial" w:hAnsi="Arial" w:cs="Arial"/>
          <w:bCs/>
          <w:color w:val="000000"/>
          <w:sz w:val="28"/>
          <w:szCs w:val="28"/>
        </w:rPr>
        <w:t xml:space="preserve"> 1 тыс.</w:t>
      </w:r>
      <w:r w:rsidR="00186930" w:rsidRPr="00B8388E">
        <w:rPr>
          <w:rFonts w:ascii="Arial" w:hAnsi="Arial" w:cs="Arial"/>
          <w:bCs/>
          <w:color w:val="000000"/>
          <w:sz w:val="28"/>
          <w:szCs w:val="28"/>
        </w:rPr>
        <w:t xml:space="preserve"> до 5 тыс.</w:t>
      </w:r>
      <w:r w:rsidRPr="00B8388E">
        <w:rPr>
          <w:rFonts w:ascii="Arial" w:hAnsi="Arial" w:cs="Arial"/>
          <w:bCs/>
          <w:color w:val="000000"/>
          <w:sz w:val="28"/>
          <w:szCs w:val="28"/>
        </w:rPr>
        <w:t xml:space="preserve"> человек:</w:t>
      </w:r>
      <w:r w:rsidR="00D61759" w:rsidRPr="00B8388E">
        <w:rPr>
          <w:rFonts w:ascii="Arial" w:hAnsi="Arial" w:cs="Arial"/>
          <w:bCs/>
          <w:color w:val="000000"/>
          <w:sz w:val="28"/>
          <w:szCs w:val="28"/>
        </w:rPr>
        <w:t xml:space="preserve"> н</w:t>
      </w:r>
      <w:r w:rsidRPr="00B8388E">
        <w:rPr>
          <w:rFonts w:ascii="Arial" w:hAnsi="Arial" w:cs="Arial"/>
          <w:bCs/>
          <w:color w:val="000000"/>
          <w:sz w:val="28"/>
          <w:szCs w:val="28"/>
        </w:rPr>
        <w:t>а первый этап развития  и на планируемый срок принимается один пожар в населенном пункте, с расходом воды на наружное пожаротушение 5 л/сек.</w:t>
      </w:r>
    </w:p>
    <w:p w:rsidR="00255333"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Требуемый противопожарный запас воды составит:</w:t>
      </w:r>
    </w:p>
    <w:p w:rsidR="002661DE"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w:t>
      </w:r>
      <w:r w:rsidR="00ED69E2" w:rsidRPr="00B8388E">
        <w:rPr>
          <w:rFonts w:ascii="Arial" w:hAnsi="Arial" w:cs="Arial"/>
          <w:bCs/>
          <w:color w:val="000000"/>
          <w:sz w:val="28"/>
          <w:szCs w:val="28"/>
        </w:rPr>
        <w:t>10</w:t>
      </w:r>
      <w:r w:rsidRPr="00B8388E">
        <w:rPr>
          <w:rFonts w:ascii="Arial" w:hAnsi="Arial" w:cs="Arial"/>
          <w:bCs/>
          <w:color w:val="000000"/>
          <w:sz w:val="28"/>
          <w:szCs w:val="28"/>
        </w:rPr>
        <w:t xml:space="preserve"> </w:t>
      </w:r>
      <w:proofErr w:type="spellStart"/>
      <w:r w:rsidRPr="00B8388E">
        <w:rPr>
          <w:rFonts w:ascii="Arial" w:hAnsi="Arial" w:cs="Arial"/>
          <w:bCs/>
          <w:color w:val="000000"/>
          <w:sz w:val="28"/>
          <w:szCs w:val="28"/>
        </w:rPr>
        <w:t>х</w:t>
      </w:r>
      <w:proofErr w:type="spellEnd"/>
      <w:r w:rsidRPr="00B8388E">
        <w:rPr>
          <w:rFonts w:ascii="Arial" w:hAnsi="Arial" w:cs="Arial"/>
          <w:bCs/>
          <w:color w:val="000000"/>
          <w:sz w:val="28"/>
          <w:szCs w:val="28"/>
        </w:rPr>
        <w:t xml:space="preserve"> 3600 </w:t>
      </w:r>
      <w:proofErr w:type="spellStart"/>
      <w:r w:rsidRPr="00B8388E">
        <w:rPr>
          <w:rFonts w:ascii="Arial" w:hAnsi="Arial" w:cs="Arial"/>
          <w:bCs/>
          <w:color w:val="000000"/>
          <w:sz w:val="28"/>
          <w:szCs w:val="28"/>
        </w:rPr>
        <w:t>х</w:t>
      </w:r>
      <w:proofErr w:type="spellEnd"/>
      <w:r w:rsidRPr="00B8388E">
        <w:rPr>
          <w:rFonts w:ascii="Arial" w:hAnsi="Arial" w:cs="Arial"/>
          <w:bCs/>
          <w:color w:val="000000"/>
          <w:sz w:val="28"/>
          <w:szCs w:val="28"/>
        </w:rPr>
        <w:t xml:space="preserve"> 3)</w:t>
      </w:r>
      <w:proofErr w:type="gramStart"/>
      <w:r w:rsidRPr="00B8388E">
        <w:rPr>
          <w:rFonts w:ascii="Arial" w:hAnsi="Arial" w:cs="Arial"/>
          <w:bCs/>
          <w:color w:val="000000"/>
          <w:sz w:val="28"/>
          <w:szCs w:val="28"/>
        </w:rPr>
        <w:t xml:space="preserve"> :</w:t>
      </w:r>
      <w:proofErr w:type="gramEnd"/>
      <w:r w:rsidRPr="00B8388E">
        <w:rPr>
          <w:rFonts w:ascii="Arial" w:hAnsi="Arial" w:cs="Arial"/>
          <w:bCs/>
          <w:color w:val="000000"/>
          <w:sz w:val="28"/>
          <w:szCs w:val="28"/>
        </w:rPr>
        <w:t xml:space="preserve"> 1000 = </w:t>
      </w:r>
      <w:r w:rsidR="00186930" w:rsidRPr="00B8388E">
        <w:rPr>
          <w:rFonts w:ascii="Arial" w:hAnsi="Arial" w:cs="Arial"/>
          <w:bCs/>
          <w:color w:val="000000"/>
          <w:sz w:val="28"/>
          <w:szCs w:val="28"/>
        </w:rPr>
        <w:t>108</w:t>
      </w:r>
      <w:r w:rsidRPr="00B8388E">
        <w:rPr>
          <w:rFonts w:ascii="Arial" w:hAnsi="Arial" w:cs="Arial"/>
          <w:bCs/>
          <w:color w:val="000000"/>
          <w:sz w:val="28"/>
          <w:szCs w:val="28"/>
        </w:rPr>
        <w:t xml:space="preserve"> м</w:t>
      </w:r>
      <w:r w:rsidRPr="00B8388E">
        <w:rPr>
          <w:rFonts w:ascii="Arial" w:hAnsi="Arial" w:cs="Arial"/>
          <w:bCs/>
          <w:color w:val="000000"/>
          <w:sz w:val="28"/>
          <w:szCs w:val="28"/>
          <w:vertAlign w:val="superscript"/>
        </w:rPr>
        <w:t>3</w:t>
      </w:r>
      <w:r w:rsidRPr="00B8388E">
        <w:rPr>
          <w:rFonts w:ascii="Arial" w:hAnsi="Arial" w:cs="Arial"/>
          <w:bCs/>
          <w:color w:val="000000"/>
          <w:sz w:val="28"/>
          <w:szCs w:val="28"/>
        </w:rPr>
        <w:t>.</w:t>
      </w:r>
    </w:p>
    <w:p w:rsidR="002661DE" w:rsidRPr="00B8388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lastRenderedPageBreak/>
        <w:t>Вода для тушения пожара хранится в противопожарных резервуарах, каждый поселковый водопровод должен иметь их не менее двух.</w:t>
      </w:r>
    </w:p>
    <w:p w:rsidR="002661DE" w:rsidRPr="00673E7E" w:rsidRDefault="002661DE" w:rsidP="00F6277B">
      <w:pPr>
        <w:spacing w:line="288" w:lineRule="auto"/>
        <w:ind w:firstLine="709"/>
        <w:jc w:val="both"/>
        <w:rPr>
          <w:rFonts w:ascii="Arial" w:hAnsi="Arial" w:cs="Arial"/>
          <w:bCs/>
          <w:color w:val="000000"/>
          <w:sz w:val="28"/>
          <w:szCs w:val="28"/>
        </w:rPr>
      </w:pPr>
      <w:r w:rsidRPr="00B8388E">
        <w:rPr>
          <w:rFonts w:ascii="Arial" w:hAnsi="Arial" w:cs="Arial"/>
          <w:bCs/>
          <w:color w:val="000000"/>
          <w:sz w:val="28"/>
          <w:szCs w:val="28"/>
        </w:rPr>
        <w:t xml:space="preserve">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w:t>
      </w:r>
      <w:r w:rsidRPr="00673E7E">
        <w:rPr>
          <w:rFonts w:ascii="Arial" w:hAnsi="Arial" w:cs="Arial"/>
          <w:bCs/>
          <w:color w:val="000000"/>
          <w:sz w:val="28"/>
          <w:szCs w:val="28"/>
        </w:rPr>
        <w:t>на пожаротушение.</w:t>
      </w:r>
    </w:p>
    <w:p w:rsidR="00B8388E" w:rsidRPr="00BF4D05" w:rsidRDefault="00B8388E" w:rsidP="00F6277B">
      <w:pPr>
        <w:spacing w:line="288" w:lineRule="auto"/>
        <w:ind w:firstLine="709"/>
        <w:jc w:val="both"/>
        <w:rPr>
          <w:rFonts w:ascii="Arial" w:hAnsi="Arial" w:cs="Arial"/>
          <w:color w:val="000000"/>
          <w:sz w:val="28"/>
          <w:szCs w:val="28"/>
          <w:u w:val="single"/>
        </w:rPr>
      </w:pPr>
      <w:r w:rsidRPr="00BF4D05">
        <w:rPr>
          <w:rFonts w:ascii="Arial" w:hAnsi="Arial" w:cs="Arial"/>
          <w:color w:val="000000"/>
          <w:sz w:val="28"/>
          <w:szCs w:val="28"/>
          <w:u w:val="single"/>
        </w:rPr>
        <w:t>Проектные предложения</w:t>
      </w:r>
    </w:p>
    <w:p w:rsidR="00B8388E" w:rsidRPr="00A605CD" w:rsidRDefault="00B8388E" w:rsidP="00BF4D05">
      <w:pPr>
        <w:spacing w:line="288" w:lineRule="auto"/>
        <w:ind w:firstLine="709"/>
        <w:jc w:val="both"/>
        <w:rPr>
          <w:rFonts w:ascii="Arial" w:hAnsi="Arial" w:cs="Arial"/>
          <w:i/>
          <w:color w:val="000000"/>
          <w:sz w:val="28"/>
          <w:szCs w:val="28"/>
        </w:rPr>
      </w:pPr>
      <w:r w:rsidRPr="00A605CD">
        <w:rPr>
          <w:rFonts w:ascii="Arial" w:hAnsi="Arial" w:cs="Arial"/>
          <w:i/>
          <w:color w:val="000000"/>
          <w:sz w:val="28"/>
          <w:szCs w:val="28"/>
        </w:rPr>
        <w:t>На расчетный период:</w:t>
      </w:r>
    </w:p>
    <w:p w:rsidR="00B8388E" w:rsidRPr="00A605CD" w:rsidRDefault="00B8388E" w:rsidP="00F6277B">
      <w:pPr>
        <w:numPr>
          <w:ilvl w:val="0"/>
          <w:numId w:val="34"/>
        </w:numPr>
        <w:tabs>
          <w:tab w:val="left" w:pos="1134"/>
        </w:tabs>
        <w:spacing w:line="288" w:lineRule="auto"/>
        <w:ind w:left="0" w:firstLine="709"/>
        <w:jc w:val="both"/>
        <w:rPr>
          <w:rFonts w:ascii="Arial" w:hAnsi="Arial" w:cs="Arial"/>
          <w:sz w:val="28"/>
          <w:szCs w:val="28"/>
        </w:rPr>
      </w:pPr>
      <w:r w:rsidRPr="00A605CD">
        <w:rPr>
          <w:rFonts w:ascii="Arial" w:hAnsi="Arial" w:cs="Arial"/>
          <w:sz w:val="28"/>
          <w:szCs w:val="28"/>
        </w:rPr>
        <w:t>Обеспечение беспрепятственного проезда пожарной техники к месту пожара.</w:t>
      </w:r>
    </w:p>
    <w:p w:rsidR="00673E7E" w:rsidRPr="00A605CD" w:rsidRDefault="00B8388E" w:rsidP="00F6277B">
      <w:pPr>
        <w:numPr>
          <w:ilvl w:val="0"/>
          <w:numId w:val="34"/>
        </w:numPr>
        <w:tabs>
          <w:tab w:val="left" w:pos="1134"/>
        </w:tabs>
        <w:spacing w:line="288" w:lineRule="auto"/>
        <w:ind w:left="0" w:firstLine="709"/>
        <w:jc w:val="both"/>
        <w:rPr>
          <w:rFonts w:ascii="Arial" w:hAnsi="Arial" w:cs="Arial"/>
          <w:sz w:val="28"/>
          <w:szCs w:val="28"/>
        </w:rPr>
      </w:pPr>
      <w:r w:rsidRPr="00A605CD">
        <w:rPr>
          <w:rFonts w:ascii="Arial" w:hAnsi="Arial" w:cs="Arial"/>
          <w:sz w:val="28"/>
          <w:szCs w:val="28"/>
        </w:rPr>
        <w:t>Обеспечение связи и оповещения населения о пожаре.</w:t>
      </w:r>
    </w:p>
    <w:p w:rsidR="004150AB" w:rsidRPr="00A605CD" w:rsidRDefault="00B8388E" w:rsidP="00F6277B">
      <w:pPr>
        <w:numPr>
          <w:ilvl w:val="0"/>
          <w:numId w:val="34"/>
        </w:numPr>
        <w:tabs>
          <w:tab w:val="left" w:pos="1134"/>
        </w:tabs>
        <w:spacing w:line="288" w:lineRule="auto"/>
        <w:ind w:left="0" w:firstLine="709"/>
        <w:jc w:val="both"/>
        <w:rPr>
          <w:rFonts w:ascii="Arial" w:hAnsi="Arial" w:cs="Arial"/>
          <w:sz w:val="28"/>
          <w:szCs w:val="28"/>
        </w:rPr>
      </w:pPr>
      <w:r w:rsidRPr="00A605CD">
        <w:rPr>
          <w:rFonts w:ascii="Arial" w:hAnsi="Arial" w:cs="Arial"/>
          <w:sz w:val="28"/>
          <w:szCs w:val="28"/>
        </w:rPr>
        <w:t>Организация обучения населения мерам пожарной безопасности, содействие распространению пожарно-технических знаний.</w:t>
      </w:r>
    </w:p>
    <w:p w:rsidR="0010115E" w:rsidRDefault="0010115E" w:rsidP="00F6277B">
      <w:pPr>
        <w:pStyle w:val="21"/>
        <w:spacing w:before="0" w:after="0" w:line="288" w:lineRule="auto"/>
        <w:ind w:firstLine="720"/>
        <w:rPr>
          <w:rStyle w:val="22"/>
          <w:b/>
        </w:rPr>
      </w:pPr>
    </w:p>
    <w:p w:rsidR="0009372F" w:rsidRPr="00A605CD" w:rsidRDefault="00EA73C0" w:rsidP="00F6277B">
      <w:pPr>
        <w:pStyle w:val="21"/>
        <w:spacing w:before="0" w:after="0" w:line="288" w:lineRule="auto"/>
        <w:ind w:firstLine="720"/>
        <w:rPr>
          <w:rStyle w:val="22"/>
          <w:b/>
        </w:rPr>
      </w:pPr>
      <w:r w:rsidRPr="00A605CD">
        <w:rPr>
          <w:rStyle w:val="22"/>
          <w:b/>
        </w:rPr>
        <w:t xml:space="preserve">2.6.8. </w:t>
      </w:r>
      <w:r w:rsidR="0009372F" w:rsidRPr="00A605CD">
        <w:rPr>
          <w:rStyle w:val="22"/>
          <w:b/>
        </w:rPr>
        <w:t>Водоотведение</w:t>
      </w:r>
      <w:bookmarkEnd w:id="10"/>
    </w:p>
    <w:p w:rsidR="002C02F1" w:rsidRPr="00A605CD" w:rsidRDefault="001527C5" w:rsidP="00A605CD">
      <w:pPr>
        <w:spacing w:line="288" w:lineRule="auto"/>
        <w:ind w:firstLine="720"/>
        <w:jc w:val="both"/>
        <w:rPr>
          <w:rFonts w:ascii="Arial" w:hAnsi="Arial" w:cs="Arial"/>
          <w:color w:val="000000"/>
          <w:sz w:val="28"/>
          <w:szCs w:val="28"/>
        </w:rPr>
      </w:pPr>
      <w:r w:rsidRPr="00A605CD">
        <w:rPr>
          <w:rFonts w:ascii="Arial" w:hAnsi="Arial" w:cs="Arial"/>
          <w:color w:val="000000"/>
          <w:sz w:val="28"/>
          <w:szCs w:val="28"/>
        </w:rPr>
        <w:t>Централизованн</w:t>
      </w:r>
      <w:r w:rsidR="00F40E18" w:rsidRPr="00A605CD">
        <w:rPr>
          <w:rFonts w:ascii="Arial" w:hAnsi="Arial" w:cs="Arial"/>
          <w:color w:val="000000"/>
          <w:sz w:val="28"/>
          <w:szCs w:val="28"/>
        </w:rPr>
        <w:t>ой системы</w:t>
      </w:r>
      <w:r w:rsidRPr="00A605CD">
        <w:rPr>
          <w:rFonts w:ascii="Arial" w:hAnsi="Arial" w:cs="Arial"/>
          <w:color w:val="000000"/>
          <w:sz w:val="28"/>
          <w:szCs w:val="28"/>
        </w:rPr>
        <w:t xml:space="preserve"> канализации</w:t>
      </w:r>
      <w:r w:rsidR="00F40E18" w:rsidRPr="00A605CD">
        <w:rPr>
          <w:rFonts w:ascii="Arial" w:hAnsi="Arial" w:cs="Arial"/>
          <w:color w:val="000000"/>
          <w:sz w:val="28"/>
          <w:szCs w:val="28"/>
        </w:rPr>
        <w:t xml:space="preserve"> сельское поселение не имеет. </w:t>
      </w:r>
      <w:r w:rsidR="002C02F1" w:rsidRPr="00A605CD">
        <w:rPr>
          <w:rFonts w:ascii="Arial" w:hAnsi="Arial" w:cs="Arial"/>
          <w:color w:val="000000"/>
          <w:sz w:val="28"/>
          <w:szCs w:val="28"/>
        </w:rPr>
        <w:t>Имеется одиночн</w:t>
      </w:r>
      <w:r w:rsidR="00F4773E">
        <w:rPr>
          <w:rFonts w:ascii="Arial" w:hAnsi="Arial" w:cs="Arial"/>
          <w:color w:val="000000"/>
          <w:sz w:val="28"/>
          <w:szCs w:val="28"/>
        </w:rPr>
        <w:t>ая</w:t>
      </w:r>
      <w:r w:rsidR="002C02F1" w:rsidRPr="00A605CD">
        <w:rPr>
          <w:rFonts w:ascii="Arial" w:hAnsi="Arial" w:cs="Arial"/>
          <w:color w:val="000000"/>
          <w:sz w:val="28"/>
          <w:szCs w:val="28"/>
        </w:rPr>
        <w:t xml:space="preserve"> уличн</w:t>
      </w:r>
      <w:r w:rsidR="00F4773E">
        <w:rPr>
          <w:rFonts w:ascii="Arial" w:hAnsi="Arial" w:cs="Arial"/>
          <w:color w:val="000000"/>
          <w:sz w:val="28"/>
          <w:szCs w:val="28"/>
        </w:rPr>
        <w:t>ая</w:t>
      </w:r>
      <w:r w:rsidR="002C02F1" w:rsidRPr="00A605CD">
        <w:rPr>
          <w:rFonts w:ascii="Arial" w:hAnsi="Arial" w:cs="Arial"/>
          <w:color w:val="000000"/>
          <w:sz w:val="28"/>
          <w:szCs w:val="28"/>
        </w:rPr>
        <w:t xml:space="preserve"> канализационн</w:t>
      </w:r>
      <w:r w:rsidR="00F4773E">
        <w:rPr>
          <w:rFonts w:ascii="Arial" w:hAnsi="Arial" w:cs="Arial"/>
          <w:color w:val="000000"/>
          <w:sz w:val="28"/>
          <w:szCs w:val="28"/>
        </w:rPr>
        <w:t>ая</w:t>
      </w:r>
      <w:r w:rsidR="002C02F1" w:rsidRPr="00A605CD">
        <w:rPr>
          <w:rFonts w:ascii="Arial" w:hAnsi="Arial" w:cs="Arial"/>
          <w:color w:val="000000"/>
          <w:sz w:val="28"/>
          <w:szCs w:val="28"/>
        </w:rPr>
        <w:t xml:space="preserve"> сет</w:t>
      </w:r>
      <w:r w:rsidR="00F4773E">
        <w:rPr>
          <w:rFonts w:ascii="Arial" w:hAnsi="Arial" w:cs="Arial"/>
          <w:color w:val="000000"/>
          <w:sz w:val="28"/>
          <w:szCs w:val="28"/>
        </w:rPr>
        <w:t>ь</w:t>
      </w:r>
      <w:r w:rsidR="002C02F1" w:rsidRPr="00A605CD">
        <w:rPr>
          <w:rFonts w:ascii="Arial" w:hAnsi="Arial" w:cs="Arial"/>
          <w:color w:val="000000"/>
          <w:sz w:val="28"/>
          <w:szCs w:val="28"/>
        </w:rPr>
        <w:t xml:space="preserve"> – </w:t>
      </w:r>
      <w:r w:rsidR="00A605CD">
        <w:rPr>
          <w:rFonts w:ascii="Arial" w:hAnsi="Arial" w:cs="Arial"/>
          <w:color w:val="000000"/>
          <w:sz w:val="28"/>
          <w:szCs w:val="28"/>
        </w:rPr>
        <w:t>3,</w:t>
      </w:r>
      <w:r w:rsidR="002C02F1" w:rsidRPr="00A605CD">
        <w:rPr>
          <w:rFonts w:ascii="Arial" w:hAnsi="Arial" w:cs="Arial"/>
          <w:color w:val="000000"/>
          <w:sz w:val="28"/>
          <w:szCs w:val="28"/>
        </w:rPr>
        <w:t xml:space="preserve">0 </w:t>
      </w:r>
      <w:r w:rsidR="00A605CD">
        <w:rPr>
          <w:rFonts w:ascii="Arial" w:hAnsi="Arial" w:cs="Arial"/>
          <w:color w:val="000000"/>
          <w:sz w:val="28"/>
          <w:szCs w:val="28"/>
        </w:rPr>
        <w:t>к</w:t>
      </w:r>
      <w:r w:rsidR="002C02F1" w:rsidRPr="00A605CD">
        <w:rPr>
          <w:rFonts w:ascii="Arial" w:hAnsi="Arial" w:cs="Arial"/>
          <w:color w:val="000000"/>
          <w:sz w:val="28"/>
          <w:szCs w:val="28"/>
        </w:rPr>
        <w:t>м</w:t>
      </w:r>
      <w:r w:rsidR="00A605CD">
        <w:rPr>
          <w:rFonts w:ascii="Arial" w:hAnsi="Arial" w:cs="Arial"/>
          <w:color w:val="000000"/>
          <w:sz w:val="28"/>
          <w:szCs w:val="28"/>
        </w:rPr>
        <w:t xml:space="preserve"> в д. Мурыгино</w:t>
      </w:r>
      <w:r w:rsidR="002C02F1" w:rsidRPr="00A605CD">
        <w:rPr>
          <w:rFonts w:ascii="Arial" w:hAnsi="Arial" w:cs="Arial"/>
          <w:color w:val="000000"/>
          <w:sz w:val="28"/>
          <w:szCs w:val="28"/>
        </w:rPr>
        <w:t>, из</w:t>
      </w:r>
      <w:r w:rsidR="00A605CD">
        <w:rPr>
          <w:rFonts w:ascii="Arial" w:hAnsi="Arial" w:cs="Arial"/>
          <w:color w:val="000000"/>
          <w:sz w:val="28"/>
          <w:szCs w:val="28"/>
        </w:rPr>
        <w:t xml:space="preserve">нос которой составляет 100%. </w:t>
      </w:r>
    </w:p>
    <w:p w:rsidR="002C02F1" w:rsidRPr="00A605CD" w:rsidRDefault="002C02F1" w:rsidP="00F6277B">
      <w:pPr>
        <w:tabs>
          <w:tab w:val="num" w:pos="1080"/>
        </w:tabs>
        <w:spacing w:line="288" w:lineRule="auto"/>
        <w:ind w:firstLine="720"/>
        <w:jc w:val="both"/>
        <w:rPr>
          <w:rFonts w:ascii="Arial" w:hAnsi="Arial" w:cs="Arial"/>
          <w:iCs/>
          <w:color w:val="000000"/>
          <w:sz w:val="28"/>
          <w:szCs w:val="28"/>
          <w:u w:val="single"/>
        </w:rPr>
      </w:pPr>
      <w:r w:rsidRPr="00A605CD">
        <w:rPr>
          <w:rFonts w:ascii="Arial" w:hAnsi="Arial" w:cs="Arial"/>
          <w:iCs/>
          <w:color w:val="000000"/>
          <w:sz w:val="28"/>
          <w:szCs w:val="28"/>
          <w:u w:val="single"/>
        </w:rPr>
        <w:t>Проектные предложения</w:t>
      </w:r>
    </w:p>
    <w:p w:rsidR="002C02F1" w:rsidRPr="00A605CD" w:rsidRDefault="002C02F1" w:rsidP="00F6277B">
      <w:pPr>
        <w:tabs>
          <w:tab w:val="num" w:pos="1080"/>
        </w:tabs>
        <w:spacing w:line="288" w:lineRule="auto"/>
        <w:ind w:firstLine="720"/>
        <w:jc w:val="both"/>
        <w:rPr>
          <w:rFonts w:ascii="Arial" w:hAnsi="Arial" w:cs="Arial"/>
          <w:i/>
          <w:iCs/>
          <w:color w:val="000000"/>
          <w:sz w:val="28"/>
          <w:szCs w:val="28"/>
        </w:rPr>
      </w:pPr>
      <w:r w:rsidRPr="00A605CD">
        <w:rPr>
          <w:rFonts w:ascii="Arial" w:hAnsi="Arial" w:cs="Arial"/>
          <w:i/>
          <w:iCs/>
          <w:color w:val="000000"/>
          <w:sz w:val="28"/>
          <w:szCs w:val="28"/>
        </w:rPr>
        <w:t>Первоочередные мероприятия:</w:t>
      </w:r>
    </w:p>
    <w:p w:rsidR="002C02F1" w:rsidRPr="00A605CD" w:rsidRDefault="0000102C" w:rsidP="00F6277B">
      <w:pPr>
        <w:numPr>
          <w:ilvl w:val="0"/>
          <w:numId w:val="35"/>
        </w:numPr>
        <w:tabs>
          <w:tab w:val="clear" w:pos="1440"/>
          <w:tab w:val="num" w:pos="0"/>
          <w:tab w:val="left" w:pos="1134"/>
        </w:tabs>
        <w:spacing w:line="288" w:lineRule="auto"/>
        <w:ind w:left="0" w:firstLine="709"/>
        <w:jc w:val="both"/>
        <w:rPr>
          <w:rFonts w:ascii="Arial" w:hAnsi="Arial" w:cs="Arial"/>
          <w:iCs/>
          <w:color w:val="000000"/>
          <w:sz w:val="28"/>
          <w:szCs w:val="28"/>
        </w:rPr>
      </w:pPr>
      <w:r w:rsidRPr="0000102C">
        <w:rPr>
          <w:rFonts w:ascii="Arial" w:hAnsi="Arial" w:cs="Arial"/>
          <w:iCs/>
          <w:color w:val="000000"/>
          <w:sz w:val="28"/>
          <w:szCs w:val="28"/>
        </w:rPr>
        <w:t>Модернизация очистных сооружений канализации</w:t>
      </w:r>
      <w:r>
        <w:rPr>
          <w:rFonts w:ascii="Arial" w:hAnsi="Arial" w:cs="Arial"/>
          <w:iCs/>
          <w:color w:val="000000"/>
          <w:sz w:val="28"/>
          <w:szCs w:val="28"/>
        </w:rPr>
        <w:t xml:space="preserve"> в д. Мурыгино</w:t>
      </w:r>
      <w:r w:rsidRPr="0000102C">
        <w:rPr>
          <w:rFonts w:ascii="Arial" w:hAnsi="Arial" w:cs="Arial"/>
          <w:iCs/>
          <w:color w:val="000000"/>
          <w:sz w:val="28"/>
          <w:szCs w:val="28"/>
        </w:rPr>
        <w:t xml:space="preserve"> на сумму 5,345 млн</w:t>
      </w:r>
      <w:proofErr w:type="gramStart"/>
      <w:r w:rsidRPr="0000102C">
        <w:rPr>
          <w:rFonts w:ascii="Arial" w:hAnsi="Arial" w:cs="Arial"/>
          <w:iCs/>
          <w:color w:val="000000"/>
          <w:sz w:val="28"/>
          <w:szCs w:val="28"/>
        </w:rPr>
        <w:t>.р</w:t>
      </w:r>
      <w:proofErr w:type="gramEnd"/>
      <w:r w:rsidRPr="0000102C">
        <w:rPr>
          <w:rFonts w:ascii="Arial" w:hAnsi="Arial" w:cs="Arial"/>
          <w:iCs/>
          <w:color w:val="000000"/>
          <w:sz w:val="28"/>
          <w:szCs w:val="28"/>
        </w:rPr>
        <w:t>уб. – 50 куб.м (2015 г. – 0,254 млн.руб., 2016 г. – 3,391 млн.руб., 2017 г. – 1,700 млн.руб.)</w:t>
      </w:r>
      <w:r w:rsidR="002C02F1" w:rsidRPr="00A605CD">
        <w:rPr>
          <w:rFonts w:ascii="Arial" w:hAnsi="Arial" w:cs="Arial"/>
          <w:iCs/>
          <w:color w:val="000000"/>
          <w:sz w:val="28"/>
          <w:szCs w:val="28"/>
        </w:rPr>
        <w:t>.</w:t>
      </w:r>
    </w:p>
    <w:p w:rsidR="002C02F1" w:rsidRPr="00A605CD" w:rsidRDefault="0000102C" w:rsidP="00F6277B">
      <w:pPr>
        <w:numPr>
          <w:ilvl w:val="0"/>
          <w:numId w:val="35"/>
        </w:numPr>
        <w:tabs>
          <w:tab w:val="clear" w:pos="1440"/>
          <w:tab w:val="num" w:pos="0"/>
          <w:tab w:val="left" w:pos="1134"/>
        </w:tabs>
        <w:spacing w:line="288" w:lineRule="auto"/>
        <w:ind w:left="0" w:firstLine="709"/>
        <w:jc w:val="both"/>
        <w:rPr>
          <w:rFonts w:ascii="Arial" w:hAnsi="Arial" w:cs="Arial"/>
          <w:iCs/>
          <w:color w:val="000000"/>
          <w:sz w:val="28"/>
          <w:szCs w:val="28"/>
        </w:rPr>
      </w:pPr>
      <w:r w:rsidRPr="0000102C">
        <w:rPr>
          <w:rFonts w:ascii="Arial" w:hAnsi="Arial" w:cs="Arial"/>
          <w:iCs/>
          <w:color w:val="000000"/>
          <w:sz w:val="28"/>
          <w:szCs w:val="28"/>
        </w:rPr>
        <w:t>Модернизация канализационных коллекторов и уличных канализационных сетей в д. Мурыгино на сумму 6,168 млн</w:t>
      </w:r>
      <w:proofErr w:type="gramStart"/>
      <w:r w:rsidRPr="0000102C">
        <w:rPr>
          <w:rFonts w:ascii="Arial" w:hAnsi="Arial" w:cs="Arial"/>
          <w:iCs/>
          <w:color w:val="000000"/>
          <w:sz w:val="28"/>
          <w:szCs w:val="28"/>
        </w:rPr>
        <w:t>.р</w:t>
      </w:r>
      <w:proofErr w:type="gramEnd"/>
      <w:r w:rsidRPr="0000102C">
        <w:rPr>
          <w:rFonts w:ascii="Arial" w:hAnsi="Arial" w:cs="Arial"/>
          <w:iCs/>
          <w:color w:val="000000"/>
          <w:sz w:val="28"/>
          <w:szCs w:val="28"/>
        </w:rPr>
        <w:t>уб. – строительство сетей – 3 км (2015 г. – 0,294 млн.руб., 2016 г. – 3,874 млн.руб., 2017 г. – 2,000 млн.руб.)</w:t>
      </w:r>
      <w:r w:rsidR="002C02F1" w:rsidRPr="00A605CD">
        <w:rPr>
          <w:rFonts w:ascii="Arial" w:hAnsi="Arial" w:cs="Arial"/>
          <w:color w:val="000000"/>
          <w:sz w:val="28"/>
          <w:szCs w:val="28"/>
        </w:rPr>
        <w:t>.</w:t>
      </w:r>
    </w:p>
    <w:p w:rsidR="002C02F1" w:rsidRPr="00A605CD" w:rsidRDefault="002C02F1" w:rsidP="00F6277B">
      <w:pPr>
        <w:numPr>
          <w:ilvl w:val="0"/>
          <w:numId w:val="35"/>
        </w:numPr>
        <w:tabs>
          <w:tab w:val="clear" w:pos="1440"/>
          <w:tab w:val="num" w:pos="0"/>
          <w:tab w:val="left" w:pos="1134"/>
        </w:tabs>
        <w:spacing w:line="288" w:lineRule="auto"/>
        <w:ind w:left="0" w:firstLine="709"/>
        <w:jc w:val="both"/>
        <w:rPr>
          <w:rFonts w:ascii="Arial" w:hAnsi="Arial" w:cs="Arial"/>
          <w:iCs/>
          <w:color w:val="000000"/>
          <w:sz w:val="28"/>
          <w:szCs w:val="28"/>
        </w:rPr>
      </w:pPr>
      <w:r w:rsidRPr="00A605CD">
        <w:rPr>
          <w:rFonts w:ascii="Arial" w:hAnsi="Arial" w:cs="Arial"/>
          <w:iCs/>
          <w:color w:val="000000"/>
          <w:sz w:val="28"/>
          <w:szCs w:val="28"/>
        </w:rPr>
        <w:t xml:space="preserve">Проведение мероприятий по снижению объемов водоотведения за счет введения систем оборотного водоснабжения, создания бессточных производств и </w:t>
      </w:r>
      <w:proofErr w:type="spellStart"/>
      <w:r w:rsidRPr="00A605CD">
        <w:rPr>
          <w:rFonts w:ascii="Arial" w:hAnsi="Arial" w:cs="Arial"/>
          <w:iCs/>
          <w:color w:val="000000"/>
          <w:sz w:val="28"/>
          <w:szCs w:val="28"/>
        </w:rPr>
        <w:t>водосберегающих</w:t>
      </w:r>
      <w:proofErr w:type="spellEnd"/>
      <w:r w:rsidRPr="00A605CD">
        <w:rPr>
          <w:rFonts w:ascii="Arial" w:hAnsi="Arial" w:cs="Arial"/>
          <w:iCs/>
          <w:color w:val="000000"/>
          <w:sz w:val="28"/>
          <w:szCs w:val="28"/>
        </w:rPr>
        <w:t xml:space="preserve"> технологий.</w:t>
      </w:r>
    </w:p>
    <w:p w:rsidR="002C02F1" w:rsidRPr="00A605CD" w:rsidRDefault="002C02F1" w:rsidP="00F6277B">
      <w:pPr>
        <w:numPr>
          <w:ilvl w:val="0"/>
          <w:numId w:val="35"/>
        </w:numPr>
        <w:tabs>
          <w:tab w:val="clear" w:pos="1440"/>
          <w:tab w:val="num" w:pos="0"/>
          <w:tab w:val="left" w:pos="1134"/>
        </w:tabs>
        <w:spacing w:line="288" w:lineRule="auto"/>
        <w:ind w:left="0" w:firstLine="709"/>
        <w:jc w:val="both"/>
        <w:rPr>
          <w:rFonts w:ascii="Arial" w:hAnsi="Arial" w:cs="Arial"/>
          <w:iCs/>
          <w:color w:val="000000"/>
          <w:sz w:val="28"/>
          <w:szCs w:val="28"/>
        </w:rPr>
      </w:pPr>
      <w:proofErr w:type="spellStart"/>
      <w:r w:rsidRPr="0010115E">
        <w:rPr>
          <w:rFonts w:ascii="Arial" w:hAnsi="Arial" w:cs="Arial"/>
          <w:iCs/>
          <w:color w:val="000000"/>
          <w:sz w:val="28"/>
          <w:szCs w:val="28"/>
        </w:rPr>
        <w:t>Канализование</w:t>
      </w:r>
      <w:proofErr w:type="spellEnd"/>
      <w:r w:rsidRPr="0010115E">
        <w:rPr>
          <w:rFonts w:ascii="Arial" w:hAnsi="Arial" w:cs="Arial"/>
          <w:iCs/>
          <w:color w:val="000000"/>
          <w:sz w:val="28"/>
          <w:szCs w:val="28"/>
        </w:rPr>
        <w:t xml:space="preserve"> новых площадок строительства и</w:t>
      </w:r>
      <w:r w:rsidRPr="00A605CD">
        <w:rPr>
          <w:rFonts w:ascii="Arial" w:hAnsi="Arial" w:cs="Arial"/>
          <w:iCs/>
          <w:color w:val="000000"/>
          <w:sz w:val="28"/>
          <w:szCs w:val="28"/>
        </w:rPr>
        <w:t xml:space="preserve"> существующего </w:t>
      </w:r>
      <w:proofErr w:type="spellStart"/>
      <w:r w:rsidRPr="00A605CD">
        <w:rPr>
          <w:rFonts w:ascii="Arial" w:hAnsi="Arial" w:cs="Arial"/>
          <w:iCs/>
          <w:color w:val="000000"/>
          <w:sz w:val="28"/>
          <w:szCs w:val="28"/>
        </w:rPr>
        <w:t>неканализованного</w:t>
      </w:r>
      <w:proofErr w:type="spellEnd"/>
      <w:r w:rsidRPr="00A605CD">
        <w:rPr>
          <w:rFonts w:ascii="Arial" w:hAnsi="Arial" w:cs="Arial"/>
          <w:iCs/>
          <w:color w:val="000000"/>
          <w:sz w:val="28"/>
          <w:szCs w:val="28"/>
        </w:rPr>
        <w:t xml:space="preserve"> жилого фонда самотечны</w:t>
      </w:r>
      <w:r w:rsidR="006F511B">
        <w:rPr>
          <w:rFonts w:ascii="Arial" w:hAnsi="Arial" w:cs="Arial"/>
          <w:iCs/>
          <w:color w:val="000000"/>
          <w:sz w:val="28"/>
          <w:szCs w:val="28"/>
        </w:rPr>
        <w:t>ми</w:t>
      </w:r>
      <w:r w:rsidRPr="00A605CD">
        <w:rPr>
          <w:rFonts w:ascii="Arial" w:hAnsi="Arial" w:cs="Arial"/>
          <w:iCs/>
          <w:color w:val="000000"/>
          <w:sz w:val="28"/>
          <w:szCs w:val="28"/>
        </w:rPr>
        <w:t xml:space="preserve"> коллектор</w:t>
      </w:r>
      <w:r w:rsidR="006F511B">
        <w:rPr>
          <w:rFonts w:ascii="Arial" w:hAnsi="Arial" w:cs="Arial"/>
          <w:iCs/>
          <w:color w:val="000000"/>
          <w:sz w:val="28"/>
          <w:szCs w:val="28"/>
        </w:rPr>
        <w:t>ами</w:t>
      </w:r>
      <w:r w:rsidRPr="00A605CD">
        <w:rPr>
          <w:rFonts w:ascii="Arial" w:hAnsi="Arial" w:cs="Arial"/>
          <w:iCs/>
          <w:color w:val="000000"/>
          <w:sz w:val="28"/>
          <w:szCs w:val="28"/>
        </w:rPr>
        <w:t>.</w:t>
      </w:r>
    </w:p>
    <w:p w:rsidR="002C02F1" w:rsidRPr="00A605CD" w:rsidRDefault="002C02F1" w:rsidP="00F6277B">
      <w:pPr>
        <w:numPr>
          <w:ilvl w:val="0"/>
          <w:numId w:val="35"/>
        </w:numPr>
        <w:tabs>
          <w:tab w:val="clear" w:pos="1440"/>
          <w:tab w:val="num" w:pos="0"/>
          <w:tab w:val="left" w:pos="1134"/>
        </w:tabs>
        <w:spacing w:line="288" w:lineRule="auto"/>
        <w:ind w:left="0" w:firstLine="709"/>
        <w:jc w:val="both"/>
        <w:rPr>
          <w:rFonts w:ascii="Arial" w:hAnsi="Arial" w:cs="Arial"/>
          <w:iCs/>
          <w:color w:val="000000"/>
          <w:sz w:val="28"/>
          <w:szCs w:val="28"/>
        </w:rPr>
      </w:pPr>
      <w:proofErr w:type="spellStart"/>
      <w:r w:rsidRPr="00A605CD">
        <w:rPr>
          <w:rFonts w:ascii="Arial" w:hAnsi="Arial" w:cs="Arial"/>
          <w:iCs/>
          <w:color w:val="000000"/>
          <w:sz w:val="28"/>
          <w:szCs w:val="28"/>
        </w:rPr>
        <w:t>Канализование</w:t>
      </w:r>
      <w:proofErr w:type="spellEnd"/>
      <w:r w:rsidRPr="00A605CD">
        <w:rPr>
          <w:rFonts w:ascii="Arial" w:hAnsi="Arial" w:cs="Arial"/>
          <w:iCs/>
          <w:color w:val="000000"/>
          <w:sz w:val="28"/>
          <w:szCs w:val="28"/>
        </w:rPr>
        <w:t xml:space="preserve"> проектируемых объектов соцкультбыта.</w:t>
      </w:r>
    </w:p>
    <w:p w:rsidR="002C02F1" w:rsidRPr="00A605CD" w:rsidRDefault="002C02F1" w:rsidP="00F6277B">
      <w:pPr>
        <w:tabs>
          <w:tab w:val="num" w:pos="1080"/>
        </w:tabs>
        <w:spacing w:line="288" w:lineRule="auto"/>
        <w:ind w:firstLine="720"/>
        <w:jc w:val="both"/>
        <w:rPr>
          <w:rFonts w:ascii="Arial" w:hAnsi="Arial" w:cs="Arial"/>
          <w:i/>
          <w:iCs/>
          <w:color w:val="000000"/>
          <w:sz w:val="28"/>
          <w:szCs w:val="28"/>
        </w:rPr>
      </w:pPr>
      <w:r w:rsidRPr="00A605CD">
        <w:rPr>
          <w:rFonts w:ascii="Arial" w:hAnsi="Arial" w:cs="Arial"/>
          <w:i/>
          <w:iCs/>
          <w:color w:val="000000"/>
          <w:sz w:val="28"/>
          <w:szCs w:val="28"/>
        </w:rPr>
        <w:lastRenderedPageBreak/>
        <w:t>На расчётный период:</w:t>
      </w:r>
    </w:p>
    <w:p w:rsidR="00616592" w:rsidRPr="00A605CD" w:rsidRDefault="002C02F1" w:rsidP="00F6277B">
      <w:pPr>
        <w:pStyle w:val="a7"/>
        <w:spacing w:before="0" w:beforeAutospacing="0" w:after="0" w:afterAutospacing="0" w:line="288" w:lineRule="auto"/>
        <w:ind w:firstLine="709"/>
        <w:jc w:val="both"/>
        <w:rPr>
          <w:rFonts w:ascii="Arial" w:hAnsi="Arial" w:cs="Arial"/>
          <w:color w:val="000000"/>
          <w:sz w:val="28"/>
          <w:szCs w:val="28"/>
        </w:rPr>
      </w:pPr>
      <w:r w:rsidRPr="00A605CD">
        <w:rPr>
          <w:rFonts w:ascii="Arial" w:hAnsi="Arial" w:cs="Arial"/>
          <w:color w:val="000000"/>
          <w:sz w:val="28"/>
          <w:szCs w:val="28"/>
        </w:rPr>
        <w:t>Организовать систему индивидуальной автономной канализации, вывоз ж</w:t>
      </w:r>
      <w:r w:rsidRPr="00A605CD">
        <w:rPr>
          <w:rFonts w:ascii="Arial" w:hAnsi="Arial" w:cs="Arial"/>
          <w:sz w:val="28"/>
          <w:szCs w:val="28"/>
        </w:rPr>
        <w:t xml:space="preserve">идких отходов от индивидуальной </w:t>
      </w:r>
      <w:proofErr w:type="spellStart"/>
      <w:r w:rsidRPr="00A605CD">
        <w:rPr>
          <w:rFonts w:ascii="Arial" w:hAnsi="Arial" w:cs="Arial"/>
          <w:sz w:val="28"/>
          <w:szCs w:val="28"/>
        </w:rPr>
        <w:t>неканализованной</w:t>
      </w:r>
      <w:proofErr w:type="spellEnd"/>
      <w:r w:rsidRPr="00A605CD">
        <w:rPr>
          <w:rFonts w:ascii="Arial" w:hAnsi="Arial" w:cs="Arial"/>
          <w:sz w:val="28"/>
          <w:szCs w:val="28"/>
        </w:rPr>
        <w:t xml:space="preserve"> застройки предусматривается ассенизационными машинами.</w:t>
      </w:r>
    </w:p>
    <w:p w:rsidR="0010115E" w:rsidRDefault="0010115E" w:rsidP="00F6277B">
      <w:pPr>
        <w:spacing w:line="288" w:lineRule="auto"/>
        <w:ind w:firstLine="540"/>
        <w:jc w:val="both"/>
        <w:rPr>
          <w:rFonts w:ascii="Arial" w:hAnsi="Arial" w:cs="Arial"/>
          <w:b/>
          <w:sz w:val="28"/>
          <w:szCs w:val="28"/>
        </w:rPr>
      </w:pPr>
    </w:p>
    <w:p w:rsidR="0009372F" w:rsidRPr="006667C4" w:rsidRDefault="00153834" w:rsidP="00F6277B">
      <w:pPr>
        <w:spacing w:line="288" w:lineRule="auto"/>
        <w:ind w:firstLine="540"/>
        <w:jc w:val="both"/>
        <w:rPr>
          <w:rFonts w:ascii="Arial" w:hAnsi="Arial" w:cs="Arial"/>
          <w:b/>
          <w:bCs/>
          <w:sz w:val="28"/>
          <w:szCs w:val="28"/>
        </w:rPr>
      </w:pPr>
      <w:r w:rsidRPr="00A605CD">
        <w:rPr>
          <w:rFonts w:ascii="Arial" w:hAnsi="Arial" w:cs="Arial"/>
          <w:b/>
          <w:sz w:val="28"/>
          <w:szCs w:val="28"/>
        </w:rPr>
        <w:t xml:space="preserve">2.6.9. </w:t>
      </w:r>
      <w:r w:rsidR="0009372F" w:rsidRPr="00A605CD">
        <w:rPr>
          <w:rFonts w:ascii="Arial" w:hAnsi="Arial" w:cs="Arial"/>
          <w:b/>
          <w:bCs/>
          <w:sz w:val="28"/>
          <w:szCs w:val="28"/>
        </w:rPr>
        <w:t>Связь и информатизация</w:t>
      </w:r>
    </w:p>
    <w:p w:rsidR="0009372F" w:rsidRPr="006667C4" w:rsidRDefault="0009372F" w:rsidP="00F6277B">
      <w:pPr>
        <w:spacing w:line="288" w:lineRule="auto"/>
        <w:ind w:firstLine="720"/>
        <w:jc w:val="both"/>
        <w:rPr>
          <w:rFonts w:ascii="Arial" w:hAnsi="Arial" w:cs="Arial"/>
          <w:sz w:val="28"/>
          <w:szCs w:val="28"/>
        </w:rPr>
      </w:pPr>
      <w:r w:rsidRPr="006667C4">
        <w:rPr>
          <w:rFonts w:ascii="Arial" w:hAnsi="Arial" w:cs="Arial"/>
          <w:sz w:val="28"/>
          <w:szCs w:val="28"/>
        </w:rPr>
        <w:t>Связь является составной частью хозяйственной и социальной инфраструктуры поселения. Она обеспечивает потребности органов государственной власти и управления, безопасности и правопорядка, хозяйственных субъектов и физических лиц в услугах почтовой связи, телефонной и передаче данных.</w:t>
      </w:r>
    </w:p>
    <w:p w:rsidR="001D350A" w:rsidRPr="006667C4" w:rsidRDefault="0009372F" w:rsidP="00F6277B">
      <w:pPr>
        <w:spacing w:line="288" w:lineRule="auto"/>
        <w:ind w:firstLine="720"/>
        <w:jc w:val="both"/>
        <w:rPr>
          <w:rFonts w:ascii="Arial" w:hAnsi="Arial" w:cs="Arial"/>
          <w:sz w:val="28"/>
          <w:szCs w:val="28"/>
        </w:rPr>
      </w:pPr>
      <w:r w:rsidRPr="006667C4">
        <w:rPr>
          <w:rFonts w:ascii="Arial" w:hAnsi="Arial" w:cs="Arial"/>
          <w:sz w:val="28"/>
          <w:szCs w:val="28"/>
        </w:rPr>
        <w:t xml:space="preserve">В настоящее время </w:t>
      </w:r>
      <w:proofErr w:type="spellStart"/>
      <w:r w:rsidR="00D31653">
        <w:rPr>
          <w:rFonts w:ascii="Arial" w:hAnsi="Arial" w:cs="Arial"/>
          <w:sz w:val="28"/>
          <w:szCs w:val="28"/>
        </w:rPr>
        <w:t>Мурыгинское</w:t>
      </w:r>
      <w:proofErr w:type="spellEnd"/>
      <w:r w:rsidRPr="006667C4">
        <w:rPr>
          <w:rFonts w:ascii="Arial" w:hAnsi="Arial" w:cs="Arial"/>
          <w:sz w:val="28"/>
          <w:szCs w:val="28"/>
        </w:rPr>
        <w:t xml:space="preserve"> сельское поселение </w:t>
      </w:r>
      <w:r w:rsidRPr="0000102C">
        <w:rPr>
          <w:rFonts w:ascii="Arial" w:hAnsi="Arial" w:cs="Arial"/>
          <w:sz w:val="28"/>
          <w:szCs w:val="28"/>
        </w:rPr>
        <w:t>телефонизировано, в населенны</w:t>
      </w:r>
      <w:r w:rsidR="00747FE7" w:rsidRPr="0000102C">
        <w:rPr>
          <w:rFonts w:ascii="Arial" w:hAnsi="Arial" w:cs="Arial"/>
          <w:sz w:val="28"/>
          <w:szCs w:val="28"/>
        </w:rPr>
        <w:t>х</w:t>
      </w:r>
      <w:r w:rsidRPr="0000102C">
        <w:rPr>
          <w:rFonts w:ascii="Arial" w:hAnsi="Arial" w:cs="Arial"/>
          <w:sz w:val="28"/>
          <w:szCs w:val="28"/>
        </w:rPr>
        <w:t xml:space="preserve"> пунктах</w:t>
      </w:r>
      <w:r w:rsidR="00616592" w:rsidRPr="0000102C">
        <w:rPr>
          <w:rFonts w:ascii="Arial" w:hAnsi="Arial" w:cs="Arial"/>
          <w:sz w:val="28"/>
          <w:szCs w:val="28"/>
        </w:rPr>
        <w:t xml:space="preserve"> </w:t>
      </w:r>
      <w:r w:rsidRPr="0000102C">
        <w:rPr>
          <w:rFonts w:ascii="Arial" w:hAnsi="Arial" w:cs="Arial"/>
          <w:sz w:val="28"/>
          <w:szCs w:val="28"/>
        </w:rPr>
        <w:t>имеются уличные телефоны.</w:t>
      </w:r>
      <w:r w:rsidRPr="006667C4">
        <w:rPr>
          <w:rFonts w:ascii="Arial" w:hAnsi="Arial" w:cs="Arial"/>
          <w:sz w:val="28"/>
          <w:szCs w:val="28"/>
        </w:rPr>
        <w:t xml:space="preserve"> </w:t>
      </w:r>
    </w:p>
    <w:p w:rsidR="00CF529B" w:rsidRPr="0000102C" w:rsidRDefault="00CF529B" w:rsidP="00F6277B">
      <w:pPr>
        <w:spacing w:line="288" w:lineRule="auto"/>
        <w:ind w:firstLine="720"/>
        <w:jc w:val="both"/>
        <w:rPr>
          <w:rFonts w:ascii="Arial" w:hAnsi="Arial" w:cs="Arial"/>
          <w:sz w:val="28"/>
          <w:szCs w:val="28"/>
        </w:rPr>
      </w:pPr>
      <w:r w:rsidRPr="0000102C">
        <w:rPr>
          <w:rFonts w:ascii="Arial" w:hAnsi="Arial" w:cs="Arial"/>
          <w:sz w:val="28"/>
          <w:szCs w:val="28"/>
        </w:rPr>
        <w:t xml:space="preserve">Связь между центральной автоматической телефонной станцией </w:t>
      </w:r>
      <w:proofErr w:type="gramStart"/>
      <w:r w:rsidRPr="0000102C">
        <w:rPr>
          <w:rFonts w:ascii="Arial" w:hAnsi="Arial" w:cs="Arial"/>
          <w:sz w:val="28"/>
          <w:szCs w:val="28"/>
        </w:rPr>
        <w:t>г</w:t>
      </w:r>
      <w:proofErr w:type="gramEnd"/>
      <w:r w:rsidRPr="0000102C">
        <w:rPr>
          <w:rFonts w:ascii="Arial" w:hAnsi="Arial" w:cs="Arial"/>
          <w:sz w:val="28"/>
          <w:szCs w:val="28"/>
        </w:rPr>
        <w:t>.п. Починок и АТС сельских поселений осуществляется по воздушным и кабельным линиям связи.</w:t>
      </w:r>
    </w:p>
    <w:p w:rsidR="0009372F" w:rsidRPr="006667C4" w:rsidRDefault="0009372F" w:rsidP="00F6277B">
      <w:pPr>
        <w:spacing w:line="288" w:lineRule="auto"/>
        <w:ind w:firstLine="720"/>
        <w:jc w:val="both"/>
        <w:rPr>
          <w:rFonts w:ascii="Arial" w:hAnsi="Arial" w:cs="Arial"/>
          <w:sz w:val="28"/>
          <w:szCs w:val="28"/>
        </w:rPr>
      </w:pPr>
      <w:r w:rsidRPr="0000102C">
        <w:rPr>
          <w:rFonts w:ascii="Arial" w:hAnsi="Arial" w:cs="Arial"/>
          <w:sz w:val="28"/>
          <w:szCs w:val="28"/>
        </w:rPr>
        <w:t xml:space="preserve">В </w:t>
      </w:r>
      <w:r w:rsidR="0096634A" w:rsidRPr="0000102C">
        <w:rPr>
          <w:rFonts w:ascii="Arial" w:hAnsi="Arial" w:cs="Arial"/>
          <w:sz w:val="28"/>
          <w:szCs w:val="28"/>
        </w:rPr>
        <w:t xml:space="preserve">д. </w:t>
      </w:r>
      <w:r w:rsidR="00D31653" w:rsidRPr="0000102C">
        <w:rPr>
          <w:rFonts w:ascii="Arial" w:hAnsi="Arial" w:cs="Arial"/>
          <w:sz w:val="28"/>
          <w:szCs w:val="28"/>
        </w:rPr>
        <w:t>Мурыгино</w:t>
      </w:r>
      <w:r w:rsidR="0000102C">
        <w:rPr>
          <w:rFonts w:ascii="Arial" w:hAnsi="Arial" w:cs="Arial"/>
          <w:sz w:val="28"/>
          <w:szCs w:val="28"/>
        </w:rPr>
        <w:t xml:space="preserve"> и д. </w:t>
      </w:r>
      <w:proofErr w:type="spellStart"/>
      <w:r w:rsidR="0000102C">
        <w:rPr>
          <w:rFonts w:ascii="Arial" w:hAnsi="Arial" w:cs="Arial"/>
          <w:sz w:val="28"/>
          <w:szCs w:val="28"/>
        </w:rPr>
        <w:t>Макшеево</w:t>
      </w:r>
      <w:proofErr w:type="spellEnd"/>
      <w:r w:rsidRPr="0000102C">
        <w:rPr>
          <w:rFonts w:ascii="Arial" w:hAnsi="Arial" w:cs="Arial"/>
          <w:sz w:val="28"/>
          <w:szCs w:val="28"/>
        </w:rPr>
        <w:t xml:space="preserve"> наход</w:t>
      </w:r>
      <w:r w:rsidR="0000102C">
        <w:rPr>
          <w:rFonts w:ascii="Arial" w:hAnsi="Arial" w:cs="Arial"/>
          <w:sz w:val="28"/>
          <w:szCs w:val="28"/>
        </w:rPr>
        <w:t>я</w:t>
      </w:r>
      <w:r w:rsidRPr="0000102C">
        <w:rPr>
          <w:rFonts w:ascii="Arial" w:hAnsi="Arial" w:cs="Arial"/>
          <w:sz w:val="28"/>
          <w:szCs w:val="28"/>
        </w:rPr>
        <w:t>тся почтов</w:t>
      </w:r>
      <w:r w:rsidR="0000102C">
        <w:rPr>
          <w:rFonts w:ascii="Arial" w:hAnsi="Arial" w:cs="Arial"/>
          <w:sz w:val="28"/>
          <w:szCs w:val="28"/>
        </w:rPr>
        <w:t>ы</w:t>
      </w:r>
      <w:r w:rsidRPr="0000102C">
        <w:rPr>
          <w:rFonts w:ascii="Arial" w:hAnsi="Arial" w:cs="Arial"/>
          <w:sz w:val="28"/>
          <w:szCs w:val="28"/>
        </w:rPr>
        <w:t>е отделени</w:t>
      </w:r>
      <w:r w:rsidR="0000102C">
        <w:rPr>
          <w:rFonts w:ascii="Arial" w:hAnsi="Arial" w:cs="Arial"/>
          <w:sz w:val="28"/>
          <w:szCs w:val="28"/>
        </w:rPr>
        <w:t>я</w:t>
      </w:r>
      <w:r w:rsidRPr="0000102C">
        <w:rPr>
          <w:rFonts w:ascii="Arial" w:hAnsi="Arial" w:cs="Arial"/>
          <w:sz w:val="28"/>
          <w:szCs w:val="28"/>
        </w:rPr>
        <w:t>, обеспечивающ</w:t>
      </w:r>
      <w:r w:rsidR="0000102C">
        <w:rPr>
          <w:rFonts w:ascii="Arial" w:hAnsi="Arial" w:cs="Arial"/>
          <w:sz w:val="28"/>
          <w:szCs w:val="28"/>
        </w:rPr>
        <w:t>и</w:t>
      </w:r>
      <w:r w:rsidRPr="0000102C">
        <w:rPr>
          <w:rFonts w:ascii="Arial" w:hAnsi="Arial" w:cs="Arial"/>
          <w:sz w:val="28"/>
          <w:szCs w:val="28"/>
        </w:rPr>
        <w:t>е все виды почтовых услуг.</w:t>
      </w:r>
      <w:r w:rsidRPr="006667C4">
        <w:rPr>
          <w:rFonts w:ascii="Arial" w:hAnsi="Arial" w:cs="Arial"/>
          <w:sz w:val="28"/>
          <w:szCs w:val="28"/>
        </w:rPr>
        <w:t xml:space="preserve"> </w:t>
      </w:r>
    </w:p>
    <w:p w:rsidR="00C70303" w:rsidRPr="00C70303" w:rsidRDefault="00C70303" w:rsidP="00F6277B">
      <w:pPr>
        <w:tabs>
          <w:tab w:val="num" w:pos="1080"/>
        </w:tabs>
        <w:spacing w:line="288" w:lineRule="auto"/>
        <w:ind w:firstLine="720"/>
        <w:jc w:val="both"/>
        <w:rPr>
          <w:rFonts w:ascii="Arial" w:hAnsi="Arial" w:cs="Arial"/>
          <w:iCs/>
          <w:color w:val="000000"/>
          <w:sz w:val="28"/>
          <w:szCs w:val="28"/>
          <w:u w:val="single"/>
        </w:rPr>
      </w:pPr>
      <w:r w:rsidRPr="00C70303">
        <w:rPr>
          <w:rFonts w:ascii="Arial" w:hAnsi="Arial" w:cs="Arial"/>
          <w:iCs/>
          <w:color w:val="000000"/>
          <w:sz w:val="28"/>
          <w:szCs w:val="28"/>
          <w:u w:val="single"/>
        </w:rPr>
        <w:t>Проектные предложения</w:t>
      </w:r>
    </w:p>
    <w:p w:rsidR="00C70303" w:rsidRPr="00C70303" w:rsidRDefault="00C70303" w:rsidP="00F6277B">
      <w:pPr>
        <w:tabs>
          <w:tab w:val="num" w:pos="1080"/>
        </w:tabs>
        <w:spacing w:line="288" w:lineRule="auto"/>
        <w:ind w:firstLine="720"/>
        <w:jc w:val="both"/>
        <w:rPr>
          <w:rFonts w:ascii="Arial" w:hAnsi="Arial" w:cs="Arial"/>
          <w:i/>
          <w:iCs/>
          <w:color w:val="000000"/>
          <w:sz w:val="28"/>
          <w:szCs w:val="28"/>
        </w:rPr>
      </w:pPr>
      <w:r w:rsidRPr="00C70303">
        <w:rPr>
          <w:rFonts w:ascii="Arial" w:hAnsi="Arial" w:cs="Arial"/>
          <w:i/>
          <w:iCs/>
          <w:color w:val="000000"/>
          <w:sz w:val="28"/>
          <w:szCs w:val="28"/>
        </w:rPr>
        <w:t>Первоочередные мероприятия:</w:t>
      </w:r>
    </w:p>
    <w:p w:rsidR="00C70303" w:rsidRPr="00C70303" w:rsidRDefault="00C70303" w:rsidP="00F6277B">
      <w:pPr>
        <w:numPr>
          <w:ilvl w:val="0"/>
          <w:numId w:val="36"/>
        </w:numPr>
        <w:tabs>
          <w:tab w:val="clear" w:pos="1440"/>
          <w:tab w:val="left" w:pos="993"/>
        </w:tabs>
        <w:spacing w:line="288" w:lineRule="auto"/>
        <w:ind w:left="0" w:firstLine="709"/>
        <w:jc w:val="both"/>
        <w:rPr>
          <w:rStyle w:val="af4"/>
          <w:rFonts w:ascii="Arial" w:hAnsi="Arial" w:cs="Arial"/>
          <w:b w:val="0"/>
          <w:bCs w:val="0"/>
          <w:iCs/>
          <w:color w:val="000000"/>
          <w:sz w:val="28"/>
          <w:szCs w:val="28"/>
        </w:rPr>
      </w:pPr>
      <w:r w:rsidRPr="00C70303">
        <w:rPr>
          <w:rStyle w:val="af4"/>
          <w:rFonts w:ascii="Arial" w:hAnsi="Arial" w:cs="Arial"/>
          <w:b w:val="0"/>
          <w:bCs w:val="0"/>
          <w:i/>
          <w:iCs/>
          <w:sz w:val="28"/>
          <w:szCs w:val="28"/>
        </w:rPr>
        <w:t>Развитие сетей фиксированной связи.</w:t>
      </w:r>
      <w:r w:rsidRPr="00C70303">
        <w:rPr>
          <w:rFonts w:ascii="Arial" w:hAnsi="Arial" w:cs="Arial"/>
          <w:b/>
          <w:sz w:val="28"/>
          <w:szCs w:val="28"/>
        </w:rPr>
        <w:t xml:space="preserve"> </w:t>
      </w:r>
      <w:r w:rsidRPr="00C70303">
        <w:rPr>
          <w:rStyle w:val="af4"/>
          <w:rFonts w:ascii="Arial" w:hAnsi="Arial" w:cs="Arial"/>
          <w:b w:val="0"/>
          <w:sz w:val="28"/>
          <w:szCs w:val="28"/>
        </w:rPr>
        <w:t xml:space="preserve">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 </w:t>
      </w:r>
    </w:p>
    <w:p w:rsidR="00C70303" w:rsidRPr="00C70303" w:rsidRDefault="00C70303" w:rsidP="00F6277B">
      <w:pPr>
        <w:numPr>
          <w:ilvl w:val="0"/>
          <w:numId w:val="36"/>
        </w:numPr>
        <w:tabs>
          <w:tab w:val="clear" w:pos="1440"/>
          <w:tab w:val="left" w:pos="993"/>
        </w:tabs>
        <w:spacing w:line="288" w:lineRule="auto"/>
        <w:ind w:left="0" w:firstLine="709"/>
        <w:jc w:val="both"/>
        <w:rPr>
          <w:rStyle w:val="af4"/>
          <w:rFonts w:ascii="Arial" w:hAnsi="Arial" w:cs="Arial"/>
          <w:b w:val="0"/>
          <w:bCs w:val="0"/>
          <w:iCs/>
          <w:color w:val="000000"/>
          <w:sz w:val="28"/>
          <w:szCs w:val="28"/>
        </w:rPr>
      </w:pPr>
      <w:r w:rsidRPr="00C70303">
        <w:rPr>
          <w:rStyle w:val="af4"/>
          <w:rFonts w:ascii="Arial" w:hAnsi="Arial" w:cs="Arial"/>
          <w:b w:val="0"/>
          <w:bCs w:val="0"/>
          <w:i/>
          <w:iCs/>
          <w:sz w:val="28"/>
          <w:szCs w:val="28"/>
        </w:rPr>
        <w:t xml:space="preserve">Развитие сетей сотовой подвижной связи. </w:t>
      </w:r>
      <w:r w:rsidRPr="00C70303">
        <w:rPr>
          <w:rStyle w:val="af4"/>
          <w:rFonts w:ascii="Arial" w:hAnsi="Arial" w:cs="Arial"/>
          <w:b w:val="0"/>
          <w:sz w:val="28"/>
          <w:szCs w:val="28"/>
        </w:rPr>
        <w:t>Повышение степени проникновения сотовой подвижности. Увеличение числа абонентов.</w:t>
      </w:r>
    </w:p>
    <w:p w:rsidR="00C70303" w:rsidRPr="00C70303" w:rsidRDefault="00C70303" w:rsidP="00F6277B">
      <w:pPr>
        <w:numPr>
          <w:ilvl w:val="0"/>
          <w:numId w:val="36"/>
        </w:numPr>
        <w:tabs>
          <w:tab w:val="clear" w:pos="1440"/>
          <w:tab w:val="left" w:pos="993"/>
        </w:tabs>
        <w:spacing w:line="288" w:lineRule="auto"/>
        <w:ind w:left="0" w:firstLine="709"/>
        <w:jc w:val="both"/>
        <w:rPr>
          <w:rStyle w:val="af4"/>
          <w:rFonts w:ascii="Arial" w:hAnsi="Arial" w:cs="Arial"/>
          <w:b w:val="0"/>
          <w:bCs w:val="0"/>
          <w:iCs/>
          <w:color w:val="000000"/>
          <w:sz w:val="28"/>
          <w:szCs w:val="28"/>
        </w:rPr>
      </w:pPr>
      <w:r w:rsidRPr="00C70303">
        <w:rPr>
          <w:rFonts w:ascii="Arial" w:hAnsi="Arial" w:cs="Arial"/>
          <w:i/>
          <w:sz w:val="28"/>
          <w:szCs w:val="28"/>
        </w:rPr>
        <w:t>Развитие почтовой связи.</w:t>
      </w:r>
      <w:r w:rsidRPr="00C70303">
        <w:rPr>
          <w:rFonts w:ascii="Arial" w:hAnsi="Arial" w:cs="Arial"/>
          <w:b/>
          <w:bCs/>
          <w:sz w:val="28"/>
          <w:szCs w:val="28"/>
          <w:shd w:val="clear" w:color="auto" w:fill="FFFFFF"/>
        </w:rPr>
        <w:t xml:space="preserve"> </w:t>
      </w:r>
      <w:r w:rsidRPr="00C70303">
        <w:rPr>
          <w:rStyle w:val="af4"/>
          <w:rFonts w:ascii="Arial" w:hAnsi="Arial" w:cs="Arial"/>
          <w:b w:val="0"/>
          <w:bCs w:val="0"/>
          <w:sz w:val="28"/>
          <w:szCs w:val="28"/>
          <w:shd w:val="clear" w:color="auto" w:fill="FFFFFF"/>
        </w:rPr>
        <w:t>Техническое перевооружение и внедрение информационных технологий почтовой связи.</w:t>
      </w:r>
    </w:p>
    <w:p w:rsidR="00C70303" w:rsidRPr="00C70303" w:rsidRDefault="00C70303" w:rsidP="00F6277B">
      <w:pPr>
        <w:spacing w:line="288" w:lineRule="auto"/>
        <w:jc w:val="both"/>
        <w:rPr>
          <w:rFonts w:ascii="Arial" w:hAnsi="Arial" w:cs="Arial"/>
          <w:i/>
          <w:color w:val="000000"/>
          <w:sz w:val="28"/>
          <w:szCs w:val="28"/>
        </w:rPr>
      </w:pPr>
      <w:r w:rsidRPr="00C70303">
        <w:rPr>
          <w:rFonts w:ascii="Arial" w:hAnsi="Arial" w:cs="Arial"/>
          <w:i/>
          <w:color w:val="000000"/>
          <w:sz w:val="28"/>
          <w:szCs w:val="28"/>
        </w:rPr>
        <w:t>На расчётный период:</w:t>
      </w:r>
    </w:p>
    <w:p w:rsidR="00C70303" w:rsidRPr="00C70303" w:rsidRDefault="00C70303" w:rsidP="00F6277B">
      <w:pPr>
        <w:numPr>
          <w:ilvl w:val="0"/>
          <w:numId w:val="37"/>
        </w:numPr>
        <w:tabs>
          <w:tab w:val="clear" w:pos="1440"/>
          <w:tab w:val="left" w:pos="993"/>
        </w:tabs>
        <w:spacing w:line="288" w:lineRule="auto"/>
        <w:ind w:left="0" w:firstLine="709"/>
        <w:jc w:val="both"/>
        <w:rPr>
          <w:rStyle w:val="af4"/>
          <w:rFonts w:ascii="Arial" w:hAnsi="Arial" w:cs="Arial"/>
          <w:b w:val="0"/>
          <w:sz w:val="28"/>
          <w:szCs w:val="28"/>
        </w:rPr>
      </w:pPr>
      <w:r w:rsidRPr="00C70303">
        <w:rPr>
          <w:rStyle w:val="af4"/>
          <w:rFonts w:ascii="Arial" w:hAnsi="Arial" w:cs="Arial"/>
          <w:b w:val="0"/>
          <w:bCs w:val="0"/>
          <w:i/>
          <w:iCs/>
          <w:sz w:val="28"/>
          <w:szCs w:val="28"/>
        </w:rPr>
        <w:t>Развитие сетей фиксированной связи.</w:t>
      </w:r>
      <w:r w:rsidRPr="00C70303">
        <w:rPr>
          <w:rFonts w:ascii="Arial" w:hAnsi="Arial" w:cs="Arial"/>
          <w:b/>
          <w:sz w:val="28"/>
          <w:szCs w:val="28"/>
        </w:rPr>
        <w:t xml:space="preserve"> </w:t>
      </w:r>
      <w:r w:rsidRPr="00C70303">
        <w:rPr>
          <w:rStyle w:val="af4"/>
          <w:rFonts w:ascii="Arial" w:hAnsi="Arial" w:cs="Arial"/>
          <w:b w:val="0"/>
          <w:sz w:val="28"/>
          <w:szCs w:val="28"/>
        </w:rPr>
        <w:t xml:space="preserve">Переход от существующих сетей с технологией коммуникации каналов к </w:t>
      </w:r>
      <w:proofErr w:type="spellStart"/>
      <w:r w:rsidRPr="00C70303">
        <w:rPr>
          <w:rStyle w:val="af4"/>
          <w:rFonts w:ascii="Arial" w:hAnsi="Arial" w:cs="Arial"/>
          <w:b w:val="0"/>
          <w:sz w:val="28"/>
          <w:szCs w:val="28"/>
        </w:rPr>
        <w:t>мультисервисным</w:t>
      </w:r>
      <w:proofErr w:type="spellEnd"/>
      <w:r w:rsidRPr="00C70303">
        <w:rPr>
          <w:rStyle w:val="af4"/>
          <w:rFonts w:ascii="Arial" w:hAnsi="Arial" w:cs="Arial"/>
          <w:b w:val="0"/>
          <w:sz w:val="28"/>
          <w:szCs w:val="28"/>
        </w:rPr>
        <w:t xml:space="preserve"> сетям с технологией коммуникации пакетов.</w:t>
      </w:r>
    </w:p>
    <w:p w:rsidR="00C70303" w:rsidRPr="00C70303" w:rsidRDefault="00C70303" w:rsidP="00F6277B">
      <w:pPr>
        <w:numPr>
          <w:ilvl w:val="0"/>
          <w:numId w:val="37"/>
        </w:numPr>
        <w:tabs>
          <w:tab w:val="clear" w:pos="1440"/>
          <w:tab w:val="left" w:pos="993"/>
        </w:tabs>
        <w:spacing w:line="288" w:lineRule="auto"/>
        <w:ind w:left="0" w:firstLine="709"/>
        <w:jc w:val="both"/>
        <w:rPr>
          <w:rStyle w:val="af4"/>
          <w:rFonts w:ascii="Arial" w:hAnsi="Arial" w:cs="Arial"/>
          <w:b w:val="0"/>
          <w:sz w:val="28"/>
          <w:szCs w:val="28"/>
        </w:rPr>
      </w:pPr>
      <w:r w:rsidRPr="00C70303">
        <w:rPr>
          <w:rStyle w:val="af4"/>
          <w:rFonts w:ascii="Arial" w:hAnsi="Arial" w:cs="Arial"/>
          <w:b w:val="0"/>
          <w:bCs w:val="0"/>
          <w:i/>
          <w:iCs/>
          <w:sz w:val="28"/>
          <w:szCs w:val="28"/>
        </w:rPr>
        <w:t>Развитие телекоммуникационных сетей</w:t>
      </w:r>
      <w:r w:rsidRPr="00C70303">
        <w:rPr>
          <w:rStyle w:val="WW-Absatz-Standardschriftart11111111"/>
          <w:rFonts w:ascii="Arial" w:hAnsi="Arial" w:cs="Arial"/>
          <w:b/>
          <w:sz w:val="28"/>
          <w:szCs w:val="28"/>
        </w:rPr>
        <w:t xml:space="preserve"> </w:t>
      </w:r>
      <w:r w:rsidRPr="00C70303">
        <w:rPr>
          <w:rStyle w:val="af4"/>
          <w:rFonts w:ascii="Arial" w:hAnsi="Arial" w:cs="Arial"/>
          <w:b w:val="0"/>
          <w:sz w:val="28"/>
          <w:szCs w:val="28"/>
        </w:rPr>
        <w:t>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использованием новых технологий.</w:t>
      </w:r>
    </w:p>
    <w:p w:rsidR="00C70303" w:rsidRPr="00C70303" w:rsidRDefault="00C70303" w:rsidP="00F6277B">
      <w:pPr>
        <w:numPr>
          <w:ilvl w:val="0"/>
          <w:numId w:val="37"/>
        </w:numPr>
        <w:tabs>
          <w:tab w:val="clear" w:pos="1440"/>
          <w:tab w:val="left" w:pos="993"/>
        </w:tabs>
        <w:spacing w:line="288" w:lineRule="auto"/>
        <w:ind w:left="0" w:firstLine="709"/>
        <w:jc w:val="both"/>
        <w:rPr>
          <w:rStyle w:val="af4"/>
          <w:rFonts w:ascii="Arial" w:hAnsi="Arial" w:cs="Arial"/>
          <w:b w:val="0"/>
          <w:sz w:val="28"/>
          <w:szCs w:val="28"/>
        </w:rPr>
      </w:pPr>
      <w:r w:rsidRPr="00C70303">
        <w:rPr>
          <w:rStyle w:val="af4"/>
          <w:rFonts w:ascii="Arial" w:hAnsi="Arial" w:cs="Arial"/>
          <w:b w:val="0"/>
          <w:bCs w:val="0"/>
          <w:i/>
          <w:iCs/>
          <w:sz w:val="28"/>
          <w:szCs w:val="28"/>
        </w:rPr>
        <w:lastRenderedPageBreak/>
        <w:t>Развитие сетей сотовой подвижной связи.</w:t>
      </w:r>
      <w:r w:rsidRPr="00C70303">
        <w:rPr>
          <w:rFonts w:ascii="Arial" w:hAnsi="Arial" w:cs="Arial"/>
          <w:b/>
          <w:sz w:val="28"/>
          <w:szCs w:val="28"/>
        </w:rPr>
        <w:t xml:space="preserve"> </w:t>
      </w:r>
      <w:r w:rsidRPr="00C70303">
        <w:rPr>
          <w:rStyle w:val="af4"/>
          <w:rFonts w:ascii="Arial" w:hAnsi="Arial" w:cs="Arial"/>
          <w:b w:val="0"/>
          <w:sz w:val="28"/>
          <w:szCs w:val="28"/>
        </w:rPr>
        <w:t xml:space="preserve">Замена аналоговых сетей </w:t>
      </w:r>
      <w:proofErr w:type="gramStart"/>
      <w:r w:rsidRPr="00C70303">
        <w:rPr>
          <w:rStyle w:val="af4"/>
          <w:rFonts w:ascii="Arial" w:hAnsi="Arial" w:cs="Arial"/>
          <w:b w:val="0"/>
          <w:sz w:val="28"/>
          <w:szCs w:val="28"/>
        </w:rPr>
        <w:t>цифровыми</w:t>
      </w:r>
      <w:proofErr w:type="gramEnd"/>
      <w:r w:rsidRPr="00C70303">
        <w:rPr>
          <w:rStyle w:val="af4"/>
          <w:rFonts w:ascii="Arial" w:hAnsi="Arial" w:cs="Arial"/>
          <w:b w:val="0"/>
          <w:sz w:val="28"/>
          <w:szCs w:val="28"/>
        </w:rPr>
        <w:t>.</w:t>
      </w:r>
    </w:p>
    <w:p w:rsidR="00C70303" w:rsidRPr="00C70303" w:rsidRDefault="00C70303" w:rsidP="00F6277B">
      <w:pPr>
        <w:numPr>
          <w:ilvl w:val="0"/>
          <w:numId w:val="37"/>
        </w:numPr>
        <w:shd w:val="clear" w:color="auto" w:fill="FFFFFF"/>
        <w:tabs>
          <w:tab w:val="clear" w:pos="1440"/>
          <w:tab w:val="left" w:pos="993"/>
        </w:tabs>
        <w:autoSpaceDE w:val="0"/>
        <w:spacing w:line="288" w:lineRule="auto"/>
        <w:ind w:left="0" w:firstLine="709"/>
        <w:jc w:val="both"/>
        <w:rPr>
          <w:rStyle w:val="af4"/>
          <w:rFonts w:ascii="Arial" w:eastAsia="TimesNewRomanPS-BoldItalicMT" w:hAnsi="Arial" w:cs="Arial"/>
          <w:b w:val="0"/>
          <w:bCs w:val="0"/>
          <w:i/>
          <w:spacing w:val="-10"/>
          <w:sz w:val="28"/>
          <w:szCs w:val="28"/>
        </w:rPr>
      </w:pPr>
      <w:r w:rsidRPr="00C70303">
        <w:rPr>
          <w:rStyle w:val="af4"/>
          <w:rFonts w:ascii="Arial" w:hAnsi="Arial" w:cs="Arial"/>
          <w:b w:val="0"/>
          <w:bCs w:val="0"/>
          <w:i/>
          <w:iCs/>
          <w:sz w:val="28"/>
          <w:szCs w:val="28"/>
        </w:rPr>
        <w:t>Развитие систем телевидения, радиовещания и СКТ.</w:t>
      </w:r>
      <w:r w:rsidRPr="00C70303">
        <w:rPr>
          <w:rFonts w:ascii="Arial" w:hAnsi="Arial" w:cs="Arial"/>
          <w:b/>
          <w:sz w:val="28"/>
          <w:szCs w:val="28"/>
        </w:rPr>
        <w:t xml:space="preserve"> </w:t>
      </w:r>
      <w:r w:rsidRPr="00C70303">
        <w:rPr>
          <w:rStyle w:val="af4"/>
          <w:rFonts w:ascii="Arial" w:hAnsi="Arial" w:cs="Arial"/>
          <w:b w:val="0"/>
          <w:sz w:val="28"/>
          <w:szCs w:val="28"/>
        </w:rPr>
        <w:t xml:space="preserve">Переход на цифровое телевидение стандарта </w:t>
      </w:r>
      <w:r w:rsidRPr="00C70303">
        <w:rPr>
          <w:rStyle w:val="af4"/>
          <w:rFonts w:ascii="Arial" w:hAnsi="Arial" w:cs="Arial"/>
          <w:b w:val="0"/>
          <w:sz w:val="28"/>
          <w:szCs w:val="28"/>
          <w:lang w:val="en-US"/>
        </w:rPr>
        <w:t>DVB</w:t>
      </w:r>
      <w:r w:rsidRPr="00C70303">
        <w:rPr>
          <w:rStyle w:val="af4"/>
          <w:rFonts w:ascii="Arial" w:hAnsi="Arial" w:cs="Arial"/>
          <w:b w:val="0"/>
          <w:sz w:val="28"/>
          <w:szCs w:val="28"/>
        </w:rPr>
        <w:t xml:space="preserve">. Объединение сетей кабельного телевидения в единую областную сеть. </w:t>
      </w:r>
    </w:p>
    <w:p w:rsidR="00F10B78" w:rsidRPr="00C70303" w:rsidRDefault="00C70303" w:rsidP="00F6277B">
      <w:pPr>
        <w:spacing w:line="288" w:lineRule="auto"/>
        <w:ind w:firstLine="720"/>
        <w:jc w:val="both"/>
        <w:rPr>
          <w:rFonts w:ascii="Arial" w:hAnsi="Arial" w:cs="Arial"/>
          <w:sz w:val="28"/>
          <w:szCs w:val="28"/>
        </w:rPr>
      </w:pPr>
      <w:r w:rsidRPr="00C70303">
        <w:rPr>
          <w:rFonts w:ascii="Arial" w:eastAsia="TimesNewRomanPS-BoldItalicMT" w:hAnsi="Arial" w:cs="Arial"/>
          <w:i/>
          <w:spacing w:val="-10"/>
          <w:sz w:val="28"/>
          <w:szCs w:val="28"/>
        </w:rPr>
        <w:t>Места размещения объектов инженерной инфраструктуры показаны на соответствующих схемах.</w:t>
      </w:r>
    </w:p>
    <w:p w:rsidR="0010115E" w:rsidRDefault="0010115E" w:rsidP="00F6277B">
      <w:pPr>
        <w:spacing w:line="288" w:lineRule="auto"/>
        <w:ind w:firstLine="709"/>
        <w:jc w:val="both"/>
        <w:rPr>
          <w:rFonts w:ascii="Arial" w:hAnsi="Arial" w:cs="Arial"/>
          <w:b/>
          <w:sz w:val="28"/>
          <w:szCs w:val="28"/>
        </w:rPr>
      </w:pPr>
    </w:p>
    <w:p w:rsidR="0009372F" w:rsidRPr="00291C0F" w:rsidRDefault="003729EA" w:rsidP="00F6277B">
      <w:pPr>
        <w:spacing w:line="288" w:lineRule="auto"/>
        <w:ind w:firstLine="709"/>
        <w:jc w:val="both"/>
        <w:rPr>
          <w:rFonts w:ascii="Arial" w:hAnsi="Arial" w:cs="Arial"/>
          <w:b/>
          <w:sz w:val="28"/>
          <w:szCs w:val="28"/>
        </w:rPr>
      </w:pPr>
      <w:r w:rsidRPr="00291C0F">
        <w:rPr>
          <w:rFonts w:ascii="Arial" w:hAnsi="Arial" w:cs="Arial"/>
          <w:b/>
          <w:sz w:val="28"/>
          <w:szCs w:val="28"/>
        </w:rPr>
        <w:t xml:space="preserve">2.6.10. </w:t>
      </w:r>
      <w:r w:rsidR="0009372F" w:rsidRPr="00291C0F">
        <w:rPr>
          <w:rFonts w:ascii="Arial" w:hAnsi="Arial" w:cs="Arial"/>
          <w:b/>
          <w:sz w:val="28"/>
          <w:szCs w:val="28"/>
        </w:rPr>
        <w:t>Санитарная очистка территории</w:t>
      </w:r>
    </w:p>
    <w:p w:rsidR="0000102C" w:rsidRPr="0000102C" w:rsidRDefault="0000102C" w:rsidP="0000102C">
      <w:pPr>
        <w:pStyle w:val="ConsPlusTitle"/>
        <w:tabs>
          <w:tab w:val="left" w:pos="993"/>
        </w:tabs>
        <w:spacing w:line="288" w:lineRule="auto"/>
        <w:ind w:firstLine="709"/>
        <w:jc w:val="both"/>
        <w:rPr>
          <w:b w:val="0"/>
          <w:bCs w:val="0"/>
          <w:sz w:val="28"/>
          <w:szCs w:val="28"/>
        </w:rPr>
      </w:pPr>
      <w:bookmarkStart w:id="11" w:name="_Toc216802193"/>
      <w:r w:rsidRPr="0000102C">
        <w:rPr>
          <w:b w:val="0"/>
          <w:bCs w:val="0"/>
          <w:sz w:val="28"/>
          <w:szCs w:val="28"/>
        </w:rPr>
        <w:t xml:space="preserve">Основную часть отходов составляют твердые бытовые отходы, образующиеся у населения, поэтому  проблема обращения с отходами </w:t>
      </w:r>
      <w:proofErr w:type="gramStart"/>
      <w:r w:rsidRPr="0000102C">
        <w:rPr>
          <w:b w:val="0"/>
          <w:bCs w:val="0"/>
          <w:sz w:val="28"/>
          <w:szCs w:val="28"/>
        </w:rPr>
        <w:t>является одной из серьезных экологических проблем для сельских поселений является</w:t>
      </w:r>
      <w:proofErr w:type="gramEnd"/>
      <w:r w:rsidRPr="0000102C">
        <w:rPr>
          <w:b w:val="0"/>
          <w:bCs w:val="0"/>
          <w:sz w:val="28"/>
          <w:szCs w:val="28"/>
        </w:rPr>
        <w:t>.</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 xml:space="preserve">На данный момент в </w:t>
      </w:r>
      <w:proofErr w:type="spellStart"/>
      <w:r w:rsidR="009B57FF">
        <w:rPr>
          <w:b w:val="0"/>
          <w:bCs w:val="0"/>
          <w:sz w:val="28"/>
          <w:szCs w:val="28"/>
        </w:rPr>
        <w:t>Мурыг</w:t>
      </w:r>
      <w:r w:rsidRPr="0000102C">
        <w:rPr>
          <w:b w:val="0"/>
          <w:bCs w:val="0"/>
          <w:sz w:val="28"/>
          <w:szCs w:val="28"/>
        </w:rPr>
        <w:t>инском</w:t>
      </w:r>
      <w:proofErr w:type="spellEnd"/>
      <w:r w:rsidRPr="0000102C">
        <w:rPr>
          <w:b w:val="0"/>
          <w:bCs w:val="0"/>
          <w:sz w:val="28"/>
          <w:szCs w:val="28"/>
        </w:rPr>
        <w:t xml:space="preserve"> СП нет оборудованного полигона  твердых бытовых и производственных отходов. </w:t>
      </w:r>
    </w:p>
    <w:p w:rsidR="0000102C" w:rsidRPr="0000102C" w:rsidRDefault="0000102C" w:rsidP="0000102C">
      <w:pPr>
        <w:pStyle w:val="ConsPlusTitle"/>
        <w:tabs>
          <w:tab w:val="left" w:pos="993"/>
        </w:tabs>
        <w:spacing w:line="288" w:lineRule="auto"/>
        <w:ind w:firstLine="709"/>
        <w:jc w:val="both"/>
        <w:rPr>
          <w:b w:val="0"/>
          <w:bCs w:val="0"/>
          <w:sz w:val="28"/>
          <w:szCs w:val="28"/>
          <w:u w:val="single"/>
        </w:rPr>
      </w:pPr>
      <w:r w:rsidRPr="0000102C">
        <w:rPr>
          <w:b w:val="0"/>
          <w:bCs w:val="0"/>
          <w:sz w:val="28"/>
          <w:szCs w:val="28"/>
          <w:u w:val="single"/>
        </w:rPr>
        <w:t>Проектные предложения</w:t>
      </w:r>
    </w:p>
    <w:p w:rsidR="0000102C" w:rsidRPr="0000102C" w:rsidRDefault="0000102C" w:rsidP="0000102C">
      <w:pPr>
        <w:pStyle w:val="ConsPlusTitle"/>
        <w:tabs>
          <w:tab w:val="left" w:pos="993"/>
        </w:tabs>
        <w:spacing w:line="288" w:lineRule="auto"/>
        <w:ind w:firstLine="709"/>
        <w:jc w:val="both"/>
        <w:rPr>
          <w:b w:val="0"/>
          <w:bCs w:val="0"/>
          <w:i/>
          <w:sz w:val="28"/>
          <w:szCs w:val="28"/>
        </w:rPr>
      </w:pPr>
      <w:r w:rsidRPr="0000102C">
        <w:rPr>
          <w:b w:val="0"/>
          <w:bCs w:val="0"/>
          <w:i/>
          <w:sz w:val="28"/>
          <w:szCs w:val="28"/>
        </w:rPr>
        <w:t>Первоочередные мероприятия:</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1.</w:t>
      </w:r>
      <w:r w:rsidRPr="0000102C">
        <w:rPr>
          <w:b w:val="0"/>
          <w:bCs w:val="0"/>
          <w:sz w:val="28"/>
          <w:szCs w:val="28"/>
        </w:rPr>
        <w:tab/>
        <w:t>Разработка генеральной схемы очистки территории сельского поселения.</w:t>
      </w:r>
      <w:r w:rsidR="009B57FF">
        <w:rPr>
          <w:b w:val="0"/>
          <w:bCs w:val="0"/>
          <w:sz w:val="28"/>
          <w:szCs w:val="28"/>
        </w:rPr>
        <w:t xml:space="preserve"> </w:t>
      </w:r>
      <w:r w:rsidRPr="0000102C">
        <w:rPr>
          <w:b w:val="0"/>
          <w:bCs w:val="0"/>
          <w:sz w:val="28"/>
          <w:szCs w:val="28"/>
        </w:rPr>
        <w:t xml:space="preserve">В качестве возможного варианта можно использовать предлагаемую концепцию утилизации твердых бытовых отходов </w:t>
      </w:r>
      <w:r w:rsidRPr="00BD3EBB">
        <w:rPr>
          <w:b w:val="0"/>
          <w:bCs w:val="0"/>
          <w:sz w:val="28"/>
          <w:szCs w:val="28"/>
        </w:rPr>
        <w:t>(Приложение 5).</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2.</w:t>
      </w:r>
      <w:r w:rsidRPr="0000102C">
        <w:rPr>
          <w:b w:val="0"/>
          <w:bCs w:val="0"/>
          <w:sz w:val="28"/>
          <w:szCs w:val="28"/>
        </w:rPr>
        <w:tab/>
        <w:t>Разработка мероприятий по обустройству скотомогильников в соответствии с требованиями «Ветеринарно-санитарных правил сбора, утилизации и уничтожения биологических отходов д.</w:t>
      </w:r>
      <w:r>
        <w:rPr>
          <w:b w:val="0"/>
          <w:bCs w:val="0"/>
          <w:sz w:val="28"/>
          <w:szCs w:val="28"/>
        </w:rPr>
        <w:t> Мурыгино и д. </w:t>
      </w:r>
      <w:proofErr w:type="spellStart"/>
      <w:r>
        <w:rPr>
          <w:b w:val="0"/>
          <w:bCs w:val="0"/>
          <w:sz w:val="28"/>
          <w:szCs w:val="28"/>
        </w:rPr>
        <w:t>Макшеев</w:t>
      </w:r>
      <w:r w:rsidRPr="0000102C">
        <w:rPr>
          <w:b w:val="0"/>
          <w:bCs w:val="0"/>
          <w:sz w:val="28"/>
          <w:szCs w:val="28"/>
        </w:rPr>
        <w:t>о</w:t>
      </w:r>
      <w:proofErr w:type="spellEnd"/>
      <w:r w:rsidRPr="0000102C">
        <w:rPr>
          <w:b w:val="0"/>
          <w:bCs w:val="0"/>
          <w:sz w:val="28"/>
          <w:szCs w:val="28"/>
        </w:rPr>
        <w:t xml:space="preserve"> (скотомогильники </w:t>
      </w:r>
      <w:r>
        <w:rPr>
          <w:b w:val="0"/>
          <w:bCs w:val="0"/>
          <w:sz w:val="28"/>
          <w:szCs w:val="28"/>
        </w:rPr>
        <w:t>законсервированные</w:t>
      </w:r>
      <w:r w:rsidRPr="0000102C">
        <w:rPr>
          <w:b w:val="0"/>
          <w:bCs w:val="0"/>
          <w:sz w:val="28"/>
          <w:szCs w:val="28"/>
        </w:rPr>
        <w:t xml:space="preserve">, нетиповые, не соответствуют ветеринарно-санитарным правилам от 04.12.1995 г. №13-7-2/469, находятся в хозяйственном ведении </w:t>
      </w:r>
      <w:r>
        <w:rPr>
          <w:b w:val="0"/>
          <w:bCs w:val="0"/>
          <w:sz w:val="28"/>
          <w:szCs w:val="28"/>
        </w:rPr>
        <w:t>СПК «Мурыгино»</w:t>
      </w:r>
      <w:r w:rsidRPr="0000102C">
        <w:rPr>
          <w:b w:val="0"/>
          <w:bCs w:val="0"/>
          <w:sz w:val="28"/>
          <w:szCs w:val="28"/>
        </w:rPr>
        <w:t xml:space="preserve"> и СПК «</w:t>
      </w:r>
      <w:proofErr w:type="spellStart"/>
      <w:r>
        <w:rPr>
          <w:b w:val="0"/>
          <w:bCs w:val="0"/>
          <w:sz w:val="28"/>
          <w:szCs w:val="28"/>
        </w:rPr>
        <w:t>Макшеево</w:t>
      </w:r>
      <w:proofErr w:type="spellEnd"/>
      <w:r w:rsidRPr="0000102C">
        <w:rPr>
          <w:b w:val="0"/>
          <w:bCs w:val="0"/>
          <w:sz w:val="28"/>
          <w:szCs w:val="28"/>
        </w:rPr>
        <w:t>» соответственно).</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3.</w:t>
      </w:r>
      <w:r w:rsidRPr="0000102C">
        <w:rPr>
          <w:b w:val="0"/>
          <w:bCs w:val="0"/>
          <w:sz w:val="28"/>
          <w:szCs w:val="28"/>
        </w:rPr>
        <w:tab/>
        <w:t>Выявление всех несанкционированных свалок и их рекультивация.</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4.</w:t>
      </w:r>
      <w:r w:rsidRPr="0000102C">
        <w:rPr>
          <w:b w:val="0"/>
          <w:bCs w:val="0"/>
          <w:sz w:val="28"/>
          <w:szCs w:val="28"/>
        </w:rPr>
        <w:tab/>
        <w:t xml:space="preserve">Строительство в населенных пунктах д. </w:t>
      </w:r>
      <w:r w:rsidR="006E0D5C">
        <w:rPr>
          <w:b w:val="0"/>
          <w:bCs w:val="0"/>
          <w:sz w:val="28"/>
          <w:szCs w:val="28"/>
        </w:rPr>
        <w:t>Мурыгино</w:t>
      </w:r>
      <w:r w:rsidRPr="0000102C">
        <w:rPr>
          <w:b w:val="0"/>
          <w:bCs w:val="0"/>
          <w:sz w:val="28"/>
          <w:szCs w:val="28"/>
        </w:rPr>
        <w:t xml:space="preserve">, д. </w:t>
      </w:r>
      <w:r w:rsidR="006E0D5C">
        <w:rPr>
          <w:b w:val="0"/>
          <w:bCs w:val="0"/>
          <w:sz w:val="28"/>
          <w:szCs w:val="28"/>
        </w:rPr>
        <w:t>Бакланово</w:t>
      </w:r>
      <w:r w:rsidRPr="0000102C">
        <w:rPr>
          <w:b w:val="0"/>
          <w:bCs w:val="0"/>
          <w:sz w:val="28"/>
          <w:szCs w:val="28"/>
        </w:rPr>
        <w:t xml:space="preserve"> д. </w:t>
      </w:r>
      <w:r w:rsidR="006E0D5C">
        <w:rPr>
          <w:b w:val="0"/>
          <w:bCs w:val="0"/>
          <w:sz w:val="28"/>
          <w:szCs w:val="28"/>
        </w:rPr>
        <w:t>Васильево</w:t>
      </w:r>
      <w:r w:rsidRPr="0000102C">
        <w:rPr>
          <w:b w:val="0"/>
          <w:bCs w:val="0"/>
          <w:sz w:val="28"/>
          <w:szCs w:val="28"/>
        </w:rPr>
        <w:t xml:space="preserve">, д. </w:t>
      </w:r>
      <w:r w:rsidR="006E0D5C">
        <w:rPr>
          <w:b w:val="0"/>
          <w:bCs w:val="0"/>
          <w:sz w:val="28"/>
          <w:szCs w:val="28"/>
        </w:rPr>
        <w:t>Кирпичный завод</w:t>
      </w:r>
      <w:r w:rsidRPr="0000102C">
        <w:rPr>
          <w:b w:val="0"/>
          <w:bCs w:val="0"/>
          <w:sz w:val="28"/>
          <w:szCs w:val="28"/>
        </w:rPr>
        <w:t>, д.</w:t>
      </w:r>
      <w:r w:rsidR="009B57FF">
        <w:rPr>
          <w:b w:val="0"/>
          <w:bCs w:val="0"/>
          <w:sz w:val="28"/>
          <w:szCs w:val="28"/>
        </w:rPr>
        <w:t> </w:t>
      </w:r>
      <w:proofErr w:type="spellStart"/>
      <w:r w:rsidR="006E0D5C">
        <w:rPr>
          <w:b w:val="0"/>
          <w:bCs w:val="0"/>
          <w:sz w:val="28"/>
          <w:szCs w:val="28"/>
        </w:rPr>
        <w:t>Колычево</w:t>
      </w:r>
      <w:proofErr w:type="spellEnd"/>
      <w:r w:rsidRPr="0000102C">
        <w:rPr>
          <w:b w:val="0"/>
          <w:bCs w:val="0"/>
          <w:sz w:val="28"/>
          <w:szCs w:val="28"/>
        </w:rPr>
        <w:t xml:space="preserve">, д. </w:t>
      </w:r>
      <w:proofErr w:type="spellStart"/>
      <w:r w:rsidR="006E0D5C">
        <w:rPr>
          <w:b w:val="0"/>
          <w:bCs w:val="0"/>
          <w:sz w:val="28"/>
          <w:szCs w:val="28"/>
        </w:rPr>
        <w:t>Крокодиново</w:t>
      </w:r>
      <w:proofErr w:type="spellEnd"/>
      <w:r w:rsidR="006E0D5C">
        <w:rPr>
          <w:b w:val="0"/>
          <w:bCs w:val="0"/>
          <w:sz w:val="28"/>
          <w:szCs w:val="28"/>
        </w:rPr>
        <w:t xml:space="preserve">, д. Льнозавод, д. </w:t>
      </w:r>
      <w:proofErr w:type="spellStart"/>
      <w:r w:rsidR="006E0D5C">
        <w:rPr>
          <w:b w:val="0"/>
          <w:bCs w:val="0"/>
          <w:sz w:val="28"/>
          <w:szCs w:val="28"/>
        </w:rPr>
        <w:t>Макшеево</w:t>
      </w:r>
      <w:proofErr w:type="spellEnd"/>
      <w:r w:rsidR="006E0D5C">
        <w:rPr>
          <w:b w:val="0"/>
          <w:bCs w:val="0"/>
          <w:sz w:val="28"/>
          <w:szCs w:val="28"/>
        </w:rPr>
        <w:t>, д. </w:t>
      </w:r>
      <w:proofErr w:type="spellStart"/>
      <w:r w:rsidR="002332C2">
        <w:rPr>
          <w:b w:val="0"/>
          <w:bCs w:val="0"/>
          <w:sz w:val="28"/>
          <w:szCs w:val="28"/>
        </w:rPr>
        <w:t>Пищалово</w:t>
      </w:r>
      <w:proofErr w:type="spellEnd"/>
      <w:r w:rsidRPr="0000102C">
        <w:rPr>
          <w:b w:val="0"/>
          <w:bCs w:val="0"/>
          <w:sz w:val="28"/>
          <w:szCs w:val="28"/>
        </w:rPr>
        <w:t xml:space="preserve"> контейнерных площадок для сбора и временного накопления отходов, с установкой контейнеров емкостью 30 м</w:t>
      </w:r>
      <w:r w:rsidRPr="002332C2">
        <w:rPr>
          <w:b w:val="0"/>
          <w:bCs w:val="0"/>
          <w:sz w:val="28"/>
          <w:szCs w:val="28"/>
          <w:vertAlign w:val="superscript"/>
        </w:rPr>
        <w:t>3</w:t>
      </w:r>
      <w:r w:rsidRPr="0000102C">
        <w:rPr>
          <w:b w:val="0"/>
          <w:bCs w:val="0"/>
          <w:sz w:val="28"/>
          <w:szCs w:val="28"/>
        </w:rPr>
        <w:t>, оснащенных системой «</w:t>
      </w:r>
      <w:proofErr w:type="spellStart"/>
      <w:r w:rsidRPr="0000102C">
        <w:rPr>
          <w:b w:val="0"/>
          <w:bCs w:val="0"/>
          <w:sz w:val="28"/>
          <w:szCs w:val="28"/>
        </w:rPr>
        <w:t>Мультилифт</w:t>
      </w:r>
      <w:proofErr w:type="spellEnd"/>
      <w:r w:rsidRPr="0000102C">
        <w:rPr>
          <w:b w:val="0"/>
          <w:bCs w:val="0"/>
          <w:sz w:val="28"/>
          <w:szCs w:val="28"/>
        </w:rPr>
        <w:t>», с последующим вывозом отходов на полигон ТБО.</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5.</w:t>
      </w:r>
      <w:r w:rsidRPr="0000102C">
        <w:rPr>
          <w:b w:val="0"/>
          <w:bCs w:val="0"/>
          <w:sz w:val="28"/>
          <w:szCs w:val="28"/>
        </w:rPr>
        <w:tab/>
        <w:t xml:space="preserve">Строительство на территории рекреационных зон контейнерных  </w:t>
      </w:r>
      <w:r w:rsidRPr="0000102C">
        <w:rPr>
          <w:b w:val="0"/>
          <w:bCs w:val="0"/>
          <w:sz w:val="28"/>
          <w:szCs w:val="28"/>
        </w:rPr>
        <w:lastRenderedPageBreak/>
        <w:t>площадок для сбора и временного накопления отходов, с установкой контейнеров емкостью 0,75 м</w:t>
      </w:r>
      <w:r w:rsidRPr="002332C2">
        <w:rPr>
          <w:b w:val="0"/>
          <w:bCs w:val="0"/>
          <w:sz w:val="28"/>
          <w:szCs w:val="28"/>
          <w:vertAlign w:val="superscript"/>
        </w:rPr>
        <w:t>3</w:t>
      </w:r>
      <w:r w:rsidRPr="0000102C">
        <w:rPr>
          <w:b w:val="0"/>
          <w:bCs w:val="0"/>
          <w:sz w:val="28"/>
          <w:szCs w:val="28"/>
        </w:rPr>
        <w:t>.</w:t>
      </w:r>
    </w:p>
    <w:p w:rsidR="0000102C" w:rsidRPr="002332C2" w:rsidRDefault="0000102C" w:rsidP="0000102C">
      <w:pPr>
        <w:pStyle w:val="ConsPlusTitle"/>
        <w:tabs>
          <w:tab w:val="left" w:pos="993"/>
        </w:tabs>
        <w:spacing w:line="288" w:lineRule="auto"/>
        <w:ind w:firstLine="709"/>
        <w:jc w:val="both"/>
        <w:rPr>
          <w:b w:val="0"/>
          <w:bCs w:val="0"/>
          <w:i/>
          <w:sz w:val="28"/>
          <w:szCs w:val="28"/>
        </w:rPr>
      </w:pPr>
      <w:r w:rsidRPr="002332C2">
        <w:rPr>
          <w:b w:val="0"/>
          <w:bCs w:val="0"/>
          <w:i/>
          <w:sz w:val="28"/>
          <w:szCs w:val="28"/>
        </w:rPr>
        <w:t>На расчетный срок:</w:t>
      </w:r>
    </w:p>
    <w:p w:rsidR="0000102C" w:rsidRPr="0000102C" w:rsidRDefault="0000102C" w:rsidP="0000102C">
      <w:pPr>
        <w:pStyle w:val="ConsPlusTitle"/>
        <w:tabs>
          <w:tab w:val="left" w:pos="993"/>
        </w:tabs>
        <w:spacing w:line="288" w:lineRule="auto"/>
        <w:ind w:firstLine="709"/>
        <w:jc w:val="both"/>
        <w:rPr>
          <w:b w:val="0"/>
          <w:bCs w:val="0"/>
          <w:sz w:val="28"/>
          <w:szCs w:val="28"/>
        </w:rPr>
      </w:pPr>
      <w:r w:rsidRPr="0000102C">
        <w:rPr>
          <w:b w:val="0"/>
          <w:bCs w:val="0"/>
          <w:sz w:val="28"/>
          <w:szCs w:val="28"/>
        </w:rPr>
        <w:t>1.</w:t>
      </w:r>
      <w:r w:rsidRPr="0000102C">
        <w:rPr>
          <w:b w:val="0"/>
          <w:bCs w:val="0"/>
          <w:sz w:val="28"/>
          <w:szCs w:val="28"/>
        </w:rPr>
        <w:tab/>
        <w:t>Ликвидация несанкционированных свалок на территории поселения.</w:t>
      </w:r>
    </w:p>
    <w:p w:rsidR="00C0448B" w:rsidRPr="006667C4" w:rsidRDefault="0000102C" w:rsidP="0000102C">
      <w:pPr>
        <w:pStyle w:val="ConsPlusTitle"/>
        <w:widowControl/>
        <w:tabs>
          <w:tab w:val="left" w:pos="993"/>
        </w:tabs>
        <w:spacing w:line="288" w:lineRule="auto"/>
        <w:ind w:firstLine="709"/>
        <w:jc w:val="both"/>
        <w:rPr>
          <w:rStyle w:val="22"/>
          <w:i w:val="0"/>
        </w:rPr>
      </w:pPr>
      <w:r w:rsidRPr="0000102C">
        <w:rPr>
          <w:b w:val="0"/>
          <w:bCs w:val="0"/>
          <w:sz w:val="28"/>
          <w:szCs w:val="28"/>
        </w:rPr>
        <w:t>2.</w:t>
      </w:r>
      <w:r w:rsidRPr="0000102C">
        <w:rPr>
          <w:b w:val="0"/>
          <w:bCs w:val="0"/>
          <w:sz w:val="28"/>
          <w:szCs w:val="28"/>
        </w:rPr>
        <w:tab/>
        <w:t xml:space="preserve">Жидкие отходы от индивидуальной </w:t>
      </w:r>
      <w:proofErr w:type="spellStart"/>
      <w:r w:rsidRPr="0000102C">
        <w:rPr>
          <w:b w:val="0"/>
          <w:bCs w:val="0"/>
          <w:sz w:val="28"/>
          <w:szCs w:val="28"/>
        </w:rPr>
        <w:t>неканализованной</w:t>
      </w:r>
      <w:proofErr w:type="spellEnd"/>
      <w:r w:rsidRPr="0000102C">
        <w:rPr>
          <w:b w:val="0"/>
          <w:bCs w:val="0"/>
          <w:sz w:val="28"/>
          <w:szCs w:val="28"/>
        </w:rPr>
        <w:t xml:space="preserve"> застройки предусматривается вывозить ассенизационными машинами. В соответствии с приложением 11 </w:t>
      </w:r>
      <w:proofErr w:type="spellStart"/>
      <w:r w:rsidRPr="0000102C">
        <w:rPr>
          <w:b w:val="0"/>
          <w:bCs w:val="0"/>
          <w:sz w:val="28"/>
          <w:szCs w:val="28"/>
        </w:rPr>
        <w:t>СНиП</w:t>
      </w:r>
      <w:proofErr w:type="spellEnd"/>
      <w:r w:rsidRPr="0000102C">
        <w:rPr>
          <w:b w:val="0"/>
          <w:bCs w:val="0"/>
          <w:sz w:val="28"/>
          <w:szCs w:val="28"/>
        </w:rPr>
        <w:t xml:space="preserve"> 2.07.01-89*, количество жидких отходов из выгребов принимается – 2,0 м3 в год на человека.</w:t>
      </w:r>
    </w:p>
    <w:p w:rsidR="0009372F" w:rsidRPr="006667C4" w:rsidRDefault="00B845C7" w:rsidP="00F6277B">
      <w:pPr>
        <w:pStyle w:val="ConsPlusTitle"/>
        <w:pageBreakBefore/>
        <w:widowControl/>
        <w:spacing w:line="288" w:lineRule="auto"/>
        <w:jc w:val="both"/>
        <w:rPr>
          <w:sz w:val="28"/>
          <w:szCs w:val="28"/>
        </w:rPr>
      </w:pPr>
      <w:r w:rsidRPr="00A07EFB">
        <w:rPr>
          <w:rStyle w:val="22"/>
          <w:b/>
          <w:i w:val="0"/>
        </w:rPr>
        <w:lastRenderedPageBreak/>
        <w:t>3</w:t>
      </w:r>
      <w:r w:rsidR="00606460" w:rsidRPr="00A07EFB">
        <w:rPr>
          <w:rStyle w:val="22"/>
          <w:b/>
          <w:i w:val="0"/>
        </w:rPr>
        <w:t>.</w:t>
      </w:r>
      <w:bookmarkEnd w:id="11"/>
      <w:r w:rsidR="002F1065" w:rsidRPr="006667C4">
        <w:rPr>
          <w:rStyle w:val="22"/>
          <w:i w:val="0"/>
        </w:rPr>
        <w:t> </w:t>
      </w:r>
      <w:r w:rsidR="00606460" w:rsidRPr="006667C4">
        <w:rPr>
          <w:sz w:val="28"/>
          <w:szCs w:val="28"/>
        </w:rPr>
        <w:t>РАЗВИТИЕ ПЛАНИРОВОЧНОЙ СТРУКТУРЫ И ФУНКЦИОНАЛЬНОЕ ЗОНИРОВАНИЕ ТЕРРИТОРИИ</w:t>
      </w:r>
    </w:p>
    <w:p w:rsidR="00B845C7" w:rsidRPr="006667C4" w:rsidRDefault="00B845C7" w:rsidP="00F6277B">
      <w:pPr>
        <w:pStyle w:val="ConsPlusTitle"/>
        <w:widowControl/>
        <w:spacing w:line="288" w:lineRule="auto"/>
        <w:jc w:val="both"/>
        <w:rPr>
          <w:iCs/>
          <w:sz w:val="28"/>
          <w:szCs w:val="28"/>
        </w:rPr>
      </w:pPr>
      <w:r w:rsidRPr="006667C4">
        <w:rPr>
          <w:iCs/>
          <w:sz w:val="28"/>
          <w:szCs w:val="28"/>
        </w:rPr>
        <w:t>3.1. Комплексная оценка территории сельского поселения</w:t>
      </w:r>
    </w:p>
    <w:p w:rsidR="0009372F" w:rsidRPr="006667C4" w:rsidRDefault="003018DA"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Комплексная оценка территории имеет целью дать представление об ограничениях природного и техногенного характера, которые могут быть выражены в выбранном масштабе представления, а также о приоритетах пространственного развития территории поселения в сложившейся социально-экономической ситуации. </w:t>
      </w:r>
      <w:r w:rsidR="0009372F" w:rsidRPr="006667C4">
        <w:rPr>
          <w:rFonts w:ascii="Arial" w:hAnsi="Arial" w:cs="Arial"/>
          <w:sz w:val="28"/>
          <w:szCs w:val="28"/>
        </w:rPr>
        <w:t xml:space="preserve">Основным фактором, определившим формирование существующей планировочной структуры </w:t>
      </w:r>
      <w:proofErr w:type="spellStart"/>
      <w:r w:rsidR="00D31653">
        <w:rPr>
          <w:rFonts w:ascii="Arial" w:hAnsi="Arial" w:cs="Arial"/>
          <w:sz w:val="28"/>
          <w:szCs w:val="28"/>
        </w:rPr>
        <w:t>Мурыгинского</w:t>
      </w:r>
      <w:proofErr w:type="spellEnd"/>
      <w:r w:rsidR="0009372F" w:rsidRPr="006667C4">
        <w:rPr>
          <w:rFonts w:ascii="Arial" w:hAnsi="Arial" w:cs="Arial"/>
          <w:sz w:val="28"/>
          <w:szCs w:val="28"/>
        </w:rPr>
        <w:t xml:space="preserve"> сельского поселения</w:t>
      </w:r>
      <w:r w:rsidR="00116530" w:rsidRPr="006667C4">
        <w:rPr>
          <w:rFonts w:ascii="Arial" w:hAnsi="Arial" w:cs="Arial"/>
          <w:sz w:val="28"/>
          <w:szCs w:val="28"/>
        </w:rPr>
        <w:t>,</w:t>
      </w:r>
      <w:r w:rsidR="0009372F" w:rsidRPr="006667C4">
        <w:rPr>
          <w:rFonts w:ascii="Arial" w:hAnsi="Arial" w:cs="Arial"/>
          <w:sz w:val="28"/>
          <w:szCs w:val="28"/>
        </w:rPr>
        <w:t xml:space="preserve"> является его географическое положение.</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Градостроительный каркас, сформированный на протяжении многих этапов развития данной территории, соответствует характеру сложившейся традиционной системы расселения и представлен деревнями, застроенными, в основном, жилыми образованиями с преимущественной усадебной застройкой.</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Комплексная оценка экономического и территориального потенциала поселения предполагает рассмотрение части территорий для перевода их из различных категорий (сельскохозяйственного назначения, но неэффективно использующихся в настоящее время) в категорию земель населенных пунктов. </w:t>
      </w:r>
    </w:p>
    <w:p w:rsidR="0009372F" w:rsidRPr="006667C4" w:rsidRDefault="0009372F" w:rsidP="00F6277B">
      <w:pPr>
        <w:spacing w:line="288" w:lineRule="auto"/>
        <w:ind w:firstLine="709"/>
        <w:jc w:val="both"/>
        <w:rPr>
          <w:rFonts w:ascii="Arial" w:hAnsi="Arial" w:cs="Arial"/>
          <w:sz w:val="28"/>
          <w:szCs w:val="28"/>
        </w:rPr>
      </w:pPr>
      <w:bookmarkStart w:id="12" w:name="_Toc216245252"/>
      <w:r w:rsidRPr="006667C4">
        <w:rPr>
          <w:rFonts w:ascii="Arial" w:hAnsi="Arial" w:cs="Arial"/>
          <w:sz w:val="28"/>
          <w:szCs w:val="28"/>
        </w:rPr>
        <w:t xml:space="preserve">Функциональное зонирование территории является одним из основных инструментов регулирования градостроительной деятельности. Зонирование </w:t>
      </w:r>
      <w:proofErr w:type="gramStart"/>
      <w:r w:rsidRPr="006667C4">
        <w:rPr>
          <w:rFonts w:ascii="Arial" w:hAnsi="Arial" w:cs="Arial"/>
          <w:sz w:val="28"/>
          <w:szCs w:val="28"/>
        </w:rPr>
        <w:t>устанавливает рамочные условия</w:t>
      </w:r>
      <w:proofErr w:type="gramEnd"/>
      <w:r w:rsidRPr="006667C4">
        <w:rPr>
          <w:rFonts w:ascii="Arial" w:hAnsi="Arial" w:cs="Arial"/>
          <w:sz w:val="28"/>
          <w:szCs w:val="28"/>
        </w:rPr>
        <w:t xml:space="preserve"> использования территории поселения,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bookmarkEnd w:id="12"/>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Разработанное в Генеральном плане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w:t>
      </w:r>
      <w:r w:rsidRPr="006667C4">
        <w:rPr>
          <w:rFonts w:ascii="Arial" w:hAnsi="Arial" w:cs="Arial"/>
          <w:sz w:val="28"/>
          <w:szCs w:val="28"/>
        </w:rPr>
        <w:lastRenderedPageBreak/>
        <w:t>нормативов и правил, касающиеся зон с особыми условиями использования территории.</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Для разработки зонирования использован принцип историко-культурного и экологического приоритета принимаемых решений:</w:t>
      </w:r>
    </w:p>
    <w:p w:rsidR="0009372F" w:rsidRPr="006667C4" w:rsidRDefault="0009372F" w:rsidP="00F6277B">
      <w:pPr>
        <w:pStyle w:val="a8"/>
        <w:widowControl w:val="0"/>
        <w:numPr>
          <w:ilvl w:val="0"/>
          <w:numId w:val="4"/>
        </w:numPr>
        <w:tabs>
          <w:tab w:val="left" w:pos="-3675"/>
          <w:tab w:val="num" w:pos="900"/>
        </w:tabs>
        <w:spacing w:after="0" w:line="288" w:lineRule="auto"/>
        <w:ind w:left="0" w:firstLine="709"/>
        <w:jc w:val="both"/>
        <w:rPr>
          <w:rFonts w:ascii="Arial" w:hAnsi="Arial" w:cs="Arial"/>
          <w:sz w:val="28"/>
          <w:szCs w:val="28"/>
        </w:rPr>
      </w:pPr>
      <w:r w:rsidRPr="006667C4">
        <w:rPr>
          <w:rFonts w:ascii="Arial" w:hAnsi="Arial" w:cs="Arial"/>
          <w:sz w:val="28"/>
          <w:szCs w:val="28"/>
        </w:rPr>
        <w:t>сохранение объектов историко-культурного наследия;</w:t>
      </w:r>
    </w:p>
    <w:p w:rsidR="0009372F" w:rsidRPr="006667C4" w:rsidRDefault="0009372F" w:rsidP="00F6277B">
      <w:pPr>
        <w:pStyle w:val="a8"/>
        <w:widowControl w:val="0"/>
        <w:numPr>
          <w:ilvl w:val="0"/>
          <w:numId w:val="4"/>
        </w:numPr>
        <w:tabs>
          <w:tab w:val="left" w:pos="-3675"/>
          <w:tab w:val="num" w:pos="900"/>
        </w:tabs>
        <w:spacing w:after="0" w:line="288" w:lineRule="auto"/>
        <w:ind w:left="0" w:firstLine="709"/>
        <w:jc w:val="both"/>
        <w:rPr>
          <w:rFonts w:ascii="Arial" w:hAnsi="Arial" w:cs="Arial"/>
          <w:sz w:val="28"/>
          <w:szCs w:val="28"/>
        </w:rPr>
      </w:pPr>
      <w:r w:rsidRPr="006667C4">
        <w:rPr>
          <w:rFonts w:ascii="Arial" w:hAnsi="Arial" w:cs="Arial"/>
          <w:sz w:val="28"/>
          <w:szCs w:val="28"/>
        </w:rPr>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09372F" w:rsidRPr="006667C4" w:rsidRDefault="0009372F" w:rsidP="00F6277B">
      <w:pPr>
        <w:pStyle w:val="a8"/>
        <w:widowControl w:val="0"/>
        <w:numPr>
          <w:ilvl w:val="0"/>
          <w:numId w:val="4"/>
        </w:numPr>
        <w:tabs>
          <w:tab w:val="left" w:pos="-3675"/>
          <w:tab w:val="num" w:pos="900"/>
        </w:tabs>
        <w:spacing w:after="0" w:line="288" w:lineRule="auto"/>
        <w:ind w:left="0" w:firstLine="709"/>
        <w:jc w:val="both"/>
        <w:rPr>
          <w:rFonts w:ascii="Arial" w:hAnsi="Arial" w:cs="Arial"/>
          <w:sz w:val="28"/>
          <w:szCs w:val="28"/>
        </w:rPr>
      </w:pPr>
      <w:r w:rsidRPr="006667C4">
        <w:rPr>
          <w:rFonts w:ascii="Arial" w:hAnsi="Arial" w:cs="Arial"/>
          <w:sz w:val="28"/>
          <w:szCs w:val="28"/>
        </w:rPr>
        <w:t>развитие системы зеленых насаждений и рекреационных территорий;</w:t>
      </w:r>
    </w:p>
    <w:p w:rsidR="0009372F" w:rsidRPr="006667C4" w:rsidRDefault="0009372F" w:rsidP="00F6277B">
      <w:pPr>
        <w:pStyle w:val="a8"/>
        <w:widowControl w:val="0"/>
        <w:numPr>
          <w:ilvl w:val="0"/>
          <w:numId w:val="4"/>
        </w:numPr>
        <w:tabs>
          <w:tab w:val="left" w:pos="-3675"/>
          <w:tab w:val="num" w:pos="900"/>
        </w:tabs>
        <w:spacing w:after="0" w:line="288" w:lineRule="auto"/>
        <w:ind w:left="0" w:firstLine="709"/>
        <w:jc w:val="both"/>
        <w:rPr>
          <w:rFonts w:ascii="Arial" w:hAnsi="Arial" w:cs="Arial"/>
          <w:sz w:val="28"/>
          <w:szCs w:val="28"/>
        </w:rPr>
      </w:pPr>
      <w:r w:rsidRPr="006667C4">
        <w:rPr>
          <w:rFonts w:ascii="Arial" w:hAnsi="Arial" w:cs="Arial"/>
          <w:sz w:val="28"/>
          <w:szCs w:val="28"/>
        </w:rPr>
        <w:t>разработка градостроительных мероприятий по снижению негативного воздействия источников загрязнения окружающей среды.</w:t>
      </w:r>
    </w:p>
    <w:p w:rsidR="0009372F" w:rsidRPr="006667C4" w:rsidRDefault="0009372F" w:rsidP="00F6277B">
      <w:pPr>
        <w:pStyle w:val="10"/>
        <w:spacing w:line="288" w:lineRule="auto"/>
        <w:ind w:firstLine="709"/>
        <w:jc w:val="both"/>
        <w:rPr>
          <w:rFonts w:ascii="Arial" w:hAnsi="Arial" w:cs="Arial"/>
          <w:sz w:val="28"/>
          <w:szCs w:val="28"/>
        </w:rPr>
      </w:pPr>
      <w:r w:rsidRPr="006667C4">
        <w:rPr>
          <w:rFonts w:ascii="Arial" w:hAnsi="Arial" w:cs="Arial"/>
          <w:sz w:val="28"/>
          <w:szCs w:val="28"/>
        </w:rPr>
        <w:t>Проектное функциональное зонирование территории поселения предусматривает:</w:t>
      </w:r>
    </w:p>
    <w:p w:rsidR="0009372F" w:rsidRPr="006667C4" w:rsidRDefault="0009372F" w:rsidP="00F6277B">
      <w:pPr>
        <w:pStyle w:val="a8"/>
        <w:widowControl w:val="0"/>
        <w:numPr>
          <w:ilvl w:val="0"/>
          <w:numId w:val="4"/>
        </w:numPr>
        <w:tabs>
          <w:tab w:val="left" w:pos="-3675"/>
          <w:tab w:val="num" w:pos="1068"/>
        </w:tabs>
        <w:spacing w:after="0" w:line="288" w:lineRule="auto"/>
        <w:ind w:left="0" w:firstLine="709"/>
        <w:jc w:val="both"/>
        <w:rPr>
          <w:rFonts w:ascii="Arial" w:hAnsi="Arial" w:cs="Arial"/>
          <w:sz w:val="28"/>
          <w:szCs w:val="28"/>
        </w:rPr>
      </w:pPr>
      <w:r w:rsidRPr="006667C4">
        <w:rPr>
          <w:rFonts w:ascii="Arial" w:hAnsi="Arial" w:cs="Arial"/>
          <w:sz w:val="28"/>
          <w:szCs w:val="28"/>
        </w:rPr>
        <w:t xml:space="preserve">преемственность в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санитарно-гигиенической и технической безопасности, эффективному и рациональному использованию сельских территорий; </w:t>
      </w:r>
    </w:p>
    <w:p w:rsidR="0009372F" w:rsidRPr="006667C4" w:rsidRDefault="0009372F" w:rsidP="00F6277B">
      <w:pPr>
        <w:pStyle w:val="a8"/>
        <w:widowControl w:val="0"/>
        <w:numPr>
          <w:ilvl w:val="0"/>
          <w:numId w:val="4"/>
        </w:numPr>
        <w:tabs>
          <w:tab w:val="left" w:pos="-3675"/>
          <w:tab w:val="num" w:pos="1068"/>
        </w:tabs>
        <w:spacing w:after="0" w:line="288" w:lineRule="auto"/>
        <w:ind w:left="0" w:firstLine="709"/>
        <w:jc w:val="both"/>
        <w:rPr>
          <w:rFonts w:ascii="Arial" w:hAnsi="Arial" w:cs="Arial"/>
          <w:sz w:val="28"/>
          <w:szCs w:val="28"/>
        </w:rPr>
      </w:pPr>
      <w:r w:rsidRPr="006667C4">
        <w:rPr>
          <w:rFonts w:ascii="Arial" w:hAnsi="Arial" w:cs="Arial"/>
          <w:sz w:val="28"/>
          <w:szCs w:val="28"/>
        </w:rPr>
        <w:t>развитие общественно-деловых и рекреационных зон;</w:t>
      </w:r>
    </w:p>
    <w:p w:rsidR="0009372F" w:rsidRPr="006667C4" w:rsidRDefault="0009372F" w:rsidP="00F6277B">
      <w:pPr>
        <w:pStyle w:val="a8"/>
        <w:widowControl w:val="0"/>
        <w:numPr>
          <w:ilvl w:val="0"/>
          <w:numId w:val="4"/>
        </w:numPr>
        <w:tabs>
          <w:tab w:val="left" w:pos="-3675"/>
          <w:tab w:val="num" w:pos="1068"/>
        </w:tabs>
        <w:spacing w:after="0" w:line="288" w:lineRule="auto"/>
        <w:ind w:left="0" w:firstLine="709"/>
        <w:jc w:val="both"/>
        <w:rPr>
          <w:rFonts w:ascii="Arial" w:hAnsi="Arial" w:cs="Arial"/>
          <w:sz w:val="28"/>
          <w:szCs w:val="28"/>
        </w:rPr>
      </w:pPr>
      <w:r w:rsidRPr="006667C4">
        <w:rPr>
          <w:rFonts w:ascii="Arial" w:hAnsi="Arial" w:cs="Arial"/>
          <w:sz w:val="28"/>
          <w:szCs w:val="28"/>
        </w:rPr>
        <w:t>резервирование территорий для перспективного градостроительного развития сельского поселения. Проведение ряда необходимых изменений в зонировании территории: увеличение в балансе территории сельского поселения площади многофункциональных зон - общественно-жилых, общественно-деловых, производственно-деловых и пр.</w:t>
      </w:r>
    </w:p>
    <w:p w:rsidR="0009372F" w:rsidRPr="006667C4" w:rsidRDefault="0009372F" w:rsidP="00F6277B">
      <w:pPr>
        <w:spacing w:line="288" w:lineRule="auto"/>
        <w:ind w:firstLine="708"/>
        <w:jc w:val="both"/>
        <w:rPr>
          <w:rFonts w:ascii="Arial" w:hAnsi="Arial" w:cs="Arial"/>
          <w:sz w:val="28"/>
          <w:szCs w:val="28"/>
        </w:rPr>
      </w:pPr>
      <w:r w:rsidRPr="006667C4">
        <w:rPr>
          <w:rFonts w:ascii="Arial" w:hAnsi="Arial" w:cs="Arial"/>
          <w:b/>
          <w:sz w:val="28"/>
          <w:szCs w:val="28"/>
        </w:rPr>
        <w:t>Производственная зона (территория)</w:t>
      </w:r>
      <w:r w:rsidRPr="006667C4">
        <w:rPr>
          <w:rFonts w:ascii="Arial" w:hAnsi="Arial" w:cs="Arial"/>
          <w:sz w:val="28"/>
          <w:szCs w:val="28"/>
        </w:rPr>
        <w:t xml:space="preserve">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пределах указанных территорий выделяются зоны различного функционального назначения: общественных центров, промышленные, научные и научно-производственные, коммунально-складские, внешнего </w:t>
      </w:r>
      <w:r w:rsidRPr="006667C4">
        <w:rPr>
          <w:rFonts w:ascii="Arial" w:hAnsi="Arial" w:cs="Arial"/>
          <w:sz w:val="28"/>
          <w:szCs w:val="28"/>
        </w:rPr>
        <w:lastRenderedPageBreak/>
        <w:t>транспорта, массового отдыха, курортные (в городах и поселках, имеющих лечебные ресурсы), охраняемых ландшафтов</w:t>
      </w:r>
      <w:r w:rsidRPr="006667C4">
        <w:rPr>
          <w:rStyle w:val="af0"/>
          <w:rFonts w:ascii="Arial" w:hAnsi="Arial" w:cs="Arial"/>
          <w:sz w:val="28"/>
          <w:szCs w:val="28"/>
        </w:rPr>
        <w:footnoteReference w:id="12"/>
      </w:r>
      <w:r w:rsidRPr="006667C4">
        <w:rPr>
          <w:rFonts w:ascii="Arial" w:hAnsi="Arial" w:cs="Arial"/>
          <w:sz w:val="28"/>
          <w:szCs w:val="28"/>
        </w:rPr>
        <w:t>.</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Развитие производственного комплекса сельского поселения предполагает:</w:t>
      </w:r>
    </w:p>
    <w:p w:rsidR="0009372F" w:rsidRPr="006667C4" w:rsidRDefault="0009372F" w:rsidP="00F6277B">
      <w:pPr>
        <w:numPr>
          <w:ilvl w:val="0"/>
          <w:numId w:val="6"/>
        </w:numPr>
        <w:tabs>
          <w:tab w:val="clear" w:pos="1080"/>
          <w:tab w:val="num" w:pos="900"/>
          <w:tab w:val="left" w:pos="1260"/>
        </w:tabs>
        <w:spacing w:line="288" w:lineRule="auto"/>
        <w:ind w:left="0" w:firstLine="709"/>
        <w:jc w:val="both"/>
        <w:rPr>
          <w:rFonts w:ascii="Arial" w:hAnsi="Arial" w:cs="Arial"/>
          <w:sz w:val="28"/>
          <w:szCs w:val="28"/>
        </w:rPr>
      </w:pPr>
      <w:r w:rsidRPr="006667C4">
        <w:rPr>
          <w:rFonts w:ascii="Arial" w:hAnsi="Arial" w:cs="Arial"/>
          <w:sz w:val="28"/>
          <w:szCs w:val="28"/>
        </w:rPr>
        <w:t>модернизацию, а в некоторых случаях реконструкцию и новое строительство, сельскохозяйственных предприятий на основе применения новейших технологий и современного оборудования;</w:t>
      </w:r>
    </w:p>
    <w:p w:rsidR="0009372F" w:rsidRPr="006667C4" w:rsidRDefault="0009372F" w:rsidP="00F6277B">
      <w:pPr>
        <w:numPr>
          <w:ilvl w:val="0"/>
          <w:numId w:val="6"/>
        </w:numPr>
        <w:tabs>
          <w:tab w:val="clear" w:pos="1080"/>
          <w:tab w:val="num" w:pos="900"/>
          <w:tab w:val="left" w:pos="1260"/>
        </w:tabs>
        <w:spacing w:line="288" w:lineRule="auto"/>
        <w:ind w:left="0" w:firstLine="709"/>
        <w:jc w:val="both"/>
        <w:rPr>
          <w:rFonts w:ascii="Arial" w:hAnsi="Arial" w:cs="Arial"/>
          <w:sz w:val="28"/>
          <w:szCs w:val="28"/>
        </w:rPr>
      </w:pPr>
      <w:r w:rsidRPr="006667C4">
        <w:rPr>
          <w:rFonts w:ascii="Arial" w:hAnsi="Arial" w:cs="Arial"/>
          <w:sz w:val="28"/>
          <w:szCs w:val="28"/>
        </w:rPr>
        <w:t>совершенствование функционально-планировочной организации сохраняемых производственных зон;</w:t>
      </w:r>
    </w:p>
    <w:p w:rsidR="0009372F" w:rsidRPr="006667C4" w:rsidRDefault="0009372F" w:rsidP="00F6277B">
      <w:pPr>
        <w:numPr>
          <w:ilvl w:val="0"/>
          <w:numId w:val="6"/>
        </w:numPr>
        <w:tabs>
          <w:tab w:val="num" w:pos="900"/>
          <w:tab w:val="left" w:pos="1260"/>
        </w:tabs>
        <w:spacing w:line="288" w:lineRule="auto"/>
        <w:ind w:left="0" w:firstLine="709"/>
        <w:jc w:val="both"/>
        <w:rPr>
          <w:rFonts w:ascii="Arial" w:hAnsi="Arial" w:cs="Arial"/>
          <w:sz w:val="28"/>
          <w:szCs w:val="28"/>
        </w:rPr>
      </w:pPr>
      <w:r w:rsidRPr="006667C4">
        <w:rPr>
          <w:rFonts w:ascii="Arial" w:hAnsi="Arial" w:cs="Arial"/>
          <w:sz w:val="28"/>
          <w:szCs w:val="28"/>
        </w:rPr>
        <w:t>улучшение состояния окружающей среды путем обеспечения на действующих сельхозпредприятиях требований экологических нормативов, сокращения разрешенных санитарно-защитных зон;</w:t>
      </w:r>
    </w:p>
    <w:p w:rsidR="0009372F" w:rsidRPr="006667C4" w:rsidRDefault="0009372F" w:rsidP="00F6277B">
      <w:pPr>
        <w:numPr>
          <w:ilvl w:val="0"/>
          <w:numId w:val="6"/>
        </w:numPr>
        <w:tabs>
          <w:tab w:val="clear" w:pos="1080"/>
          <w:tab w:val="num" w:pos="900"/>
          <w:tab w:val="left" w:pos="1260"/>
        </w:tabs>
        <w:spacing w:line="288" w:lineRule="auto"/>
        <w:ind w:left="0" w:firstLine="709"/>
        <w:jc w:val="both"/>
        <w:rPr>
          <w:rFonts w:ascii="Arial" w:hAnsi="Arial" w:cs="Arial"/>
          <w:sz w:val="28"/>
          <w:szCs w:val="28"/>
        </w:rPr>
      </w:pPr>
      <w:r w:rsidRPr="006667C4">
        <w:rPr>
          <w:rFonts w:ascii="Arial" w:hAnsi="Arial" w:cs="Arial"/>
          <w:sz w:val="28"/>
          <w:szCs w:val="28"/>
        </w:rPr>
        <w:t>интенсификацию использования и повышение плотности застройки сохраняемых производственных территорий; строительство там объектов деловой, торговой, выставочной сфер деятельности;</w:t>
      </w:r>
    </w:p>
    <w:p w:rsidR="0009372F" w:rsidRPr="006667C4" w:rsidRDefault="0009372F" w:rsidP="00F6277B">
      <w:pPr>
        <w:numPr>
          <w:ilvl w:val="0"/>
          <w:numId w:val="6"/>
        </w:numPr>
        <w:tabs>
          <w:tab w:val="clear" w:pos="1080"/>
          <w:tab w:val="num" w:pos="900"/>
          <w:tab w:val="left" w:pos="1260"/>
        </w:tabs>
        <w:spacing w:line="288" w:lineRule="auto"/>
        <w:ind w:left="0" w:firstLine="709"/>
        <w:jc w:val="both"/>
        <w:rPr>
          <w:rFonts w:ascii="Arial" w:hAnsi="Arial" w:cs="Arial"/>
          <w:sz w:val="28"/>
          <w:szCs w:val="28"/>
        </w:rPr>
      </w:pPr>
      <w:r w:rsidRPr="006667C4">
        <w:rPr>
          <w:rFonts w:ascii="Arial" w:hAnsi="Arial" w:cs="Arial"/>
          <w:sz w:val="28"/>
          <w:szCs w:val="28"/>
        </w:rPr>
        <w:t>комплексное благоустройство, озеленение производственных территорий.</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Данное направление формирования застройки, позволяет обеспечить планомерно-последовательное развитие всей сопутствующей транспортной и инженерной инфраструктур, а также имеет территориальный резерв для развития его за пределами расчетного срока действия генерального плана.</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Формирование и развитие зоны может строиться не только за счет размещения новых предприятий, но и за счет реконструкции существующих, а также за счет выноса в эту зону некоторых существующих предприятий из селитебной зоны, позитивно способствуя оздоровлению жилой среды. </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Упорядочение и последовательное развитие транспортной сети поселения, а также незначительные по пространственным параметрам размеры могут обеспечить оптимальные характеристики затрат времени на взаимосвязи «жилье – работа – жилье».</w:t>
      </w:r>
    </w:p>
    <w:p w:rsidR="0009372F" w:rsidRPr="006667C4" w:rsidRDefault="0009372F" w:rsidP="00F6277B">
      <w:pPr>
        <w:spacing w:line="288" w:lineRule="auto"/>
        <w:ind w:firstLine="708"/>
        <w:jc w:val="both"/>
        <w:rPr>
          <w:rFonts w:ascii="Arial" w:hAnsi="Arial" w:cs="Arial"/>
          <w:sz w:val="28"/>
          <w:szCs w:val="28"/>
        </w:rPr>
      </w:pPr>
      <w:r w:rsidRPr="006667C4">
        <w:rPr>
          <w:rFonts w:ascii="Arial" w:hAnsi="Arial" w:cs="Arial"/>
          <w:i/>
          <w:sz w:val="28"/>
          <w:szCs w:val="28"/>
        </w:rPr>
        <w:t>Селитебная зона (территория)</w:t>
      </w:r>
      <w:r w:rsidRPr="006667C4">
        <w:rPr>
          <w:rFonts w:ascii="Arial" w:hAnsi="Arial" w:cs="Arial"/>
          <w:sz w:val="28"/>
          <w:szCs w:val="28"/>
        </w:rPr>
        <w:t xml:space="preserve"> сельского поселения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w:t>
      </w:r>
      <w:r w:rsidRPr="006667C4">
        <w:rPr>
          <w:rFonts w:ascii="Arial" w:hAnsi="Arial" w:cs="Arial"/>
          <w:sz w:val="28"/>
          <w:szCs w:val="28"/>
        </w:rPr>
        <w:lastRenderedPageBreak/>
        <w:t>защитных зон; для устройства путей внутригородского сообщения, улиц, парков, садов, бульваров и других мест общего пользования.</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Развитие селитебных зон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складывается из нескольких факторов:</w:t>
      </w:r>
    </w:p>
    <w:p w:rsidR="0009372F" w:rsidRPr="006667C4" w:rsidRDefault="0009372F" w:rsidP="00F6277B">
      <w:pPr>
        <w:numPr>
          <w:ilvl w:val="0"/>
          <w:numId w:val="7"/>
        </w:numPr>
        <w:tabs>
          <w:tab w:val="clear" w:pos="1260"/>
          <w:tab w:val="num" w:pos="1080"/>
        </w:tabs>
        <w:spacing w:line="288" w:lineRule="auto"/>
        <w:ind w:left="0" w:firstLine="709"/>
        <w:jc w:val="both"/>
        <w:rPr>
          <w:rFonts w:ascii="Arial" w:hAnsi="Arial" w:cs="Arial"/>
          <w:sz w:val="28"/>
          <w:szCs w:val="28"/>
        </w:rPr>
      </w:pPr>
      <w:r w:rsidRPr="006667C4">
        <w:rPr>
          <w:rFonts w:ascii="Arial" w:hAnsi="Arial" w:cs="Arial"/>
          <w:sz w:val="28"/>
          <w:szCs w:val="28"/>
        </w:rPr>
        <w:t>упорядочение сложившихся групп кварталов, в том числе и малоэтажной застройки в части дифференциации улично-транспортных элементов, в подчинении к общей транспортной структуре поселения;</w:t>
      </w:r>
    </w:p>
    <w:p w:rsidR="0009372F" w:rsidRPr="006667C4" w:rsidRDefault="0009372F" w:rsidP="00F6277B">
      <w:pPr>
        <w:numPr>
          <w:ilvl w:val="0"/>
          <w:numId w:val="7"/>
        </w:numPr>
        <w:tabs>
          <w:tab w:val="clear" w:pos="1260"/>
          <w:tab w:val="num" w:pos="1080"/>
        </w:tabs>
        <w:spacing w:line="288" w:lineRule="auto"/>
        <w:ind w:left="0" w:firstLine="709"/>
        <w:jc w:val="both"/>
        <w:rPr>
          <w:rFonts w:ascii="Arial" w:hAnsi="Arial" w:cs="Arial"/>
          <w:sz w:val="28"/>
          <w:szCs w:val="28"/>
        </w:rPr>
      </w:pPr>
      <w:r w:rsidRPr="006667C4">
        <w:rPr>
          <w:rFonts w:ascii="Arial" w:hAnsi="Arial" w:cs="Arial"/>
          <w:sz w:val="28"/>
          <w:szCs w:val="28"/>
        </w:rPr>
        <w:t xml:space="preserve">определение зоны существующей одноэтажной </w:t>
      </w:r>
      <w:proofErr w:type="gramStart"/>
      <w:r w:rsidRPr="006667C4">
        <w:rPr>
          <w:rFonts w:ascii="Arial" w:hAnsi="Arial" w:cs="Arial"/>
          <w:sz w:val="28"/>
          <w:szCs w:val="28"/>
        </w:rPr>
        <w:t>застройки</w:t>
      </w:r>
      <w:proofErr w:type="gramEnd"/>
      <w:r w:rsidRPr="006667C4">
        <w:rPr>
          <w:rFonts w:ascii="Arial" w:hAnsi="Arial" w:cs="Arial"/>
          <w:sz w:val="28"/>
          <w:szCs w:val="28"/>
        </w:rPr>
        <w:t xml:space="preserve"> с высоким амортизационным уровнем подлежащей радикальному </w:t>
      </w:r>
      <w:proofErr w:type="spellStart"/>
      <w:r w:rsidRPr="006667C4">
        <w:rPr>
          <w:rFonts w:ascii="Arial" w:hAnsi="Arial" w:cs="Arial"/>
          <w:sz w:val="28"/>
          <w:szCs w:val="28"/>
        </w:rPr>
        <w:t>планировочно-застроечному</w:t>
      </w:r>
      <w:proofErr w:type="spellEnd"/>
      <w:r w:rsidRPr="006667C4">
        <w:rPr>
          <w:rFonts w:ascii="Arial" w:hAnsi="Arial" w:cs="Arial"/>
          <w:sz w:val="28"/>
          <w:szCs w:val="28"/>
        </w:rPr>
        <w:t xml:space="preserve"> преобразованию;</w:t>
      </w:r>
    </w:p>
    <w:p w:rsidR="0009372F" w:rsidRPr="006667C4" w:rsidRDefault="0009372F" w:rsidP="00F6277B">
      <w:pPr>
        <w:numPr>
          <w:ilvl w:val="0"/>
          <w:numId w:val="7"/>
        </w:numPr>
        <w:tabs>
          <w:tab w:val="clear" w:pos="1260"/>
          <w:tab w:val="num" w:pos="1080"/>
        </w:tabs>
        <w:spacing w:line="288" w:lineRule="auto"/>
        <w:ind w:left="0" w:firstLine="709"/>
        <w:jc w:val="both"/>
        <w:rPr>
          <w:rFonts w:ascii="Arial" w:hAnsi="Arial" w:cs="Arial"/>
          <w:sz w:val="28"/>
          <w:szCs w:val="28"/>
        </w:rPr>
      </w:pPr>
      <w:r w:rsidRPr="006667C4">
        <w:rPr>
          <w:rFonts w:ascii="Arial" w:hAnsi="Arial" w:cs="Arial"/>
          <w:sz w:val="28"/>
          <w:szCs w:val="28"/>
        </w:rPr>
        <w:t>определение зон жилищного строительства различных планировочных систем (как по характеру землепользования, так и по этажности) на свободных территориях.</w:t>
      </w:r>
    </w:p>
    <w:p w:rsidR="004A1AAC" w:rsidRPr="006667C4" w:rsidRDefault="0009372F" w:rsidP="00F6277B">
      <w:pPr>
        <w:spacing w:line="288" w:lineRule="auto"/>
        <w:ind w:firstLine="708"/>
        <w:jc w:val="both"/>
        <w:rPr>
          <w:rFonts w:ascii="Arial" w:hAnsi="Arial" w:cs="Arial"/>
          <w:sz w:val="28"/>
          <w:szCs w:val="28"/>
        </w:rPr>
      </w:pPr>
      <w:r w:rsidRPr="006667C4">
        <w:rPr>
          <w:rFonts w:ascii="Arial" w:hAnsi="Arial" w:cs="Arial"/>
          <w:i/>
          <w:sz w:val="28"/>
          <w:szCs w:val="28"/>
        </w:rPr>
        <w:t>Общественные центры</w:t>
      </w:r>
      <w:r w:rsidRPr="006667C4">
        <w:rPr>
          <w:rFonts w:ascii="Arial" w:hAnsi="Arial" w:cs="Arial"/>
          <w:sz w:val="28"/>
          <w:szCs w:val="28"/>
        </w:rPr>
        <w:t xml:space="preserve"> включают в себя </w:t>
      </w:r>
      <w:proofErr w:type="spellStart"/>
      <w:r w:rsidRPr="006667C4">
        <w:rPr>
          <w:rFonts w:ascii="Arial" w:hAnsi="Arial" w:cs="Arial"/>
          <w:sz w:val="28"/>
          <w:szCs w:val="28"/>
        </w:rPr>
        <w:t>обще</w:t>
      </w:r>
      <w:r w:rsidR="0024151B" w:rsidRPr="006667C4">
        <w:rPr>
          <w:rFonts w:ascii="Arial" w:hAnsi="Arial" w:cs="Arial"/>
          <w:sz w:val="28"/>
          <w:szCs w:val="28"/>
        </w:rPr>
        <w:t>поселенче</w:t>
      </w:r>
      <w:r w:rsidRPr="006667C4">
        <w:rPr>
          <w:rFonts w:ascii="Arial" w:hAnsi="Arial" w:cs="Arial"/>
          <w:sz w:val="28"/>
          <w:szCs w:val="28"/>
        </w:rPr>
        <w:t>ск</w:t>
      </w:r>
      <w:r w:rsidR="0024151B" w:rsidRPr="006667C4">
        <w:rPr>
          <w:rFonts w:ascii="Arial" w:hAnsi="Arial" w:cs="Arial"/>
          <w:sz w:val="28"/>
          <w:szCs w:val="28"/>
        </w:rPr>
        <w:t>и</w:t>
      </w:r>
      <w:r w:rsidRPr="006667C4">
        <w:rPr>
          <w:rFonts w:ascii="Arial" w:hAnsi="Arial" w:cs="Arial"/>
          <w:sz w:val="28"/>
          <w:szCs w:val="28"/>
        </w:rPr>
        <w:t>й</w:t>
      </w:r>
      <w:proofErr w:type="spellEnd"/>
      <w:r w:rsidRPr="006667C4">
        <w:rPr>
          <w:rFonts w:ascii="Arial" w:hAnsi="Arial" w:cs="Arial"/>
          <w:sz w:val="28"/>
          <w:szCs w:val="28"/>
        </w:rPr>
        <w:t xml:space="preserve"> центр,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w:t>
      </w:r>
      <w:r w:rsidR="004A1AAC" w:rsidRPr="006667C4">
        <w:rPr>
          <w:rFonts w:ascii="Arial" w:hAnsi="Arial" w:cs="Arial"/>
          <w:sz w:val="28"/>
          <w:szCs w:val="28"/>
        </w:rPr>
        <w:t xml:space="preserve">. </w:t>
      </w:r>
    </w:p>
    <w:p w:rsidR="0009372F" w:rsidRPr="00BF4AE8" w:rsidRDefault="0009372F" w:rsidP="00F6277B">
      <w:pPr>
        <w:spacing w:line="288" w:lineRule="auto"/>
        <w:ind w:firstLine="708"/>
        <w:jc w:val="both"/>
        <w:rPr>
          <w:rFonts w:ascii="Arial" w:hAnsi="Arial" w:cs="Arial"/>
          <w:sz w:val="28"/>
          <w:szCs w:val="28"/>
        </w:rPr>
      </w:pPr>
      <w:r w:rsidRPr="006667C4">
        <w:rPr>
          <w:rFonts w:ascii="Arial" w:hAnsi="Arial" w:cs="Arial"/>
          <w:sz w:val="28"/>
          <w:szCs w:val="28"/>
        </w:rPr>
        <w:t xml:space="preserve">В сельских поселениях, как правило, формируется единый общественный центр, дополняемый объектами повседневного </w:t>
      </w:r>
      <w:r w:rsidRPr="00BF4AE8">
        <w:rPr>
          <w:rFonts w:ascii="Arial" w:hAnsi="Arial" w:cs="Arial"/>
          <w:sz w:val="28"/>
          <w:szCs w:val="28"/>
        </w:rPr>
        <w:t>пользования в жилой застройке.</w:t>
      </w:r>
    </w:p>
    <w:p w:rsidR="00DE7299" w:rsidRPr="006667C4" w:rsidRDefault="0009372F" w:rsidP="00F6277B">
      <w:pPr>
        <w:spacing w:line="288" w:lineRule="auto"/>
        <w:ind w:firstLine="709"/>
        <w:jc w:val="both"/>
        <w:rPr>
          <w:rFonts w:ascii="Arial" w:hAnsi="Arial" w:cs="Arial"/>
          <w:sz w:val="28"/>
          <w:szCs w:val="28"/>
        </w:rPr>
      </w:pPr>
      <w:r w:rsidRPr="00BF4AE8">
        <w:rPr>
          <w:rFonts w:ascii="Arial" w:hAnsi="Arial" w:cs="Arial"/>
          <w:sz w:val="28"/>
          <w:szCs w:val="28"/>
        </w:rPr>
        <w:t xml:space="preserve">Общественно-деловые зоны на территории </w:t>
      </w:r>
      <w:proofErr w:type="spellStart"/>
      <w:r w:rsidR="00D31653" w:rsidRPr="00BF4AE8">
        <w:rPr>
          <w:rFonts w:ascii="Arial" w:hAnsi="Arial" w:cs="Arial"/>
          <w:sz w:val="28"/>
          <w:szCs w:val="28"/>
        </w:rPr>
        <w:t>Мурыгинского</w:t>
      </w:r>
      <w:proofErr w:type="spellEnd"/>
      <w:r w:rsidRPr="00BF4AE8">
        <w:rPr>
          <w:rFonts w:ascii="Arial" w:hAnsi="Arial" w:cs="Arial"/>
          <w:sz w:val="28"/>
          <w:szCs w:val="28"/>
        </w:rPr>
        <w:t xml:space="preserve"> сельского поселения (</w:t>
      </w:r>
      <w:r w:rsidR="00926021" w:rsidRPr="00BF4AE8">
        <w:rPr>
          <w:rFonts w:ascii="Arial" w:hAnsi="Arial" w:cs="Arial"/>
          <w:sz w:val="28"/>
          <w:szCs w:val="28"/>
        </w:rPr>
        <w:t xml:space="preserve">д. </w:t>
      </w:r>
      <w:r w:rsidR="00D31653" w:rsidRPr="00BF4AE8">
        <w:rPr>
          <w:rFonts w:ascii="Arial" w:hAnsi="Arial" w:cs="Arial"/>
          <w:sz w:val="28"/>
          <w:szCs w:val="28"/>
        </w:rPr>
        <w:t>Мурыгино</w:t>
      </w:r>
      <w:r w:rsidRPr="00BF4AE8">
        <w:rPr>
          <w:rFonts w:ascii="Arial" w:hAnsi="Arial" w:cs="Arial"/>
          <w:sz w:val="28"/>
          <w:szCs w:val="28"/>
        </w:rPr>
        <w:t xml:space="preserve">) представлены преимущественно сельским общественным центром, расположенным в </w:t>
      </w:r>
      <w:r w:rsidR="00F0561C" w:rsidRPr="00BF4AE8">
        <w:rPr>
          <w:rFonts w:ascii="Arial" w:hAnsi="Arial" w:cs="Arial"/>
          <w:sz w:val="28"/>
          <w:szCs w:val="28"/>
        </w:rPr>
        <w:t>центральной</w:t>
      </w:r>
      <w:r w:rsidRPr="00BF4AE8">
        <w:rPr>
          <w:rFonts w:ascii="Arial" w:hAnsi="Arial" w:cs="Arial"/>
          <w:sz w:val="28"/>
          <w:szCs w:val="28"/>
        </w:rPr>
        <w:t xml:space="preserve"> части </w:t>
      </w:r>
      <w:r w:rsidR="00DE7299" w:rsidRPr="00BF4AE8">
        <w:rPr>
          <w:rFonts w:ascii="Arial" w:hAnsi="Arial" w:cs="Arial"/>
          <w:sz w:val="28"/>
          <w:szCs w:val="28"/>
        </w:rPr>
        <w:t>деревни</w:t>
      </w:r>
      <w:r w:rsidRPr="00BF4AE8">
        <w:rPr>
          <w:rFonts w:ascii="Arial" w:hAnsi="Arial" w:cs="Arial"/>
          <w:sz w:val="28"/>
          <w:szCs w:val="28"/>
        </w:rPr>
        <w:t>. Общественный центр сельского поселения включает в себя объекты образования, общественного питания, бытового обслуживания</w:t>
      </w:r>
      <w:r w:rsidRPr="006667C4">
        <w:rPr>
          <w:rFonts w:ascii="Arial" w:hAnsi="Arial" w:cs="Arial"/>
          <w:sz w:val="28"/>
          <w:szCs w:val="28"/>
        </w:rPr>
        <w:t xml:space="preserve"> и торговли, административно-бытовые учреждения. </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Развитие данных зон возможно при реконструкции существующих объектов при изменении их параметров и качества, а также при строительстве новых объектов (например, </w:t>
      </w:r>
      <w:proofErr w:type="spellStart"/>
      <w:proofErr w:type="gramStart"/>
      <w:r w:rsidRPr="006667C4">
        <w:rPr>
          <w:rFonts w:ascii="Arial" w:hAnsi="Arial" w:cs="Arial"/>
          <w:sz w:val="28"/>
          <w:szCs w:val="28"/>
        </w:rPr>
        <w:t>физкультурно</w:t>
      </w:r>
      <w:proofErr w:type="spellEnd"/>
      <w:r w:rsidRPr="006667C4">
        <w:rPr>
          <w:rFonts w:ascii="Arial" w:hAnsi="Arial" w:cs="Arial"/>
          <w:sz w:val="28"/>
          <w:szCs w:val="28"/>
        </w:rPr>
        <w:t>- оздоровительных</w:t>
      </w:r>
      <w:proofErr w:type="gramEnd"/>
      <w:r w:rsidRPr="006667C4">
        <w:rPr>
          <w:rFonts w:ascii="Arial" w:hAnsi="Arial" w:cs="Arial"/>
          <w:sz w:val="28"/>
          <w:szCs w:val="28"/>
        </w:rPr>
        <w:t xml:space="preserve"> площадок) за счет рационального перераспределения существующих площадей при увеличении плотности застройки.</w:t>
      </w:r>
    </w:p>
    <w:p w:rsidR="0009372F" w:rsidRPr="006667C4" w:rsidRDefault="0009372F" w:rsidP="00F6277B">
      <w:pPr>
        <w:spacing w:line="288" w:lineRule="auto"/>
        <w:ind w:firstLine="709"/>
        <w:jc w:val="both"/>
        <w:rPr>
          <w:rFonts w:ascii="Arial" w:hAnsi="Arial" w:cs="Arial"/>
          <w:sz w:val="28"/>
          <w:szCs w:val="28"/>
        </w:rPr>
      </w:pPr>
      <w:r w:rsidRPr="006667C4">
        <w:rPr>
          <w:rFonts w:ascii="Arial" w:hAnsi="Arial" w:cs="Arial"/>
          <w:sz w:val="28"/>
          <w:szCs w:val="28"/>
        </w:rPr>
        <w:t>Структура размещения объектов социального и торгово-бытового обслуживания в указанных районах нового жилищного строительства должна определяться в последующих этапах разработки градостроительной документации (в составе проектов планировки).</w:t>
      </w:r>
    </w:p>
    <w:p w:rsidR="0009372F" w:rsidRPr="006667C4" w:rsidRDefault="0009372F" w:rsidP="00F6277B">
      <w:pPr>
        <w:spacing w:line="288" w:lineRule="auto"/>
        <w:ind w:firstLine="708"/>
        <w:jc w:val="both"/>
        <w:rPr>
          <w:rFonts w:ascii="Arial" w:hAnsi="Arial" w:cs="Arial"/>
          <w:sz w:val="28"/>
          <w:szCs w:val="28"/>
        </w:rPr>
      </w:pPr>
      <w:r w:rsidRPr="006667C4">
        <w:rPr>
          <w:rFonts w:ascii="Arial" w:hAnsi="Arial" w:cs="Arial"/>
          <w:i/>
          <w:sz w:val="28"/>
          <w:szCs w:val="28"/>
        </w:rPr>
        <w:lastRenderedPageBreak/>
        <w:t>Ландшафтно-рекреационная зона (территория)</w:t>
      </w:r>
      <w:r w:rsidRPr="006667C4">
        <w:rPr>
          <w:rFonts w:ascii="Arial" w:hAnsi="Arial" w:cs="Arial"/>
          <w:sz w:val="28"/>
          <w:szCs w:val="28"/>
        </w:rPr>
        <w:t xml:space="preserve">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09372F" w:rsidRPr="006667C4" w:rsidRDefault="0009372F" w:rsidP="00F6277B">
      <w:pPr>
        <w:spacing w:line="288" w:lineRule="auto"/>
        <w:ind w:firstLine="709"/>
        <w:jc w:val="both"/>
        <w:rPr>
          <w:rFonts w:ascii="Arial" w:hAnsi="Arial" w:cs="Arial"/>
          <w:sz w:val="28"/>
          <w:szCs w:val="28"/>
        </w:rPr>
      </w:pPr>
      <w:r w:rsidRPr="00BF4AE8">
        <w:rPr>
          <w:rFonts w:ascii="Arial" w:hAnsi="Arial" w:cs="Arial"/>
          <w:sz w:val="28"/>
          <w:szCs w:val="28"/>
        </w:rPr>
        <w:t xml:space="preserve">На территории </w:t>
      </w:r>
      <w:proofErr w:type="spellStart"/>
      <w:r w:rsidR="00D31653" w:rsidRPr="00BF4AE8">
        <w:rPr>
          <w:rFonts w:ascii="Arial" w:hAnsi="Arial" w:cs="Arial"/>
          <w:sz w:val="28"/>
          <w:szCs w:val="28"/>
        </w:rPr>
        <w:t>Мурыгинского</w:t>
      </w:r>
      <w:proofErr w:type="spellEnd"/>
      <w:r w:rsidRPr="00BF4AE8">
        <w:rPr>
          <w:rFonts w:ascii="Arial" w:hAnsi="Arial" w:cs="Arial"/>
          <w:sz w:val="28"/>
          <w:szCs w:val="28"/>
        </w:rPr>
        <w:t xml:space="preserve"> сельского поселения ландшафтно-рекреационные зоны включают в себя озелененные сельские и деревенские территории, пляжи, естественные и искусственные водоемы. Реконструкция существующих и создание новых рекреационных</w:t>
      </w:r>
      <w:r w:rsidRPr="006667C4">
        <w:rPr>
          <w:rFonts w:ascii="Arial" w:hAnsi="Arial" w:cs="Arial"/>
          <w:sz w:val="28"/>
          <w:szCs w:val="28"/>
        </w:rPr>
        <w:t xml:space="preserve"> зон возможна только при системном подходе к проблеме на основании разработанной проектной документации, выполненной в соответствии с действующими нормами и с учетом современных тенденций и технологий.</w:t>
      </w:r>
    </w:p>
    <w:p w:rsidR="00452AEB" w:rsidRPr="006667C4" w:rsidRDefault="00452AEB" w:rsidP="00F6277B">
      <w:pPr>
        <w:spacing w:line="288" w:lineRule="auto"/>
        <w:ind w:firstLine="709"/>
        <w:jc w:val="both"/>
        <w:rPr>
          <w:rFonts w:ascii="Arial" w:hAnsi="Arial" w:cs="Arial"/>
          <w:b/>
          <w:sz w:val="28"/>
          <w:szCs w:val="28"/>
        </w:rPr>
      </w:pP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 xml:space="preserve">3.2. Критерии и направления устойчивого развития </w:t>
      </w:r>
      <w:proofErr w:type="spellStart"/>
      <w:r w:rsidR="00D31653">
        <w:rPr>
          <w:rFonts w:ascii="Arial" w:hAnsi="Arial" w:cs="Arial"/>
          <w:b/>
          <w:sz w:val="28"/>
          <w:szCs w:val="28"/>
        </w:rPr>
        <w:t>Мурыгинского</w:t>
      </w:r>
      <w:proofErr w:type="spellEnd"/>
      <w:r w:rsidRPr="006667C4">
        <w:rPr>
          <w:rFonts w:ascii="Arial" w:hAnsi="Arial" w:cs="Arial"/>
          <w:b/>
          <w:sz w:val="28"/>
          <w:szCs w:val="28"/>
        </w:rPr>
        <w:t xml:space="preserve"> сельского поселения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Критерии устойчивого развития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можно сгруппировать в следующие группы: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1. Демографическая устойчивость.</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2. Экономический критерий устойчивого развития поселения.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3. Социальная составляющая устойчивого развития поселения.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4. Экологическая безопасность.</w:t>
      </w:r>
    </w:p>
    <w:p w:rsidR="00B845C7" w:rsidRPr="00BF4AE8" w:rsidRDefault="00B845C7" w:rsidP="00F6277B">
      <w:pPr>
        <w:spacing w:line="288" w:lineRule="auto"/>
        <w:ind w:firstLine="709"/>
        <w:jc w:val="both"/>
        <w:rPr>
          <w:rFonts w:ascii="Arial" w:hAnsi="Arial" w:cs="Arial"/>
          <w:sz w:val="28"/>
          <w:szCs w:val="28"/>
        </w:rPr>
      </w:pPr>
      <w:r w:rsidRPr="006667C4">
        <w:rPr>
          <w:rFonts w:ascii="Arial" w:hAnsi="Arial" w:cs="Arial"/>
          <w:sz w:val="28"/>
          <w:szCs w:val="28"/>
          <w:u w:val="single"/>
        </w:rPr>
        <w:t>Демографическая устойчивость</w:t>
      </w:r>
      <w:r w:rsidRPr="006667C4">
        <w:rPr>
          <w:rFonts w:ascii="Arial" w:hAnsi="Arial" w:cs="Arial"/>
          <w:sz w:val="28"/>
          <w:szCs w:val="28"/>
        </w:rPr>
        <w:t xml:space="preserve"> – это превышение естественного </w:t>
      </w:r>
      <w:r w:rsidRPr="00BF4AE8">
        <w:rPr>
          <w:rFonts w:ascii="Arial" w:hAnsi="Arial" w:cs="Arial"/>
          <w:sz w:val="28"/>
          <w:szCs w:val="28"/>
        </w:rPr>
        <w:t xml:space="preserve">прироста населения над </w:t>
      </w:r>
      <w:proofErr w:type="gramStart"/>
      <w:r w:rsidRPr="00BF4AE8">
        <w:rPr>
          <w:rFonts w:ascii="Arial" w:hAnsi="Arial" w:cs="Arial"/>
          <w:sz w:val="28"/>
          <w:szCs w:val="28"/>
        </w:rPr>
        <w:t>механическим</w:t>
      </w:r>
      <w:proofErr w:type="gramEnd"/>
      <w:r w:rsidRPr="00BF4AE8">
        <w:rPr>
          <w:rFonts w:ascii="Arial" w:hAnsi="Arial" w:cs="Arial"/>
          <w:sz w:val="28"/>
          <w:szCs w:val="28"/>
        </w:rPr>
        <w:t xml:space="preserve"> и, соответственно, рождаемости над смертностью. Население </w:t>
      </w:r>
      <w:proofErr w:type="spellStart"/>
      <w:r w:rsidR="00D31653" w:rsidRPr="00BF4AE8">
        <w:rPr>
          <w:rFonts w:ascii="Arial" w:hAnsi="Arial" w:cs="Arial"/>
          <w:sz w:val="28"/>
          <w:szCs w:val="28"/>
        </w:rPr>
        <w:t>Мурыгинского</w:t>
      </w:r>
      <w:proofErr w:type="spellEnd"/>
      <w:r w:rsidRPr="00BF4AE8">
        <w:rPr>
          <w:rFonts w:ascii="Arial" w:hAnsi="Arial" w:cs="Arial"/>
          <w:sz w:val="28"/>
          <w:szCs w:val="28"/>
        </w:rPr>
        <w:t xml:space="preserve"> сельского поселения на 01.01.201</w:t>
      </w:r>
      <w:r w:rsidR="00F0561C" w:rsidRPr="00BF4AE8">
        <w:rPr>
          <w:rFonts w:ascii="Arial" w:hAnsi="Arial" w:cs="Arial"/>
          <w:sz w:val="28"/>
          <w:szCs w:val="28"/>
        </w:rPr>
        <w:t>2</w:t>
      </w:r>
      <w:r w:rsidRPr="00BF4AE8">
        <w:rPr>
          <w:rFonts w:ascii="Arial" w:hAnsi="Arial" w:cs="Arial"/>
          <w:sz w:val="28"/>
          <w:szCs w:val="28"/>
        </w:rPr>
        <w:t> г. составляет 1</w:t>
      </w:r>
      <w:r w:rsidR="009B57FF" w:rsidRPr="00BF4AE8">
        <w:rPr>
          <w:rFonts w:ascii="Arial" w:hAnsi="Arial" w:cs="Arial"/>
          <w:sz w:val="28"/>
          <w:szCs w:val="28"/>
        </w:rPr>
        <w:t>398</w:t>
      </w:r>
      <w:r w:rsidR="00F0561C" w:rsidRPr="00BF4AE8">
        <w:rPr>
          <w:rFonts w:ascii="Arial" w:hAnsi="Arial" w:cs="Arial"/>
          <w:sz w:val="28"/>
          <w:szCs w:val="28"/>
        </w:rPr>
        <w:t xml:space="preserve"> </w:t>
      </w:r>
      <w:r w:rsidRPr="00BF4AE8">
        <w:rPr>
          <w:rFonts w:ascii="Arial" w:hAnsi="Arial" w:cs="Arial"/>
          <w:sz w:val="28"/>
          <w:szCs w:val="28"/>
        </w:rPr>
        <w:t xml:space="preserve">человек. </w:t>
      </w:r>
    </w:p>
    <w:p w:rsidR="00B845C7" w:rsidRPr="00F0561C" w:rsidRDefault="00B845C7" w:rsidP="00F6277B">
      <w:pPr>
        <w:spacing w:line="288" w:lineRule="auto"/>
        <w:ind w:firstLine="709"/>
        <w:jc w:val="both"/>
        <w:rPr>
          <w:rFonts w:ascii="Arial" w:hAnsi="Arial" w:cs="Arial"/>
          <w:sz w:val="28"/>
          <w:szCs w:val="28"/>
        </w:rPr>
      </w:pPr>
      <w:r w:rsidRPr="00BF4AE8">
        <w:rPr>
          <w:rFonts w:ascii="Arial" w:hAnsi="Arial" w:cs="Arial"/>
          <w:sz w:val="28"/>
          <w:szCs w:val="28"/>
        </w:rPr>
        <w:t>При сравнении современных показателей с показателями 2000 года наблюдается замедление темпов естественной убыли населения. Смертность</w:t>
      </w:r>
      <w:r w:rsidRPr="00F0561C">
        <w:rPr>
          <w:rFonts w:ascii="Arial" w:hAnsi="Arial" w:cs="Arial"/>
          <w:sz w:val="28"/>
          <w:szCs w:val="28"/>
        </w:rPr>
        <w:t xml:space="preserve"> и механический прирост держится примерно на одном уровне. Это дает основание сделать предположение о некотором улучшении демографической ситуации в поселении. </w:t>
      </w:r>
    </w:p>
    <w:p w:rsidR="00B845C7" w:rsidRPr="006667C4" w:rsidRDefault="00B845C7" w:rsidP="00F6277B">
      <w:pPr>
        <w:spacing w:line="288" w:lineRule="auto"/>
        <w:ind w:firstLine="709"/>
        <w:jc w:val="both"/>
        <w:rPr>
          <w:rFonts w:ascii="Arial" w:hAnsi="Arial" w:cs="Arial"/>
          <w:sz w:val="28"/>
          <w:szCs w:val="28"/>
        </w:rPr>
      </w:pPr>
      <w:r w:rsidRPr="00F0561C">
        <w:rPr>
          <w:rFonts w:ascii="Arial" w:hAnsi="Arial" w:cs="Arial"/>
          <w:sz w:val="28"/>
          <w:szCs w:val="28"/>
          <w:u w:val="single"/>
        </w:rPr>
        <w:t>Экономический критерий</w:t>
      </w:r>
      <w:r w:rsidRPr="00F0561C">
        <w:rPr>
          <w:rFonts w:ascii="Arial" w:hAnsi="Arial" w:cs="Arial"/>
          <w:sz w:val="28"/>
          <w:szCs w:val="28"/>
        </w:rPr>
        <w:t xml:space="preserve"> устойчивого развития</w:t>
      </w:r>
      <w:r w:rsidRPr="006667C4">
        <w:rPr>
          <w:rFonts w:ascii="Arial" w:hAnsi="Arial" w:cs="Arial"/>
          <w:sz w:val="28"/>
          <w:szCs w:val="28"/>
        </w:rPr>
        <w:t xml:space="preserve"> сельского поселения.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Опосредованным показателем экономической составляющей устойчивости является занятость или рабочие места.</w:t>
      </w:r>
    </w:p>
    <w:p w:rsidR="00B845C7" w:rsidRPr="00BF4AE8" w:rsidRDefault="00B845C7" w:rsidP="00F6277B">
      <w:pPr>
        <w:spacing w:line="288" w:lineRule="auto"/>
        <w:ind w:firstLine="709"/>
        <w:jc w:val="both"/>
        <w:rPr>
          <w:rFonts w:ascii="Arial" w:hAnsi="Arial" w:cs="Arial"/>
          <w:sz w:val="28"/>
          <w:szCs w:val="28"/>
        </w:rPr>
      </w:pPr>
      <w:r w:rsidRPr="00BF4AE8">
        <w:rPr>
          <w:rFonts w:ascii="Arial" w:hAnsi="Arial" w:cs="Arial"/>
          <w:sz w:val="28"/>
          <w:szCs w:val="28"/>
        </w:rPr>
        <w:t xml:space="preserve">Среднестатистические (нормативные) размеры этих показателей следующие: 50% (от всего населения) – это работающие (а </w:t>
      </w:r>
      <w:r w:rsidRPr="00BF4AE8">
        <w:rPr>
          <w:rFonts w:ascii="Arial" w:hAnsi="Arial" w:cs="Arial"/>
          <w:sz w:val="28"/>
          <w:szCs w:val="28"/>
        </w:rPr>
        <w:lastRenderedPageBreak/>
        <w:t>соответственно получающие зарплату не ниже прожиточного минимума).</w:t>
      </w:r>
    </w:p>
    <w:p w:rsidR="00B845C7" w:rsidRPr="006667C4" w:rsidRDefault="00B845C7" w:rsidP="00F6277B">
      <w:pPr>
        <w:spacing w:line="288" w:lineRule="auto"/>
        <w:ind w:firstLine="709"/>
        <w:jc w:val="both"/>
        <w:rPr>
          <w:rFonts w:ascii="Arial" w:hAnsi="Arial" w:cs="Arial"/>
          <w:sz w:val="28"/>
          <w:szCs w:val="28"/>
        </w:rPr>
      </w:pPr>
      <w:r w:rsidRPr="00BF4AE8">
        <w:rPr>
          <w:rFonts w:ascii="Arial" w:hAnsi="Arial" w:cs="Arial"/>
          <w:sz w:val="28"/>
          <w:szCs w:val="28"/>
          <w:u w:val="single"/>
        </w:rPr>
        <w:t>Социальная составляющая</w:t>
      </w:r>
      <w:r w:rsidRPr="00BF4AE8">
        <w:rPr>
          <w:rFonts w:ascii="Arial" w:hAnsi="Arial" w:cs="Arial"/>
          <w:sz w:val="28"/>
          <w:szCs w:val="28"/>
        </w:rPr>
        <w:t xml:space="preserve"> устойчивого развития сельского поселения.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Из большого количества нормативных критериев (обеспеченности школами, детскими дошкольными учреждениями, инженерными сетями, дорогами, соцкультбытом и др.) наиболее приоритетным является средняя обеспеченность жителей жильем.</w:t>
      </w:r>
      <w:r w:rsidR="00F0561C">
        <w:rPr>
          <w:rFonts w:ascii="Arial" w:hAnsi="Arial" w:cs="Arial"/>
          <w:sz w:val="28"/>
          <w:szCs w:val="28"/>
        </w:rPr>
        <w:t xml:space="preserve"> </w:t>
      </w:r>
      <w:r w:rsidRPr="006667C4">
        <w:rPr>
          <w:rFonts w:ascii="Arial" w:hAnsi="Arial" w:cs="Arial"/>
          <w:sz w:val="28"/>
          <w:szCs w:val="28"/>
        </w:rPr>
        <w:t xml:space="preserve">В настоящее время данный показатель в </w:t>
      </w:r>
      <w:r w:rsidRPr="00F0561C">
        <w:rPr>
          <w:rFonts w:ascii="Arial" w:hAnsi="Arial" w:cs="Arial"/>
          <w:sz w:val="28"/>
          <w:szCs w:val="28"/>
        </w:rPr>
        <w:t xml:space="preserve">среднем по </w:t>
      </w:r>
      <w:proofErr w:type="spellStart"/>
      <w:r w:rsidR="00D31653">
        <w:rPr>
          <w:rFonts w:ascii="Arial" w:hAnsi="Arial" w:cs="Arial"/>
          <w:sz w:val="28"/>
          <w:szCs w:val="28"/>
        </w:rPr>
        <w:t>Мурыгинскому</w:t>
      </w:r>
      <w:proofErr w:type="spellEnd"/>
      <w:r w:rsidRPr="00F0561C">
        <w:rPr>
          <w:rFonts w:ascii="Arial" w:hAnsi="Arial" w:cs="Arial"/>
          <w:sz w:val="28"/>
          <w:szCs w:val="28"/>
        </w:rPr>
        <w:t xml:space="preserve"> сельскому поселению равен </w:t>
      </w:r>
      <w:r w:rsidRPr="009B57FF">
        <w:rPr>
          <w:rFonts w:ascii="Arial" w:hAnsi="Arial" w:cs="Arial"/>
          <w:sz w:val="28"/>
          <w:szCs w:val="28"/>
        </w:rPr>
        <w:t>2</w:t>
      </w:r>
      <w:r w:rsidR="00F0561C" w:rsidRPr="009B57FF">
        <w:rPr>
          <w:rFonts w:ascii="Arial" w:hAnsi="Arial" w:cs="Arial"/>
          <w:sz w:val="28"/>
          <w:szCs w:val="28"/>
        </w:rPr>
        <w:t>3</w:t>
      </w:r>
      <w:r w:rsidRPr="009B57FF">
        <w:rPr>
          <w:rFonts w:ascii="Arial" w:hAnsi="Arial" w:cs="Arial"/>
          <w:sz w:val="28"/>
          <w:szCs w:val="28"/>
        </w:rPr>
        <w:t>,</w:t>
      </w:r>
      <w:r w:rsidR="009B57FF" w:rsidRPr="009B57FF">
        <w:rPr>
          <w:rFonts w:ascii="Arial" w:hAnsi="Arial" w:cs="Arial"/>
          <w:sz w:val="28"/>
          <w:szCs w:val="28"/>
        </w:rPr>
        <w:t>9</w:t>
      </w:r>
      <w:r w:rsidRPr="009B57FF">
        <w:rPr>
          <w:rFonts w:ascii="Arial" w:hAnsi="Arial" w:cs="Arial"/>
          <w:sz w:val="28"/>
          <w:szCs w:val="28"/>
        </w:rPr>
        <w:t xml:space="preserve"> м²/чел. общей площади, что превышает </w:t>
      </w:r>
      <w:proofErr w:type="spellStart"/>
      <w:r w:rsidRPr="009B57FF">
        <w:rPr>
          <w:rFonts w:ascii="Arial" w:hAnsi="Arial" w:cs="Arial"/>
          <w:sz w:val="28"/>
          <w:szCs w:val="28"/>
        </w:rPr>
        <w:t>среднероссийский</w:t>
      </w:r>
      <w:proofErr w:type="spellEnd"/>
      <w:r w:rsidRPr="006667C4">
        <w:rPr>
          <w:rFonts w:ascii="Arial" w:hAnsi="Arial" w:cs="Arial"/>
          <w:sz w:val="28"/>
          <w:szCs w:val="28"/>
        </w:rPr>
        <w:t xml:space="preserve"> показатель. </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Экологическая безопасность</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Основные источники негативных воздействий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К основным источникам (в том числе потенциально опасным) негативных воздействий на природную среду, условия проживания и отдыха населения сельского поселения относятся следующие территории и функциональные объекты: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воздушные линии электропередачи;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производственные и коммунальные объекты;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животноводческие объекты;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сброс неочищенных сточных вод;</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скотомогильники;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кладбища;</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нарушенные территории (карьеры, отвалы, несанкционированные свалки мусора, торфоразработки и пр.).</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Объекты охраны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К объектам и территориям, подлежащим охране, относятся природные и природно-антропогенные комплексы, выполняющие </w:t>
      </w:r>
      <w:proofErr w:type="spellStart"/>
      <w:r w:rsidRPr="006667C4">
        <w:rPr>
          <w:rFonts w:ascii="Arial" w:hAnsi="Arial" w:cs="Arial"/>
          <w:sz w:val="28"/>
          <w:szCs w:val="28"/>
        </w:rPr>
        <w:t>средообразующие</w:t>
      </w:r>
      <w:proofErr w:type="spellEnd"/>
      <w:r w:rsidRPr="006667C4">
        <w:rPr>
          <w:rFonts w:ascii="Arial" w:hAnsi="Arial" w:cs="Arial"/>
          <w:sz w:val="28"/>
          <w:szCs w:val="28"/>
        </w:rPr>
        <w:t>, буферные, компенсирующие функции, функции жизнеобеспечения и создания комфортных экологических условий на межселенных территориях:</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территории отдыха и лечения населения (рекреационные зоны, лечебные учреждения и др.);</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озелененные территории общего пользования и специального назначения;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водозаборные скважины, водозаборные узлы и сооружения;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магистральные водоводы;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lastRenderedPageBreak/>
        <w:t>- территории водного фонда (водотоки, водоемы, водно-болотные комплексы);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пойменные участки долин рек;</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особо охраняемые природные территории;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леса, кустарники, фруктовые сады, пашни, кормовые угодья прочие и открытые природные пространства.</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Зоны с особыми условиями использования территории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Основными средствами, направленными на охрану окружающей среды и поддержание благоприятной санитарно эпидемиологической обстановки при разработке градостроительной документации, является установление проектных границ зон с особыми условиями использования территории, определение мест размещения объектов капитального строительства, природоохранного назначения.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В соответствии с Градостроительным кодексом РФ на территории проектом определены следующие виды зон с особыми условиями использования: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-санитарно защитные зоны предприятий, сооружений и иных объектов;</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-санитарно защитные и охранные зоны объектов транспортной и инженерной инфраструктуры;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w:t>
      </w:r>
      <w:proofErr w:type="spellStart"/>
      <w:r w:rsidRPr="006667C4">
        <w:rPr>
          <w:rFonts w:ascii="Arial" w:hAnsi="Arial" w:cs="Arial"/>
          <w:sz w:val="28"/>
          <w:szCs w:val="28"/>
        </w:rPr>
        <w:t>водоохранные</w:t>
      </w:r>
      <w:proofErr w:type="spellEnd"/>
      <w:r w:rsidRPr="006667C4">
        <w:rPr>
          <w:rFonts w:ascii="Arial" w:hAnsi="Arial" w:cs="Arial"/>
          <w:sz w:val="28"/>
          <w:szCs w:val="28"/>
        </w:rPr>
        <w:t xml:space="preserve"> зоны;</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-зоны санитарной охраны источников водоснабжения.</w:t>
      </w:r>
    </w:p>
    <w:p w:rsidR="00B845C7" w:rsidRPr="006667C4" w:rsidRDefault="00B845C7" w:rsidP="00F6277B">
      <w:pPr>
        <w:tabs>
          <w:tab w:val="num" w:pos="2700"/>
        </w:tabs>
        <w:spacing w:line="288" w:lineRule="auto"/>
        <w:ind w:firstLine="720"/>
        <w:jc w:val="both"/>
        <w:rPr>
          <w:rFonts w:ascii="Arial" w:hAnsi="Arial" w:cs="Arial"/>
          <w:b/>
          <w:sz w:val="28"/>
          <w:szCs w:val="28"/>
        </w:rPr>
      </w:pPr>
      <w:r w:rsidRPr="006667C4">
        <w:rPr>
          <w:rFonts w:ascii="Arial" w:hAnsi="Arial" w:cs="Arial"/>
          <w:b/>
          <w:sz w:val="28"/>
          <w:szCs w:val="28"/>
        </w:rPr>
        <w:t>Состояние и охрана воздушного бассейна</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целом по поселению основными загрязняющими веществами, поступающими в атмосферу, являются углеводороды, оксид углерода, диоксид азота, диоксид серы, твердые вещества. По метеорологическим условиям рассеивания вредных примесей в атмосфере, территория поселения относится к зоне умеренного потенциала загрязнения.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Благодаря невысокой численности населения сельского поселения, слабому развитию транспорта, значительной лесистости и особенностям циркуляции атмосферы, процессы ухудшения среды обитания характеризуются низкой интенсивностью.</w:t>
      </w:r>
    </w:p>
    <w:p w:rsidR="00B845C7" w:rsidRPr="00F0561C" w:rsidRDefault="00B845C7" w:rsidP="00F6277B">
      <w:pPr>
        <w:spacing w:line="288" w:lineRule="auto"/>
        <w:ind w:firstLine="709"/>
        <w:jc w:val="both"/>
        <w:rPr>
          <w:rFonts w:ascii="Arial" w:hAnsi="Arial" w:cs="Arial"/>
          <w:sz w:val="28"/>
          <w:szCs w:val="28"/>
        </w:rPr>
      </w:pPr>
      <w:r w:rsidRPr="00F0561C">
        <w:rPr>
          <w:rFonts w:ascii="Arial" w:hAnsi="Arial" w:cs="Arial"/>
          <w:sz w:val="28"/>
          <w:szCs w:val="28"/>
        </w:rPr>
        <w:t xml:space="preserve">По состоянию воздушного бассейна </w:t>
      </w:r>
      <w:proofErr w:type="spellStart"/>
      <w:r w:rsidR="00D31653">
        <w:rPr>
          <w:rFonts w:ascii="Arial" w:hAnsi="Arial" w:cs="Arial"/>
          <w:sz w:val="28"/>
          <w:szCs w:val="28"/>
        </w:rPr>
        <w:t>Мурыгинское</w:t>
      </w:r>
      <w:proofErr w:type="spellEnd"/>
      <w:r w:rsidRPr="00F0561C">
        <w:rPr>
          <w:rFonts w:ascii="Arial" w:hAnsi="Arial" w:cs="Arial"/>
          <w:sz w:val="28"/>
          <w:szCs w:val="28"/>
        </w:rPr>
        <w:t xml:space="preserve"> сельское поселение относится к зоне умеренного потенциала загрязнения воздуха, т.е. в пределах сельского поселения складываются примерно равновероятные условия, как для рассеивания примесей, так и для их </w:t>
      </w:r>
      <w:r w:rsidRPr="00F0561C">
        <w:rPr>
          <w:rFonts w:ascii="Arial" w:hAnsi="Arial" w:cs="Arial"/>
          <w:sz w:val="28"/>
          <w:szCs w:val="28"/>
        </w:rPr>
        <w:lastRenderedPageBreak/>
        <w:t xml:space="preserve">накопления. В сельском поселении нет крупных источников загрязнения воздушного бассейна. </w:t>
      </w:r>
    </w:p>
    <w:p w:rsidR="00B845C7" w:rsidRPr="006667C4" w:rsidRDefault="00B845C7" w:rsidP="00F6277B">
      <w:pPr>
        <w:spacing w:line="288" w:lineRule="auto"/>
        <w:ind w:firstLine="709"/>
        <w:jc w:val="both"/>
        <w:rPr>
          <w:rFonts w:ascii="Arial" w:hAnsi="Arial" w:cs="Arial"/>
          <w:sz w:val="28"/>
          <w:szCs w:val="28"/>
        </w:rPr>
      </w:pPr>
      <w:r w:rsidRPr="00F0561C">
        <w:rPr>
          <w:rFonts w:ascii="Arial" w:hAnsi="Arial" w:cs="Arial"/>
          <w:sz w:val="28"/>
          <w:szCs w:val="28"/>
        </w:rPr>
        <w:t>Одним из направлений в работе по сохранению чистоты</w:t>
      </w:r>
      <w:r w:rsidRPr="006667C4">
        <w:rPr>
          <w:rFonts w:ascii="Arial" w:hAnsi="Arial" w:cs="Arial"/>
          <w:sz w:val="28"/>
          <w:szCs w:val="28"/>
        </w:rPr>
        <w:t xml:space="preserve"> воздушного бассейна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может являться организация работы по проведению хозяйствующими субъектами инвентаризации источников загрязнения воздуха и оформления проектов ПДВ. Работа проводится совместно с инспекторами по охране природы управления </w:t>
      </w:r>
      <w:proofErr w:type="spellStart"/>
      <w:r w:rsidRPr="006667C4">
        <w:rPr>
          <w:rFonts w:ascii="Arial" w:hAnsi="Arial" w:cs="Arial"/>
          <w:sz w:val="28"/>
          <w:szCs w:val="28"/>
        </w:rPr>
        <w:t>Росприроднадзора</w:t>
      </w:r>
      <w:proofErr w:type="spellEnd"/>
      <w:r w:rsidRPr="006667C4">
        <w:rPr>
          <w:rFonts w:ascii="Arial" w:hAnsi="Arial" w:cs="Arial"/>
          <w:sz w:val="28"/>
          <w:szCs w:val="28"/>
        </w:rPr>
        <w:t xml:space="preserve"> и Департамента Смоленской области по природным ресурсам</w:t>
      </w:r>
      <w:r w:rsidR="00D52659" w:rsidRPr="006667C4">
        <w:rPr>
          <w:rFonts w:ascii="Arial" w:hAnsi="Arial" w:cs="Arial"/>
          <w:sz w:val="28"/>
          <w:szCs w:val="28"/>
        </w:rPr>
        <w:t>, т</w:t>
      </w:r>
      <w:r w:rsidRPr="006667C4">
        <w:rPr>
          <w:rFonts w:ascii="Arial" w:hAnsi="Arial" w:cs="Arial"/>
          <w:sz w:val="28"/>
          <w:szCs w:val="28"/>
        </w:rPr>
        <w:t>ак же не</w:t>
      </w:r>
      <w:r w:rsidR="00D52659" w:rsidRPr="006667C4">
        <w:rPr>
          <w:rFonts w:ascii="Arial" w:hAnsi="Arial" w:cs="Arial"/>
          <w:sz w:val="28"/>
          <w:szCs w:val="28"/>
        </w:rPr>
        <w:t>обходимо с</w:t>
      </w:r>
      <w:r w:rsidRPr="006667C4">
        <w:rPr>
          <w:rFonts w:ascii="Arial" w:hAnsi="Arial" w:cs="Arial"/>
          <w:sz w:val="28"/>
          <w:szCs w:val="28"/>
        </w:rPr>
        <w:t>оздание зеленых защитных полос вдоль автомобильных дорог</w:t>
      </w:r>
      <w:r w:rsidR="00D52659" w:rsidRPr="006667C4">
        <w:rPr>
          <w:rFonts w:ascii="Arial" w:hAnsi="Arial" w:cs="Arial"/>
          <w:sz w:val="28"/>
          <w:szCs w:val="28"/>
        </w:rPr>
        <w:t>, о</w:t>
      </w:r>
      <w:r w:rsidRPr="006667C4">
        <w:rPr>
          <w:rFonts w:ascii="Arial" w:hAnsi="Arial" w:cs="Arial"/>
          <w:sz w:val="28"/>
          <w:szCs w:val="28"/>
        </w:rPr>
        <w:t>зеленение и благоустройство населенных пунктов.</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sz w:val="28"/>
          <w:szCs w:val="28"/>
        </w:rPr>
        <w:t>Состояние и охрана водного бассейна</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соответствии с Водным Кодексом РФ от 12.04.2006. №74-ФЗ </w:t>
      </w:r>
      <w:proofErr w:type="spellStart"/>
      <w:r w:rsidRPr="006667C4">
        <w:rPr>
          <w:rFonts w:ascii="Arial" w:hAnsi="Arial" w:cs="Arial"/>
          <w:sz w:val="28"/>
          <w:szCs w:val="28"/>
        </w:rPr>
        <w:t>водоохранной</w:t>
      </w:r>
      <w:proofErr w:type="spellEnd"/>
      <w:r w:rsidRPr="006667C4">
        <w:rPr>
          <w:rFonts w:ascii="Arial" w:hAnsi="Arial" w:cs="Arial"/>
          <w:sz w:val="28"/>
          <w:szCs w:val="28"/>
        </w:rPr>
        <w:t xml:space="preserve"> зоной (ВЗ) является территория, примыкающая к акватории водного объекта,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В пределах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 выделяются прибрежные защитные полосы (ПЗП), на территориях  которых вводятся дополнительные ограничения хозяйственной и иной деятельности.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Размеры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 и прибрежных защитных полос, а так же режимы их использования устанавливаются ст. 65 Водного  кодекса РФ.</w:t>
      </w:r>
    </w:p>
    <w:p w:rsidR="00B845C7" w:rsidRPr="006667C4" w:rsidRDefault="00B845C7"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Водотоки протяженностью </w:t>
      </w:r>
      <w:smartTag w:uri="urn:schemas-microsoft-com:office:smarttags" w:element="metricconverter">
        <w:smartTagPr>
          <w:attr w:name="ProductID" w:val="10 км"/>
        </w:smartTagPr>
        <w:r w:rsidRPr="006667C4">
          <w:rPr>
            <w:rFonts w:ascii="Arial" w:hAnsi="Arial" w:cs="Arial"/>
            <w:sz w:val="28"/>
            <w:szCs w:val="28"/>
          </w:rPr>
          <w:t>10 км</w:t>
        </w:r>
      </w:smartTag>
      <w:r w:rsidRPr="006667C4">
        <w:rPr>
          <w:rFonts w:ascii="Arial" w:hAnsi="Arial" w:cs="Arial"/>
          <w:sz w:val="28"/>
          <w:szCs w:val="28"/>
        </w:rPr>
        <w:t xml:space="preserve"> и более. Согласно ст.65 п.4 Водного кодекса РФ ширина </w:t>
      </w:r>
      <w:proofErr w:type="spellStart"/>
      <w:r w:rsidRPr="006667C4">
        <w:rPr>
          <w:rFonts w:ascii="Arial" w:hAnsi="Arial" w:cs="Arial"/>
          <w:sz w:val="28"/>
          <w:szCs w:val="28"/>
        </w:rPr>
        <w:t>водоохранной</w:t>
      </w:r>
      <w:proofErr w:type="spellEnd"/>
      <w:r w:rsidRPr="006667C4">
        <w:rPr>
          <w:rFonts w:ascii="Arial" w:hAnsi="Arial" w:cs="Arial"/>
          <w:sz w:val="28"/>
          <w:szCs w:val="28"/>
        </w:rPr>
        <w:t xml:space="preserve"> зоны рек или ручьев устанавливается от их истока для рек или ручьев протяженностью:</w:t>
      </w:r>
    </w:p>
    <w:p w:rsidR="00B845C7" w:rsidRPr="006667C4" w:rsidRDefault="00B845C7" w:rsidP="00F6277B">
      <w:pPr>
        <w:widowControl w:val="0"/>
        <w:numPr>
          <w:ilvl w:val="0"/>
          <w:numId w:val="15"/>
        </w:numPr>
        <w:shd w:val="clear" w:color="auto" w:fill="FFFFFF"/>
        <w:tabs>
          <w:tab w:val="left" w:pos="1675"/>
        </w:tabs>
        <w:autoSpaceDE w:val="0"/>
        <w:autoSpaceDN w:val="0"/>
        <w:adjustRightInd w:val="0"/>
        <w:spacing w:line="288" w:lineRule="auto"/>
        <w:ind w:firstLine="709"/>
        <w:jc w:val="both"/>
        <w:rPr>
          <w:rFonts w:ascii="Arial" w:hAnsi="Arial" w:cs="Arial"/>
          <w:sz w:val="28"/>
          <w:szCs w:val="28"/>
        </w:rPr>
      </w:pPr>
      <w:r w:rsidRPr="006667C4">
        <w:rPr>
          <w:rFonts w:ascii="Arial" w:hAnsi="Arial" w:cs="Arial"/>
          <w:sz w:val="28"/>
          <w:szCs w:val="28"/>
        </w:rPr>
        <w:t xml:space="preserve">до </w:t>
      </w:r>
      <w:smartTag w:uri="urn:schemas-microsoft-com:office:smarttags" w:element="metricconverter">
        <w:smartTagPr>
          <w:attr w:name="ProductID" w:val="10 км"/>
        </w:smartTagPr>
        <w:r w:rsidRPr="006667C4">
          <w:rPr>
            <w:rFonts w:ascii="Arial" w:hAnsi="Arial" w:cs="Arial"/>
            <w:sz w:val="28"/>
            <w:szCs w:val="28"/>
          </w:rPr>
          <w:t>10 км</w:t>
        </w:r>
      </w:smartTag>
      <w:r w:rsidRPr="006667C4">
        <w:rPr>
          <w:rFonts w:ascii="Arial" w:hAnsi="Arial" w:cs="Arial"/>
          <w:sz w:val="28"/>
          <w:szCs w:val="28"/>
        </w:rPr>
        <w:t xml:space="preserve"> - в размере </w:t>
      </w:r>
      <w:smartTag w:uri="urn:schemas-microsoft-com:office:smarttags" w:element="metricconverter">
        <w:smartTagPr>
          <w:attr w:name="ProductID" w:val="50 метров"/>
        </w:smartTagPr>
        <w:r w:rsidRPr="006667C4">
          <w:rPr>
            <w:rFonts w:ascii="Arial" w:hAnsi="Arial" w:cs="Arial"/>
            <w:sz w:val="28"/>
            <w:szCs w:val="28"/>
          </w:rPr>
          <w:t>50 метров</w:t>
        </w:r>
      </w:smartTag>
      <w:r w:rsidRPr="006667C4">
        <w:rPr>
          <w:rFonts w:ascii="Arial" w:hAnsi="Arial" w:cs="Arial"/>
          <w:sz w:val="28"/>
          <w:szCs w:val="28"/>
        </w:rPr>
        <w:t>;</w:t>
      </w:r>
    </w:p>
    <w:p w:rsidR="00B845C7" w:rsidRPr="006667C4" w:rsidRDefault="00B845C7" w:rsidP="00F6277B">
      <w:pPr>
        <w:widowControl w:val="0"/>
        <w:numPr>
          <w:ilvl w:val="0"/>
          <w:numId w:val="15"/>
        </w:numPr>
        <w:shd w:val="clear" w:color="auto" w:fill="FFFFFF"/>
        <w:tabs>
          <w:tab w:val="left" w:pos="1675"/>
        </w:tabs>
        <w:autoSpaceDE w:val="0"/>
        <w:autoSpaceDN w:val="0"/>
        <w:adjustRightInd w:val="0"/>
        <w:spacing w:line="288" w:lineRule="auto"/>
        <w:ind w:firstLine="709"/>
        <w:jc w:val="both"/>
        <w:rPr>
          <w:rFonts w:ascii="Arial" w:hAnsi="Arial" w:cs="Arial"/>
          <w:sz w:val="28"/>
          <w:szCs w:val="28"/>
        </w:rPr>
      </w:pPr>
      <w:r w:rsidRPr="006667C4">
        <w:rPr>
          <w:rFonts w:ascii="Arial" w:hAnsi="Arial" w:cs="Arial"/>
          <w:sz w:val="28"/>
          <w:szCs w:val="28"/>
        </w:rPr>
        <w:t xml:space="preserve">от 10 до </w:t>
      </w:r>
      <w:smartTag w:uri="urn:schemas-microsoft-com:office:smarttags" w:element="metricconverter">
        <w:smartTagPr>
          <w:attr w:name="ProductID" w:val="50 км"/>
        </w:smartTagPr>
        <w:r w:rsidRPr="006667C4">
          <w:rPr>
            <w:rFonts w:ascii="Arial" w:hAnsi="Arial" w:cs="Arial"/>
            <w:sz w:val="28"/>
            <w:szCs w:val="28"/>
          </w:rPr>
          <w:t>50 км</w:t>
        </w:r>
      </w:smartTag>
      <w:r w:rsidRPr="006667C4">
        <w:rPr>
          <w:rFonts w:ascii="Arial" w:hAnsi="Arial" w:cs="Arial"/>
          <w:sz w:val="28"/>
          <w:szCs w:val="28"/>
        </w:rPr>
        <w:t xml:space="preserve"> - в размере </w:t>
      </w:r>
      <w:smartTag w:uri="urn:schemas-microsoft-com:office:smarttags" w:element="metricconverter">
        <w:smartTagPr>
          <w:attr w:name="ProductID" w:val="100 метров"/>
        </w:smartTagPr>
        <w:r w:rsidRPr="006667C4">
          <w:rPr>
            <w:rFonts w:ascii="Arial" w:hAnsi="Arial" w:cs="Arial"/>
            <w:sz w:val="28"/>
            <w:szCs w:val="28"/>
          </w:rPr>
          <w:t>100 метров</w:t>
        </w:r>
      </w:smartTag>
      <w:r w:rsidRPr="006667C4">
        <w:rPr>
          <w:rFonts w:ascii="Arial" w:hAnsi="Arial" w:cs="Arial"/>
          <w:sz w:val="28"/>
          <w:szCs w:val="28"/>
        </w:rPr>
        <w:t>;</w:t>
      </w:r>
    </w:p>
    <w:p w:rsidR="00B845C7" w:rsidRPr="006667C4" w:rsidRDefault="00B845C7" w:rsidP="00F6277B">
      <w:pPr>
        <w:widowControl w:val="0"/>
        <w:numPr>
          <w:ilvl w:val="0"/>
          <w:numId w:val="15"/>
        </w:numPr>
        <w:shd w:val="clear" w:color="auto" w:fill="FFFFFF"/>
        <w:tabs>
          <w:tab w:val="left" w:pos="1675"/>
        </w:tabs>
        <w:autoSpaceDE w:val="0"/>
        <w:autoSpaceDN w:val="0"/>
        <w:adjustRightInd w:val="0"/>
        <w:spacing w:line="288" w:lineRule="auto"/>
        <w:ind w:firstLine="709"/>
        <w:jc w:val="both"/>
        <w:rPr>
          <w:rFonts w:ascii="Arial" w:hAnsi="Arial" w:cs="Arial"/>
          <w:sz w:val="28"/>
          <w:szCs w:val="28"/>
        </w:rPr>
      </w:pPr>
      <w:r w:rsidRPr="006667C4">
        <w:rPr>
          <w:rFonts w:ascii="Arial" w:hAnsi="Arial" w:cs="Arial"/>
          <w:sz w:val="28"/>
          <w:szCs w:val="28"/>
        </w:rPr>
        <w:t xml:space="preserve">от </w:t>
      </w:r>
      <w:smartTag w:uri="urn:schemas-microsoft-com:office:smarttags" w:element="metricconverter">
        <w:smartTagPr>
          <w:attr w:name="ProductID" w:val="50 км"/>
        </w:smartTagPr>
        <w:r w:rsidRPr="006667C4">
          <w:rPr>
            <w:rFonts w:ascii="Arial" w:hAnsi="Arial" w:cs="Arial"/>
            <w:sz w:val="28"/>
            <w:szCs w:val="28"/>
          </w:rPr>
          <w:t>50 км</w:t>
        </w:r>
      </w:smartTag>
      <w:r w:rsidRPr="006667C4">
        <w:rPr>
          <w:rFonts w:ascii="Arial" w:hAnsi="Arial" w:cs="Arial"/>
          <w:sz w:val="28"/>
          <w:szCs w:val="28"/>
        </w:rPr>
        <w:t xml:space="preserve"> и более - в размере </w:t>
      </w:r>
      <w:smartTag w:uri="urn:schemas-microsoft-com:office:smarttags" w:element="metricconverter">
        <w:smartTagPr>
          <w:attr w:name="ProductID" w:val="200 метров"/>
        </w:smartTagPr>
        <w:r w:rsidRPr="006667C4">
          <w:rPr>
            <w:rFonts w:ascii="Arial" w:hAnsi="Arial" w:cs="Arial"/>
            <w:sz w:val="28"/>
            <w:szCs w:val="28"/>
          </w:rPr>
          <w:t>200 метров</w:t>
        </w:r>
      </w:smartTag>
      <w:r w:rsidRPr="006667C4">
        <w:rPr>
          <w:rFonts w:ascii="Arial" w:hAnsi="Arial" w:cs="Arial"/>
          <w:sz w:val="28"/>
          <w:szCs w:val="28"/>
        </w:rPr>
        <w:t>.</w:t>
      </w:r>
    </w:p>
    <w:p w:rsidR="00B845C7" w:rsidRPr="006667C4" w:rsidRDefault="00B845C7"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667C4">
          <w:rPr>
            <w:rFonts w:ascii="Arial" w:hAnsi="Arial" w:cs="Arial"/>
            <w:sz w:val="28"/>
            <w:szCs w:val="28"/>
          </w:rPr>
          <w:t>30 м</w:t>
        </w:r>
      </w:smartTag>
      <w:r w:rsidRPr="006667C4">
        <w:rPr>
          <w:rFonts w:ascii="Arial" w:hAnsi="Arial" w:cs="Arial"/>
          <w:sz w:val="28"/>
          <w:szCs w:val="28"/>
        </w:rPr>
        <w:t xml:space="preserve"> для обратного и нулевого уклона, </w:t>
      </w:r>
      <w:smartTag w:uri="urn:schemas-microsoft-com:office:smarttags" w:element="metricconverter">
        <w:smartTagPr>
          <w:attr w:name="ProductID" w:val="40 м"/>
        </w:smartTagPr>
        <w:r w:rsidRPr="006667C4">
          <w:rPr>
            <w:rFonts w:ascii="Arial" w:hAnsi="Arial" w:cs="Arial"/>
            <w:sz w:val="28"/>
            <w:szCs w:val="28"/>
          </w:rPr>
          <w:t>40 м</w:t>
        </w:r>
      </w:smartTag>
      <w:r w:rsidRPr="006667C4">
        <w:rPr>
          <w:rFonts w:ascii="Arial" w:hAnsi="Arial" w:cs="Arial"/>
          <w:sz w:val="28"/>
          <w:szCs w:val="28"/>
        </w:rPr>
        <w:t xml:space="preserve"> для уклона до трех градусов и пятьдесят метров для уклона три и более градуса (ст.65 п. 11 Водного кодекса РФ).</w:t>
      </w:r>
    </w:p>
    <w:p w:rsidR="00B845C7" w:rsidRPr="006667C4" w:rsidRDefault="00B845C7"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Ширина береговой полосы - </w:t>
      </w:r>
      <w:smartTag w:uri="urn:schemas-microsoft-com:office:smarttags" w:element="metricconverter">
        <w:smartTagPr>
          <w:attr w:name="ProductID" w:val="20 м"/>
        </w:smartTagPr>
        <w:r w:rsidRPr="006667C4">
          <w:rPr>
            <w:rFonts w:ascii="Arial" w:hAnsi="Arial" w:cs="Arial"/>
            <w:sz w:val="28"/>
            <w:szCs w:val="28"/>
          </w:rPr>
          <w:t>20 м</w:t>
        </w:r>
      </w:smartTag>
      <w:r w:rsidRPr="006667C4">
        <w:rPr>
          <w:rFonts w:ascii="Arial" w:hAnsi="Arial" w:cs="Arial"/>
          <w:sz w:val="28"/>
          <w:szCs w:val="28"/>
        </w:rPr>
        <w:t>.</w:t>
      </w:r>
    </w:p>
    <w:p w:rsidR="00B845C7" w:rsidRPr="006667C4" w:rsidRDefault="00B845C7" w:rsidP="00F6277B">
      <w:pPr>
        <w:widowControl w:val="0"/>
        <w:shd w:val="clear" w:color="auto" w:fill="FFFFFF"/>
        <w:spacing w:line="288" w:lineRule="auto"/>
        <w:ind w:firstLine="709"/>
        <w:jc w:val="both"/>
        <w:rPr>
          <w:rFonts w:ascii="Arial" w:hAnsi="Arial" w:cs="Arial"/>
          <w:sz w:val="28"/>
          <w:szCs w:val="28"/>
        </w:rPr>
      </w:pPr>
      <w:r w:rsidRPr="006667C4">
        <w:rPr>
          <w:rFonts w:ascii="Arial" w:hAnsi="Arial" w:cs="Arial"/>
          <w:sz w:val="28"/>
          <w:szCs w:val="28"/>
        </w:rPr>
        <w:t xml:space="preserve">Для реки, ручья протяженностью менее </w:t>
      </w:r>
      <w:smartTag w:uri="urn:schemas-microsoft-com:office:smarttags" w:element="metricconverter">
        <w:smartTagPr>
          <w:attr w:name="ProductID" w:val="10 км"/>
        </w:smartTagPr>
        <w:r w:rsidRPr="006667C4">
          <w:rPr>
            <w:rFonts w:ascii="Arial" w:hAnsi="Arial" w:cs="Arial"/>
            <w:sz w:val="28"/>
            <w:szCs w:val="28"/>
          </w:rPr>
          <w:t>10 км</w:t>
        </w:r>
      </w:smartTag>
      <w:r w:rsidRPr="006667C4">
        <w:rPr>
          <w:rFonts w:ascii="Arial" w:hAnsi="Arial" w:cs="Arial"/>
          <w:sz w:val="28"/>
          <w:szCs w:val="28"/>
        </w:rPr>
        <w:t xml:space="preserve"> от истока до устья </w:t>
      </w:r>
      <w:proofErr w:type="spellStart"/>
      <w:r w:rsidRPr="006667C4">
        <w:rPr>
          <w:rFonts w:ascii="Arial" w:hAnsi="Arial" w:cs="Arial"/>
          <w:sz w:val="28"/>
          <w:szCs w:val="28"/>
        </w:rPr>
        <w:lastRenderedPageBreak/>
        <w:t>водоохранная</w:t>
      </w:r>
      <w:proofErr w:type="spellEnd"/>
      <w:r w:rsidRPr="006667C4">
        <w:rPr>
          <w:rFonts w:ascii="Arial" w:hAnsi="Arial" w:cs="Arial"/>
          <w:sz w:val="28"/>
          <w:szCs w:val="28"/>
        </w:rPr>
        <w:t xml:space="preserve"> зона совпадает с прибрежной защитной полосой и составляет </w:t>
      </w:r>
      <w:smartTag w:uri="urn:schemas-microsoft-com:office:smarttags" w:element="metricconverter">
        <w:smartTagPr>
          <w:attr w:name="ProductID" w:val="50 м"/>
        </w:smartTagPr>
        <w:r w:rsidRPr="006667C4">
          <w:rPr>
            <w:rFonts w:ascii="Arial" w:hAnsi="Arial" w:cs="Arial"/>
            <w:sz w:val="28"/>
            <w:szCs w:val="28"/>
          </w:rPr>
          <w:t>50 м</w:t>
        </w:r>
      </w:smartTag>
      <w:r w:rsidRPr="006667C4">
        <w:rPr>
          <w:rFonts w:ascii="Arial" w:hAnsi="Arial" w:cs="Arial"/>
          <w:sz w:val="28"/>
          <w:szCs w:val="28"/>
        </w:rPr>
        <w:t xml:space="preserve">. Ширина береговой полосы </w:t>
      </w:r>
      <w:smartTag w:uri="urn:schemas-microsoft-com:office:smarttags" w:element="metricconverter">
        <w:smartTagPr>
          <w:attr w:name="ProductID" w:val="-5 м"/>
        </w:smartTagPr>
        <w:r w:rsidRPr="006667C4">
          <w:rPr>
            <w:rFonts w:ascii="Arial" w:hAnsi="Arial" w:cs="Arial"/>
            <w:sz w:val="28"/>
            <w:szCs w:val="28"/>
          </w:rPr>
          <w:t>-5 м</w:t>
        </w:r>
      </w:smartTag>
      <w:r w:rsidRPr="006667C4">
        <w:rPr>
          <w:rFonts w:ascii="Arial" w:hAnsi="Arial" w:cs="Arial"/>
          <w:sz w:val="28"/>
          <w:szCs w:val="28"/>
        </w:rPr>
        <w:t>.</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границах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B845C7" w:rsidRPr="006667C4" w:rsidRDefault="00B845C7" w:rsidP="00F6277B">
      <w:pPr>
        <w:spacing w:line="288" w:lineRule="auto"/>
        <w:ind w:firstLine="709"/>
        <w:jc w:val="both"/>
        <w:rPr>
          <w:rFonts w:ascii="Arial" w:hAnsi="Arial" w:cs="Arial"/>
          <w:b/>
          <w:bCs/>
          <w:sz w:val="28"/>
          <w:szCs w:val="28"/>
        </w:rPr>
      </w:pPr>
      <w:r w:rsidRPr="006667C4">
        <w:rPr>
          <w:rFonts w:ascii="Arial" w:hAnsi="Arial" w:cs="Arial"/>
          <w:sz w:val="28"/>
          <w:szCs w:val="28"/>
        </w:rPr>
        <w:t xml:space="preserve">В границах </w:t>
      </w:r>
      <w:proofErr w:type="spellStart"/>
      <w:r w:rsidRPr="006667C4">
        <w:rPr>
          <w:rFonts w:ascii="Arial" w:hAnsi="Arial" w:cs="Arial"/>
          <w:sz w:val="28"/>
          <w:szCs w:val="28"/>
        </w:rPr>
        <w:t>водоохранных</w:t>
      </w:r>
      <w:proofErr w:type="spellEnd"/>
      <w:r w:rsidRPr="006667C4">
        <w:rPr>
          <w:rFonts w:ascii="Arial" w:hAnsi="Arial" w:cs="Arial"/>
          <w:b/>
          <w:bCs/>
          <w:sz w:val="28"/>
          <w:szCs w:val="28"/>
        </w:rPr>
        <w:t xml:space="preserve"> </w:t>
      </w:r>
      <w:r w:rsidRPr="006667C4">
        <w:rPr>
          <w:rFonts w:ascii="Arial" w:hAnsi="Arial" w:cs="Arial"/>
          <w:sz w:val="28"/>
          <w:szCs w:val="28"/>
        </w:rPr>
        <w:t>зон</w:t>
      </w:r>
      <w:r w:rsidRPr="006667C4">
        <w:rPr>
          <w:rFonts w:ascii="Arial" w:hAnsi="Arial" w:cs="Arial"/>
          <w:b/>
          <w:bCs/>
          <w:sz w:val="28"/>
          <w:szCs w:val="28"/>
        </w:rPr>
        <w:t xml:space="preserve"> </w:t>
      </w:r>
      <w:r w:rsidRPr="006667C4">
        <w:rPr>
          <w:rFonts w:ascii="Arial" w:hAnsi="Arial" w:cs="Arial"/>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6667C4">
          <w:rPr>
            <w:rFonts w:ascii="Arial" w:hAnsi="Arial" w:cs="Arial"/>
            <w:sz w:val="28"/>
            <w:szCs w:val="28"/>
          </w:rPr>
          <w:t>20 м</w:t>
        </w:r>
      </w:smartTag>
      <w:r w:rsidRPr="006667C4">
        <w:rPr>
          <w:rFonts w:ascii="Arial" w:hAnsi="Arial" w:cs="Arial"/>
          <w:sz w:val="28"/>
          <w:szCs w:val="28"/>
        </w:rPr>
        <w:t xml:space="preserve">, а для рек, ручьев и каналов, протяженностью не более </w:t>
      </w:r>
      <w:smartTag w:uri="urn:schemas-microsoft-com:office:smarttags" w:element="metricconverter">
        <w:smartTagPr>
          <w:attr w:name="ProductID" w:val="10 км"/>
        </w:smartTagPr>
        <w:r w:rsidRPr="006667C4">
          <w:rPr>
            <w:rFonts w:ascii="Arial" w:hAnsi="Arial" w:cs="Arial"/>
            <w:sz w:val="28"/>
            <w:szCs w:val="28"/>
          </w:rPr>
          <w:t>10 км</w:t>
        </w:r>
      </w:smartTag>
      <w:r w:rsidRPr="006667C4">
        <w:rPr>
          <w:rFonts w:ascii="Arial" w:hAnsi="Arial" w:cs="Arial"/>
          <w:sz w:val="28"/>
          <w:szCs w:val="28"/>
        </w:rPr>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B845C7" w:rsidRPr="006667C4" w:rsidRDefault="00B845C7" w:rsidP="00F6277B">
      <w:pPr>
        <w:tabs>
          <w:tab w:val="left" w:pos="709"/>
          <w:tab w:val="left" w:pos="3402"/>
        </w:tabs>
        <w:spacing w:line="288" w:lineRule="auto"/>
        <w:ind w:firstLine="709"/>
        <w:jc w:val="both"/>
        <w:rPr>
          <w:rFonts w:ascii="Arial" w:hAnsi="Arial" w:cs="Arial"/>
          <w:sz w:val="28"/>
          <w:szCs w:val="28"/>
        </w:rPr>
      </w:pPr>
      <w:r w:rsidRPr="006667C4">
        <w:rPr>
          <w:rFonts w:ascii="Arial" w:hAnsi="Arial" w:cs="Arial"/>
          <w:sz w:val="28"/>
          <w:szCs w:val="28"/>
        </w:rPr>
        <w:t xml:space="preserve">Регламенты использования территории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 и прибрежных защитных полос представлены в Приложении </w:t>
      </w:r>
      <w:r w:rsidR="00BD3EBB">
        <w:rPr>
          <w:rFonts w:ascii="Arial" w:hAnsi="Arial" w:cs="Arial"/>
          <w:sz w:val="28"/>
          <w:szCs w:val="28"/>
        </w:rPr>
        <w:t>4</w:t>
      </w:r>
      <w:r w:rsidRPr="006667C4">
        <w:rPr>
          <w:rFonts w:ascii="Arial" w:hAnsi="Arial" w:cs="Arial"/>
          <w:sz w:val="28"/>
          <w:szCs w:val="28"/>
        </w:rPr>
        <w:t xml:space="preserve">.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Основными источниками загрязнения поверхностных вод на территории сельского поселения, являются агротехнические стоки, животноводческие стоки, хозяйственно-бытовые стоки жилого сектора. Первоочередными задачами по предохранению поверхностных вод от загрязнения являются:</w:t>
      </w:r>
    </w:p>
    <w:p w:rsidR="00B845C7" w:rsidRPr="006667C4" w:rsidRDefault="00B845C7" w:rsidP="00F6277B">
      <w:pPr>
        <w:numPr>
          <w:ilvl w:val="0"/>
          <w:numId w:val="14"/>
        </w:numPr>
        <w:tabs>
          <w:tab w:val="clear" w:pos="1429"/>
          <w:tab w:val="num" w:pos="1080"/>
        </w:tabs>
        <w:spacing w:line="288" w:lineRule="auto"/>
        <w:ind w:left="0" w:firstLine="709"/>
        <w:jc w:val="both"/>
        <w:rPr>
          <w:rFonts w:ascii="Arial" w:hAnsi="Arial" w:cs="Arial"/>
          <w:sz w:val="28"/>
          <w:szCs w:val="28"/>
        </w:rPr>
      </w:pPr>
      <w:r w:rsidRPr="006667C4">
        <w:rPr>
          <w:rFonts w:ascii="Arial" w:hAnsi="Arial" w:cs="Arial"/>
          <w:sz w:val="28"/>
          <w:szCs w:val="28"/>
        </w:rPr>
        <w:t>внедрение экологически</w:t>
      </w:r>
      <w:r w:rsidR="00D52659" w:rsidRPr="006667C4">
        <w:rPr>
          <w:rFonts w:ascii="Arial" w:hAnsi="Arial" w:cs="Arial"/>
          <w:sz w:val="28"/>
          <w:szCs w:val="28"/>
        </w:rPr>
        <w:t xml:space="preserve"> </w:t>
      </w:r>
      <w:proofErr w:type="gramStart"/>
      <w:r w:rsidRPr="006667C4">
        <w:rPr>
          <w:rFonts w:ascii="Arial" w:hAnsi="Arial" w:cs="Arial"/>
          <w:sz w:val="28"/>
          <w:szCs w:val="28"/>
        </w:rPr>
        <w:t>правильных</w:t>
      </w:r>
      <w:proofErr w:type="gramEnd"/>
      <w:r w:rsidRPr="006667C4">
        <w:rPr>
          <w:rFonts w:ascii="Arial" w:hAnsi="Arial" w:cs="Arial"/>
          <w:sz w:val="28"/>
          <w:szCs w:val="28"/>
        </w:rPr>
        <w:t xml:space="preserve"> </w:t>
      </w:r>
      <w:proofErr w:type="spellStart"/>
      <w:r w:rsidRPr="006667C4">
        <w:rPr>
          <w:rFonts w:ascii="Arial" w:hAnsi="Arial" w:cs="Arial"/>
          <w:sz w:val="28"/>
          <w:szCs w:val="28"/>
        </w:rPr>
        <w:t>агротехнологий</w:t>
      </w:r>
      <w:proofErr w:type="spellEnd"/>
      <w:r w:rsidRPr="006667C4">
        <w:rPr>
          <w:rFonts w:ascii="Arial" w:hAnsi="Arial" w:cs="Arial"/>
          <w:sz w:val="28"/>
          <w:szCs w:val="28"/>
        </w:rPr>
        <w:t>;</w:t>
      </w:r>
    </w:p>
    <w:p w:rsidR="00B845C7" w:rsidRPr="006667C4" w:rsidRDefault="00B845C7" w:rsidP="00F6277B">
      <w:pPr>
        <w:numPr>
          <w:ilvl w:val="0"/>
          <w:numId w:val="14"/>
        </w:numPr>
        <w:tabs>
          <w:tab w:val="clear" w:pos="1429"/>
          <w:tab w:val="num" w:pos="1080"/>
        </w:tabs>
        <w:spacing w:line="288" w:lineRule="auto"/>
        <w:ind w:left="0" w:firstLine="709"/>
        <w:jc w:val="both"/>
        <w:rPr>
          <w:rFonts w:ascii="Arial" w:hAnsi="Arial" w:cs="Arial"/>
          <w:sz w:val="28"/>
          <w:szCs w:val="28"/>
        </w:rPr>
      </w:pPr>
      <w:r w:rsidRPr="006667C4">
        <w:rPr>
          <w:rFonts w:ascii="Arial" w:hAnsi="Arial" w:cs="Arial"/>
          <w:sz w:val="28"/>
          <w:szCs w:val="28"/>
        </w:rPr>
        <w:t>реконструкция существующих очистных сооружений канализации и строительство новых;</w:t>
      </w:r>
    </w:p>
    <w:p w:rsidR="00B845C7" w:rsidRPr="006667C4" w:rsidRDefault="00B845C7" w:rsidP="00F6277B">
      <w:pPr>
        <w:numPr>
          <w:ilvl w:val="0"/>
          <w:numId w:val="14"/>
        </w:numPr>
        <w:tabs>
          <w:tab w:val="clear" w:pos="1429"/>
          <w:tab w:val="num" w:pos="1080"/>
        </w:tabs>
        <w:spacing w:line="288" w:lineRule="auto"/>
        <w:ind w:left="0" w:firstLine="709"/>
        <w:jc w:val="both"/>
        <w:rPr>
          <w:rFonts w:ascii="Arial" w:hAnsi="Arial" w:cs="Arial"/>
          <w:sz w:val="28"/>
          <w:szCs w:val="28"/>
        </w:rPr>
      </w:pPr>
      <w:r w:rsidRPr="006667C4">
        <w:rPr>
          <w:rFonts w:ascii="Arial" w:hAnsi="Arial" w:cs="Arial"/>
          <w:sz w:val="28"/>
          <w:szCs w:val="28"/>
        </w:rPr>
        <w:t xml:space="preserve"> работа по проведению хозяйствующими субъектами </w:t>
      </w:r>
      <w:proofErr w:type="gramStart"/>
      <w:r w:rsidRPr="006667C4">
        <w:rPr>
          <w:rFonts w:ascii="Arial" w:hAnsi="Arial" w:cs="Arial"/>
          <w:sz w:val="28"/>
          <w:szCs w:val="28"/>
        </w:rPr>
        <w:t>инвентаризации источников загрязнения водоемов сельского поселения</w:t>
      </w:r>
      <w:proofErr w:type="gramEnd"/>
      <w:r w:rsidRPr="006667C4">
        <w:rPr>
          <w:rFonts w:ascii="Arial" w:hAnsi="Arial" w:cs="Arial"/>
          <w:sz w:val="28"/>
          <w:szCs w:val="28"/>
        </w:rPr>
        <w:t xml:space="preserve"> и оформления проектов НДС (нормативов допустимых сбросов веществ и микроорганизмов в водные объекты для водопользователей). Работа </w:t>
      </w:r>
      <w:r w:rsidRPr="006667C4">
        <w:rPr>
          <w:rFonts w:ascii="Arial" w:hAnsi="Arial" w:cs="Arial"/>
          <w:sz w:val="28"/>
          <w:szCs w:val="28"/>
        </w:rPr>
        <w:lastRenderedPageBreak/>
        <w:t xml:space="preserve">проводится совместно с инспекторами по охране природы управления </w:t>
      </w:r>
      <w:proofErr w:type="spellStart"/>
      <w:r w:rsidRPr="006667C4">
        <w:rPr>
          <w:rFonts w:ascii="Arial" w:hAnsi="Arial" w:cs="Arial"/>
          <w:sz w:val="28"/>
          <w:szCs w:val="28"/>
        </w:rPr>
        <w:t>Росприроднадзора</w:t>
      </w:r>
      <w:proofErr w:type="spellEnd"/>
      <w:r w:rsidRPr="006667C4">
        <w:rPr>
          <w:rFonts w:ascii="Arial" w:hAnsi="Arial" w:cs="Arial"/>
          <w:sz w:val="28"/>
          <w:szCs w:val="28"/>
        </w:rPr>
        <w:t xml:space="preserve"> и Департамента Смоленской области по природным ресурсам.</w:t>
      </w:r>
    </w:p>
    <w:p w:rsidR="00B845C7" w:rsidRPr="006667C4" w:rsidRDefault="00B845C7" w:rsidP="00F6277B">
      <w:pPr>
        <w:spacing w:line="288" w:lineRule="auto"/>
        <w:ind w:firstLine="709"/>
        <w:jc w:val="both"/>
        <w:rPr>
          <w:rFonts w:ascii="Arial" w:hAnsi="Arial" w:cs="Arial"/>
          <w:b/>
          <w:bCs/>
          <w:sz w:val="28"/>
          <w:szCs w:val="28"/>
        </w:rPr>
      </w:pPr>
      <w:r w:rsidRPr="006667C4">
        <w:rPr>
          <w:rFonts w:ascii="Arial" w:hAnsi="Arial" w:cs="Arial"/>
          <w:b/>
          <w:bCs/>
          <w:sz w:val="28"/>
          <w:szCs w:val="28"/>
        </w:rPr>
        <w:t>Почвы и их охрана</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Неорганизованный выпас скота, низкая культура земледелия приводят к размыву плодородного слоя почвы в результате водной эрозии. Ежегодно с пахотных земель смывается с почвой большое количество гумуса. Происходит отрицательный баланс питательных веществ в почве. В результате, потери урожая доходят до 50%. В результате эрозии, переуплотнения и уменьшения водопроницаемости почв пашни, стабильного снижения запасов гумуса и биогенных элементов, происходит деградация земель.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условиях возрастающего антропогенного воздействия на природную среду, сельскохозяйственное производство должно быть адаптировано к природным особенностям и возможностям конкретного ландшафта, т.е. в основу совершенствования современных систем земледелия, в основу внутрихозяйственной организации территории должен быть положен ландшафтно-экологический подход. Главная цель – сохранение, а в ряде случаев восстановление экологического баланса в ландшафтах. Одним из ведущих принципов ландшафтно-экологического подхода является дифференциация использования земель, т.е. наиболее рациональное использование каждого </w:t>
      </w:r>
      <w:proofErr w:type="spellStart"/>
      <w:r w:rsidRPr="006667C4">
        <w:rPr>
          <w:rFonts w:ascii="Arial" w:hAnsi="Arial" w:cs="Arial"/>
          <w:sz w:val="28"/>
          <w:szCs w:val="28"/>
        </w:rPr>
        <w:t>агротехнически</w:t>
      </w:r>
      <w:proofErr w:type="spellEnd"/>
      <w:r w:rsidRPr="006667C4">
        <w:rPr>
          <w:rFonts w:ascii="Arial" w:hAnsi="Arial" w:cs="Arial"/>
          <w:sz w:val="28"/>
          <w:szCs w:val="28"/>
        </w:rPr>
        <w:t xml:space="preserve"> однородного земельного участка под определенный вид угодий или севооборот с учетом </w:t>
      </w:r>
      <w:proofErr w:type="spellStart"/>
      <w:r w:rsidRPr="006667C4">
        <w:rPr>
          <w:rFonts w:ascii="Arial" w:hAnsi="Arial" w:cs="Arial"/>
          <w:sz w:val="28"/>
          <w:szCs w:val="28"/>
        </w:rPr>
        <w:t>ландшафто</w:t>
      </w:r>
      <w:r w:rsidR="00865D8B" w:rsidRPr="006667C4">
        <w:rPr>
          <w:rFonts w:ascii="Arial" w:hAnsi="Arial" w:cs="Arial"/>
          <w:sz w:val="28"/>
          <w:szCs w:val="28"/>
        </w:rPr>
        <w:t>о</w:t>
      </w:r>
      <w:r w:rsidRPr="006667C4">
        <w:rPr>
          <w:rFonts w:ascii="Arial" w:hAnsi="Arial" w:cs="Arial"/>
          <w:sz w:val="28"/>
          <w:szCs w:val="28"/>
        </w:rPr>
        <w:t>бразующих</w:t>
      </w:r>
      <w:proofErr w:type="spellEnd"/>
      <w:r w:rsidRPr="006667C4">
        <w:rPr>
          <w:rFonts w:ascii="Arial" w:hAnsi="Arial" w:cs="Arial"/>
          <w:sz w:val="28"/>
          <w:szCs w:val="28"/>
        </w:rPr>
        <w:t xml:space="preserve"> факторов, в первую очередь свойств почвы. Для того чтобы сельскохозяйственный ландшафт был экологически сбалансированным и устойчивым, необходимо строить систему земледелия на закономерностях природного ландшафта с интегральной системой почвозащитных мероприятий.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Нерациональное использование и отсутствие должного ухода за сенокосами и пастбищными угодьями способствуют ухудшению </w:t>
      </w:r>
      <w:proofErr w:type="spellStart"/>
      <w:r w:rsidRPr="006667C4">
        <w:rPr>
          <w:rFonts w:ascii="Arial" w:hAnsi="Arial" w:cs="Arial"/>
          <w:sz w:val="28"/>
          <w:szCs w:val="28"/>
        </w:rPr>
        <w:t>культуртехнического</w:t>
      </w:r>
      <w:proofErr w:type="spellEnd"/>
      <w:r w:rsidRPr="006667C4">
        <w:rPr>
          <w:rFonts w:ascii="Arial" w:hAnsi="Arial" w:cs="Arial"/>
          <w:sz w:val="28"/>
          <w:szCs w:val="28"/>
        </w:rPr>
        <w:t xml:space="preserve"> состояния и развитию негативных процессов (</w:t>
      </w:r>
      <w:proofErr w:type="spellStart"/>
      <w:r w:rsidRPr="006667C4">
        <w:rPr>
          <w:rFonts w:ascii="Arial" w:hAnsi="Arial" w:cs="Arial"/>
          <w:sz w:val="28"/>
          <w:szCs w:val="28"/>
        </w:rPr>
        <w:t>закочкаривание</w:t>
      </w:r>
      <w:proofErr w:type="spellEnd"/>
      <w:r w:rsidRPr="006667C4">
        <w:rPr>
          <w:rFonts w:ascii="Arial" w:hAnsi="Arial" w:cs="Arial"/>
          <w:sz w:val="28"/>
          <w:szCs w:val="28"/>
        </w:rPr>
        <w:t xml:space="preserve"> и зарастание кустарником).</w:t>
      </w:r>
    </w:p>
    <w:p w:rsidR="00B845C7" w:rsidRPr="006667C4" w:rsidRDefault="00B845C7" w:rsidP="00F6277B">
      <w:pPr>
        <w:spacing w:line="288" w:lineRule="auto"/>
        <w:ind w:firstLine="709"/>
        <w:jc w:val="both"/>
        <w:rPr>
          <w:rFonts w:ascii="Arial" w:hAnsi="Arial" w:cs="Arial"/>
          <w:b/>
          <w:sz w:val="28"/>
          <w:szCs w:val="28"/>
        </w:rPr>
      </w:pPr>
      <w:r w:rsidRPr="006667C4">
        <w:rPr>
          <w:rFonts w:ascii="Arial" w:hAnsi="Arial" w:cs="Arial"/>
          <w:b/>
          <w:bCs/>
          <w:sz w:val="28"/>
          <w:szCs w:val="28"/>
        </w:rPr>
        <w:t>Состояние и охрана природных ландшафтов, растительного и животного мира</w:t>
      </w:r>
    </w:p>
    <w:p w:rsidR="00B845C7" w:rsidRPr="006667C4" w:rsidRDefault="00B845C7" w:rsidP="00F6277B">
      <w:pPr>
        <w:pStyle w:val="24"/>
        <w:spacing w:line="288" w:lineRule="auto"/>
        <w:ind w:firstLine="709"/>
        <w:rPr>
          <w:rFonts w:ascii="Arial" w:hAnsi="Arial" w:cs="Arial"/>
          <w:szCs w:val="28"/>
        </w:rPr>
      </w:pPr>
      <w:r w:rsidRPr="006667C4">
        <w:rPr>
          <w:rFonts w:ascii="Arial" w:hAnsi="Arial" w:cs="Arial"/>
          <w:szCs w:val="28"/>
        </w:rPr>
        <w:t xml:space="preserve">Природные ландшафты на территории </w:t>
      </w:r>
      <w:proofErr w:type="spellStart"/>
      <w:r w:rsidR="00D31653">
        <w:rPr>
          <w:rFonts w:ascii="Arial" w:hAnsi="Arial" w:cs="Arial"/>
          <w:szCs w:val="28"/>
        </w:rPr>
        <w:t>Мурыгинского</w:t>
      </w:r>
      <w:proofErr w:type="spellEnd"/>
      <w:r w:rsidRPr="006667C4">
        <w:rPr>
          <w:rFonts w:ascii="Arial" w:hAnsi="Arial" w:cs="Arial"/>
          <w:szCs w:val="28"/>
        </w:rPr>
        <w:t xml:space="preserve"> сельского поселения подвержены отрицательному воздействию как природных, </w:t>
      </w:r>
      <w:r w:rsidRPr="006667C4">
        <w:rPr>
          <w:rFonts w:ascii="Arial" w:hAnsi="Arial" w:cs="Arial"/>
          <w:szCs w:val="28"/>
        </w:rPr>
        <w:lastRenderedPageBreak/>
        <w:t xml:space="preserve">так и антропогенных факторов. Основную антропогенную нагрузку природные ландшафты проектируемой территории испытывают от сельскохозяйственных предприятий, жилищно-коммунального хозяйства, автомобильного транспорта и нерегулируемой рекреации. Антропогенные воздействия на эту территорию выражаются в основном в техногенных воздействиях (загрязнение окружающей среды сбросами и выбросами загрязняющих веществ, нерациональное и несанкционированное </w:t>
      </w:r>
      <w:proofErr w:type="spellStart"/>
      <w:r w:rsidRPr="006667C4">
        <w:rPr>
          <w:rFonts w:ascii="Arial" w:hAnsi="Arial" w:cs="Arial"/>
          <w:szCs w:val="28"/>
        </w:rPr>
        <w:t>ресурсопользование</w:t>
      </w:r>
      <w:proofErr w:type="spellEnd"/>
      <w:r w:rsidRPr="006667C4">
        <w:rPr>
          <w:rFonts w:ascii="Arial" w:hAnsi="Arial" w:cs="Arial"/>
          <w:szCs w:val="28"/>
        </w:rPr>
        <w:t xml:space="preserve">) и рекреационных нагрузках, которые имеют особенно ощутимые последствия в пределах поселения. Популярные места отдыха страдают от </w:t>
      </w:r>
      <w:proofErr w:type="spellStart"/>
      <w:r w:rsidRPr="006667C4">
        <w:rPr>
          <w:rFonts w:ascii="Arial" w:hAnsi="Arial" w:cs="Arial"/>
          <w:szCs w:val="28"/>
        </w:rPr>
        <w:t>вытаптывания</w:t>
      </w:r>
      <w:proofErr w:type="spellEnd"/>
      <w:r w:rsidRPr="006667C4">
        <w:rPr>
          <w:rFonts w:ascii="Arial" w:hAnsi="Arial" w:cs="Arial"/>
          <w:szCs w:val="28"/>
        </w:rPr>
        <w:t xml:space="preserve"> напочвенного покрова, </w:t>
      </w:r>
      <w:proofErr w:type="spellStart"/>
      <w:r w:rsidRPr="006667C4">
        <w:rPr>
          <w:rFonts w:ascii="Arial" w:hAnsi="Arial" w:cs="Arial"/>
          <w:szCs w:val="28"/>
        </w:rPr>
        <w:t>костровищ</w:t>
      </w:r>
      <w:proofErr w:type="spellEnd"/>
      <w:r w:rsidRPr="006667C4">
        <w:rPr>
          <w:rFonts w:ascii="Arial" w:hAnsi="Arial" w:cs="Arial"/>
          <w:szCs w:val="28"/>
        </w:rPr>
        <w:t xml:space="preserve">, механических повреждений деревьев и кустарников, возникновения несанкционированных свалок бытовых отходов. Нерегулируемая рекреация недопустима в </w:t>
      </w:r>
      <w:proofErr w:type="spellStart"/>
      <w:r w:rsidRPr="006667C4">
        <w:rPr>
          <w:rFonts w:ascii="Arial" w:hAnsi="Arial" w:cs="Arial"/>
          <w:szCs w:val="28"/>
        </w:rPr>
        <w:t>водоохранных</w:t>
      </w:r>
      <w:proofErr w:type="spellEnd"/>
      <w:r w:rsidRPr="006667C4">
        <w:rPr>
          <w:rFonts w:ascii="Arial" w:hAnsi="Arial" w:cs="Arial"/>
          <w:szCs w:val="28"/>
        </w:rPr>
        <w:t xml:space="preserve"> зонах, на территориях запретных нерестовых полос.</w:t>
      </w:r>
    </w:p>
    <w:p w:rsidR="00B845C7" w:rsidRPr="006667C4" w:rsidRDefault="00B845C7" w:rsidP="00F6277B">
      <w:pPr>
        <w:pStyle w:val="24"/>
        <w:spacing w:line="288" w:lineRule="auto"/>
        <w:ind w:firstLine="709"/>
        <w:rPr>
          <w:rFonts w:ascii="Arial" w:hAnsi="Arial" w:cs="Arial"/>
          <w:color w:val="FF0000"/>
          <w:szCs w:val="28"/>
        </w:rPr>
      </w:pPr>
      <w:r w:rsidRPr="006667C4">
        <w:rPr>
          <w:rFonts w:ascii="Arial" w:hAnsi="Arial" w:cs="Arial"/>
          <w:szCs w:val="28"/>
        </w:rPr>
        <w:t>В части охраны животного мира проектом предлагается руководствоваться Областным законом «Об охране окружающей среды в Смоленской области» № 9-з от 04.03.2005 г.</w:t>
      </w:r>
    </w:p>
    <w:p w:rsidR="00B845C7" w:rsidRPr="006667C4" w:rsidRDefault="00B845C7" w:rsidP="00F6277B">
      <w:pPr>
        <w:pStyle w:val="24"/>
        <w:spacing w:line="288" w:lineRule="auto"/>
        <w:ind w:firstLine="709"/>
        <w:rPr>
          <w:rFonts w:ascii="Arial" w:hAnsi="Arial" w:cs="Arial"/>
          <w:szCs w:val="28"/>
        </w:rPr>
      </w:pPr>
      <w:r w:rsidRPr="006667C4">
        <w:rPr>
          <w:rFonts w:ascii="Arial" w:hAnsi="Arial" w:cs="Arial"/>
          <w:szCs w:val="28"/>
        </w:rPr>
        <w:t xml:space="preserve">Для сохранения животного мира при сельскохозяйственных работах необходимо учитывать особенности поведения животных и птиц. Например, полевые работы предлагается начинать от центра участка к окраинам. При такой технологии в «разгон» птицы и животные получают возможность уйти в укрытие, если таковое имеется. Для этого </w:t>
      </w:r>
      <w:proofErr w:type="spellStart"/>
      <w:r w:rsidRPr="006667C4">
        <w:rPr>
          <w:rFonts w:ascii="Arial" w:hAnsi="Arial" w:cs="Arial"/>
          <w:szCs w:val="28"/>
        </w:rPr>
        <w:t>мелкоконтурные</w:t>
      </w:r>
      <w:proofErr w:type="spellEnd"/>
      <w:r w:rsidRPr="006667C4">
        <w:rPr>
          <w:rFonts w:ascii="Arial" w:hAnsi="Arial" w:cs="Arial"/>
          <w:szCs w:val="28"/>
        </w:rPr>
        <w:t xml:space="preserve"> поля должны обрамляться куртинами леса, крупные поля, кроме этого, должны иметь небольшой островок леса в середине. Таким образом, культура ландшафта в нашей лесной зоне подразумевает особую мозаику сочетания полей с островными и полосными лесами. Последние создают более благоприятный микроклимат угодий, способствуют сохранению, восстановлению плодородия почв. Весь облик ландшафта становится более разнообразным. В островных и полосных лесах поселяются насекомые – опылители растений, и как следствие, птицы, являющиеся действенным средством биологической защиты </w:t>
      </w:r>
      <w:proofErr w:type="spellStart"/>
      <w:r w:rsidRPr="006667C4">
        <w:rPr>
          <w:rFonts w:ascii="Arial" w:hAnsi="Arial" w:cs="Arial"/>
          <w:szCs w:val="28"/>
        </w:rPr>
        <w:t>сельхозкультур</w:t>
      </w:r>
      <w:proofErr w:type="spellEnd"/>
      <w:r w:rsidRPr="006667C4">
        <w:rPr>
          <w:rFonts w:ascii="Arial" w:hAnsi="Arial" w:cs="Arial"/>
          <w:szCs w:val="28"/>
        </w:rPr>
        <w:t xml:space="preserve"> от вредителей. Служат они также местом отдыха для перелётных птиц и, конечно, имеют непреходящее значение для представителей охотничьей фауны.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сельскохозяйственном производстве, в части охраны ландшафтов, большое значение имеет правильный подбор </w:t>
      </w:r>
      <w:r w:rsidRPr="006667C4">
        <w:rPr>
          <w:rFonts w:ascii="Arial" w:hAnsi="Arial" w:cs="Arial"/>
          <w:sz w:val="28"/>
          <w:szCs w:val="28"/>
        </w:rPr>
        <w:lastRenderedPageBreak/>
        <w:t xml:space="preserve">ассортимента возделываемых культур и установление их оптимальных площадей в хозяйствах.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Для предотвращения деградации плодородия пахотных земель и его воспроизводства необходимо восстановить систему применения органических и минеральных удобрений, проводить известкование, </w:t>
      </w:r>
      <w:proofErr w:type="spellStart"/>
      <w:r w:rsidRPr="006667C4">
        <w:rPr>
          <w:rFonts w:ascii="Arial" w:hAnsi="Arial" w:cs="Arial"/>
          <w:sz w:val="28"/>
          <w:szCs w:val="28"/>
        </w:rPr>
        <w:t>фосфоритование</w:t>
      </w:r>
      <w:proofErr w:type="spellEnd"/>
      <w:r w:rsidRPr="006667C4">
        <w:rPr>
          <w:rFonts w:ascii="Arial" w:hAnsi="Arial" w:cs="Arial"/>
          <w:sz w:val="28"/>
          <w:szCs w:val="28"/>
        </w:rPr>
        <w:t>, внесение калийных удобрений.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Наиболее эффективными видами удобрений следует считать </w:t>
      </w:r>
      <w:proofErr w:type="spellStart"/>
      <w:proofErr w:type="gramStart"/>
      <w:r w:rsidRPr="006667C4">
        <w:rPr>
          <w:rFonts w:ascii="Arial" w:hAnsi="Arial" w:cs="Arial"/>
          <w:sz w:val="28"/>
          <w:szCs w:val="28"/>
        </w:rPr>
        <w:t>органо-минеральные</w:t>
      </w:r>
      <w:proofErr w:type="spellEnd"/>
      <w:proofErr w:type="gramEnd"/>
      <w:r w:rsidRPr="006667C4">
        <w:rPr>
          <w:rFonts w:ascii="Arial" w:hAnsi="Arial" w:cs="Arial"/>
          <w:sz w:val="28"/>
          <w:szCs w:val="28"/>
        </w:rPr>
        <w:t xml:space="preserve"> смеси и торфяные компосты с минеральными добавками.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Наличие запасов торфа в регионе позволяет организовать его переработку в органические удобрения. Очень важно применение микроудобрений.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Одним из важных вопросов в системе удобрений в условиях поселения является эффективность калия, его лучше вносить в «запас» на ряд лет.</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Минеральные удобрения при правильном подборе форм и норм, а также органические удобрения, повышают плодородие почв, урожайность и качество получаемой продукции. При правильном определении норм, способов, сроков внесения удобрения сокращаются нерациональные потери питательных веществ, снижается возможность попадания их в грунтовые воды, </w:t>
      </w:r>
      <w:proofErr w:type="spellStart"/>
      <w:r w:rsidRPr="006667C4">
        <w:rPr>
          <w:rFonts w:ascii="Arial" w:hAnsi="Arial" w:cs="Arial"/>
          <w:sz w:val="28"/>
          <w:szCs w:val="28"/>
        </w:rPr>
        <w:t>водоисточники</w:t>
      </w:r>
      <w:proofErr w:type="spellEnd"/>
      <w:r w:rsidRPr="006667C4">
        <w:rPr>
          <w:rFonts w:ascii="Arial" w:hAnsi="Arial" w:cs="Arial"/>
          <w:sz w:val="28"/>
          <w:szCs w:val="28"/>
        </w:rPr>
        <w:t xml:space="preserve"> и накопление в растениях в нежелательных количествах. Лучше использовать локальное внесение, дробное внесение азотных удобрений, применение микроэлементов. Несбалансированное применение удобрений, особенно азотных, приводит к снижению активности азотфиксаторов почвы и загрязнению среды нитратами и нитритами. Завышение доз фосфорных удобрений уменьшает количество усваиваемых растениями микроэлементов в почве и способствует загрязнению среды фтором. Избыток калийных удобрений нарушает баланс магния, натрия, кальция, бора. Излишнее известкование нарушает баланс марганца в почве, недостаток которого вызывает серьёзные заболевания у растений и животных.</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Анализируя существующее положение в </w:t>
      </w:r>
      <w:proofErr w:type="spellStart"/>
      <w:r w:rsidR="00D31653">
        <w:rPr>
          <w:rFonts w:ascii="Arial" w:hAnsi="Arial" w:cs="Arial"/>
          <w:sz w:val="28"/>
          <w:szCs w:val="28"/>
        </w:rPr>
        <w:t>Мурыгинском</w:t>
      </w:r>
      <w:proofErr w:type="spellEnd"/>
      <w:r w:rsidRPr="006667C4">
        <w:rPr>
          <w:rFonts w:ascii="Arial" w:hAnsi="Arial" w:cs="Arial"/>
          <w:sz w:val="28"/>
          <w:szCs w:val="28"/>
        </w:rPr>
        <w:t xml:space="preserve"> сельском поселении, необходимо </w:t>
      </w:r>
      <w:r w:rsidRPr="004C1AA1">
        <w:rPr>
          <w:rFonts w:ascii="Arial" w:hAnsi="Arial" w:cs="Arial"/>
          <w:sz w:val="28"/>
          <w:szCs w:val="28"/>
        </w:rPr>
        <w:t xml:space="preserve">отметить, что в последнее время сильно сократилось внесение органических удобрений. Выход навоза с существующего поголовья скота позволяет вносить 1,5 т/га пашни. </w:t>
      </w:r>
      <w:r w:rsidRPr="004C1AA1">
        <w:rPr>
          <w:rFonts w:ascii="Arial" w:hAnsi="Arial" w:cs="Arial"/>
          <w:sz w:val="28"/>
          <w:szCs w:val="28"/>
        </w:rPr>
        <w:lastRenderedPageBreak/>
        <w:t>Иногда навоз вносится в свежем виде и расталкивается бульдозерами, что приводит</w:t>
      </w:r>
      <w:r w:rsidRPr="006667C4">
        <w:rPr>
          <w:rFonts w:ascii="Arial" w:hAnsi="Arial" w:cs="Arial"/>
          <w:sz w:val="28"/>
          <w:szCs w:val="28"/>
        </w:rPr>
        <w:t xml:space="preserve"> к засоренности полей и пестроте плодородия.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Также к числу проблем можно отнести низкую обеспеченность животноводческих ферм навозохранилищами, слабую базу для изготовления торфокомпостов и комплексных удобрений с минеральными удобрениями.</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Навоз используется в качестве органического удобрения, однако, внесение необработанного (не обеззараженного) навоза в почву приводит к её загрязнению гельминтами, патогенной микрофлорой, появлению сорняков, распространению запахов и загрязнению атмосферного воздуха. Необходимо компостирование с торфом, суперфосфатом. Необходимо шире использовать комплексный способ утилизации навоза, переработку его в удобрение, топливо, кормовую добавку. Внесение должно быть в оптимальные сроки – летне-осенний период.</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bCs/>
          <w:iCs/>
          <w:sz w:val="28"/>
          <w:szCs w:val="28"/>
        </w:rPr>
        <w:t>При защите растений от вредителей</w:t>
      </w:r>
      <w:r w:rsidRPr="006667C4">
        <w:rPr>
          <w:rFonts w:ascii="Arial" w:hAnsi="Arial" w:cs="Arial"/>
          <w:sz w:val="28"/>
          <w:szCs w:val="28"/>
        </w:rPr>
        <w:t xml:space="preserve"> и болезней используются пестициды, применение которых способствует увеличению урожайности </w:t>
      </w:r>
      <w:proofErr w:type="spellStart"/>
      <w:r w:rsidRPr="006667C4">
        <w:rPr>
          <w:rFonts w:ascii="Arial" w:hAnsi="Arial" w:cs="Arial"/>
          <w:sz w:val="28"/>
          <w:szCs w:val="28"/>
        </w:rPr>
        <w:t>сельхозкультур</w:t>
      </w:r>
      <w:proofErr w:type="spellEnd"/>
      <w:r w:rsidRPr="006667C4">
        <w:rPr>
          <w:rFonts w:ascii="Arial" w:hAnsi="Arial" w:cs="Arial"/>
          <w:sz w:val="28"/>
          <w:szCs w:val="28"/>
        </w:rPr>
        <w:t>, однако, в последнее время значительно снизилось число защитных мероприятий, что мгновенно отразилось на увеличении числа сорняков, вредных насекомых, возбудителей болезней.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В растениеводстве химические препараты должны использоваться строго по каталогу разрешённых пестицидов. Существует ряд синтетических препаратов, позволяющих в 10 – 20 раз сократить расход пестицидов; значительный эффект дает применение гранулированных препаратов, имеющих длительное защитное действие (от 10 дней до 2 месяцев); применение биологических методов. В настоящее время переходят на интегрированную систему защиты </w:t>
      </w:r>
      <w:proofErr w:type="spellStart"/>
      <w:r w:rsidRPr="006667C4">
        <w:rPr>
          <w:rFonts w:ascii="Arial" w:hAnsi="Arial" w:cs="Arial"/>
          <w:sz w:val="28"/>
          <w:szCs w:val="28"/>
        </w:rPr>
        <w:t>сельхозкультур</w:t>
      </w:r>
      <w:proofErr w:type="spellEnd"/>
      <w:r w:rsidRPr="006667C4">
        <w:rPr>
          <w:rFonts w:ascii="Arial" w:hAnsi="Arial" w:cs="Arial"/>
          <w:sz w:val="28"/>
          <w:szCs w:val="28"/>
        </w:rPr>
        <w:t xml:space="preserve"> от вредных организмов. Она основана на использовании устойчивых сортов, рациональном и безопасном применении пестицидов и биологически активных веществ, совершенствовании ассортимента пестицидов и технологии их внесения. Применение краевых обработок полей, выборочная обработка в очагах размножения дает хорошие результаты. Применение минеральных удобрений в сочетании с инсектофунгицидами и гербицидами препятствует отчуждению сорняками питательных элементов из почвы. Смеси гербицидов и удобрений не образуют пыли и не подвержены сносу.</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lastRenderedPageBreak/>
        <w:t xml:space="preserve">Исходя из вышеизложенного, необходимо уделять больше внимания </w:t>
      </w:r>
      <w:r w:rsidRPr="006667C4">
        <w:rPr>
          <w:rFonts w:ascii="Arial" w:hAnsi="Arial" w:cs="Arial"/>
          <w:b/>
          <w:i/>
          <w:sz w:val="28"/>
          <w:szCs w:val="28"/>
        </w:rPr>
        <w:t xml:space="preserve">биологическому земледелию </w:t>
      </w:r>
      <w:r w:rsidRPr="006667C4">
        <w:rPr>
          <w:rFonts w:ascii="Arial" w:hAnsi="Arial" w:cs="Arial"/>
          <w:sz w:val="28"/>
          <w:szCs w:val="28"/>
        </w:rPr>
        <w:t xml:space="preserve">(органической системе земледелия), основанному на исключении или значительном сокращении применения минеральных удобрений и пестицидов, что даёт высокое качество сельхозпродукции, уменьшение загрязнения окружающей среды, сохранение и повышение почвенного плодородия, производство экологически чистой сельхозпродукции. </w:t>
      </w:r>
    </w:p>
    <w:p w:rsidR="00B845C7" w:rsidRPr="006667C4" w:rsidRDefault="00B845C7" w:rsidP="00F6277B">
      <w:pPr>
        <w:spacing w:line="288" w:lineRule="auto"/>
        <w:ind w:firstLine="709"/>
        <w:jc w:val="both"/>
        <w:rPr>
          <w:rFonts w:ascii="Arial" w:hAnsi="Arial" w:cs="Arial"/>
          <w:color w:val="008000"/>
          <w:sz w:val="28"/>
          <w:szCs w:val="28"/>
        </w:rPr>
      </w:pPr>
      <w:r w:rsidRPr="006667C4">
        <w:rPr>
          <w:rFonts w:ascii="Arial" w:hAnsi="Arial" w:cs="Arial"/>
          <w:sz w:val="28"/>
          <w:szCs w:val="28"/>
        </w:rPr>
        <w:t>Таким образом, проблема охраны животных и растений тесно связана с культурой ландшафта.</w:t>
      </w:r>
    </w:p>
    <w:p w:rsidR="00452AEB" w:rsidRPr="006667C4" w:rsidRDefault="00452AEB" w:rsidP="00F6277B">
      <w:pPr>
        <w:spacing w:line="288" w:lineRule="auto"/>
        <w:ind w:firstLine="709"/>
        <w:jc w:val="both"/>
        <w:rPr>
          <w:rFonts w:ascii="Arial" w:hAnsi="Arial" w:cs="Arial"/>
          <w:b/>
          <w:color w:val="000000"/>
          <w:sz w:val="28"/>
          <w:szCs w:val="28"/>
        </w:rPr>
      </w:pPr>
    </w:p>
    <w:p w:rsidR="00B845C7" w:rsidRPr="006667C4" w:rsidRDefault="00B845C7" w:rsidP="00F6277B">
      <w:pPr>
        <w:spacing w:line="288" w:lineRule="auto"/>
        <w:ind w:firstLine="709"/>
        <w:jc w:val="both"/>
        <w:rPr>
          <w:rFonts w:ascii="Arial" w:hAnsi="Arial" w:cs="Arial"/>
          <w:b/>
          <w:color w:val="000000"/>
          <w:sz w:val="28"/>
          <w:szCs w:val="28"/>
        </w:rPr>
      </w:pPr>
      <w:r w:rsidRPr="006667C4">
        <w:rPr>
          <w:rFonts w:ascii="Arial" w:hAnsi="Arial" w:cs="Arial"/>
          <w:b/>
          <w:color w:val="000000"/>
          <w:sz w:val="28"/>
          <w:szCs w:val="28"/>
        </w:rPr>
        <w:t>3.3. Экологический каркас и система озеленения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Экологическая безопасность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связана наличием, состоянием и возможностью развития природного каркаса.</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Возможности формирования полноценного эколого-рекреационного каркаса сельского поселения определяются рядом следующих факторов:</w:t>
      </w:r>
    </w:p>
    <w:p w:rsidR="00B845C7" w:rsidRPr="006667C4" w:rsidRDefault="00B845C7" w:rsidP="00F6277B">
      <w:pPr>
        <w:numPr>
          <w:ilvl w:val="0"/>
          <w:numId w:val="10"/>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расположением непосредственно на границах многих населенных пунктов лесных кварталов;</w:t>
      </w:r>
    </w:p>
    <w:p w:rsidR="00B845C7" w:rsidRPr="006667C4" w:rsidRDefault="00B845C7" w:rsidP="00F6277B">
      <w:pPr>
        <w:numPr>
          <w:ilvl w:val="0"/>
          <w:numId w:val="10"/>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преобладанием частного сектора с присущим высоким удельным весом зеленых насаждений во внутренних ареалах кварталов.</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Среди негативных факторов и рисков, требующих учета и минимизации следует указать постепенную автомобилизацию населённых пунктов.</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 xml:space="preserve">Соотнесение природно-ландшафтного потенциала и основных экологических рисков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определяют специфику задач формирования эколого-рекреационного каркаса, среди которых следует указать:</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сохранение уникальных ареалов сельских лесов с одновременным развитием в буферных открытых и полуоткрытых лесных ландшафтах ареалов отдыха населения;</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озеленение вновь формируемых общественных зон;</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формирование новых мест отдыха внутри сельского поселения;</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рациональное использование свободных простран</w:t>
      </w:r>
      <w:proofErr w:type="gramStart"/>
      <w:r w:rsidRPr="006667C4">
        <w:rPr>
          <w:rFonts w:ascii="Arial" w:hAnsi="Arial" w:cs="Arial"/>
          <w:sz w:val="28"/>
          <w:szCs w:val="28"/>
        </w:rPr>
        <w:t>ств пр</w:t>
      </w:r>
      <w:proofErr w:type="gramEnd"/>
      <w:r w:rsidRPr="006667C4">
        <w:rPr>
          <w:rFonts w:ascii="Arial" w:hAnsi="Arial" w:cs="Arial"/>
          <w:sz w:val="28"/>
          <w:szCs w:val="28"/>
        </w:rPr>
        <w:t xml:space="preserve">ишкольной территорий </w:t>
      </w:r>
      <w:r w:rsidRPr="006667C4">
        <w:rPr>
          <w:rFonts w:ascii="Arial" w:hAnsi="Arial" w:cs="Arial"/>
          <w:color w:val="000000"/>
          <w:sz w:val="28"/>
          <w:szCs w:val="28"/>
        </w:rPr>
        <w:t>для формирования спортивного парка</w:t>
      </w:r>
      <w:r w:rsidRPr="006667C4">
        <w:rPr>
          <w:rFonts w:ascii="Arial" w:hAnsi="Arial" w:cs="Arial"/>
          <w:sz w:val="28"/>
          <w:szCs w:val="28"/>
        </w:rPr>
        <w:t xml:space="preserve"> для активного отдыха и досуга молодежи;</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lastRenderedPageBreak/>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845C7" w:rsidRPr="006667C4" w:rsidRDefault="00B845C7" w:rsidP="00F6277B">
      <w:pPr>
        <w:numPr>
          <w:ilvl w:val="0"/>
          <w:numId w:val="11"/>
        </w:numPr>
        <w:tabs>
          <w:tab w:val="num" w:pos="1080"/>
        </w:tabs>
        <w:spacing w:line="288" w:lineRule="auto"/>
        <w:ind w:left="0" w:firstLine="709"/>
        <w:jc w:val="both"/>
        <w:rPr>
          <w:rFonts w:ascii="Arial" w:hAnsi="Arial" w:cs="Arial"/>
          <w:sz w:val="28"/>
          <w:szCs w:val="28"/>
        </w:rPr>
      </w:pPr>
      <w:r w:rsidRPr="006667C4">
        <w:rPr>
          <w:rFonts w:ascii="Arial" w:hAnsi="Arial" w:cs="Arial"/>
          <w:sz w:val="28"/>
          <w:szCs w:val="28"/>
        </w:rPr>
        <w:t>сохранение уникальных исторических ландшафтов сельского поселения.</w:t>
      </w:r>
    </w:p>
    <w:p w:rsidR="00B845C7" w:rsidRPr="006667C4" w:rsidRDefault="00B845C7" w:rsidP="00F6277B">
      <w:pPr>
        <w:pStyle w:val="24"/>
        <w:spacing w:line="288" w:lineRule="auto"/>
        <w:ind w:firstLine="709"/>
        <w:rPr>
          <w:rFonts w:ascii="Arial" w:hAnsi="Arial" w:cs="Arial"/>
          <w:color w:val="FF0000"/>
          <w:szCs w:val="28"/>
        </w:rPr>
      </w:pPr>
      <w:r w:rsidRPr="006667C4">
        <w:rPr>
          <w:rFonts w:ascii="Arial" w:hAnsi="Arial" w:cs="Arial"/>
          <w:szCs w:val="28"/>
        </w:rPr>
        <w:t xml:space="preserve">Для решения обозначенных задач в генеральном плане предложена следующая </w:t>
      </w:r>
      <w:r w:rsidRPr="006667C4">
        <w:rPr>
          <w:rFonts w:ascii="Arial" w:hAnsi="Arial" w:cs="Arial"/>
          <w:b/>
          <w:i/>
          <w:szCs w:val="28"/>
        </w:rPr>
        <w:t>конфигурация эколого-рекреационного каркаса</w:t>
      </w:r>
      <w:r w:rsidRPr="006667C4">
        <w:rPr>
          <w:rFonts w:ascii="Arial" w:hAnsi="Arial" w:cs="Arial"/>
          <w:szCs w:val="28"/>
        </w:rPr>
        <w:t xml:space="preserve">: </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Генпланом предложена организация устойчивых ареалов отдыха с размещением лесной мебели (навесы, фиксированные кострища, лавки, столики) и разбивкой небольших площадок для активных видов отдыха (волейбол, бадминтон) а также для установки палаток и отстоя автомобилей.</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Зеленые насаждения являются органичной частью планировочной структуры поселения и выполняют важные функции:</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санитарно – гигиеническую;</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декоративно-планировочную;</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рекреационную.</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Санитарно-гигиенические функции зелёных насаждений:</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очищение сельского воздуха от пыли и газов;</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ветрозащитная роль;</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proofErr w:type="spellStart"/>
      <w:r w:rsidRPr="006667C4">
        <w:rPr>
          <w:rFonts w:ascii="Arial" w:hAnsi="Arial" w:cs="Arial"/>
          <w:sz w:val="28"/>
          <w:szCs w:val="28"/>
        </w:rPr>
        <w:t>фитонцидное</w:t>
      </w:r>
      <w:proofErr w:type="spellEnd"/>
      <w:r w:rsidRPr="006667C4">
        <w:rPr>
          <w:rFonts w:ascii="Arial" w:hAnsi="Arial" w:cs="Arial"/>
          <w:sz w:val="28"/>
          <w:szCs w:val="28"/>
        </w:rPr>
        <w:t xml:space="preserve"> действие;</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proofErr w:type="spellStart"/>
      <w:r w:rsidRPr="006667C4">
        <w:rPr>
          <w:rFonts w:ascii="Arial" w:hAnsi="Arial" w:cs="Arial"/>
          <w:sz w:val="28"/>
          <w:szCs w:val="28"/>
        </w:rPr>
        <w:t>теплорегулирующий</w:t>
      </w:r>
      <w:proofErr w:type="spellEnd"/>
      <w:r w:rsidRPr="006667C4">
        <w:rPr>
          <w:rFonts w:ascii="Arial" w:hAnsi="Arial" w:cs="Arial"/>
          <w:sz w:val="28"/>
          <w:szCs w:val="28"/>
        </w:rPr>
        <w:t xml:space="preserve"> фактор;</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r w:rsidRPr="006667C4">
        <w:rPr>
          <w:rFonts w:ascii="Arial" w:hAnsi="Arial" w:cs="Arial"/>
          <w:sz w:val="28"/>
          <w:szCs w:val="28"/>
        </w:rPr>
        <w:t>влияние на влажность воздуха;</w:t>
      </w:r>
    </w:p>
    <w:p w:rsidR="00B845C7" w:rsidRPr="006667C4" w:rsidRDefault="00B845C7" w:rsidP="00F6277B">
      <w:pPr>
        <w:numPr>
          <w:ilvl w:val="0"/>
          <w:numId w:val="12"/>
        </w:numPr>
        <w:tabs>
          <w:tab w:val="clear" w:pos="900"/>
          <w:tab w:val="num" w:pos="1080"/>
        </w:tabs>
        <w:spacing w:line="288" w:lineRule="auto"/>
        <w:ind w:left="0" w:firstLine="709"/>
        <w:jc w:val="both"/>
        <w:rPr>
          <w:rFonts w:ascii="Arial" w:hAnsi="Arial" w:cs="Arial"/>
          <w:sz w:val="28"/>
          <w:szCs w:val="28"/>
        </w:rPr>
      </w:pPr>
      <w:proofErr w:type="spellStart"/>
      <w:r w:rsidRPr="006667C4">
        <w:rPr>
          <w:rFonts w:ascii="Arial" w:hAnsi="Arial" w:cs="Arial"/>
          <w:sz w:val="28"/>
          <w:szCs w:val="28"/>
        </w:rPr>
        <w:t>шумозащитная</w:t>
      </w:r>
      <w:proofErr w:type="spellEnd"/>
      <w:r w:rsidRPr="006667C4">
        <w:rPr>
          <w:rFonts w:ascii="Arial" w:hAnsi="Arial" w:cs="Arial"/>
          <w:sz w:val="28"/>
          <w:szCs w:val="28"/>
        </w:rPr>
        <w:t xml:space="preserve"> роль;</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Декоративно-планировочные функции зеленых насаждений. Зеленые насаждения населенных пунктов служат мощным средством индивидуализации отдельных поселений и микрорайонов населенных пунктов. С их помощью можно преодолеть монотонность застройки, вызванную индустриальными методами строительства и применением типовых проектов. Сочетание зеленых насаждений с застройкой особенно эффективно, когда зеленые насаждения входят вглубь застройки, поддерживая ее композиционно и декорируя архитектурно неинтересные поверхности и сооружения.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t>Рекреационное значение зеленых насаждений тесно связано с организацией отдыха населения.</w:t>
      </w:r>
    </w:p>
    <w:p w:rsidR="00B845C7" w:rsidRPr="006667C4" w:rsidRDefault="00B845C7" w:rsidP="00F6277B">
      <w:pPr>
        <w:spacing w:line="288" w:lineRule="auto"/>
        <w:ind w:firstLine="709"/>
        <w:jc w:val="both"/>
        <w:rPr>
          <w:rFonts w:ascii="Arial" w:hAnsi="Arial" w:cs="Arial"/>
          <w:sz w:val="28"/>
          <w:szCs w:val="28"/>
        </w:rPr>
      </w:pPr>
      <w:r w:rsidRPr="006667C4">
        <w:rPr>
          <w:rFonts w:ascii="Arial" w:hAnsi="Arial" w:cs="Arial"/>
          <w:sz w:val="28"/>
          <w:szCs w:val="28"/>
        </w:rPr>
        <w:lastRenderedPageBreak/>
        <w:t>Система отдыха рассчитана непосредственно на жителей поселения и приезжающих туристов. Озелененные придомовые территории предназначены для игр детей, спортивных и бытовых целей.</w:t>
      </w:r>
    </w:p>
    <w:p w:rsidR="00B845C7" w:rsidRPr="006667C4" w:rsidRDefault="00B845C7" w:rsidP="00F6277B">
      <w:pPr>
        <w:spacing w:line="288" w:lineRule="auto"/>
        <w:ind w:firstLine="709"/>
        <w:jc w:val="both"/>
        <w:rPr>
          <w:rFonts w:ascii="Arial" w:hAnsi="Arial" w:cs="Arial"/>
          <w:color w:val="000000"/>
          <w:sz w:val="28"/>
          <w:szCs w:val="28"/>
        </w:rPr>
      </w:pPr>
      <w:r w:rsidRPr="006667C4">
        <w:rPr>
          <w:rFonts w:ascii="Arial" w:hAnsi="Arial" w:cs="Arial"/>
          <w:sz w:val="28"/>
          <w:szCs w:val="28"/>
        </w:rPr>
        <w:t xml:space="preserve">Заслуживают сохранения, ухода и развития традиционная для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система полос придорожного озеленения. Увеличение пропускной способности улиц при реконструкции дорожной сети не должно происходит</w:t>
      </w:r>
      <w:r w:rsidR="00AB5BA0" w:rsidRPr="006667C4">
        <w:rPr>
          <w:rFonts w:ascii="Arial" w:hAnsi="Arial" w:cs="Arial"/>
          <w:sz w:val="28"/>
          <w:szCs w:val="28"/>
        </w:rPr>
        <w:t>ь</w:t>
      </w:r>
      <w:r w:rsidRPr="006667C4">
        <w:rPr>
          <w:rFonts w:ascii="Arial" w:hAnsi="Arial" w:cs="Arial"/>
          <w:sz w:val="28"/>
          <w:szCs w:val="28"/>
        </w:rPr>
        <w:t xml:space="preserve"> за счет придорожных насаждений и газонов. </w:t>
      </w:r>
    </w:p>
    <w:p w:rsidR="00BF4AE8" w:rsidRDefault="00BF4AE8" w:rsidP="00F6277B">
      <w:pPr>
        <w:pStyle w:val="21"/>
        <w:spacing w:before="0" w:after="0" w:line="288" w:lineRule="auto"/>
        <w:rPr>
          <w:i w:val="0"/>
        </w:rPr>
      </w:pPr>
      <w:bookmarkStart w:id="13" w:name="_Toc216802185"/>
    </w:p>
    <w:p w:rsidR="00B845C7" w:rsidRPr="006667C4" w:rsidRDefault="00B845C7" w:rsidP="00F6277B">
      <w:pPr>
        <w:pStyle w:val="21"/>
        <w:spacing w:before="0" w:after="0" w:line="288" w:lineRule="auto"/>
        <w:rPr>
          <w:i w:val="0"/>
        </w:rPr>
      </w:pPr>
      <w:r w:rsidRPr="006667C4">
        <w:rPr>
          <w:i w:val="0"/>
        </w:rPr>
        <w:t xml:space="preserve">3.4. </w:t>
      </w:r>
      <w:bookmarkEnd w:id="13"/>
      <w:r w:rsidRPr="006667C4">
        <w:rPr>
          <w:i w:val="0"/>
        </w:rPr>
        <w:t>Приоритетные направления территориального планирования и развития сельского поселения</w:t>
      </w:r>
    </w:p>
    <w:p w:rsidR="00B845C7" w:rsidRPr="006667C4" w:rsidRDefault="00B845C7" w:rsidP="00F6277B">
      <w:pPr>
        <w:tabs>
          <w:tab w:val="left" w:pos="1080"/>
        </w:tabs>
        <w:spacing w:line="288" w:lineRule="auto"/>
        <w:ind w:firstLine="709"/>
        <w:jc w:val="both"/>
        <w:rPr>
          <w:rFonts w:ascii="Arial" w:hAnsi="Arial" w:cs="Arial"/>
          <w:color w:val="000000"/>
          <w:sz w:val="28"/>
          <w:szCs w:val="28"/>
        </w:rPr>
      </w:pPr>
      <w:r w:rsidRPr="006667C4">
        <w:rPr>
          <w:rFonts w:ascii="Arial" w:hAnsi="Arial" w:cs="Arial"/>
          <w:color w:val="000000"/>
          <w:sz w:val="28"/>
          <w:szCs w:val="28"/>
        </w:rPr>
        <w:t xml:space="preserve">В качестве приоритетных направлений развития и территориального планирования </w:t>
      </w:r>
      <w:proofErr w:type="spellStart"/>
      <w:r w:rsidR="00D31653">
        <w:rPr>
          <w:rFonts w:ascii="Arial" w:hAnsi="Arial" w:cs="Arial"/>
          <w:color w:val="000000"/>
          <w:sz w:val="28"/>
          <w:szCs w:val="28"/>
        </w:rPr>
        <w:t>Мурыгинского</w:t>
      </w:r>
      <w:proofErr w:type="spellEnd"/>
      <w:r w:rsidRPr="006667C4">
        <w:rPr>
          <w:rFonts w:ascii="Arial" w:hAnsi="Arial" w:cs="Arial"/>
          <w:color w:val="000000"/>
          <w:sz w:val="28"/>
          <w:szCs w:val="28"/>
        </w:rPr>
        <w:t xml:space="preserve"> сельского поселения предлагается принять следующие положения, которые влияют на содержание Генерального плана поселения.</w:t>
      </w:r>
    </w:p>
    <w:p w:rsidR="00B845C7" w:rsidRPr="004C1AA1" w:rsidRDefault="00D31653" w:rsidP="00F6277B">
      <w:pPr>
        <w:numPr>
          <w:ilvl w:val="0"/>
          <w:numId w:val="9"/>
        </w:numPr>
        <w:tabs>
          <w:tab w:val="clear" w:pos="1800"/>
          <w:tab w:val="num" w:pos="900"/>
          <w:tab w:val="left" w:pos="1080"/>
        </w:tabs>
        <w:spacing w:line="288" w:lineRule="auto"/>
        <w:ind w:left="0" w:firstLine="709"/>
        <w:jc w:val="both"/>
        <w:rPr>
          <w:rFonts w:ascii="Arial" w:hAnsi="Arial" w:cs="Arial"/>
          <w:bCs/>
          <w:color w:val="000000"/>
          <w:sz w:val="28"/>
          <w:szCs w:val="28"/>
        </w:rPr>
      </w:pPr>
      <w:proofErr w:type="spellStart"/>
      <w:r>
        <w:rPr>
          <w:rFonts w:ascii="Arial" w:hAnsi="Arial" w:cs="Arial"/>
          <w:bCs/>
          <w:color w:val="000000"/>
          <w:sz w:val="28"/>
          <w:szCs w:val="28"/>
        </w:rPr>
        <w:t>Мурыгинское</w:t>
      </w:r>
      <w:proofErr w:type="spellEnd"/>
      <w:r w:rsidR="00B845C7" w:rsidRPr="004C1AA1">
        <w:rPr>
          <w:rFonts w:ascii="Arial" w:hAnsi="Arial" w:cs="Arial"/>
          <w:bCs/>
          <w:color w:val="000000"/>
          <w:sz w:val="28"/>
          <w:szCs w:val="28"/>
        </w:rPr>
        <w:t xml:space="preserve"> сельское поселение – один из центров развития туризма и рекреации.</w:t>
      </w:r>
    </w:p>
    <w:p w:rsidR="00B845C7" w:rsidRPr="006667C4" w:rsidRDefault="00D31653" w:rsidP="00F6277B">
      <w:pPr>
        <w:numPr>
          <w:ilvl w:val="0"/>
          <w:numId w:val="9"/>
        </w:numPr>
        <w:tabs>
          <w:tab w:val="clear" w:pos="1800"/>
          <w:tab w:val="num" w:pos="900"/>
          <w:tab w:val="left" w:pos="1080"/>
        </w:tabs>
        <w:spacing w:line="288" w:lineRule="auto"/>
        <w:ind w:left="0" w:firstLine="709"/>
        <w:jc w:val="both"/>
        <w:rPr>
          <w:rFonts w:ascii="Arial" w:hAnsi="Arial" w:cs="Arial"/>
          <w:bCs/>
          <w:color w:val="000000"/>
          <w:sz w:val="28"/>
          <w:szCs w:val="28"/>
        </w:rPr>
      </w:pPr>
      <w:proofErr w:type="spellStart"/>
      <w:r>
        <w:rPr>
          <w:rFonts w:ascii="Arial" w:hAnsi="Arial" w:cs="Arial"/>
          <w:bCs/>
          <w:color w:val="000000"/>
          <w:sz w:val="28"/>
          <w:szCs w:val="28"/>
        </w:rPr>
        <w:t>Мурыгинское</w:t>
      </w:r>
      <w:proofErr w:type="spellEnd"/>
      <w:r w:rsidR="00B845C7" w:rsidRPr="006667C4">
        <w:rPr>
          <w:rFonts w:ascii="Arial" w:hAnsi="Arial" w:cs="Arial"/>
          <w:bCs/>
          <w:color w:val="000000"/>
          <w:sz w:val="28"/>
          <w:szCs w:val="28"/>
        </w:rPr>
        <w:t xml:space="preserve"> сельское поселение – </w:t>
      </w:r>
      <w:r w:rsidR="00B845C7" w:rsidRPr="006667C4">
        <w:rPr>
          <w:rFonts w:ascii="Arial" w:hAnsi="Arial" w:cs="Arial"/>
          <w:sz w:val="28"/>
          <w:szCs w:val="28"/>
        </w:rPr>
        <w:t>один из аграрных центров</w:t>
      </w:r>
      <w:r w:rsidR="00B845C7" w:rsidRPr="006667C4">
        <w:rPr>
          <w:rFonts w:ascii="Arial" w:hAnsi="Arial" w:cs="Arial"/>
          <w:bCs/>
          <w:color w:val="000000"/>
          <w:sz w:val="28"/>
          <w:szCs w:val="28"/>
        </w:rPr>
        <w:t>.</w:t>
      </w:r>
    </w:p>
    <w:p w:rsidR="004C1AA1" w:rsidRPr="004C1AA1" w:rsidRDefault="004C1AA1" w:rsidP="00F6277B">
      <w:pPr>
        <w:tabs>
          <w:tab w:val="num" w:pos="1440"/>
        </w:tabs>
        <w:spacing w:line="288" w:lineRule="auto"/>
        <w:ind w:firstLine="720"/>
        <w:jc w:val="both"/>
        <w:rPr>
          <w:rFonts w:ascii="Arial" w:hAnsi="Arial" w:cs="Arial"/>
          <w:sz w:val="28"/>
          <w:szCs w:val="28"/>
        </w:rPr>
      </w:pPr>
      <w:r w:rsidRPr="004C1AA1">
        <w:rPr>
          <w:rFonts w:ascii="Arial" w:hAnsi="Arial" w:cs="Arial"/>
          <w:sz w:val="28"/>
          <w:szCs w:val="28"/>
        </w:rPr>
        <w:t xml:space="preserve">Развитие </w:t>
      </w:r>
      <w:r w:rsidRPr="004C1AA1">
        <w:rPr>
          <w:rFonts w:ascii="Arial" w:hAnsi="Arial" w:cs="Arial"/>
          <w:b/>
          <w:sz w:val="28"/>
          <w:szCs w:val="28"/>
        </w:rPr>
        <w:t>туристско-рекреационного потенциала</w:t>
      </w:r>
      <w:r w:rsidRPr="004C1AA1">
        <w:rPr>
          <w:rFonts w:ascii="Arial" w:hAnsi="Arial" w:cs="Arial"/>
          <w:sz w:val="28"/>
          <w:szCs w:val="28"/>
        </w:rPr>
        <w:t xml:space="preserve"> является важным направлением развития </w:t>
      </w:r>
      <w:proofErr w:type="spellStart"/>
      <w:r w:rsidR="00D31653">
        <w:rPr>
          <w:rFonts w:ascii="Arial" w:hAnsi="Arial" w:cs="Arial"/>
          <w:sz w:val="28"/>
          <w:szCs w:val="28"/>
        </w:rPr>
        <w:t>Мурыгинского</w:t>
      </w:r>
      <w:proofErr w:type="spellEnd"/>
      <w:r w:rsidRPr="004C1AA1">
        <w:rPr>
          <w:rFonts w:ascii="Arial" w:hAnsi="Arial" w:cs="Arial"/>
          <w:sz w:val="28"/>
          <w:szCs w:val="28"/>
        </w:rPr>
        <w:t xml:space="preserve"> сельского поселения, что обусловлено природным потенциалом территории, который может привлечь как туристов-любителей пассивного отдыха, так и любителей активного отдыха (рыболовов и охотников). </w:t>
      </w:r>
      <w:proofErr w:type="gramStart"/>
      <w:r w:rsidRPr="004C1AA1">
        <w:rPr>
          <w:rFonts w:ascii="Arial" w:hAnsi="Arial" w:cs="Arial"/>
          <w:sz w:val="28"/>
          <w:szCs w:val="28"/>
        </w:rPr>
        <w:t>Обеспечение полного комплекса услуг для туристов, включающего проживание (гостевые дома, турбазы, малые частные гостиницы, квартиры в жилых массивах), обслуживание туристов (питание, бытовые услуги), развлечения, справочно-информационное обслуживание, посещение объектов показа (экскурсионное обслуживание), транспортное обслуживание.</w:t>
      </w:r>
      <w:proofErr w:type="gramEnd"/>
    </w:p>
    <w:p w:rsidR="004C1AA1" w:rsidRPr="004C1AA1" w:rsidRDefault="004C1AA1" w:rsidP="00F6277B">
      <w:pPr>
        <w:tabs>
          <w:tab w:val="left" w:pos="1080"/>
        </w:tabs>
        <w:spacing w:line="288" w:lineRule="auto"/>
        <w:ind w:firstLine="709"/>
        <w:jc w:val="both"/>
        <w:rPr>
          <w:rFonts w:ascii="Arial" w:hAnsi="Arial" w:cs="Arial"/>
          <w:color w:val="000000"/>
          <w:sz w:val="28"/>
          <w:szCs w:val="28"/>
        </w:rPr>
      </w:pPr>
      <w:proofErr w:type="gramStart"/>
      <w:r w:rsidRPr="004C1AA1">
        <w:rPr>
          <w:rFonts w:ascii="Arial" w:hAnsi="Arial" w:cs="Arial"/>
          <w:sz w:val="28"/>
          <w:szCs w:val="28"/>
        </w:rPr>
        <w:t xml:space="preserve">Развитие туристско-рекреационного комплекса на территории </w:t>
      </w:r>
      <w:proofErr w:type="spellStart"/>
      <w:r w:rsidR="00D31653">
        <w:rPr>
          <w:rFonts w:ascii="Arial" w:hAnsi="Arial" w:cs="Arial"/>
          <w:sz w:val="28"/>
          <w:szCs w:val="28"/>
        </w:rPr>
        <w:t>Мурыгинского</w:t>
      </w:r>
      <w:proofErr w:type="spellEnd"/>
      <w:r w:rsidRPr="004C1AA1">
        <w:rPr>
          <w:rFonts w:ascii="Arial" w:hAnsi="Arial" w:cs="Arial"/>
          <w:sz w:val="28"/>
          <w:szCs w:val="28"/>
        </w:rPr>
        <w:t xml:space="preserve"> сельского поселения возможно путем получения субсидий на возмещение части затрат на уплату процентов по кредитам, полученным сельскохозяйственными организациями на срок до 5 лет на развитие направлений, связанных с туризмом в сельской местности (</w:t>
      </w:r>
      <w:proofErr w:type="spellStart"/>
      <w:r w:rsidRPr="004C1AA1">
        <w:rPr>
          <w:rFonts w:ascii="Arial" w:hAnsi="Arial" w:cs="Arial"/>
          <w:sz w:val="28"/>
          <w:szCs w:val="28"/>
        </w:rPr>
        <w:t>агротуризм</w:t>
      </w:r>
      <w:proofErr w:type="spellEnd"/>
      <w:r w:rsidRPr="004C1AA1">
        <w:rPr>
          <w:rFonts w:ascii="Arial" w:hAnsi="Arial" w:cs="Arial"/>
          <w:sz w:val="28"/>
          <w:szCs w:val="28"/>
        </w:rPr>
        <w:t xml:space="preserve">),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w:t>
      </w:r>
      <w:r w:rsidRPr="004C1AA1">
        <w:rPr>
          <w:rFonts w:ascii="Arial" w:hAnsi="Arial" w:cs="Arial"/>
          <w:sz w:val="28"/>
          <w:szCs w:val="28"/>
        </w:rPr>
        <w:lastRenderedPageBreak/>
        <w:t>ягод, лекарственных</w:t>
      </w:r>
      <w:proofErr w:type="gramEnd"/>
      <w:r w:rsidRPr="004C1AA1">
        <w:rPr>
          <w:rFonts w:ascii="Arial" w:hAnsi="Arial" w:cs="Arial"/>
          <w:sz w:val="28"/>
          <w:szCs w:val="28"/>
        </w:rPr>
        <w:t xml:space="preserve"> растений и других пищевых и </w:t>
      </w:r>
      <w:proofErr w:type="spellStart"/>
      <w:r w:rsidRPr="004C1AA1">
        <w:rPr>
          <w:rFonts w:ascii="Arial" w:hAnsi="Arial" w:cs="Arial"/>
          <w:sz w:val="28"/>
          <w:szCs w:val="28"/>
        </w:rPr>
        <w:t>недревесных</w:t>
      </w:r>
      <w:proofErr w:type="spellEnd"/>
      <w:r w:rsidRPr="004C1AA1">
        <w:rPr>
          <w:rFonts w:ascii="Arial" w:hAnsi="Arial" w:cs="Arial"/>
          <w:sz w:val="28"/>
          <w:szCs w:val="28"/>
        </w:rPr>
        <w:t xml:space="preserve"> лесных ресурсов</w:t>
      </w:r>
      <w:r w:rsidRPr="004C1AA1">
        <w:rPr>
          <w:rStyle w:val="af0"/>
          <w:rFonts w:ascii="Arial" w:hAnsi="Arial" w:cs="Arial"/>
          <w:sz w:val="28"/>
          <w:szCs w:val="28"/>
        </w:rPr>
        <w:footnoteReference w:id="13"/>
      </w:r>
      <w:r w:rsidRPr="004C1AA1">
        <w:rPr>
          <w:rFonts w:ascii="Arial" w:hAnsi="Arial" w:cs="Arial"/>
          <w:sz w:val="28"/>
          <w:szCs w:val="28"/>
        </w:rPr>
        <w:t>.</w:t>
      </w:r>
    </w:p>
    <w:p w:rsidR="00BC2978" w:rsidRPr="006667C4" w:rsidRDefault="00B845C7" w:rsidP="00F6277B">
      <w:pPr>
        <w:tabs>
          <w:tab w:val="left" w:pos="1080"/>
        </w:tabs>
        <w:spacing w:line="288" w:lineRule="auto"/>
        <w:ind w:firstLine="709"/>
        <w:jc w:val="both"/>
        <w:rPr>
          <w:rFonts w:ascii="Arial" w:hAnsi="Arial" w:cs="Arial"/>
          <w:color w:val="000000"/>
          <w:sz w:val="28"/>
          <w:szCs w:val="28"/>
        </w:rPr>
      </w:pPr>
      <w:r w:rsidRPr="004C1AA1">
        <w:rPr>
          <w:rFonts w:ascii="Arial" w:hAnsi="Arial" w:cs="Arial"/>
          <w:color w:val="000000"/>
          <w:sz w:val="28"/>
          <w:szCs w:val="28"/>
        </w:rPr>
        <w:t xml:space="preserve">Концентрация внимания властей поселения и всего поселенческого </w:t>
      </w:r>
      <w:r w:rsidRPr="006667C4">
        <w:rPr>
          <w:rFonts w:ascii="Arial" w:hAnsi="Arial" w:cs="Arial"/>
          <w:color w:val="000000"/>
          <w:sz w:val="28"/>
          <w:szCs w:val="28"/>
        </w:rPr>
        <w:t xml:space="preserve">сообщества именно на создании этих направлений – ключевая идея градостроительного развития </w:t>
      </w:r>
      <w:proofErr w:type="spellStart"/>
      <w:r w:rsidR="00D31653">
        <w:rPr>
          <w:rFonts w:ascii="Arial" w:hAnsi="Arial" w:cs="Arial"/>
          <w:color w:val="000000"/>
          <w:sz w:val="28"/>
          <w:szCs w:val="28"/>
        </w:rPr>
        <w:t>Мурыгинского</w:t>
      </w:r>
      <w:proofErr w:type="spellEnd"/>
      <w:r w:rsidRPr="006667C4">
        <w:rPr>
          <w:rFonts w:ascii="Arial" w:hAnsi="Arial" w:cs="Arial"/>
          <w:color w:val="000000"/>
          <w:sz w:val="28"/>
          <w:szCs w:val="28"/>
        </w:rPr>
        <w:t xml:space="preserve"> сельского поселения.</w:t>
      </w:r>
    </w:p>
    <w:p w:rsidR="0039107F" w:rsidRPr="00BF4AE8" w:rsidRDefault="00865D8B" w:rsidP="00F6277B">
      <w:pPr>
        <w:tabs>
          <w:tab w:val="left" w:pos="1080"/>
        </w:tabs>
        <w:spacing w:line="288" w:lineRule="auto"/>
        <w:ind w:firstLine="709"/>
        <w:jc w:val="both"/>
        <w:rPr>
          <w:rFonts w:ascii="Arial" w:hAnsi="Arial" w:cs="Arial"/>
          <w:color w:val="000000"/>
          <w:sz w:val="28"/>
          <w:szCs w:val="28"/>
        </w:rPr>
      </w:pPr>
      <w:bookmarkStart w:id="14" w:name="32"/>
      <w:bookmarkEnd w:id="14"/>
      <w:r w:rsidRPr="006667C4">
        <w:rPr>
          <w:rFonts w:ascii="Arial" w:hAnsi="Arial" w:cs="Arial"/>
          <w:color w:val="000000"/>
          <w:sz w:val="28"/>
          <w:szCs w:val="28"/>
        </w:rPr>
        <w:t xml:space="preserve">Указанные направления </w:t>
      </w:r>
      <w:r w:rsidR="00BC2978" w:rsidRPr="006667C4">
        <w:rPr>
          <w:rFonts w:ascii="Arial" w:hAnsi="Arial" w:cs="Arial"/>
          <w:color w:val="000000"/>
          <w:sz w:val="28"/>
          <w:szCs w:val="28"/>
        </w:rPr>
        <w:t>базируются</w:t>
      </w:r>
      <w:r w:rsidRPr="006667C4">
        <w:rPr>
          <w:rFonts w:ascii="Arial" w:hAnsi="Arial" w:cs="Arial"/>
          <w:color w:val="000000"/>
          <w:sz w:val="28"/>
          <w:szCs w:val="28"/>
        </w:rPr>
        <w:t xml:space="preserve"> на материалах Схемы территориального планирования </w:t>
      </w:r>
      <w:proofErr w:type="spellStart"/>
      <w:r w:rsidR="0014429D" w:rsidRPr="006667C4">
        <w:rPr>
          <w:rFonts w:ascii="Arial" w:hAnsi="Arial" w:cs="Arial"/>
          <w:color w:val="000000"/>
          <w:sz w:val="28"/>
          <w:szCs w:val="28"/>
        </w:rPr>
        <w:t>Починковского</w:t>
      </w:r>
      <w:proofErr w:type="spellEnd"/>
      <w:r w:rsidRPr="006667C4">
        <w:rPr>
          <w:rFonts w:ascii="Arial" w:hAnsi="Arial" w:cs="Arial"/>
          <w:color w:val="000000"/>
          <w:sz w:val="28"/>
          <w:szCs w:val="28"/>
        </w:rPr>
        <w:t xml:space="preserve"> района Смоленской области</w:t>
      </w:r>
      <w:r w:rsidR="004C1AA1">
        <w:rPr>
          <w:rFonts w:ascii="Arial" w:hAnsi="Arial" w:cs="Arial"/>
          <w:color w:val="000000"/>
          <w:sz w:val="28"/>
          <w:szCs w:val="28"/>
        </w:rPr>
        <w:t xml:space="preserve"> (2009 г.)</w:t>
      </w:r>
      <w:r w:rsidRPr="006667C4">
        <w:rPr>
          <w:rFonts w:ascii="Arial" w:hAnsi="Arial" w:cs="Arial"/>
          <w:color w:val="000000"/>
          <w:sz w:val="28"/>
          <w:szCs w:val="28"/>
        </w:rPr>
        <w:t xml:space="preserve">, в которой предлагаются к реализации новые проекты </w:t>
      </w:r>
      <w:r w:rsidRPr="00BF4AE8">
        <w:rPr>
          <w:rFonts w:ascii="Arial" w:hAnsi="Arial" w:cs="Arial"/>
          <w:color w:val="000000"/>
          <w:sz w:val="28"/>
          <w:szCs w:val="28"/>
        </w:rPr>
        <w:t>развития экономики</w:t>
      </w:r>
      <w:r w:rsidR="0039107F" w:rsidRPr="00BF4AE8">
        <w:rPr>
          <w:rFonts w:ascii="Arial" w:hAnsi="Arial" w:cs="Arial"/>
          <w:color w:val="000000"/>
          <w:sz w:val="28"/>
          <w:szCs w:val="28"/>
        </w:rPr>
        <w:t xml:space="preserve"> </w:t>
      </w:r>
      <w:proofErr w:type="spellStart"/>
      <w:r w:rsidR="00D31653" w:rsidRPr="00BF4AE8">
        <w:rPr>
          <w:rFonts w:ascii="Arial" w:hAnsi="Arial" w:cs="Arial"/>
          <w:color w:val="000000"/>
          <w:sz w:val="28"/>
          <w:szCs w:val="28"/>
        </w:rPr>
        <w:t>Мурыгинского</w:t>
      </w:r>
      <w:proofErr w:type="spellEnd"/>
      <w:r w:rsidR="0039107F" w:rsidRPr="00BF4AE8">
        <w:rPr>
          <w:rFonts w:ascii="Arial" w:hAnsi="Arial" w:cs="Arial"/>
          <w:color w:val="000000"/>
          <w:sz w:val="28"/>
          <w:szCs w:val="28"/>
        </w:rPr>
        <w:t xml:space="preserve"> сельского поселения:</w:t>
      </w:r>
    </w:p>
    <w:p w:rsidR="00B91174" w:rsidRPr="00BF4AE8" w:rsidRDefault="0039107F"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xml:space="preserve">- </w:t>
      </w:r>
      <w:r w:rsidR="00B91174" w:rsidRPr="00BF4AE8">
        <w:rPr>
          <w:rFonts w:ascii="Arial" w:hAnsi="Arial" w:cs="Arial"/>
          <w:color w:val="000000"/>
          <w:sz w:val="28"/>
          <w:szCs w:val="28"/>
        </w:rPr>
        <w:t>строительство комплекс</w:t>
      </w:r>
      <w:r w:rsidR="00BF4D05" w:rsidRPr="00BF4AE8">
        <w:rPr>
          <w:rFonts w:ascii="Arial" w:hAnsi="Arial" w:cs="Arial"/>
          <w:color w:val="000000"/>
          <w:sz w:val="28"/>
          <w:szCs w:val="28"/>
        </w:rPr>
        <w:t>а</w:t>
      </w:r>
      <w:r w:rsidR="00B91174" w:rsidRPr="00BF4AE8">
        <w:rPr>
          <w:rFonts w:ascii="Arial" w:hAnsi="Arial" w:cs="Arial"/>
          <w:color w:val="000000"/>
          <w:sz w:val="28"/>
          <w:szCs w:val="28"/>
        </w:rPr>
        <w:t xml:space="preserve"> по откорму молодняка в д. </w:t>
      </w:r>
      <w:r w:rsidR="00060216" w:rsidRPr="00BF4AE8">
        <w:rPr>
          <w:rFonts w:ascii="Arial" w:hAnsi="Arial" w:cs="Arial"/>
          <w:color w:val="000000"/>
          <w:sz w:val="28"/>
          <w:szCs w:val="28"/>
        </w:rPr>
        <w:t>Мурыгино</w:t>
      </w:r>
      <w:r w:rsidR="00B91174" w:rsidRPr="00BF4AE8">
        <w:rPr>
          <w:rFonts w:ascii="Arial" w:hAnsi="Arial" w:cs="Arial"/>
          <w:color w:val="000000"/>
          <w:sz w:val="28"/>
          <w:szCs w:val="28"/>
        </w:rPr>
        <w:t xml:space="preserve"> на 2000 голов</w:t>
      </w:r>
      <w:r w:rsidR="009821A7" w:rsidRPr="00BF4AE8">
        <w:rPr>
          <w:rFonts w:ascii="Arial" w:hAnsi="Arial" w:cs="Arial"/>
          <w:color w:val="000000"/>
          <w:sz w:val="28"/>
          <w:szCs w:val="28"/>
        </w:rPr>
        <w:t xml:space="preserve"> (стоимость работ 150 млн. руб.) в 2015 – 2022 гг.</w:t>
      </w:r>
      <w:r w:rsidR="00B91174" w:rsidRPr="00BF4AE8">
        <w:rPr>
          <w:rFonts w:ascii="Arial" w:hAnsi="Arial" w:cs="Arial"/>
          <w:color w:val="000000"/>
          <w:sz w:val="28"/>
          <w:szCs w:val="28"/>
        </w:rPr>
        <w:t>;</w:t>
      </w:r>
    </w:p>
    <w:p w:rsidR="00060216" w:rsidRPr="00BF4AE8" w:rsidRDefault="00060216"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строительство цеха по переработке мяса в д. Мурыгино;</w:t>
      </w:r>
    </w:p>
    <w:p w:rsidR="00060216" w:rsidRPr="00BF4AE8" w:rsidRDefault="00060216"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развитие рыбо</w:t>
      </w:r>
      <w:r w:rsidR="008401D6" w:rsidRPr="00BF4AE8">
        <w:rPr>
          <w:rFonts w:ascii="Arial" w:hAnsi="Arial" w:cs="Arial"/>
          <w:color w:val="000000"/>
          <w:sz w:val="28"/>
          <w:szCs w:val="28"/>
        </w:rPr>
        <w:t>в</w:t>
      </w:r>
      <w:r w:rsidRPr="00BF4AE8">
        <w:rPr>
          <w:rFonts w:ascii="Arial" w:hAnsi="Arial" w:cs="Arial"/>
          <w:color w:val="000000"/>
          <w:sz w:val="28"/>
          <w:szCs w:val="28"/>
        </w:rPr>
        <w:t>о</w:t>
      </w:r>
      <w:r w:rsidR="008401D6" w:rsidRPr="00BF4AE8">
        <w:rPr>
          <w:rFonts w:ascii="Arial" w:hAnsi="Arial" w:cs="Arial"/>
          <w:color w:val="000000"/>
          <w:sz w:val="28"/>
          <w:szCs w:val="28"/>
        </w:rPr>
        <w:t>д</w:t>
      </w:r>
      <w:r w:rsidRPr="00BF4AE8">
        <w:rPr>
          <w:rFonts w:ascii="Arial" w:hAnsi="Arial" w:cs="Arial"/>
          <w:color w:val="000000"/>
          <w:sz w:val="28"/>
          <w:szCs w:val="28"/>
        </w:rPr>
        <w:t>ства в д.</w:t>
      </w:r>
      <w:r w:rsidR="008401D6" w:rsidRPr="00BF4AE8">
        <w:rPr>
          <w:rFonts w:ascii="Arial" w:hAnsi="Arial" w:cs="Arial"/>
          <w:color w:val="000000"/>
          <w:sz w:val="28"/>
          <w:szCs w:val="28"/>
        </w:rPr>
        <w:t> </w:t>
      </w:r>
      <w:r w:rsidRPr="00BF4AE8">
        <w:rPr>
          <w:rFonts w:ascii="Arial" w:hAnsi="Arial" w:cs="Arial"/>
          <w:color w:val="000000"/>
          <w:sz w:val="28"/>
          <w:szCs w:val="28"/>
        </w:rPr>
        <w:t>Мурыгино, д.</w:t>
      </w:r>
      <w:r w:rsidR="008401D6" w:rsidRPr="00BF4AE8">
        <w:rPr>
          <w:rFonts w:ascii="Arial" w:hAnsi="Arial" w:cs="Arial"/>
          <w:color w:val="000000"/>
          <w:sz w:val="28"/>
          <w:szCs w:val="28"/>
        </w:rPr>
        <w:t> </w:t>
      </w:r>
      <w:proofErr w:type="spellStart"/>
      <w:r w:rsidRPr="00BF4AE8">
        <w:rPr>
          <w:rFonts w:ascii="Arial" w:hAnsi="Arial" w:cs="Arial"/>
          <w:color w:val="000000"/>
          <w:sz w:val="28"/>
          <w:szCs w:val="28"/>
        </w:rPr>
        <w:t>Макшеево</w:t>
      </w:r>
      <w:proofErr w:type="spellEnd"/>
      <w:r w:rsidR="00C91920" w:rsidRPr="00BF4AE8">
        <w:rPr>
          <w:rFonts w:ascii="Arial" w:hAnsi="Arial" w:cs="Arial"/>
          <w:color w:val="000000"/>
          <w:sz w:val="28"/>
          <w:szCs w:val="28"/>
        </w:rPr>
        <w:t xml:space="preserve"> (инвестиционные этапы 2023-2028 гг.)</w:t>
      </w:r>
      <w:r w:rsidRPr="00BF4AE8">
        <w:rPr>
          <w:rFonts w:ascii="Arial" w:hAnsi="Arial" w:cs="Arial"/>
          <w:color w:val="000000"/>
          <w:sz w:val="28"/>
          <w:szCs w:val="28"/>
        </w:rPr>
        <w:t>;</w:t>
      </w:r>
    </w:p>
    <w:p w:rsidR="00EA08EE" w:rsidRPr="00BF4AE8" w:rsidRDefault="00EA08EE"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рекультивация пахотных земель с целью 100</w:t>
      </w:r>
      <w:r w:rsidR="004C1AA1" w:rsidRPr="00BF4AE8">
        <w:rPr>
          <w:rFonts w:ascii="Arial" w:hAnsi="Arial" w:cs="Arial"/>
          <w:color w:val="000000"/>
          <w:sz w:val="28"/>
          <w:szCs w:val="28"/>
        </w:rPr>
        <w:t> </w:t>
      </w:r>
      <w:r w:rsidRPr="00BF4AE8">
        <w:rPr>
          <w:rFonts w:ascii="Arial" w:hAnsi="Arial" w:cs="Arial"/>
          <w:color w:val="000000"/>
          <w:sz w:val="28"/>
          <w:szCs w:val="28"/>
        </w:rPr>
        <w:t>% ее использования;</w:t>
      </w:r>
    </w:p>
    <w:p w:rsidR="00EA08EE" w:rsidRPr="00BF4AE8" w:rsidRDefault="00EA08EE"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закупка семенного сортового зерна;</w:t>
      </w:r>
    </w:p>
    <w:p w:rsidR="009821A7" w:rsidRPr="00BF4AE8" w:rsidRDefault="00EA08EE" w:rsidP="009821A7">
      <w:pPr>
        <w:tabs>
          <w:tab w:val="left" w:pos="1080"/>
        </w:tabs>
        <w:spacing w:line="288" w:lineRule="auto"/>
        <w:ind w:firstLine="709"/>
        <w:jc w:val="both"/>
        <w:rPr>
          <w:rFonts w:ascii="Arial" w:hAnsi="Arial" w:cs="Arial"/>
          <w:b/>
          <w:color w:val="00B050"/>
          <w:sz w:val="28"/>
          <w:szCs w:val="28"/>
        </w:rPr>
      </w:pPr>
      <w:r w:rsidRPr="00BF4AE8">
        <w:rPr>
          <w:rFonts w:ascii="Arial" w:hAnsi="Arial" w:cs="Arial"/>
          <w:color w:val="000000"/>
          <w:sz w:val="28"/>
          <w:szCs w:val="28"/>
        </w:rPr>
        <w:t>-</w:t>
      </w:r>
      <w:r w:rsidR="004C1AA1" w:rsidRPr="00BF4AE8">
        <w:rPr>
          <w:rFonts w:ascii="Arial" w:hAnsi="Arial" w:cs="Arial"/>
          <w:color w:val="000000"/>
          <w:sz w:val="28"/>
          <w:szCs w:val="28"/>
        </w:rPr>
        <w:t> </w:t>
      </w:r>
      <w:r w:rsidRPr="00BF4AE8">
        <w:rPr>
          <w:rFonts w:ascii="Arial" w:hAnsi="Arial" w:cs="Arial"/>
          <w:color w:val="000000"/>
          <w:sz w:val="28"/>
          <w:szCs w:val="28"/>
        </w:rPr>
        <w:t>введение в сельскохозяйственные организации высокопродуктивной импортной сельхозтехники</w:t>
      </w:r>
      <w:r w:rsidR="009821A7" w:rsidRPr="00BF4AE8">
        <w:rPr>
          <w:rFonts w:ascii="Arial" w:hAnsi="Arial" w:cs="Arial"/>
          <w:color w:val="000000"/>
          <w:sz w:val="28"/>
          <w:szCs w:val="28"/>
        </w:rPr>
        <w:t xml:space="preserve">; </w:t>
      </w:r>
    </w:p>
    <w:p w:rsidR="00264194" w:rsidRPr="00BF4AE8" w:rsidRDefault="00264194"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xml:space="preserve">- постройка 6 жилых домов в д. </w:t>
      </w:r>
      <w:r w:rsidR="00060216" w:rsidRPr="00BF4AE8">
        <w:rPr>
          <w:rFonts w:ascii="Arial" w:hAnsi="Arial" w:cs="Arial"/>
          <w:color w:val="000000"/>
          <w:sz w:val="28"/>
          <w:szCs w:val="28"/>
        </w:rPr>
        <w:t>Мурыгино</w:t>
      </w:r>
      <w:r w:rsidRPr="00BF4AE8">
        <w:rPr>
          <w:rFonts w:ascii="Arial" w:hAnsi="Arial" w:cs="Arial"/>
          <w:color w:val="000000"/>
          <w:sz w:val="28"/>
          <w:szCs w:val="28"/>
        </w:rPr>
        <w:t xml:space="preserve"> с целью привлечения молодых специалистов в сельскохозяйственную деятельность (стоимость работ 15 млн. руб.)</w:t>
      </w:r>
      <w:r w:rsidR="009821A7" w:rsidRPr="00BF4AE8">
        <w:rPr>
          <w:rFonts w:ascii="Arial" w:hAnsi="Arial" w:cs="Arial"/>
          <w:color w:val="000000"/>
          <w:sz w:val="28"/>
          <w:szCs w:val="28"/>
        </w:rPr>
        <w:t xml:space="preserve"> в 2015 – 2022 гг.</w:t>
      </w:r>
      <w:r w:rsidRPr="00BF4AE8">
        <w:rPr>
          <w:rFonts w:ascii="Arial" w:hAnsi="Arial" w:cs="Arial"/>
          <w:color w:val="000000"/>
          <w:sz w:val="28"/>
          <w:szCs w:val="28"/>
        </w:rPr>
        <w:t>;</w:t>
      </w:r>
    </w:p>
    <w:p w:rsidR="00060216" w:rsidRPr="00BF4AE8" w:rsidRDefault="00060216"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строительство школы в д. Мурыгино</w:t>
      </w:r>
      <w:r w:rsidR="00C91920" w:rsidRPr="00BF4AE8">
        <w:rPr>
          <w:rFonts w:ascii="Arial" w:hAnsi="Arial" w:cs="Arial"/>
          <w:color w:val="000000"/>
          <w:sz w:val="28"/>
          <w:szCs w:val="28"/>
        </w:rPr>
        <w:t xml:space="preserve"> на 200 человек (31,930 млн</w:t>
      </w:r>
      <w:proofErr w:type="gramStart"/>
      <w:r w:rsidR="00C91920" w:rsidRPr="00BF4AE8">
        <w:rPr>
          <w:rFonts w:ascii="Arial" w:hAnsi="Arial" w:cs="Arial"/>
          <w:color w:val="000000"/>
          <w:sz w:val="28"/>
          <w:szCs w:val="28"/>
        </w:rPr>
        <w:t>.р</w:t>
      </w:r>
      <w:proofErr w:type="gramEnd"/>
      <w:r w:rsidR="00C91920" w:rsidRPr="00BF4AE8">
        <w:rPr>
          <w:rFonts w:ascii="Arial" w:hAnsi="Arial" w:cs="Arial"/>
          <w:color w:val="000000"/>
          <w:sz w:val="28"/>
          <w:szCs w:val="28"/>
        </w:rPr>
        <w:t>уб.)</w:t>
      </w:r>
      <w:r w:rsidRPr="00BF4AE8">
        <w:rPr>
          <w:rFonts w:ascii="Arial" w:hAnsi="Arial" w:cs="Arial"/>
          <w:color w:val="000000"/>
          <w:sz w:val="28"/>
          <w:szCs w:val="28"/>
        </w:rPr>
        <w:t>,</w:t>
      </w:r>
    </w:p>
    <w:p w:rsidR="00EA08EE" w:rsidRPr="00BF4AE8" w:rsidRDefault="00EA08EE"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реконструкция 50% ЛЭП;</w:t>
      </w:r>
    </w:p>
    <w:p w:rsidR="00EA08EE" w:rsidRPr="00BF4AE8" w:rsidRDefault="00EA08EE" w:rsidP="00F6277B">
      <w:pPr>
        <w:tabs>
          <w:tab w:val="left" w:pos="1080"/>
        </w:tabs>
        <w:spacing w:line="288" w:lineRule="auto"/>
        <w:ind w:firstLine="709"/>
        <w:jc w:val="both"/>
        <w:rPr>
          <w:rFonts w:ascii="Arial" w:hAnsi="Arial" w:cs="Arial"/>
          <w:color w:val="000000"/>
          <w:sz w:val="28"/>
          <w:szCs w:val="28"/>
        </w:rPr>
      </w:pPr>
      <w:r w:rsidRPr="00BF4AE8">
        <w:rPr>
          <w:rFonts w:ascii="Arial" w:hAnsi="Arial" w:cs="Arial"/>
          <w:color w:val="000000"/>
          <w:sz w:val="28"/>
          <w:szCs w:val="28"/>
        </w:rPr>
        <w:t>- системное проведение работ по межеванию земель населенных пунктов и сельскохозяйственных</w:t>
      </w:r>
      <w:r w:rsidRPr="004C1AA1">
        <w:rPr>
          <w:rFonts w:ascii="Arial" w:hAnsi="Arial" w:cs="Arial"/>
          <w:color w:val="000000"/>
          <w:sz w:val="28"/>
          <w:szCs w:val="28"/>
        </w:rPr>
        <w:t xml:space="preserve"> земель с использованием результатов комплексной оценки территории с целью обеспечения земельных прав населения и создания благоприятных условий для выделения </w:t>
      </w:r>
      <w:r w:rsidRPr="00BF4AE8">
        <w:rPr>
          <w:rFonts w:ascii="Arial" w:hAnsi="Arial" w:cs="Arial"/>
          <w:color w:val="000000"/>
          <w:sz w:val="28"/>
          <w:szCs w:val="28"/>
        </w:rPr>
        <w:t>фермерских хозя</w:t>
      </w:r>
      <w:r w:rsidR="00DB3940" w:rsidRPr="00BF4AE8">
        <w:rPr>
          <w:rFonts w:ascii="Arial" w:hAnsi="Arial" w:cs="Arial"/>
          <w:color w:val="000000"/>
          <w:sz w:val="28"/>
          <w:szCs w:val="28"/>
        </w:rPr>
        <w:t>йств из общинного землевладения.</w:t>
      </w:r>
    </w:p>
    <w:p w:rsidR="00B845C7" w:rsidRPr="003E4572" w:rsidRDefault="00B845C7" w:rsidP="00F6277B">
      <w:pPr>
        <w:tabs>
          <w:tab w:val="left" w:pos="1080"/>
        </w:tabs>
        <w:spacing w:line="288" w:lineRule="auto"/>
        <w:ind w:firstLine="709"/>
        <w:jc w:val="both"/>
        <w:rPr>
          <w:rFonts w:ascii="Arial" w:hAnsi="Arial" w:cs="Arial"/>
          <w:sz w:val="28"/>
          <w:szCs w:val="28"/>
        </w:rPr>
      </w:pPr>
      <w:r w:rsidRPr="006667C4">
        <w:rPr>
          <w:rFonts w:ascii="Arial" w:hAnsi="Arial" w:cs="Arial"/>
          <w:sz w:val="28"/>
          <w:szCs w:val="28"/>
        </w:rPr>
        <w:t>Согласно «Стратегии социально-экономического развития Смоленской области до 2020 года»</w:t>
      </w:r>
      <w:r w:rsidRPr="006667C4">
        <w:rPr>
          <w:rStyle w:val="af0"/>
          <w:rFonts w:ascii="Arial" w:hAnsi="Arial" w:cs="Arial"/>
          <w:sz w:val="28"/>
          <w:szCs w:val="28"/>
        </w:rPr>
        <w:footnoteReference w:id="14"/>
      </w:r>
      <w:r w:rsidRPr="006667C4">
        <w:rPr>
          <w:rFonts w:ascii="Arial" w:hAnsi="Arial" w:cs="Arial"/>
          <w:sz w:val="28"/>
          <w:szCs w:val="28"/>
        </w:rPr>
        <w:t xml:space="preserve"> целевыми ориентирами стратегического развития </w:t>
      </w:r>
      <w:proofErr w:type="spellStart"/>
      <w:r w:rsidR="00D31653">
        <w:rPr>
          <w:rFonts w:ascii="Arial" w:hAnsi="Arial" w:cs="Arial"/>
          <w:sz w:val="28"/>
          <w:szCs w:val="28"/>
        </w:rPr>
        <w:t>Мурыгинского</w:t>
      </w:r>
      <w:proofErr w:type="spellEnd"/>
      <w:r w:rsidRPr="006667C4">
        <w:rPr>
          <w:rFonts w:ascii="Arial" w:hAnsi="Arial" w:cs="Arial"/>
          <w:sz w:val="28"/>
          <w:szCs w:val="28"/>
        </w:rPr>
        <w:t xml:space="preserve"> сельского поселения </w:t>
      </w:r>
      <w:r w:rsidRPr="003E4572">
        <w:rPr>
          <w:rFonts w:ascii="Arial" w:hAnsi="Arial" w:cs="Arial"/>
          <w:sz w:val="28"/>
          <w:szCs w:val="28"/>
        </w:rPr>
        <w:t>являются:</w:t>
      </w:r>
    </w:p>
    <w:p w:rsidR="00B845C7" w:rsidRPr="003E4572" w:rsidRDefault="00B845C7" w:rsidP="00F6277B">
      <w:pPr>
        <w:numPr>
          <w:ilvl w:val="0"/>
          <w:numId w:val="3"/>
        </w:numPr>
        <w:tabs>
          <w:tab w:val="left" w:pos="1080"/>
        </w:tabs>
        <w:spacing w:line="288" w:lineRule="auto"/>
        <w:ind w:left="0" w:firstLine="709"/>
        <w:jc w:val="both"/>
        <w:rPr>
          <w:rFonts w:ascii="Arial" w:hAnsi="Arial" w:cs="Arial"/>
          <w:sz w:val="28"/>
          <w:szCs w:val="28"/>
        </w:rPr>
      </w:pPr>
      <w:r w:rsidRPr="003E4572">
        <w:rPr>
          <w:rFonts w:ascii="Arial" w:hAnsi="Arial" w:cs="Arial"/>
          <w:sz w:val="28"/>
          <w:szCs w:val="28"/>
        </w:rPr>
        <w:lastRenderedPageBreak/>
        <w:t>зона рекреации и туризма;</w:t>
      </w:r>
    </w:p>
    <w:p w:rsidR="00B845C7" w:rsidRPr="003E4572" w:rsidRDefault="00B845C7" w:rsidP="00F6277B">
      <w:pPr>
        <w:numPr>
          <w:ilvl w:val="0"/>
          <w:numId w:val="3"/>
        </w:numPr>
        <w:tabs>
          <w:tab w:val="left" w:pos="1080"/>
        </w:tabs>
        <w:spacing w:line="288" w:lineRule="auto"/>
        <w:ind w:left="0" w:firstLine="709"/>
        <w:jc w:val="both"/>
        <w:rPr>
          <w:rFonts w:ascii="Arial" w:hAnsi="Arial" w:cs="Arial"/>
          <w:sz w:val="28"/>
          <w:szCs w:val="28"/>
        </w:rPr>
      </w:pPr>
      <w:r w:rsidRPr="003E4572">
        <w:rPr>
          <w:rFonts w:ascii="Arial" w:hAnsi="Arial" w:cs="Arial"/>
          <w:sz w:val="28"/>
          <w:szCs w:val="28"/>
        </w:rPr>
        <w:t xml:space="preserve">зона интенсивного сельского хозяйства и переработки </w:t>
      </w:r>
      <w:proofErr w:type="spellStart"/>
      <w:r w:rsidRPr="003E4572">
        <w:rPr>
          <w:rFonts w:ascii="Arial" w:hAnsi="Arial" w:cs="Arial"/>
          <w:sz w:val="28"/>
          <w:szCs w:val="28"/>
        </w:rPr>
        <w:t>сельхозсырья</w:t>
      </w:r>
      <w:proofErr w:type="spellEnd"/>
      <w:r w:rsidRPr="003E4572">
        <w:rPr>
          <w:rFonts w:ascii="Arial" w:hAnsi="Arial" w:cs="Arial"/>
          <w:sz w:val="28"/>
          <w:szCs w:val="28"/>
        </w:rPr>
        <w:t>.</w:t>
      </w:r>
    </w:p>
    <w:p w:rsidR="00B845C7" w:rsidRPr="006667C4" w:rsidRDefault="00B845C7" w:rsidP="00F6277B">
      <w:pPr>
        <w:tabs>
          <w:tab w:val="left" w:pos="1080"/>
        </w:tabs>
        <w:spacing w:line="288" w:lineRule="auto"/>
        <w:ind w:firstLine="709"/>
        <w:jc w:val="both"/>
        <w:rPr>
          <w:rFonts w:ascii="Arial" w:hAnsi="Arial" w:cs="Arial"/>
          <w:sz w:val="28"/>
          <w:szCs w:val="28"/>
          <w:u w:val="single"/>
        </w:rPr>
      </w:pPr>
      <w:r w:rsidRPr="006667C4">
        <w:rPr>
          <w:rFonts w:ascii="Arial" w:hAnsi="Arial" w:cs="Arial"/>
          <w:sz w:val="28"/>
          <w:szCs w:val="28"/>
        </w:rPr>
        <w:t>Экономическая база развития территории сельского поселения складывается из развития агропромышленного комплекса и создания рекреационно-туристического комплекса.</w:t>
      </w:r>
    </w:p>
    <w:p w:rsidR="00B845C7" w:rsidRPr="006667C4" w:rsidRDefault="00B845C7" w:rsidP="00F6277B">
      <w:pPr>
        <w:tabs>
          <w:tab w:val="left" w:pos="1080"/>
        </w:tabs>
        <w:spacing w:line="288" w:lineRule="auto"/>
        <w:ind w:firstLine="709"/>
        <w:jc w:val="both"/>
        <w:rPr>
          <w:rFonts w:ascii="Arial" w:hAnsi="Arial" w:cs="Arial"/>
          <w:b/>
          <w:sz w:val="28"/>
          <w:szCs w:val="28"/>
        </w:rPr>
      </w:pPr>
      <w:r w:rsidRPr="006667C4">
        <w:rPr>
          <w:rFonts w:ascii="Arial" w:hAnsi="Arial" w:cs="Arial"/>
          <w:b/>
          <w:sz w:val="28"/>
          <w:szCs w:val="28"/>
        </w:rPr>
        <w:t xml:space="preserve">На </w:t>
      </w:r>
      <w:r w:rsidR="00CA296D" w:rsidRPr="006667C4">
        <w:rPr>
          <w:rFonts w:ascii="Arial" w:hAnsi="Arial" w:cs="Arial"/>
          <w:b/>
          <w:sz w:val="28"/>
          <w:szCs w:val="28"/>
        </w:rPr>
        <w:t>первую</w:t>
      </w:r>
      <w:r w:rsidRPr="006667C4">
        <w:rPr>
          <w:rFonts w:ascii="Arial" w:hAnsi="Arial" w:cs="Arial"/>
          <w:b/>
          <w:sz w:val="28"/>
          <w:szCs w:val="28"/>
        </w:rPr>
        <w:t xml:space="preserve"> очередь и расчетный срок предлагается осуществление следующих мероприятий:</w:t>
      </w:r>
    </w:p>
    <w:p w:rsidR="00B845C7" w:rsidRPr="006667C4" w:rsidRDefault="00B845C7" w:rsidP="00F6277B">
      <w:pPr>
        <w:numPr>
          <w:ilvl w:val="0"/>
          <w:numId w:val="8"/>
        </w:numPr>
        <w:tabs>
          <w:tab w:val="clear" w:pos="720"/>
          <w:tab w:val="num" w:pos="900"/>
          <w:tab w:val="left" w:pos="1080"/>
        </w:tabs>
        <w:spacing w:line="288" w:lineRule="auto"/>
        <w:ind w:left="0" w:firstLine="709"/>
        <w:jc w:val="both"/>
        <w:rPr>
          <w:rFonts w:ascii="Arial" w:hAnsi="Arial" w:cs="Arial"/>
          <w:b/>
          <w:sz w:val="28"/>
          <w:szCs w:val="28"/>
        </w:rPr>
      </w:pPr>
      <w:r w:rsidRPr="006667C4">
        <w:rPr>
          <w:rFonts w:ascii="Arial" w:hAnsi="Arial" w:cs="Arial"/>
          <w:b/>
          <w:sz w:val="28"/>
          <w:szCs w:val="28"/>
        </w:rPr>
        <w:t>Развитие сельскохозяйственного производства во всех формах собственности, а также производств по переработке и сбыту сельскохозяйственной продукции.</w:t>
      </w:r>
    </w:p>
    <w:p w:rsidR="00B845C7" w:rsidRPr="006667C4" w:rsidRDefault="00B845C7" w:rsidP="00F6277B">
      <w:pPr>
        <w:pStyle w:val="ConsPlusNormal"/>
        <w:widowControl/>
        <w:tabs>
          <w:tab w:val="left" w:pos="1080"/>
        </w:tabs>
        <w:spacing w:line="288" w:lineRule="auto"/>
        <w:ind w:firstLine="709"/>
        <w:jc w:val="both"/>
        <w:rPr>
          <w:sz w:val="28"/>
          <w:szCs w:val="28"/>
        </w:rPr>
      </w:pPr>
      <w:proofErr w:type="gramStart"/>
      <w:r w:rsidRPr="006667C4">
        <w:rPr>
          <w:sz w:val="28"/>
          <w:szCs w:val="28"/>
        </w:rPr>
        <w:t xml:space="preserve">Развитие сельского хозяйства в </w:t>
      </w:r>
      <w:proofErr w:type="spellStart"/>
      <w:r w:rsidR="00D31653">
        <w:rPr>
          <w:sz w:val="28"/>
          <w:szCs w:val="28"/>
        </w:rPr>
        <w:t>Мурыгинском</w:t>
      </w:r>
      <w:proofErr w:type="spellEnd"/>
      <w:r w:rsidRPr="006667C4">
        <w:rPr>
          <w:sz w:val="28"/>
          <w:szCs w:val="28"/>
        </w:rPr>
        <w:t xml:space="preserve"> сельском поселении предусматривает осуществление мероприятий в соответствии с долгосрочной областной целевой программой «Развитие сельского хозяйства и регулирование рынков сельскохозяйственной продукции, сырья и продовольствия в Смоленской области» на 2009 - 2012 годы предполагается осуществление поддержки сельскохозяйственных организаций и крестьянских (фермерских) хозяйств (за исключением граждан, ведущих личное подсобное хозяйство) по следующим направлениям:</w:t>
      </w:r>
      <w:proofErr w:type="gramEnd"/>
    </w:p>
    <w:p w:rsidR="00B845C7" w:rsidRPr="006667C4" w:rsidRDefault="00B845C7" w:rsidP="00F6277B">
      <w:pPr>
        <w:pStyle w:val="ConsPlusNormal"/>
        <w:widowControl/>
        <w:spacing w:line="288" w:lineRule="auto"/>
        <w:ind w:firstLine="709"/>
        <w:jc w:val="both"/>
        <w:outlineLvl w:val="1"/>
        <w:rPr>
          <w:sz w:val="28"/>
          <w:szCs w:val="28"/>
        </w:rPr>
      </w:pPr>
      <w:r w:rsidRPr="006667C4">
        <w:rPr>
          <w:i/>
          <w:sz w:val="28"/>
          <w:szCs w:val="28"/>
        </w:rPr>
        <w:t>1. Приоритетное развитие животноводства</w:t>
      </w:r>
      <w:r w:rsidRPr="006667C4">
        <w:rPr>
          <w:sz w:val="28"/>
          <w:szCs w:val="28"/>
        </w:rPr>
        <w:t xml:space="preserve"> - предоставление субсидий на частичную компенсацию разницы средней по Смоленской области цены на молоко и дизельное топливо (за произведенное и реализованное молокоперерабатывающим предприятиям, государственным и муниципальным учреждениям молоко); на компенсацию части затрат по производству и реализации яиц.</w:t>
      </w:r>
    </w:p>
    <w:p w:rsidR="00B845C7" w:rsidRPr="006667C4" w:rsidRDefault="00B845C7" w:rsidP="00F6277B">
      <w:pPr>
        <w:pStyle w:val="ConsPlusNormal"/>
        <w:widowControl/>
        <w:spacing w:line="288" w:lineRule="auto"/>
        <w:ind w:firstLine="709"/>
        <w:jc w:val="both"/>
        <w:outlineLvl w:val="1"/>
        <w:rPr>
          <w:sz w:val="28"/>
          <w:szCs w:val="28"/>
        </w:rPr>
      </w:pPr>
      <w:r w:rsidRPr="006667C4">
        <w:rPr>
          <w:i/>
          <w:sz w:val="28"/>
          <w:szCs w:val="28"/>
        </w:rPr>
        <w:t>2. Повышение доступности кредитов</w:t>
      </w:r>
      <w:r w:rsidRPr="006667C4">
        <w:rPr>
          <w:sz w:val="28"/>
          <w:szCs w:val="28"/>
        </w:rPr>
        <w:t xml:space="preserve"> для организаций агропромышленного комплекса и сельскохозяйственных товаропроизводителей - предоставление субсидий на возмещение части затрат на уплату процентов по краткосрочным кредитам (займам) в целях привлечения денежных средств российских кредитных организаций и сельскохозяйственных кредитных потребительских кооперативов в объемах, необходимых для обеспечения непрерывного процесса производства. А также предоставление субсидий на возмещение части затрат на уплату процентов по инвестиционным кредитам (займам) в целях привлечения долгосрочных кредитов и займов для финансирования затрат капитального характера </w:t>
      </w:r>
      <w:r w:rsidRPr="006667C4">
        <w:rPr>
          <w:sz w:val="28"/>
          <w:szCs w:val="28"/>
        </w:rPr>
        <w:lastRenderedPageBreak/>
        <w:t>(строительство производственных объектов, приобретение машин и оборудования, приобретение племенной продукции (материала), на закладку многолетних насаждений и другие расходы).</w:t>
      </w:r>
    </w:p>
    <w:p w:rsidR="00B845C7" w:rsidRPr="006667C4" w:rsidRDefault="00B845C7" w:rsidP="00F6277B">
      <w:pPr>
        <w:pStyle w:val="ConsPlusNormal"/>
        <w:widowControl/>
        <w:spacing w:line="288" w:lineRule="auto"/>
        <w:ind w:firstLine="709"/>
        <w:jc w:val="both"/>
        <w:outlineLvl w:val="1"/>
        <w:rPr>
          <w:sz w:val="28"/>
          <w:szCs w:val="28"/>
        </w:rPr>
      </w:pPr>
      <w:r w:rsidRPr="006667C4">
        <w:rPr>
          <w:i/>
          <w:sz w:val="28"/>
          <w:szCs w:val="28"/>
        </w:rPr>
        <w:t xml:space="preserve">3. </w:t>
      </w:r>
      <w:proofErr w:type="gramStart"/>
      <w:r w:rsidRPr="006667C4">
        <w:rPr>
          <w:i/>
          <w:sz w:val="28"/>
          <w:szCs w:val="28"/>
        </w:rPr>
        <w:t>Повышение финансовой устойчивости малых форм хозяйствования на селе</w:t>
      </w:r>
      <w:r w:rsidRPr="006667C4">
        <w:rPr>
          <w:sz w:val="28"/>
          <w:szCs w:val="28"/>
        </w:rPr>
        <w:t xml:space="preserve"> – предоставление субсидий на возмещение части затрат на уплату процентов по кредитам (займам) в целях привлечения денежных средств российских кредитных организаций на приобретение товарно-материальных ценностей для проведения сезонных сельскохозяйственных работ, молодняка сельскохозяйственных животных, техники и оборудования, сооружение сельскохозяйственных объектов и объектов по переработке сельскохозяйственной продукции, развитие несельскохозяйственных видов деятельности на селе, что, в</w:t>
      </w:r>
      <w:proofErr w:type="gramEnd"/>
      <w:r w:rsidRPr="006667C4">
        <w:rPr>
          <w:sz w:val="28"/>
          <w:szCs w:val="28"/>
        </w:rPr>
        <w:t xml:space="preserve"> свою очередь, будет способствовать увеличению занятости населения, проживающего в сельской местности.</w:t>
      </w:r>
    </w:p>
    <w:p w:rsidR="00B845C7" w:rsidRPr="006667C4" w:rsidRDefault="00B845C7" w:rsidP="00F6277B">
      <w:pPr>
        <w:pStyle w:val="ConsPlusNormal"/>
        <w:widowControl/>
        <w:spacing w:line="288" w:lineRule="auto"/>
        <w:ind w:firstLine="709"/>
        <w:jc w:val="both"/>
        <w:outlineLvl w:val="1"/>
        <w:rPr>
          <w:sz w:val="28"/>
          <w:szCs w:val="28"/>
        </w:rPr>
      </w:pPr>
      <w:r w:rsidRPr="006667C4">
        <w:rPr>
          <w:i/>
          <w:sz w:val="28"/>
          <w:szCs w:val="28"/>
        </w:rPr>
        <w:t>4. Техническая и технологическая модернизация сельского хозяйства</w:t>
      </w:r>
      <w:r w:rsidRPr="006667C4">
        <w:rPr>
          <w:sz w:val="28"/>
          <w:szCs w:val="28"/>
        </w:rPr>
        <w:t xml:space="preserve"> - субсидии предоставляются по инвестиционным кредитам (займам), полученным в кредитных организациях после 1 января 2008 года на срок до 10 лет на приобретение сельскохозяйственной техники в соответствии с перечнем, утверждаемым Министерством сельского хозяйства Российской Федерации</w:t>
      </w:r>
      <w:r w:rsidRPr="006667C4">
        <w:rPr>
          <w:rStyle w:val="af0"/>
          <w:sz w:val="28"/>
          <w:szCs w:val="28"/>
        </w:rPr>
        <w:footnoteReference w:id="15"/>
      </w:r>
      <w:r w:rsidRPr="006667C4">
        <w:rPr>
          <w:sz w:val="28"/>
          <w:szCs w:val="28"/>
        </w:rPr>
        <w:t>.</w:t>
      </w:r>
    </w:p>
    <w:p w:rsidR="00B845C7" w:rsidRPr="006667C4" w:rsidRDefault="00B845C7" w:rsidP="00BF4AE8">
      <w:pPr>
        <w:pStyle w:val="ConsPlusNormal"/>
        <w:widowControl/>
        <w:spacing w:line="264" w:lineRule="auto"/>
        <w:ind w:firstLine="709"/>
        <w:jc w:val="both"/>
        <w:rPr>
          <w:sz w:val="28"/>
          <w:szCs w:val="28"/>
        </w:rPr>
      </w:pPr>
      <w:r w:rsidRPr="006667C4">
        <w:rPr>
          <w:i/>
          <w:sz w:val="28"/>
          <w:szCs w:val="28"/>
        </w:rPr>
        <w:t xml:space="preserve">5. Поддержка отдельных </w:t>
      </w:r>
      <w:proofErr w:type="spellStart"/>
      <w:r w:rsidRPr="006667C4">
        <w:rPr>
          <w:i/>
          <w:sz w:val="28"/>
          <w:szCs w:val="28"/>
        </w:rPr>
        <w:t>подотраслей</w:t>
      </w:r>
      <w:proofErr w:type="spellEnd"/>
      <w:r w:rsidRPr="006667C4">
        <w:rPr>
          <w:i/>
          <w:sz w:val="28"/>
          <w:szCs w:val="28"/>
        </w:rPr>
        <w:t xml:space="preserve"> растениеводства</w:t>
      </w:r>
      <w:r w:rsidRPr="006667C4">
        <w:rPr>
          <w:sz w:val="28"/>
          <w:szCs w:val="28"/>
        </w:rPr>
        <w:t xml:space="preserve"> – предоставление субсидий в целях оказания финансовой поддержки по следующим направлениям:</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а) поддержка элитного семеноводства;</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б) поддержка производства льна и конопли;</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 xml:space="preserve">в) завоз семян для выращивания кормовых культур в районах Крайнего Севера и приравненных к ним местностях, включая производство продукции растениеводства на </w:t>
      </w:r>
      <w:proofErr w:type="spellStart"/>
      <w:r w:rsidRPr="006667C4">
        <w:rPr>
          <w:sz w:val="28"/>
          <w:szCs w:val="28"/>
        </w:rPr>
        <w:t>низкопродуктивных</w:t>
      </w:r>
      <w:proofErr w:type="spellEnd"/>
      <w:r w:rsidRPr="006667C4">
        <w:rPr>
          <w:sz w:val="28"/>
          <w:szCs w:val="28"/>
        </w:rPr>
        <w:t xml:space="preserve"> пашнях;</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г) закладка и уход за многолетними насаждениями;</w:t>
      </w:r>
    </w:p>
    <w:p w:rsidR="00B845C7" w:rsidRPr="006667C4" w:rsidRDefault="00B845C7" w:rsidP="00BF4AE8">
      <w:pPr>
        <w:pStyle w:val="ConsPlusNormal"/>
        <w:widowControl/>
        <w:spacing w:line="264" w:lineRule="auto"/>
        <w:ind w:firstLine="709"/>
        <w:jc w:val="both"/>
        <w:rPr>
          <w:sz w:val="28"/>
          <w:szCs w:val="28"/>
        </w:rPr>
      </w:pPr>
      <w:proofErr w:type="spellStart"/>
      <w:r w:rsidRPr="006667C4">
        <w:rPr>
          <w:sz w:val="28"/>
          <w:szCs w:val="28"/>
        </w:rPr>
        <w:t>д</w:t>
      </w:r>
      <w:proofErr w:type="spellEnd"/>
      <w:r w:rsidRPr="006667C4">
        <w:rPr>
          <w:sz w:val="28"/>
          <w:szCs w:val="28"/>
        </w:rPr>
        <w:t>) компенсация части затрат на приобретение средств химической защиты растений</w:t>
      </w:r>
      <w:r w:rsidRPr="006667C4">
        <w:rPr>
          <w:rStyle w:val="af0"/>
          <w:sz w:val="28"/>
          <w:szCs w:val="28"/>
        </w:rPr>
        <w:footnoteReference w:id="16"/>
      </w:r>
      <w:r w:rsidRPr="006667C4">
        <w:rPr>
          <w:sz w:val="28"/>
          <w:szCs w:val="28"/>
        </w:rPr>
        <w:t>.</w:t>
      </w:r>
    </w:p>
    <w:p w:rsidR="0039107F" w:rsidRPr="00192CF4" w:rsidRDefault="00B845C7" w:rsidP="00F6277B">
      <w:pPr>
        <w:pStyle w:val="ConsPlusNormal"/>
        <w:widowControl/>
        <w:tabs>
          <w:tab w:val="left" w:pos="1080"/>
        </w:tabs>
        <w:spacing w:line="288" w:lineRule="auto"/>
        <w:ind w:firstLine="709"/>
        <w:jc w:val="both"/>
        <w:rPr>
          <w:sz w:val="28"/>
          <w:szCs w:val="28"/>
        </w:rPr>
      </w:pPr>
      <w:r w:rsidRPr="00192CF4">
        <w:rPr>
          <w:sz w:val="28"/>
          <w:szCs w:val="28"/>
        </w:rPr>
        <w:lastRenderedPageBreak/>
        <w:t xml:space="preserve">Указанные меры позволят выйти </w:t>
      </w:r>
      <w:proofErr w:type="spellStart"/>
      <w:r w:rsidR="00D31653">
        <w:rPr>
          <w:sz w:val="28"/>
          <w:szCs w:val="28"/>
        </w:rPr>
        <w:t>Мурыгинскому</w:t>
      </w:r>
      <w:proofErr w:type="spellEnd"/>
      <w:r w:rsidRPr="00192CF4">
        <w:rPr>
          <w:sz w:val="28"/>
          <w:szCs w:val="28"/>
        </w:rPr>
        <w:t xml:space="preserve"> сельскому поселению на принципиально новый уровень экономического и социального развития. </w:t>
      </w:r>
    </w:p>
    <w:p w:rsidR="00192CF4" w:rsidRPr="00192CF4" w:rsidRDefault="00D75C00" w:rsidP="00BF4AE8">
      <w:pPr>
        <w:pStyle w:val="ConsPlusNormal"/>
        <w:widowControl/>
        <w:spacing w:line="264" w:lineRule="auto"/>
        <w:ind w:firstLine="540"/>
        <w:jc w:val="both"/>
        <w:rPr>
          <w:sz w:val="28"/>
          <w:szCs w:val="28"/>
        </w:rPr>
      </w:pPr>
      <w:r>
        <w:rPr>
          <w:sz w:val="28"/>
          <w:szCs w:val="28"/>
        </w:rPr>
        <w:t>П</w:t>
      </w:r>
      <w:r w:rsidR="00192CF4" w:rsidRPr="00192CF4">
        <w:rPr>
          <w:sz w:val="28"/>
          <w:szCs w:val="28"/>
        </w:rPr>
        <w:t>роектом предлага</w:t>
      </w:r>
      <w:r>
        <w:rPr>
          <w:sz w:val="28"/>
          <w:szCs w:val="28"/>
        </w:rPr>
        <w:t>е</w:t>
      </w:r>
      <w:r w:rsidR="00192CF4" w:rsidRPr="00192CF4">
        <w:rPr>
          <w:sz w:val="28"/>
          <w:szCs w:val="28"/>
        </w:rPr>
        <w:t>тся создани</w:t>
      </w:r>
      <w:r>
        <w:rPr>
          <w:sz w:val="28"/>
          <w:szCs w:val="28"/>
        </w:rPr>
        <w:t>е</w:t>
      </w:r>
      <w:r w:rsidR="00192CF4" w:rsidRPr="00192CF4">
        <w:rPr>
          <w:sz w:val="28"/>
          <w:szCs w:val="28"/>
        </w:rPr>
        <w:t xml:space="preserve"> объектов социально-экономической сферы:</w:t>
      </w:r>
    </w:p>
    <w:p w:rsidR="00192CF4" w:rsidRPr="00192CF4" w:rsidRDefault="00BF4AE8" w:rsidP="00BF4AE8">
      <w:pPr>
        <w:numPr>
          <w:ilvl w:val="0"/>
          <w:numId w:val="40"/>
        </w:numPr>
        <w:tabs>
          <w:tab w:val="num" w:pos="1080"/>
        </w:tabs>
        <w:spacing w:line="264" w:lineRule="auto"/>
        <w:ind w:left="0" w:firstLine="720"/>
        <w:jc w:val="both"/>
        <w:rPr>
          <w:rFonts w:ascii="Arial" w:hAnsi="Arial" w:cs="Arial"/>
          <w:sz w:val="28"/>
          <w:szCs w:val="28"/>
        </w:rPr>
      </w:pPr>
      <w:r w:rsidRPr="00BF4AE8">
        <w:rPr>
          <w:rFonts w:ascii="Arial" w:hAnsi="Arial" w:cs="Arial"/>
          <w:sz w:val="28"/>
          <w:szCs w:val="28"/>
        </w:rPr>
        <w:t>Строительство комплекса по откорму молодняка в д. Мурыгино на 2000 голов (стоимость работ 150 млн. руб.) в 2015 – 2022 гг.</w:t>
      </w:r>
    </w:p>
    <w:p w:rsidR="00192CF4" w:rsidRDefault="00BF4AE8" w:rsidP="00BF4AE8">
      <w:pPr>
        <w:numPr>
          <w:ilvl w:val="0"/>
          <w:numId w:val="40"/>
        </w:numPr>
        <w:tabs>
          <w:tab w:val="num" w:pos="1080"/>
        </w:tabs>
        <w:spacing w:line="264" w:lineRule="auto"/>
        <w:ind w:left="0" w:firstLine="720"/>
        <w:jc w:val="both"/>
        <w:rPr>
          <w:rFonts w:ascii="Arial" w:hAnsi="Arial" w:cs="Arial"/>
          <w:sz w:val="28"/>
          <w:szCs w:val="28"/>
        </w:rPr>
      </w:pPr>
      <w:r w:rsidRPr="00BF4AE8">
        <w:rPr>
          <w:rFonts w:ascii="Arial" w:hAnsi="Arial" w:cs="Arial"/>
          <w:sz w:val="28"/>
          <w:szCs w:val="28"/>
        </w:rPr>
        <w:t>Строительство цеха по переработке мяса в д. Мурыгино.</w:t>
      </w:r>
      <w:r w:rsidR="00192CF4" w:rsidRPr="00192CF4">
        <w:rPr>
          <w:rFonts w:ascii="Arial" w:hAnsi="Arial" w:cs="Arial"/>
          <w:sz w:val="28"/>
          <w:szCs w:val="28"/>
        </w:rPr>
        <w:t xml:space="preserve"> </w:t>
      </w:r>
    </w:p>
    <w:p w:rsidR="00BF4AE8" w:rsidRPr="00192CF4" w:rsidRDefault="00BF4AE8" w:rsidP="00BF4AE8">
      <w:pPr>
        <w:numPr>
          <w:ilvl w:val="0"/>
          <w:numId w:val="40"/>
        </w:numPr>
        <w:tabs>
          <w:tab w:val="num" w:pos="1080"/>
        </w:tabs>
        <w:spacing w:line="264" w:lineRule="auto"/>
        <w:ind w:left="0" w:firstLine="720"/>
        <w:jc w:val="both"/>
        <w:rPr>
          <w:rFonts w:ascii="Arial" w:hAnsi="Arial" w:cs="Arial"/>
          <w:sz w:val="28"/>
          <w:szCs w:val="28"/>
        </w:rPr>
      </w:pPr>
      <w:r w:rsidRPr="00BF4AE8">
        <w:rPr>
          <w:rFonts w:ascii="Arial" w:hAnsi="Arial" w:cs="Arial"/>
          <w:sz w:val="28"/>
          <w:szCs w:val="28"/>
        </w:rPr>
        <w:t>Раз</w:t>
      </w:r>
      <w:r>
        <w:rPr>
          <w:rFonts w:ascii="Arial" w:hAnsi="Arial" w:cs="Arial"/>
          <w:sz w:val="28"/>
          <w:szCs w:val="28"/>
        </w:rPr>
        <w:t xml:space="preserve">витие рыбоводства в д. Мурыгино, </w:t>
      </w:r>
      <w:r w:rsidRPr="00BF4AE8">
        <w:rPr>
          <w:rFonts w:ascii="Arial" w:hAnsi="Arial" w:cs="Arial"/>
          <w:sz w:val="28"/>
          <w:szCs w:val="28"/>
        </w:rPr>
        <w:t xml:space="preserve">д. </w:t>
      </w:r>
      <w:proofErr w:type="spellStart"/>
      <w:r w:rsidRPr="00BF4AE8">
        <w:rPr>
          <w:rFonts w:ascii="Arial" w:hAnsi="Arial" w:cs="Arial"/>
          <w:sz w:val="28"/>
          <w:szCs w:val="28"/>
        </w:rPr>
        <w:t>Макшеево</w:t>
      </w:r>
      <w:proofErr w:type="spellEnd"/>
      <w:r w:rsidRPr="00BF4AE8">
        <w:rPr>
          <w:rFonts w:ascii="Arial" w:hAnsi="Arial" w:cs="Arial"/>
          <w:sz w:val="28"/>
          <w:szCs w:val="28"/>
        </w:rPr>
        <w:t xml:space="preserve"> (инвестиционные этапы 2023-2028 гг.).</w:t>
      </w:r>
    </w:p>
    <w:p w:rsidR="00192CF4" w:rsidRPr="00BF4D05" w:rsidRDefault="00192CF4" w:rsidP="00BF4AE8">
      <w:pPr>
        <w:numPr>
          <w:ilvl w:val="0"/>
          <w:numId w:val="40"/>
        </w:numPr>
        <w:tabs>
          <w:tab w:val="num" w:pos="1080"/>
        </w:tabs>
        <w:spacing w:line="264" w:lineRule="auto"/>
        <w:ind w:left="0" w:firstLine="720"/>
        <w:jc w:val="both"/>
        <w:rPr>
          <w:rFonts w:ascii="Arial" w:hAnsi="Arial" w:cs="Arial"/>
          <w:sz w:val="28"/>
          <w:szCs w:val="28"/>
        </w:rPr>
      </w:pPr>
      <w:r w:rsidRPr="00BF4D05">
        <w:rPr>
          <w:rFonts w:ascii="Arial" w:hAnsi="Arial" w:cs="Arial"/>
          <w:sz w:val="28"/>
          <w:szCs w:val="28"/>
        </w:rPr>
        <w:t>Организация производства, переработки и реализации мяса птицы утки (гуси).</w:t>
      </w:r>
    </w:p>
    <w:p w:rsidR="00192CF4" w:rsidRPr="00192CF4" w:rsidRDefault="00192CF4" w:rsidP="00BF4AE8">
      <w:pPr>
        <w:numPr>
          <w:ilvl w:val="0"/>
          <w:numId w:val="40"/>
        </w:numPr>
        <w:tabs>
          <w:tab w:val="num" w:pos="1080"/>
        </w:tabs>
        <w:spacing w:line="264" w:lineRule="auto"/>
        <w:ind w:left="0" w:firstLine="720"/>
        <w:jc w:val="both"/>
        <w:rPr>
          <w:rFonts w:ascii="Arial" w:hAnsi="Arial" w:cs="Arial"/>
          <w:sz w:val="28"/>
          <w:szCs w:val="28"/>
        </w:rPr>
      </w:pPr>
      <w:r w:rsidRPr="00BF4D05">
        <w:rPr>
          <w:rFonts w:ascii="Arial" w:hAnsi="Arial" w:cs="Arial"/>
          <w:sz w:val="28"/>
          <w:szCs w:val="28"/>
        </w:rPr>
        <w:t>Организация производства, переработки и реализации мяса</w:t>
      </w:r>
      <w:r w:rsidRPr="00192CF4">
        <w:rPr>
          <w:rFonts w:ascii="Arial" w:hAnsi="Arial" w:cs="Arial"/>
          <w:sz w:val="28"/>
          <w:szCs w:val="28"/>
        </w:rPr>
        <w:t xml:space="preserve"> кролика.</w:t>
      </w:r>
    </w:p>
    <w:p w:rsidR="00192CF4" w:rsidRPr="00192CF4" w:rsidRDefault="00192CF4" w:rsidP="00BF4AE8">
      <w:pPr>
        <w:numPr>
          <w:ilvl w:val="0"/>
          <w:numId w:val="40"/>
        </w:numPr>
        <w:tabs>
          <w:tab w:val="num" w:pos="1080"/>
        </w:tabs>
        <w:spacing w:line="264" w:lineRule="auto"/>
        <w:ind w:left="0" w:firstLine="720"/>
        <w:jc w:val="both"/>
        <w:rPr>
          <w:rFonts w:ascii="Arial" w:hAnsi="Arial" w:cs="Arial"/>
          <w:sz w:val="28"/>
          <w:szCs w:val="28"/>
        </w:rPr>
      </w:pPr>
      <w:r w:rsidRPr="00192CF4">
        <w:rPr>
          <w:rFonts w:ascii="Arial" w:hAnsi="Arial" w:cs="Arial"/>
          <w:sz w:val="28"/>
          <w:szCs w:val="28"/>
        </w:rPr>
        <w:t>Строительство и эксплуатация базы отдыха (инвестор), 18 рабочих мест.</w:t>
      </w:r>
    </w:p>
    <w:p w:rsidR="00192CF4" w:rsidRPr="00192CF4" w:rsidRDefault="00192CF4" w:rsidP="00BF4AE8">
      <w:pPr>
        <w:numPr>
          <w:ilvl w:val="0"/>
          <w:numId w:val="40"/>
        </w:numPr>
        <w:tabs>
          <w:tab w:val="num" w:pos="1080"/>
        </w:tabs>
        <w:spacing w:line="264" w:lineRule="auto"/>
        <w:ind w:left="0" w:firstLine="720"/>
        <w:jc w:val="both"/>
        <w:rPr>
          <w:rFonts w:ascii="Arial" w:hAnsi="Arial" w:cs="Arial"/>
          <w:sz w:val="28"/>
          <w:szCs w:val="28"/>
        </w:rPr>
      </w:pPr>
      <w:r w:rsidRPr="00192CF4">
        <w:rPr>
          <w:rFonts w:ascii="Arial" w:hAnsi="Arial" w:cs="Arial"/>
          <w:sz w:val="28"/>
          <w:szCs w:val="28"/>
        </w:rPr>
        <w:t>Создание цеха по изготовлению сухофруктов (яблоки, груши), лекарственных изделий на основе меда и пчеловодства.</w:t>
      </w:r>
    </w:p>
    <w:p w:rsidR="00192CF4" w:rsidRPr="00192CF4" w:rsidRDefault="00192CF4" w:rsidP="00BF4AE8">
      <w:pPr>
        <w:spacing w:line="264" w:lineRule="auto"/>
        <w:ind w:firstLine="709"/>
        <w:jc w:val="both"/>
        <w:rPr>
          <w:rFonts w:ascii="Arial" w:hAnsi="Arial" w:cs="Arial"/>
          <w:sz w:val="28"/>
          <w:szCs w:val="28"/>
        </w:rPr>
      </w:pPr>
      <w:r w:rsidRPr="00192CF4">
        <w:rPr>
          <w:rFonts w:ascii="Arial" w:hAnsi="Arial" w:cs="Arial"/>
          <w:i/>
          <w:sz w:val="28"/>
          <w:szCs w:val="28"/>
        </w:rPr>
        <w:t>Гусиная ферма</w:t>
      </w:r>
      <w:r w:rsidRPr="00192CF4">
        <w:rPr>
          <w:rFonts w:ascii="Arial" w:hAnsi="Arial" w:cs="Arial"/>
          <w:sz w:val="28"/>
          <w:szCs w:val="28"/>
        </w:rPr>
        <w:t xml:space="preserve"> – проект, цель которого разведение гусей для получения мяса, печени, яиц, а также пуха и перьев. Инвестиции в предприятие с первоначальным поголовьем 1000 особей составят порядка 450000, ежемесячные затраты – 230000. При благоприятных условиях и правильной организации бизнеса предприятие окупается в течение года.</w:t>
      </w:r>
    </w:p>
    <w:p w:rsidR="00192CF4" w:rsidRPr="00192CF4" w:rsidRDefault="00192CF4" w:rsidP="00F6277B">
      <w:pPr>
        <w:spacing w:line="288" w:lineRule="auto"/>
        <w:ind w:firstLine="709"/>
        <w:jc w:val="both"/>
        <w:rPr>
          <w:rFonts w:ascii="Arial" w:hAnsi="Arial" w:cs="Arial"/>
          <w:sz w:val="28"/>
          <w:szCs w:val="28"/>
        </w:rPr>
      </w:pPr>
      <w:r w:rsidRPr="00192CF4">
        <w:rPr>
          <w:rFonts w:ascii="Arial" w:hAnsi="Arial" w:cs="Arial"/>
          <w:i/>
          <w:sz w:val="28"/>
          <w:szCs w:val="28"/>
        </w:rPr>
        <w:t>Кролиководческая ферма</w:t>
      </w:r>
      <w:r w:rsidRPr="00192CF4">
        <w:rPr>
          <w:rFonts w:ascii="Arial" w:hAnsi="Arial" w:cs="Arial"/>
          <w:sz w:val="28"/>
          <w:szCs w:val="28"/>
        </w:rPr>
        <w:t xml:space="preserve"> – проект небольшого хозяйства с первоначальным поголовьем 60 животных предполагает реализацию следующих продуктов: мяса, печени, шкурок. Также некоторых животных можно продавать для разведения другим фермерам. Успешность проекта зависит от степени конкуренции в регионе, а также от умения предпринимателя найти постоянных покупателей на производимый товар. Начальные затраты составляют 380000, текущие расходы – 70000. Кролиководческая ферма окупается примерно через 12 месяцев.</w:t>
      </w:r>
    </w:p>
    <w:p w:rsidR="0039107F" w:rsidRPr="00192CF4" w:rsidRDefault="00192CF4" w:rsidP="00F6277B">
      <w:pPr>
        <w:pStyle w:val="ConsPlusNormal"/>
        <w:widowControl/>
        <w:tabs>
          <w:tab w:val="left" w:pos="1080"/>
        </w:tabs>
        <w:spacing w:line="288" w:lineRule="auto"/>
        <w:ind w:firstLine="709"/>
        <w:jc w:val="both"/>
        <w:rPr>
          <w:sz w:val="28"/>
          <w:szCs w:val="28"/>
        </w:rPr>
      </w:pPr>
      <w:r w:rsidRPr="00192CF4">
        <w:rPr>
          <w:sz w:val="28"/>
          <w:szCs w:val="28"/>
        </w:rPr>
        <w:t>Реализация обозначенных мероприятий позволит создать дополнительные рабочие места (около 80 рабочих мест), будет способствовать увеличению занятости местного трудоспособного населения (прирост 3-5%), формированию положительного сальдо миграционных потоков и расширению демографической емкости в целом на расчетный срок (прирост составит около 10-15%).</w:t>
      </w:r>
    </w:p>
    <w:p w:rsidR="00B845C7" w:rsidRPr="00D75C00" w:rsidRDefault="00B845C7" w:rsidP="00F6277B">
      <w:pPr>
        <w:numPr>
          <w:ilvl w:val="0"/>
          <w:numId w:val="8"/>
        </w:numPr>
        <w:tabs>
          <w:tab w:val="clear" w:pos="720"/>
          <w:tab w:val="num" w:pos="900"/>
        </w:tabs>
        <w:spacing w:line="288" w:lineRule="auto"/>
        <w:ind w:left="0" w:firstLine="709"/>
        <w:jc w:val="both"/>
        <w:rPr>
          <w:rFonts w:ascii="Arial" w:hAnsi="Arial" w:cs="Arial"/>
          <w:b/>
          <w:sz w:val="28"/>
          <w:szCs w:val="28"/>
        </w:rPr>
      </w:pPr>
      <w:r w:rsidRPr="00D75C00">
        <w:rPr>
          <w:rFonts w:ascii="Arial" w:hAnsi="Arial" w:cs="Arial"/>
          <w:b/>
          <w:sz w:val="28"/>
          <w:szCs w:val="28"/>
        </w:rPr>
        <w:lastRenderedPageBreak/>
        <w:t xml:space="preserve">Развитие туристско-рекреационного комплекса на территории сельского поселения, </w:t>
      </w:r>
      <w:proofErr w:type="spellStart"/>
      <w:r w:rsidRPr="00D75C00">
        <w:rPr>
          <w:rFonts w:ascii="Arial" w:hAnsi="Arial" w:cs="Arial"/>
          <w:b/>
          <w:sz w:val="28"/>
          <w:szCs w:val="28"/>
        </w:rPr>
        <w:t>агротуризма</w:t>
      </w:r>
      <w:proofErr w:type="spellEnd"/>
      <w:r w:rsidRPr="00D75C00">
        <w:rPr>
          <w:rFonts w:ascii="Arial" w:hAnsi="Arial" w:cs="Arial"/>
          <w:b/>
          <w:sz w:val="28"/>
          <w:szCs w:val="28"/>
        </w:rPr>
        <w:t xml:space="preserve">, организация мест массового отдыха. </w:t>
      </w:r>
    </w:p>
    <w:p w:rsidR="00B845C7" w:rsidRPr="006667C4" w:rsidRDefault="00B845C7" w:rsidP="00F6277B">
      <w:pPr>
        <w:pStyle w:val="ConsPlusNormal"/>
        <w:spacing w:line="288" w:lineRule="auto"/>
        <w:ind w:firstLine="709"/>
        <w:jc w:val="both"/>
        <w:outlineLvl w:val="1"/>
        <w:rPr>
          <w:sz w:val="28"/>
          <w:szCs w:val="28"/>
        </w:rPr>
      </w:pPr>
      <w:proofErr w:type="gramStart"/>
      <w:r w:rsidRPr="00D75C00">
        <w:rPr>
          <w:sz w:val="28"/>
          <w:szCs w:val="28"/>
        </w:rPr>
        <w:t xml:space="preserve">Развитие туристско-рекреационного комплекса на территории </w:t>
      </w:r>
      <w:proofErr w:type="spellStart"/>
      <w:r w:rsidR="00D31653">
        <w:rPr>
          <w:sz w:val="28"/>
          <w:szCs w:val="28"/>
        </w:rPr>
        <w:t>Мурыгинского</w:t>
      </w:r>
      <w:proofErr w:type="spellEnd"/>
      <w:r w:rsidRPr="00D75C00">
        <w:rPr>
          <w:sz w:val="28"/>
          <w:szCs w:val="28"/>
        </w:rPr>
        <w:t xml:space="preserve"> сельского поселения возможно путем получения субсидий на возмещение части затрат на уплату процентов по кредитам, полученным сельскохозяйственными организациями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w:t>
      </w:r>
      <w:proofErr w:type="gramEnd"/>
      <w:r w:rsidRPr="00D75C00">
        <w:rPr>
          <w:sz w:val="28"/>
          <w:szCs w:val="28"/>
        </w:rPr>
        <w:t xml:space="preserve">, ягод, лекарственных растений и других пищевых и </w:t>
      </w:r>
      <w:proofErr w:type="spellStart"/>
      <w:r w:rsidRPr="00D75C00">
        <w:rPr>
          <w:sz w:val="28"/>
          <w:szCs w:val="28"/>
        </w:rPr>
        <w:t>недревесных</w:t>
      </w:r>
      <w:proofErr w:type="spellEnd"/>
      <w:r w:rsidRPr="00D75C00">
        <w:rPr>
          <w:sz w:val="28"/>
          <w:szCs w:val="28"/>
        </w:rPr>
        <w:t xml:space="preserve"> лесных ресурсов</w:t>
      </w:r>
      <w:r w:rsidRPr="00D75C00">
        <w:rPr>
          <w:rStyle w:val="af0"/>
          <w:sz w:val="28"/>
          <w:szCs w:val="28"/>
        </w:rPr>
        <w:footnoteReference w:id="17"/>
      </w:r>
      <w:r w:rsidRPr="00D75C00">
        <w:rPr>
          <w:sz w:val="28"/>
          <w:szCs w:val="28"/>
        </w:rPr>
        <w:t>.</w:t>
      </w:r>
    </w:p>
    <w:p w:rsidR="00B845C7" w:rsidRPr="006667C4" w:rsidRDefault="00B845C7" w:rsidP="00F6277B">
      <w:pPr>
        <w:numPr>
          <w:ilvl w:val="0"/>
          <w:numId w:val="8"/>
        </w:numPr>
        <w:tabs>
          <w:tab w:val="clear" w:pos="720"/>
          <w:tab w:val="num" w:pos="900"/>
          <w:tab w:val="left" w:pos="1134"/>
        </w:tabs>
        <w:spacing w:line="288" w:lineRule="auto"/>
        <w:ind w:left="0" w:firstLine="709"/>
        <w:jc w:val="both"/>
        <w:rPr>
          <w:rFonts w:ascii="Arial" w:hAnsi="Arial" w:cs="Arial"/>
          <w:b/>
          <w:sz w:val="28"/>
          <w:szCs w:val="28"/>
        </w:rPr>
      </w:pPr>
      <w:r w:rsidRPr="006667C4">
        <w:rPr>
          <w:rFonts w:ascii="Arial" w:hAnsi="Arial" w:cs="Arial"/>
          <w:b/>
          <w:sz w:val="28"/>
          <w:szCs w:val="28"/>
        </w:rPr>
        <w:t xml:space="preserve">Повышение уровня развития социальной инфраструктуры и инженерного обустройства </w:t>
      </w:r>
      <w:proofErr w:type="spellStart"/>
      <w:r w:rsidR="00D31653">
        <w:rPr>
          <w:rFonts w:ascii="Arial" w:hAnsi="Arial" w:cs="Arial"/>
          <w:b/>
          <w:sz w:val="28"/>
          <w:szCs w:val="28"/>
        </w:rPr>
        <w:t>Мурыгинского</w:t>
      </w:r>
      <w:proofErr w:type="spellEnd"/>
      <w:r w:rsidRPr="006667C4">
        <w:rPr>
          <w:rFonts w:ascii="Arial" w:hAnsi="Arial" w:cs="Arial"/>
          <w:b/>
          <w:sz w:val="28"/>
          <w:szCs w:val="28"/>
        </w:rPr>
        <w:t xml:space="preserve"> сельского поселения.</w:t>
      </w:r>
    </w:p>
    <w:p w:rsidR="00B845C7" w:rsidRPr="006667C4" w:rsidRDefault="00B845C7" w:rsidP="00BF4AE8">
      <w:pPr>
        <w:spacing w:line="264" w:lineRule="auto"/>
        <w:ind w:firstLine="709"/>
        <w:jc w:val="both"/>
        <w:rPr>
          <w:rFonts w:ascii="Arial" w:hAnsi="Arial" w:cs="Arial"/>
          <w:sz w:val="28"/>
          <w:szCs w:val="28"/>
        </w:rPr>
      </w:pPr>
      <w:r w:rsidRPr="006667C4">
        <w:rPr>
          <w:rFonts w:ascii="Arial" w:hAnsi="Arial" w:cs="Arial"/>
          <w:sz w:val="28"/>
          <w:szCs w:val="28"/>
        </w:rPr>
        <w:t>Переход на рыночные формы хозяйствования, разгосударствление и приватизация, затронувшие, прежде всего, объекты социальной инфраструктуры, обозначили достаточно жесткое их разделение на социально-гарантированные услуги (обеспечиваемые либо полностью, либо частично государством из бюджетных средств) и коммерческие, представление которых осуществляется предприятиями и субъектами рыночной экономики. Развитие последних происходит в соответствии со спросом на услуги за счет средств их собственников.</w:t>
      </w:r>
    </w:p>
    <w:p w:rsidR="00B845C7" w:rsidRPr="006667C4" w:rsidRDefault="00B845C7" w:rsidP="00BF4AE8">
      <w:pPr>
        <w:spacing w:line="264" w:lineRule="auto"/>
        <w:ind w:firstLine="709"/>
        <w:jc w:val="both"/>
        <w:rPr>
          <w:rFonts w:ascii="Arial" w:hAnsi="Arial" w:cs="Arial"/>
          <w:sz w:val="28"/>
          <w:szCs w:val="28"/>
        </w:rPr>
      </w:pPr>
      <w:r w:rsidRPr="006667C4">
        <w:rPr>
          <w:rFonts w:ascii="Arial" w:hAnsi="Arial" w:cs="Arial"/>
          <w:sz w:val="28"/>
          <w:szCs w:val="28"/>
        </w:rPr>
        <w:t>Поэтому единственным выходом из сложившейся ситуации является договорной характер работы администрации поселения с предприятиями и организациями, желающими размещать свое производство на территории поселения на взаимовыгодных условиях, то есть по соглашению сторон предприятия должны принимать участие в улучшении социальной инфраструктуры поселения.</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 xml:space="preserve">В настоящее время выполнение данной задачи с позиции области предусматривает осуществление целого ряда мероприятий, в том числе: получение молодыми семьями и молодыми специалистами, проживающими на селе, социальных выплат на строительство (приобретение) жилья; получение Администрацией сельского поселения субсидий на строительство и реконструкцию сетей водоснабжения (локальных водопроводов, водозаборных сооружений, станций водоподготовки) и на строительство и реконструкцию сетей </w:t>
      </w:r>
      <w:r w:rsidRPr="006667C4">
        <w:rPr>
          <w:sz w:val="28"/>
          <w:szCs w:val="28"/>
        </w:rPr>
        <w:lastRenderedPageBreak/>
        <w:t>газоснабжения (межпоселковых газопроводов, распределительных газовых сетей и газопроводов, проложенных от уличной разводящей газовой сети до отключающих устройств, установленных на вводе в здания)</w:t>
      </w:r>
      <w:r w:rsidRPr="006667C4">
        <w:rPr>
          <w:rStyle w:val="af0"/>
          <w:sz w:val="28"/>
          <w:szCs w:val="28"/>
        </w:rPr>
        <w:footnoteReference w:id="18"/>
      </w:r>
      <w:r w:rsidRPr="006667C4">
        <w:rPr>
          <w:sz w:val="28"/>
          <w:szCs w:val="28"/>
        </w:rPr>
        <w:t>.</w:t>
      </w:r>
    </w:p>
    <w:p w:rsidR="00B845C7" w:rsidRPr="006667C4" w:rsidRDefault="00B845C7" w:rsidP="00BF4AE8">
      <w:pPr>
        <w:pStyle w:val="ConsPlusNormal"/>
        <w:widowControl/>
        <w:tabs>
          <w:tab w:val="left" w:pos="1080"/>
        </w:tabs>
        <w:spacing w:line="264" w:lineRule="auto"/>
        <w:ind w:firstLine="709"/>
        <w:jc w:val="both"/>
        <w:rPr>
          <w:sz w:val="28"/>
          <w:szCs w:val="28"/>
        </w:rPr>
      </w:pPr>
      <w:r w:rsidRPr="006667C4">
        <w:rPr>
          <w:sz w:val="28"/>
          <w:szCs w:val="28"/>
        </w:rPr>
        <w:t xml:space="preserve">Субсидии также предоставляются на </w:t>
      </w:r>
      <w:proofErr w:type="spellStart"/>
      <w:r w:rsidRPr="006667C4">
        <w:rPr>
          <w:sz w:val="28"/>
          <w:szCs w:val="28"/>
        </w:rPr>
        <w:t>софинансирование</w:t>
      </w:r>
      <w:proofErr w:type="spellEnd"/>
      <w:r w:rsidRPr="006667C4">
        <w:rPr>
          <w:sz w:val="28"/>
          <w:szCs w:val="28"/>
        </w:rPr>
        <w:t xml:space="preserve"> объектов строительства и </w:t>
      </w:r>
      <w:proofErr w:type="gramStart"/>
      <w:r w:rsidRPr="006667C4">
        <w:rPr>
          <w:sz w:val="28"/>
          <w:szCs w:val="28"/>
        </w:rPr>
        <w:t>реконструкции</w:t>
      </w:r>
      <w:proofErr w:type="gramEnd"/>
      <w:r w:rsidRPr="006667C4">
        <w:rPr>
          <w:sz w:val="28"/>
          <w:szCs w:val="28"/>
        </w:rPr>
        <w:t xml:space="preserve"> автомобильных дорог общего пользования (за исключением автомобильных дорог федерального значения) и искусственных сооружений на них, в том числе в границах поселений, а также связывающих населенные пункты сельских дорог (с включением сельских дорог в сеть дорог общего пользования)</w:t>
      </w:r>
      <w:r w:rsidRPr="006667C4">
        <w:rPr>
          <w:rStyle w:val="af0"/>
          <w:sz w:val="28"/>
          <w:szCs w:val="28"/>
        </w:rPr>
        <w:footnoteReference w:id="19"/>
      </w:r>
      <w:r w:rsidRPr="006667C4">
        <w:rPr>
          <w:sz w:val="28"/>
          <w:szCs w:val="28"/>
        </w:rPr>
        <w:t>.</w:t>
      </w:r>
    </w:p>
    <w:p w:rsidR="00B845C7" w:rsidRPr="006667C4" w:rsidRDefault="00B845C7" w:rsidP="00F6277B">
      <w:pPr>
        <w:numPr>
          <w:ilvl w:val="0"/>
          <w:numId w:val="8"/>
        </w:numPr>
        <w:tabs>
          <w:tab w:val="clear" w:pos="720"/>
          <w:tab w:val="num" w:pos="900"/>
          <w:tab w:val="left" w:pos="1134"/>
        </w:tabs>
        <w:spacing w:line="288" w:lineRule="auto"/>
        <w:ind w:left="0" w:firstLine="709"/>
        <w:jc w:val="both"/>
        <w:rPr>
          <w:rFonts w:ascii="Arial" w:hAnsi="Arial" w:cs="Arial"/>
          <w:b/>
          <w:sz w:val="28"/>
          <w:szCs w:val="28"/>
        </w:rPr>
      </w:pPr>
      <w:r w:rsidRPr="006667C4">
        <w:rPr>
          <w:rFonts w:ascii="Arial" w:hAnsi="Arial" w:cs="Arial"/>
          <w:b/>
          <w:sz w:val="28"/>
          <w:szCs w:val="28"/>
        </w:rPr>
        <w:t>Разработка мероприятий по оптимизации бюджетной обеспеченности.</w:t>
      </w:r>
    </w:p>
    <w:p w:rsidR="00B845C7" w:rsidRPr="006667C4" w:rsidRDefault="00B845C7" w:rsidP="00BF4AE8">
      <w:pPr>
        <w:pStyle w:val="ConsPlusNormal"/>
        <w:widowControl/>
        <w:spacing w:line="264" w:lineRule="auto"/>
        <w:ind w:firstLine="709"/>
        <w:jc w:val="both"/>
        <w:rPr>
          <w:sz w:val="28"/>
          <w:szCs w:val="28"/>
        </w:rPr>
      </w:pPr>
      <w:r w:rsidRPr="006667C4">
        <w:rPr>
          <w:sz w:val="28"/>
          <w:szCs w:val="28"/>
        </w:rPr>
        <w:t xml:space="preserve">Следует отметить, что в условиях новой кадастровой оценки земли доходы местных бюджетов от земельного налога значительно увеличатся. Органы местного самоуправления будут продолжать работу по сбору сведений, идентифицирующих правообладателей земельных участков, а также по корректировке ставок земельного налога и арендной платы за земельные участки, пересмотру перечня льготных категорий налогоплательщиков. </w:t>
      </w:r>
    </w:p>
    <w:p w:rsidR="00D75C00" w:rsidRDefault="00B845C7" w:rsidP="00BF4AE8">
      <w:pPr>
        <w:pStyle w:val="ConsPlusNormal"/>
        <w:spacing w:line="264" w:lineRule="auto"/>
        <w:ind w:firstLine="709"/>
        <w:jc w:val="both"/>
        <w:rPr>
          <w:sz w:val="28"/>
          <w:szCs w:val="28"/>
        </w:rPr>
      </w:pPr>
      <w:r w:rsidRPr="006667C4">
        <w:rPr>
          <w:sz w:val="28"/>
          <w:szCs w:val="28"/>
        </w:rPr>
        <w:t>Налогообложение имущества граждан по инвентаризационной стоимости устарело и зачастую приводит к серьезным диспропорциям в налогообложении, а также подрывает доходную базу местных бюджетов и усиливает нагрузку на областной бюджет</w:t>
      </w:r>
      <w:r w:rsidR="00BF4AE8">
        <w:rPr>
          <w:sz w:val="28"/>
          <w:szCs w:val="28"/>
        </w:rPr>
        <w:t>.</w:t>
      </w:r>
    </w:p>
    <w:p w:rsidR="00B845C7" w:rsidRPr="006667C4" w:rsidRDefault="00B9284A" w:rsidP="00F6277B">
      <w:pPr>
        <w:pStyle w:val="ConsPlusNormal"/>
        <w:widowControl/>
        <w:spacing w:line="288" w:lineRule="auto"/>
        <w:ind w:firstLine="709"/>
        <w:jc w:val="both"/>
        <w:rPr>
          <w:b/>
          <w:sz w:val="28"/>
          <w:szCs w:val="28"/>
        </w:rPr>
      </w:pPr>
      <w:r w:rsidRPr="006667C4">
        <w:rPr>
          <w:b/>
          <w:sz w:val="28"/>
          <w:szCs w:val="28"/>
        </w:rPr>
        <w:t>6</w:t>
      </w:r>
      <w:r w:rsidR="00B845C7" w:rsidRPr="006667C4">
        <w:rPr>
          <w:b/>
          <w:sz w:val="28"/>
          <w:szCs w:val="28"/>
        </w:rPr>
        <w:t xml:space="preserve">. Создание и воссоздание предприятий народных промыслов. </w:t>
      </w:r>
    </w:p>
    <w:p w:rsidR="00B845C7" w:rsidRPr="006667C4" w:rsidRDefault="00B845C7" w:rsidP="00F6277B">
      <w:pPr>
        <w:pStyle w:val="ConsPlusTitle"/>
        <w:widowControl/>
        <w:spacing w:line="288" w:lineRule="auto"/>
        <w:ind w:firstLine="709"/>
        <w:jc w:val="both"/>
        <w:rPr>
          <w:b w:val="0"/>
          <w:sz w:val="28"/>
          <w:szCs w:val="28"/>
        </w:rPr>
      </w:pPr>
      <w:r w:rsidRPr="006667C4">
        <w:rPr>
          <w:b w:val="0"/>
          <w:sz w:val="28"/>
          <w:szCs w:val="28"/>
        </w:rPr>
        <w:t xml:space="preserve">Данное направление будет </w:t>
      </w:r>
      <w:proofErr w:type="gramStart"/>
      <w:r w:rsidRPr="006667C4">
        <w:rPr>
          <w:b w:val="0"/>
          <w:sz w:val="28"/>
          <w:szCs w:val="28"/>
        </w:rPr>
        <w:t>развиваться</w:t>
      </w:r>
      <w:proofErr w:type="gramEnd"/>
      <w:r w:rsidRPr="006667C4">
        <w:rPr>
          <w:b w:val="0"/>
          <w:sz w:val="28"/>
          <w:szCs w:val="28"/>
        </w:rPr>
        <w:t xml:space="preserve"> в том числе в соответствии с Долгосрочной областной целевой программой «Развитие внутреннего и въездного туризма в Смоленской области»</w:t>
      </w:r>
      <w:r w:rsidRPr="006667C4">
        <w:rPr>
          <w:rStyle w:val="af0"/>
          <w:b w:val="0"/>
          <w:sz w:val="28"/>
          <w:szCs w:val="28"/>
        </w:rPr>
        <w:footnoteReference w:id="20"/>
      </w:r>
      <w:r w:rsidRPr="006667C4">
        <w:rPr>
          <w:b w:val="0"/>
          <w:sz w:val="28"/>
          <w:szCs w:val="28"/>
        </w:rPr>
        <w:t>.</w:t>
      </w:r>
    </w:p>
    <w:p w:rsidR="00B845C7" w:rsidRPr="006667C4" w:rsidRDefault="00B845C7" w:rsidP="00F6277B">
      <w:pPr>
        <w:spacing w:line="288" w:lineRule="auto"/>
        <w:ind w:firstLine="709"/>
        <w:jc w:val="both"/>
        <w:rPr>
          <w:rFonts w:ascii="Arial" w:hAnsi="Arial" w:cs="Arial"/>
          <w:sz w:val="28"/>
          <w:szCs w:val="28"/>
        </w:rPr>
      </w:pPr>
    </w:p>
    <w:p w:rsidR="00316130" w:rsidRPr="006667C4" w:rsidRDefault="008C53E4" w:rsidP="00F6277B">
      <w:pPr>
        <w:pageBreakBefore/>
        <w:tabs>
          <w:tab w:val="left" w:pos="1080"/>
        </w:tabs>
        <w:spacing w:line="288" w:lineRule="auto"/>
        <w:jc w:val="both"/>
        <w:rPr>
          <w:rFonts w:ascii="Arial" w:hAnsi="Arial" w:cs="Arial"/>
          <w:b/>
          <w:noProof/>
          <w:sz w:val="28"/>
          <w:szCs w:val="28"/>
        </w:rPr>
      </w:pPr>
      <w:r w:rsidRPr="0078763F">
        <w:rPr>
          <w:rFonts w:ascii="Arial" w:hAnsi="Arial" w:cs="Arial"/>
          <w:b/>
          <w:sz w:val="28"/>
          <w:szCs w:val="28"/>
        </w:rPr>
        <w:lastRenderedPageBreak/>
        <w:t>4</w:t>
      </w:r>
      <w:r w:rsidR="00316130" w:rsidRPr="0078763F">
        <w:rPr>
          <w:rFonts w:ascii="Arial" w:hAnsi="Arial" w:cs="Arial"/>
          <w:b/>
          <w:sz w:val="28"/>
          <w:szCs w:val="28"/>
        </w:rPr>
        <w:t>.</w:t>
      </w:r>
      <w:r w:rsidRPr="0078763F">
        <w:rPr>
          <w:rFonts w:ascii="Arial" w:hAnsi="Arial" w:cs="Arial"/>
          <w:b/>
          <w:sz w:val="28"/>
          <w:szCs w:val="28"/>
        </w:rPr>
        <w:t> </w:t>
      </w:r>
      <w:r w:rsidR="00316130" w:rsidRPr="0078763F">
        <w:rPr>
          <w:rFonts w:ascii="Arial" w:hAnsi="Arial" w:cs="Arial"/>
          <w:b/>
          <w:sz w:val="28"/>
          <w:szCs w:val="28"/>
        </w:rPr>
        <w:t>ЗАЩИТА ТЕРРИТОРИИ СЕЛЬСКОГО ПОСЕЛЕНИЯ ОТ ЧРЕЗВЫЧАЙНЫХ СИТУАЦИЙ ПРИРОДНОГО И ТЕХНОГЕННОГО ХАРАКТЕРА</w:t>
      </w:r>
    </w:p>
    <w:p w:rsidR="00316130" w:rsidRPr="006667C4" w:rsidRDefault="00316130" w:rsidP="00F6277B">
      <w:pPr>
        <w:pStyle w:val="S"/>
        <w:tabs>
          <w:tab w:val="left" w:pos="1080"/>
        </w:tabs>
        <w:spacing w:line="288" w:lineRule="auto"/>
        <w:rPr>
          <w:rFonts w:ascii="Arial" w:eastAsia="Calibri" w:hAnsi="Arial" w:cs="Arial"/>
          <w:sz w:val="28"/>
          <w:szCs w:val="28"/>
        </w:rPr>
      </w:pPr>
      <w:r w:rsidRPr="006667C4">
        <w:rPr>
          <w:rFonts w:ascii="Arial" w:eastAsia="Calibri" w:hAnsi="Arial" w:cs="Arial"/>
          <w:sz w:val="28"/>
          <w:szCs w:val="28"/>
        </w:rPr>
        <w:t xml:space="preserve">Чрезвычайные ситуации природного и техногенного характера согласно постановлению Правительства РФ от 21 мая </w:t>
      </w:r>
      <w:smartTag w:uri="urn:schemas-microsoft-com:office:smarttags" w:element="metricconverter">
        <w:smartTagPr>
          <w:attr w:name="ProductID" w:val="2007 г"/>
        </w:smartTagPr>
        <w:r w:rsidRPr="006667C4">
          <w:rPr>
            <w:rFonts w:ascii="Arial" w:eastAsia="Calibri" w:hAnsi="Arial" w:cs="Arial"/>
            <w:sz w:val="28"/>
            <w:szCs w:val="28"/>
          </w:rPr>
          <w:t>2007 г</w:t>
        </w:r>
      </w:smartTag>
      <w:r w:rsidRPr="006667C4">
        <w:rPr>
          <w:rFonts w:ascii="Arial" w:eastAsia="Calibri" w:hAnsi="Arial" w:cs="Arial"/>
          <w:sz w:val="28"/>
          <w:szCs w:val="28"/>
        </w:rPr>
        <w:t>. № 304 «О классификации чрезвычайных ситуаций природного и техногенного характера» подразделяются:</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 xml:space="preserve">локального характера; </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 xml:space="preserve">муниципального характера; </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 xml:space="preserve">межмуниципального характера; </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 xml:space="preserve">регионального характера; </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 xml:space="preserve">межрегионального характера; </w:t>
      </w:r>
    </w:p>
    <w:p w:rsidR="00316130" w:rsidRPr="006667C4" w:rsidRDefault="00316130" w:rsidP="00F6277B">
      <w:pPr>
        <w:pStyle w:val="S2"/>
        <w:numPr>
          <w:ilvl w:val="0"/>
          <w:numId w:val="17"/>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федерального характера.</w:t>
      </w:r>
    </w:p>
    <w:p w:rsidR="00316130" w:rsidRPr="006667C4" w:rsidRDefault="00316130" w:rsidP="00F6277B">
      <w:pPr>
        <w:tabs>
          <w:tab w:val="left" w:pos="1080"/>
        </w:tabs>
        <w:spacing w:line="288" w:lineRule="auto"/>
        <w:ind w:firstLine="709"/>
        <w:jc w:val="both"/>
        <w:rPr>
          <w:rFonts w:ascii="Arial" w:eastAsia="Calibri" w:hAnsi="Arial" w:cs="Arial"/>
          <w:sz w:val="28"/>
          <w:szCs w:val="28"/>
        </w:rPr>
      </w:pPr>
      <w:r w:rsidRPr="006667C4">
        <w:rPr>
          <w:rFonts w:ascii="Arial" w:eastAsia="Calibri" w:hAnsi="Arial" w:cs="Arial"/>
          <w:sz w:val="28"/>
          <w:szCs w:val="28"/>
        </w:rPr>
        <w:t>Катастрофы техногенного и природного характера приводят к следующим возможным последствиям:</w:t>
      </w:r>
    </w:p>
    <w:p w:rsidR="00316130" w:rsidRPr="006667C4" w:rsidRDefault="00316130" w:rsidP="00F6277B">
      <w:pPr>
        <w:pStyle w:val="S2"/>
        <w:numPr>
          <w:ilvl w:val="0"/>
          <w:numId w:val="18"/>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пожары;</w:t>
      </w:r>
    </w:p>
    <w:p w:rsidR="00316130" w:rsidRPr="006667C4" w:rsidRDefault="00316130" w:rsidP="00F6277B">
      <w:pPr>
        <w:pStyle w:val="S2"/>
        <w:numPr>
          <w:ilvl w:val="0"/>
          <w:numId w:val="18"/>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взрывы;</w:t>
      </w:r>
    </w:p>
    <w:p w:rsidR="00316130" w:rsidRPr="006667C4" w:rsidRDefault="00316130" w:rsidP="00F6277B">
      <w:pPr>
        <w:pStyle w:val="S2"/>
        <w:numPr>
          <w:ilvl w:val="0"/>
          <w:numId w:val="18"/>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человеческие жертвы;</w:t>
      </w:r>
    </w:p>
    <w:p w:rsidR="00316130" w:rsidRPr="006667C4" w:rsidRDefault="00316130" w:rsidP="00F6277B">
      <w:pPr>
        <w:pStyle w:val="S2"/>
        <w:numPr>
          <w:ilvl w:val="0"/>
          <w:numId w:val="18"/>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массовые заболевания населения;</w:t>
      </w:r>
    </w:p>
    <w:p w:rsidR="00316130" w:rsidRPr="006667C4" w:rsidRDefault="00316130" w:rsidP="00F6277B">
      <w:pPr>
        <w:pStyle w:val="S2"/>
        <w:numPr>
          <w:ilvl w:val="0"/>
          <w:numId w:val="18"/>
        </w:numPr>
        <w:tabs>
          <w:tab w:val="clear" w:pos="992"/>
          <w:tab w:val="left" w:pos="1080"/>
        </w:tabs>
        <w:spacing w:line="288" w:lineRule="auto"/>
        <w:ind w:left="0" w:firstLine="709"/>
        <w:rPr>
          <w:rFonts w:ascii="Arial" w:hAnsi="Arial" w:cs="Arial"/>
          <w:sz w:val="28"/>
          <w:szCs w:val="28"/>
        </w:rPr>
      </w:pPr>
      <w:r w:rsidRPr="006667C4">
        <w:rPr>
          <w:rFonts w:ascii="Arial" w:hAnsi="Arial" w:cs="Arial"/>
          <w:sz w:val="28"/>
          <w:szCs w:val="28"/>
        </w:rPr>
        <w:t>перебои в обеспечении электроэнергией, водой, теплом.</w:t>
      </w:r>
    </w:p>
    <w:p w:rsidR="00316130" w:rsidRPr="006667C4" w:rsidRDefault="00316130" w:rsidP="00F6277B">
      <w:pPr>
        <w:pStyle w:val="10"/>
        <w:tabs>
          <w:tab w:val="left" w:pos="1080"/>
        </w:tabs>
        <w:spacing w:line="288" w:lineRule="auto"/>
        <w:ind w:firstLine="709"/>
        <w:jc w:val="both"/>
        <w:rPr>
          <w:rFonts w:ascii="Arial" w:eastAsia="Arial Unicode MS" w:hAnsi="Arial" w:cs="Arial"/>
          <w:sz w:val="28"/>
          <w:szCs w:val="28"/>
          <w:highlight w:val="yellow"/>
        </w:rPr>
      </w:pPr>
      <w:r w:rsidRPr="006667C4">
        <w:rPr>
          <w:rFonts w:ascii="Arial" w:eastAsia="Arial Unicode MS" w:hAnsi="Arial" w:cs="Arial"/>
          <w:sz w:val="28"/>
          <w:szCs w:val="28"/>
        </w:rPr>
        <w:t xml:space="preserve">Для разработки инженерно-технических мероприятий гражданской обороны необходимо учесть данные о группе и категории по ГО рядом расположенных объектов и городов. </w:t>
      </w:r>
    </w:p>
    <w:p w:rsidR="00316130" w:rsidRPr="006667C4" w:rsidRDefault="00316130" w:rsidP="00F6277B">
      <w:pPr>
        <w:pStyle w:val="10"/>
        <w:spacing w:line="288" w:lineRule="auto"/>
        <w:ind w:firstLine="709"/>
        <w:jc w:val="both"/>
        <w:rPr>
          <w:rFonts w:ascii="Arial" w:eastAsia="Arial Unicode MS" w:hAnsi="Arial" w:cs="Arial"/>
          <w:sz w:val="28"/>
          <w:szCs w:val="28"/>
        </w:rPr>
      </w:pPr>
      <w:proofErr w:type="gramStart"/>
      <w:r w:rsidRPr="006667C4">
        <w:rPr>
          <w:rFonts w:ascii="Arial" w:eastAsia="Arial Unicode MS" w:hAnsi="Arial" w:cs="Arial"/>
          <w:sz w:val="28"/>
          <w:szCs w:val="28"/>
        </w:rPr>
        <w:t xml:space="preserve">В соответствии с Постановлением Правительства РФ от 3 октября 1998г. №1149 «О порядке отнесения территорий к группам по гражданской обороне», </w:t>
      </w:r>
      <w:proofErr w:type="spellStart"/>
      <w:r w:rsidR="00D31653">
        <w:rPr>
          <w:rFonts w:ascii="Arial" w:eastAsia="Arial Unicode MS" w:hAnsi="Arial" w:cs="Arial"/>
          <w:sz w:val="28"/>
          <w:szCs w:val="28"/>
        </w:rPr>
        <w:t>Мурыгинское</w:t>
      </w:r>
      <w:proofErr w:type="spellEnd"/>
      <w:r w:rsidRPr="006667C4">
        <w:rPr>
          <w:rFonts w:ascii="Arial" w:eastAsia="Arial Unicode MS" w:hAnsi="Arial" w:cs="Arial"/>
          <w:sz w:val="28"/>
          <w:szCs w:val="28"/>
        </w:rPr>
        <w:t xml:space="preserve"> сельское поселение, как объект, расположенный на территории </w:t>
      </w:r>
      <w:proofErr w:type="spellStart"/>
      <w:r w:rsidR="0014429D" w:rsidRPr="006667C4">
        <w:rPr>
          <w:rFonts w:ascii="Arial" w:eastAsia="Arial Unicode MS" w:hAnsi="Arial" w:cs="Arial"/>
          <w:sz w:val="28"/>
          <w:szCs w:val="28"/>
        </w:rPr>
        <w:t>Починковского</w:t>
      </w:r>
      <w:proofErr w:type="spellEnd"/>
      <w:r w:rsidRPr="006667C4">
        <w:rPr>
          <w:rFonts w:ascii="Arial" w:eastAsia="Arial Unicode MS" w:hAnsi="Arial" w:cs="Arial"/>
          <w:sz w:val="28"/>
          <w:szCs w:val="28"/>
        </w:rPr>
        <w:t xml:space="preserve"> района, характеризуется следующими параметрами:</w:t>
      </w:r>
      <w:r w:rsidR="0003260C" w:rsidRPr="006667C4">
        <w:rPr>
          <w:rFonts w:ascii="Arial" w:eastAsia="Arial Unicode MS" w:hAnsi="Arial" w:cs="Arial"/>
          <w:sz w:val="28"/>
          <w:szCs w:val="28"/>
        </w:rPr>
        <w:t xml:space="preserve"> </w:t>
      </w:r>
      <w:r w:rsidRPr="006667C4">
        <w:rPr>
          <w:rFonts w:ascii="Arial" w:eastAsia="Arial Unicode MS" w:hAnsi="Arial" w:cs="Arial"/>
          <w:sz w:val="28"/>
          <w:szCs w:val="28"/>
        </w:rPr>
        <w:t>поселение может быть отнесено к 3-й группе по ГО;</w:t>
      </w:r>
      <w:r w:rsidR="0003260C" w:rsidRPr="006667C4">
        <w:rPr>
          <w:rFonts w:ascii="Arial" w:eastAsia="Arial Unicode MS" w:hAnsi="Arial" w:cs="Arial"/>
          <w:sz w:val="28"/>
          <w:szCs w:val="28"/>
        </w:rPr>
        <w:t xml:space="preserve"> </w:t>
      </w:r>
      <w:r w:rsidRPr="006667C4">
        <w:rPr>
          <w:rFonts w:ascii="Arial" w:eastAsia="Arial Unicode MS" w:hAnsi="Arial" w:cs="Arial"/>
          <w:sz w:val="28"/>
          <w:szCs w:val="28"/>
        </w:rPr>
        <w:t xml:space="preserve">территория </w:t>
      </w:r>
      <w:r w:rsidR="0003260C" w:rsidRPr="006667C4">
        <w:rPr>
          <w:rFonts w:ascii="Arial" w:eastAsia="Arial Unicode MS" w:hAnsi="Arial" w:cs="Arial"/>
          <w:sz w:val="28"/>
          <w:szCs w:val="28"/>
        </w:rPr>
        <w:t>поселения</w:t>
      </w:r>
      <w:r w:rsidRPr="006667C4">
        <w:rPr>
          <w:rFonts w:ascii="Arial" w:eastAsia="Arial Unicode MS" w:hAnsi="Arial" w:cs="Arial"/>
          <w:sz w:val="28"/>
          <w:szCs w:val="28"/>
        </w:rPr>
        <w:t xml:space="preserve"> находится в зоне возможного сильного радиоактивного заражения от Смоленской АЭС;</w:t>
      </w:r>
      <w:proofErr w:type="gramEnd"/>
      <w:r w:rsidRPr="006667C4">
        <w:rPr>
          <w:rFonts w:ascii="Arial" w:eastAsia="Arial Unicode MS" w:hAnsi="Arial" w:cs="Arial"/>
          <w:sz w:val="28"/>
          <w:szCs w:val="28"/>
        </w:rPr>
        <w:t xml:space="preserve"> в соответствии с положениями </w:t>
      </w:r>
      <w:proofErr w:type="spellStart"/>
      <w:r w:rsidRPr="006667C4">
        <w:rPr>
          <w:rFonts w:ascii="Arial" w:eastAsia="Arial Unicode MS" w:hAnsi="Arial" w:cs="Arial"/>
          <w:sz w:val="28"/>
          <w:szCs w:val="28"/>
        </w:rPr>
        <w:t>СНиП</w:t>
      </w:r>
      <w:proofErr w:type="spellEnd"/>
      <w:r w:rsidRPr="006667C4">
        <w:rPr>
          <w:rFonts w:ascii="Arial" w:eastAsia="Arial Unicode MS" w:hAnsi="Arial" w:cs="Arial"/>
          <w:sz w:val="28"/>
          <w:szCs w:val="28"/>
        </w:rPr>
        <w:t xml:space="preserve"> 2.01.51-90 </w:t>
      </w:r>
      <w:r w:rsidR="0003260C" w:rsidRPr="006667C4">
        <w:rPr>
          <w:rFonts w:ascii="Arial" w:eastAsia="Arial Unicode MS" w:hAnsi="Arial" w:cs="Arial"/>
          <w:sz w:val="28"/>
          <w:szCs w:val="28"/>
        </w:rPr>
        <w:t>поселение</w:t>
      </w:r>
      <w:r w:rsidRPr="006667C4">
        <w:rPr>
          <w:rFonts w:ascii="Arial" w:eastAsia="Arial Unicode MS" w:hAnsi="Arial" w:cs="Arial"/>
          <w:sz w:val="28"/>
          <w:szCs w:val="28"/>
        </w:rPr>
        <w:t xml:space="preserve"> находится в зоне светомаскировки. </w:t>
      </w:r>
    </w:p>
    <w:p w:rsidR="00316130" w:rsidRPr="006667C4" w:rsidRDefault="00316130" w:rsidP="00F6277B">
      <w:pPr>
        <w:spacing w:line="288" w:lineRule="auto"/>
        <w:ind w:firstLine="709"/>
        <w:jc w:val="both"/>
        <w:rPr>
          <w:rFonts w:ascii="Arial" w:eastAsia="Arial Unicode MS" w:hAnsi="Arial" w:cs="Arial"/>
          <w:sz w:val="28"/>
          <w:szCs w:val="28"/>
        </w:rPr>
      </w:pPr>
      <w:r w:rsidRPr="006667C4">
        <w:rPr>
          <w:rFonts w:ascii="Arial" w:hAnsi="Arial" w:cs="Arial"/>
          <w:color w:val="000000"/>
          <w:sz w:val="28"/>
          <w:szCs w:val="28"/>
        </w:rPr>
        <w:t>Инженерные коммуникации:</w:t>
      </w:r>
      <w:r w:rsidR="0003260C" w:rsidRPr="006667C4">
        <w:rPr>
          <w:rFonts w:ascii="Arial" w:hAnsi="Arial" w:cs="Arial"/>
          <w:color w:val="000000"/>
          <w:sz w:val="28"/>
          <w:szCs w:val="28"/>
        </w:rPr>
        <w:t xml:space="preserve"> </w:t>
      </w:r>
      <w:r w:rsidRPr="006667C4">
        <w:rPr>
          <w:rFonts w:ascii="Arial" w:eastAsia="Arial Unicode MS" w:hAnsi="Arial" w:cs="Arial"/>
          <w:sz w:val="28"/>
          <w:szCs w:val="28"/>
        </w:rPr>
        <w:t>существующие и резервные источники водоснабжения обеспечивают бесперебойное обеспечение водой;</w:t>
      </w:r>
      <w:r w:rsidR="0003260C" w:rsidRPr="006667C4">
        <w:rPr>
          <w:rFonts w:ascii="Arial" w:eastAsia="Arial Unicode MS" w:hAnsi="Arial" w:cs="Arial"/>
          <w:sz w:val="28"/>
          <w:szCs w:val="28"/>
        </w:rPr>
        <w:t xml:space="preserve"> </w:t>
      </w:r>
      <w:r w:rsidRPr="006667C4">
        <w:rPr>
          <w:rFonts w:ascii="Arial" w:eastAsia="Arial Unicode MS" w:hAnsi="Arial" w:cs="Arial"/>
          <w:sz w:val="28"/>
          <w:szCs w:val="28"/>
        </w:rPr>
        <w:t>предусмотреть подачу воды на территории поселения в случае рассредоточения и эвакуации населения при аварии на Смоленской АЭС.</w:t>
      </w:r>
    </w:p>
    <w:p w:rsidR="00316130" w:rsidRPr="006667C4" w:rsidRDefault="00316130" w:rsidP="00F6277B">
      <w:pPr>
        <w:pStyle w:val="10"/>
        <w:spacing w:line="288" w:lineRule="auto"/>
        <w:ind w:firstLine="709"/>
        <w:jc w:val="both"/>
        <w:rPr>
          <w:rFonts w:ascii="Arial" w:eastAsia="Arial Unicode MS" w:hAnsi="Arial" w:cs="Arial"/>
          <w:sz w:val="28"/>
          <w:szCs w:val="28"/>
        </w:rPr>
      </w:pPr>
      <w:proofErr w:type="gramStart"/>
      <w:r w:rsidRPr="006667C4">
        <w:rPr>
          <w:rFonts w:ascii="Arial" w:eastAsia="Arial Unicode MS" w:hAnsi="Arial" w:cs="Arial"/>
          <w:sz w:val="28"/>
          <w:szCs w:val="28"/>
        </w:rPr>
        <w:lastRenderedPageBreak/>
        <w:t xml:space="preserve">Для разработки инженерно-технических мероприятий по предупреждению ЧС природного и техногенного характера необходимо отметить, что в </w:t>
      </w:r>
      <w:r w:rsidR="0014429D" w:rsidRPr="006667C4">
        <w:rPr>
          <w:rFonts w:ascii="Arial" w:eastAsia="Arial Unicode MS" w:hAnsi="Arial" w:cs="Arial"/>
          <w:sz w:val="28"/>
          <w:szCs w:val="28"/>
        </w:rPr>
        <w:t>Починковском</w:t>
      </w:r>
      <w:r w:rsidRPr="006667C4">
        <w:rPr>
          <w:rFonts w:ascii="Arial" w:eastAsia="Arial Unicode MS" w:hAnsi="Arial" w:cs="Arial"/>
          <w:sz w:val="28"/>
          <w:szCs w:val="28"/>
        </w:rPr>
        <w:t xml:space="preserve"> районе опасных природных процессов (землетрясения, оползни, сели, лавины, абразии, карстовые явления, суффозии, </w:t>
      </w:r>
      <w:proofErr w:type="spellStart"/>
      <w:r w:rsidRPr="006667C4">
        <w:rPr>
          <w:rFonts w:ascii="Arial" w:eastAsia="Arial Unicode MS" w:hAnsi="Arial" w:cs="Arial"/>
          <w:sz w:val="28"/>
          <w:szCs w:val="28"/>
        </w:rPr>
        <w:t>просадочность</w:t>
      </w:r>
      <w:proofErr w:type="spellEnd"/>
      <w:r w:rsidRPr="006667C4">
        <w:rPr>
          <w:rFonts w:ascii="Arial" w:eastAsia="Arial Unicode MS" w:hAnsi="Arial" w:cs="Arial"/>
          <w:sz w:val="28"/>
          <w:szCs w:val="28"/>
        </w:rPr>
        <w:t xml:space="preserve"> пород, наводнения, подтопления, эрозии, ураганы, смерчи, цунами и др.), требующих превентивных защитных мер, не наблюдалось.</w:t>
      </w:r>
      <w:proofErr w:type="gramEnd"/>
    </w:p>
    <w:p w:rsidR="00316130" w:rsidRPr="006667C4" w:rsidRDefault="001D5089"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xml:space="preserve">1. </w:t>
      </w:r>
      <w:r w:rsidR="00316130" w:rsidRPr="006667C4">
        <w:rPr>
          <w:rFonts w:ascii="Arial" w:eastAsia="Arial Unicode MS" w:hAnsi="Arial" w:cs="Arial"/>
          <w:sz w:val="28"/>
          <w:szCs w:val="28"/>
        </w:rPr>
        <w:t>Возможными источниками ЧС природного характера могут быть метеорологические:</w:t>
      </w:r>
    </w:p>
    <w:p w:rsidR="00316130" w:rsidRPr="006667C4" w:rsidRDefault="00316130"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сильный дождь,</w:t>
      </w:r>
    </w:p>
    <w:p w:rsidR="00316130" w:rsidRPr="006667C4" w:rsidRDefault="00316130"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сильный снегопад,</w:t>
      </w:r>
    </w:p>
    <w:p w:rsidR="00316130" w:rsidRPr="006667C4" w:rsidRDefault="00316130"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xml:space="preserve">- гололед, </w:t>
      </w:r>
    </w:p>
    <w:p w:rsidR="00316130" w:rsidRPr="006667C4" w:rsidRDefault="00316130"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усиление ветра до 20-25 м/</w:t>
      </w:r>
      <w:proofErr w:type="gramStart"/>
      <w:r w:rsidRPr="006667C4">
        <w:rPr>
          <w:rFonts w:ascii="Arial" w:eastAsia="Arial Unicode MS" w:hAnsi="Arial" w:cs="Arial"/>
          <w:sz w:val="28"/>
          <w:szCs w:val="28"/>
        </w:rPr>
        <w:t>с</w:t>
      </w:r>
      <w:proofErr w:type="gramEnd"/>
      <w:r w:rsidRPr="006667C4">
        <w:rPr>
          <w:rFonts w:ascii="Arial" w:eastAsia="Arial Unicode MS" w:hAnsi="Arial" w:cs="Arial"/>
          <w:sz w:val="28"/>
          <w:szCs w:val="28"/>
        </w:rPr>
        <w:t>.</w:t>
      </w:r>
    </w:p>
    <w:p w:rsidR="00276BD2" w:rsidRPr="006667C4" w:rsidRDefault="00316130" w:rsidP="00F6277B">
      <w:pPr>
        <w:pStyle w:val="10"/>
        <w:spacing w:line="288" w:lineRule="auto"/>
        <w:ind w:firstLine="709"/>
        <w:jc w:val="both"/>
        <w:rPr>
          <w:rFonts w:ascii="Arial" w:eastAsia="Arial Unicode MS" w:hAnsi="Arial" w:cs="Arial"/>
          <w:sz w:val="28"/>
          <w:szCs w:val="28"/>
        </w:rPr>
      </w:pPr>
      <w:r w:rsidRPr="006667C4">
        <w:rPr>
          <w:rFonts w:ascii="Arial" w:eastAsia="Arial Unicode MS" w:hAnsi="Arial" w:cs="Arial"/>
          <w:sz w:val="28"/>
          <w:szCs w:val="28"/>
        </w:rPr>
        <w:t xml:space="preserve">2. На территории </w:t>
      </w:r>
      <w:proofErr w:type="spellStart"/>
      <w:r w:rsidR="00D31653">
        <w:rPr>
          <w:rFonts w:ascii="Arial" w:eastAsia="Arial Unicode MS" w:hAnsi="Arial" w:cs="Arial"/>
          <w:sz w:val="28"/>
          <w:szCs w:val="28"/>
        </w:rPr>
        <w:t>Мурыгинского</w:t>
      </w:r>
      <w:proofErr w:type="spellEnd"/>
      <w:r w:rsidR="00276BD2" w:rsidRPr="006667C4">
        <w:rPr>
          <w:rFonts w:ascii="Arial" w:eastAsia="Arial Unicode MS" w:hAnsi="Arial" w:cs="Arial"/>
          <w:sz w:val="28"/>
          <w:szCs w:val="28"/>
        </w:rPr>
        <w:t xml:space="preserve"> сельского поселения</w:t>
      </w:r>
      <w:r w:rsidRPr="006667C4">
        <w:rPr>
          <w:rFonts w:ascii="Arial" w:eastAsia="Arial Unicode MS" w:hAnsi="Arial" w:cs="Arial"/>
          <w:sz w:val="28"/>
          <w:szCs w:val="28"/>
        </w:rPr>
        <w:t xml:space="preserve"> химически опасны</w:t>
      </w:r>
      <w:r w:rsidR="00276BD2" w:rsidRPr="006667C4">
        <w:rPr>
          <w:rFonts w:ascii="Arial" w:eastAsia="Arial Unicode MS" w:hAnsi="Arial" w:cs="Arial"/>
          <w:sz w:val="28"/>
          <w:szCs w:val="28"/>
        </w:rPr>
        <w:t>х</w:t>
      </w:r>
      <w:r w:rsidRPr="006667C4">
        <w:rPr>
          <w:rFonts w:ascii="Arial" w:eastAsia="Arial Unicode MS" w:hAnsi="Arial" w:cs="Arial"/>
          <w:sz w:val="28"/>
          <w:szCs w:val="28"/>
        </w:rPr>
        <w:t xml:space="preserve"> объект</w:t>
      </w:r>
      <w:r w:rsidR="00276BD2" w:rsidRPr="006667C4">
        <w:rPr>
          <w:rFonts w:ascii="Arial" w:eastAsia="Arial Unicode MS" w:hAnsi="Arial" w:cs="Arial"/>
          <w:sz w:val="28"/>
          <w:szCs w:val="28"/>
        </w:rPr>
        <w:t>ов нет.</w:t>
      </w:r>
    </w:p>
    <w:p w:rsidR="00316130" w:rsidRPr="006667C4" w:rsidRDefault="00316130" w:rsidP="00F6277B">
      <w:pPr>
        <w:shd w:val="clear" w:color="auto" w:fill="FFFFFF"/>
        <w:spacing w:line="288" w:lineRule="auto"/>
        <w:ind w:firstLine="709"/>
        <w:jc w:val="both"/>
        <w:rPr>
          <w:rFonts w:ascii="Arial" w:hAnsi="Arial" w:cs="Arial"/>
          <w:color w:val="000000"/>
          <w:sz w:val="28"/>
          <w:szCs w:val="28"/>
        </w:rPr>
      </w:pPr>
      <w:r w:rsidRPr="006667C4">
        <w:rPr>
          <w:rFonts w:ascii="Arial" w:hAnsi="Arial" w:cs="Arial"/>
          <w:sz w:val="28"/>
          <w:szCs w:val="28"/>
        </w:rPr>
        <w:t>3.</w:t>
      </w:r>
      <w:r w:rsidR="00276BD2" w:rsidRPr="006667C4">
        <w:rPr>
          <w:rFonts w:ascii="Arial" w:hAnsi="Arial" w:cs="Arial"/>
          <w:sz w:val="28"/>
          <w:szCs w:val="28"/>
        </w:rPr>
        <w:t xml:space="preserve"> </w:t>
      </w:r>
      <w:r w:rsidR="001D5089" w:rsidRPr="006667C4">
        <w:rPr>
          <w:rFonts w:ascii="Arial" w:hAnsi="Arial" w:cs="Arial"/>
          <w:sz w:val="28"/>
          <w:szCs w:val="28"/>
        </w:rPr>
        <w:t>С</w:t>
      </w:r>
      <w:r w:rsidRPr="006667C4">
        <w:rPr>
          <w:rFonts w:ascii="Arial" w:hAnsi="Arial" w:cs="Arial"/>
          <w:sz w:val="28"/>
          <w:szCs w:val="28"/>
        </w:rPr>
        <w:t>ерьезных</w:t>
      </w:r>
      <w:r w:rsidR="00276BD2" w:rsidRPr="006667C4">
        <w:rPr>
          <w:rFonts w:ascii="Arial" w:hAnsi="Arial" w:cs="Arial"/>
          <w:sz w:val="28"/>
          <w:szCs w:val="28"/>
        </w:rPr>
        <w:t xml:space="preserve"> </w:t>
      </w:r>
      <w:r w:rsidRPr="006667C4">
        <w:rPr>
          <w:rFonts w:ascii="Arial" w:hAnsi="Arial" w:cs="Arial"/>
          <w:sz w:val="28"/>
          <w:szCs w:val="28"/>
        </w:rPr>
        <w:t xml:space="preserve">угроз затоплений жилой зоны </w:t>
      </w:r>
      <w:r w:rsidR="00276BD2" w:rsidRPr="006667C4">
        <w:rPr>
          <w:rFonts w:ascii="Arial" w:hAnsi="Arial" w:cs="Arial"/>
          <w:sz w:val="28"/>
          <w:szCs w:val="28"/>
        </w:rPr>
        <w:t xml:space="preserve">в </w:t>
      </w:r>
      <w:proofErr w:type="spellStart"/>
      <w:r w:rsidR="00D31653">
        <w:rPr>
          <w:rFonts w:ascii="Arial" w:hAnsi="Arial" w:cs="Arial"/>
          <w:sz w:val="28"/>
          <w:szCs w:val="28"/>
        </w:rPr>
        <w:t>Мурыгинском</w:t>
      </w:r>
      <w:proofErr w:type="spellEnd"/>
      <w:r w:rsidR="00276BD2" w:rsidRPr="006667C4">
        <w:rPr>
          <w:rFonts w:ascii="Arial" w:hAnsi="Arial" w:cs="Arial"/>
          <w:sz w:val="28"/>
          <w:szCs w:val="28"/>
        </w:rPr>
        <w:t xml:space="preserve"> сельском поселении </w:t>
      </w:r>
      <w:r w:rsidRPr="006667C4">
        <w:rPr>
          <w:rFonts w:ascii="Arial" w:hAnsi="Arial" w:cs="Arial"/>
          <w:sz w:val="28"/>
          <w:szCs w:val="28"/>
        </w:rPr>
        <w:t>не отмечается</w:t>
      </w:r>
      <w:r w:rsidR="00276BD2" w:rsidRPr="006667C4">
        <w:rPr>
          <w:rFonts w:ascii="Arial" w:hAnsi="Arial" w:cs="Arial"/>
          <w:sz w:val="28"/>
          <w:szCs w:val="28"/>
        </w:rPr>
        <w:t>,</w:t>
      </w:r>
      <w:r w:rsidR="00F42F0E" w:rsidRPr="00F42F0E">
        <w:rPr>
          <w:rFonts w:ascii="Arial" w:hAnsi="Arial" w:cs="Arial"/>
          <w:sz w:val="28"/>
          <w:szCs w:val="28"/>
        </w:rPr>
        <w:t xml:space="preserve"> </w:t>
      </w:r>
      <w:r w:rsidR="00F42F0E">
        <w:rPr>
          <w:rFonts w:ascii="Arial" w:hAnsi="Arial" w:cs="Arial"/>
          <w:sz w:val="28"/>
          <w:szCs w:val="28"/>
        </w:rPr>
        <w:t>однако в</w:t>
      </w:r>
      <w:r w:rsidR="00F42F0E" w:rsidRPr="00F42F0E">
        <w:rPr>
          <w:rFonts w:ascii="Arial" w:hAnsi="Arial" w:cs="Arial"/>
          <w:sz w:val="28"/>
          <w:szCs w:val="28"/>
        </w:rPr>
        <w:t xml:space="preserve"> результате обильных осадков, интенсивного таяния снегов возможен разлив рек </w:t>
      </w:r>
      <w:proofErr w:type="spellStart"/>
      <w:r w:rsidR="00F42F0E" w:rsidRPr="00F42F0E">
        <w:rPr>
          <w:rFonts w:ascii="Arial" w:hAnsi="Arial" w:cs="Arial"/>
          <w:sz w:val="28"/>
          <w:szCs w:val="28"/>
        </w:rPr>
        <w:t>Сож</w:t>
      </w:r>
      <w:proofErr w:type="spellEnd"/>
      <w:r w:rsidR="00F42F0E" w:rsidRPr="00F42F0E">
        <w:rPr>
          <w:rFonts w:ascii="Arial" w:hAnsi="Arial" w:cs="Arial"/>
          <w:sz w:val="28"/>
          <w:szCs w:val="28"/>
        </w:rPr>
        <w:t xml:space="preserve">, </w:t>
      </w:r>
      <w:proofErr w:type="spellStart"/>
      <w:r w:rsidR="00F42F0E" w:rsidRPr="00F42F0E">
        <w:rPr>
          <w:rFonts w:ascii="Arial" w:hAnsi="Arial" w:cs="Arial"/>
          <w:sz w:val="28"/>
          <w:szCs w:val="28"/>
        </w:rPr>
        <w:t>Россажа</w:t>
      </w:r>
      <w:proofErr w:type="spellEnd"/>
      <w:r w:rsidR="00F42F0E" w:rsidRPr="00F42F0E">
        <w:rPr>
          <w:rFonts w:ascii="Arial" w:hAnsi="Arial" w:cs="Arial"/>
          <w:sz w:val="28"/>
          <w:szCs w:val="28"/>
        </w:rPr>
        <w:t>. Площадь возможного подтопления составляет до 0,7</w:t>
      </w:r>
      <w:r w:rsidR="00F42F0E">
        <w:rPr>
          <w:rFonts w:ascii="Arial" w:hAnsi="Arial" w:cs="Arial"/>
          <w:sz w:val="28"/>
          <w:szCs w:val="28"/>
        </w:rPr>
        <w:t> </w:t>
      </w:r>
      <w:r w:rsidR="00F42F0E" w:rsidRPr="00F42F0E">
        <w:rPr>
          <w:rFonts w:ascii="Arial" w:hAnsi="Arial" w:cs="Arial"/>
          <w:sz w:val="28"/>
          <w:szCs w:val="28"/>
        </w:rPr>
        <w:t>км</w:t>
      </w:r>
      <w:proofErr w:type="gramStart"/>
      <w:r w:rsidR="00F42F0E" w:rsidRPr="00F42F0E">
        <w:rPr>
          <w:rFonts w:ascii="Arial" w:hAnsi="Arial" w:cs="Arial"/>
          <w:sz w:val="28"/>
          <w:szCs w:val="28"/>
          <w:vertAlign w:val="superscript"/>
        </w:rPr>
        <w:t>2</w:t>
      </w:r>
      <w:proofErr w:type="gramEnd"/>
      <w:r w:rsidR="00F42F0E" w:rsidRPr="00F42F0E">
        <w:rPr>
          <w:rFonts w:ascii="Arial" w:hAnsi="Arial" w:cs="Arial"/>
          <w:sz w:val="28"/>
          <w:szCs w:val="28"/>
        </w:rPr>
        <w:t>. Населенным пунктам затопление не угрожает</w:t>
      </w:r>
      <w:r w:rsidR="00477259">
        <w:rPr>
          <w:rFonts w:ascii="Arial" w:hAnsi="Arial" w:cs="Arial"/>
          <w:sz w:val="28"/>
          <w:szCs w:val="28"/>
        </w:rPr>
        <w:t>,</w:t>
      </w:r>
      <w:r w:rsidR="00F42F0E" w:rsidRPr="00F42F0E">
        <w:rPr>
          <w:rFonts w:ascii="Arial" w:hAnsi="Arial" w:cs="Arial"/>
          <w:sz w:val="28"/>
          <w:szCs w:val="28"/>
        </w:rPr>
        <w:t xml:space="preserve"> </w:t>
      </w:r>
      <w:r w:rsidR="00276BD2" w:rsidRPr="006667C4">
        <w:rPr>
          <w:rFonts w:ascii="Arial" w:hAnsi="Arial" w:cs="Arial"/>
          <w:sz w:val="28"/>
          <w:szCs w:val="28"/>
        </w:rPr>
        <w:t xml:space="preserve">в </w:t>
      </w:r>
      <w:proofErr w:type="gramStart"/>
      <w:r w:rsidR="00276BD2" w:rsidRPr="006667C4">
        <w:rPr>
          <w:rFonts w:ascii="Arial" w:hAnsi="Arial" w:cs="Arial"/>
          <w:sz w:val="28"/>
          <w:szCs w:val="28"/>
        </w:rPr>
        <w:t>связи</w:t>
      </w:r>
      <w:proofErr w:type="gramEnd"/>
      <w:r w:rsidR="00276BD2" w:rsidRPr="006667C4">
        <w:rPr>
          <w:rFonts w:ascii="Arial" w:hAnsi="Arial" w:cs="Arial"/>
          <w:sz w:val="28"/>
          <w:szCs w:val="28"/>
        </w:rPr>
        <w:t xml:space="preserve"> с чем</w:t>
      </w:r>
      <w:r w:rsidRPr="006667C4">
        <w:rPr>
          <w:rFonts w:ascii="Arial" w:hAnsi="Arial" w:cs="Arial"/>
          <w:sz w:val="28"/>
          <w:szCs w:val="28"/>
        </w:rPr>
        <w:t xml:space="preserve"> для обеспечения безопасности населения от возможных подтоплений в паводковый период специальных инженерно-технических мероприятий не требуется.</w:t>
      </w:r>
      <w:r w:rsidR="00F42F0E">
        <w:rPr>
          <w:rFonts w:ascii="Arial" w:hAnsi="Arial" w:cs="Arial"/>
          <w:sz w:val="28"/>
          <w:szCs w:val="28"/>
        </w:rPr>
        <w:t xml:space="preserve"> </w:t>
      </w:r>
    </w:p>
    <w:p w:rsidR="001D77A2" w:rsidRPr="001D77A2" w:rsidRDefault="00316130" w:rsidP="001D77A2">
      <w:pPr>
        <w:spacing w:line="288" w:lineRule="auto"/>
        <w:ind w:firstLine="709"/>
        <w:jc w:val="both"/>
        <w:rPr>
          <w:rFonts w:ascii="Arial" w:hAnsi="Arial" w:cs="Arial"/>
          <w:color w:val="000000"/>
          <w:sz w:val="28"/>
          <w:szCs w:val="28"/>
        </w:rPr>
      </w:pPr>
      <w:r w:rsidRPr="006667C4">
        <w:rPr>
          <w:rFonts w:ascii="Arial" w:hAnsi="Arial" w:cs="Arial"/>
          <w:sz w:val="28"/>
          <w:szCs w:val="28"/>
        </w:rPr>
        <w:t xml:space="preserve">4. </w:t>
      </w:r>
      <w:r w:rsidR="000937DB">
        <w:rPr>
          <w:rFonts w:ascii="Arial" w:hAnsi="Arial" w:cs="Arial"/>
          <w:sz w:val="28"/>
          <w:szCs w:val="28"/>
        </w:rPr>
        <w:t xml:space="preserve">К </w:t>
      </w:r>
      <w:proofErr w:type="spellStart"/>
      <w:r w:rsidR="000937DB">
        <w:rPr>
          <w:rFonts w:ascii="Arial" w:hAnsi="Arial" w:cs="Arial"/>
          <w:sz w:val="28"/>
          <w:szCs w:val="28"/>
        </w:rPr>
        <w:t>т</w:t>
      </w:r>
      <w:r w:rsidRPr="006667C4">
        <w:rPr>
          <w:rFonts w:ascii="Arial" w:hAnsi="Arial" w:cs="Arial"/>
          <w:color w:val="000000"/>
          <w:sz w:val="28"/>
          <w:szCs w:val="28"/>
        </w:rPr>
        <w:t>ехногенно</w:t>
      </w:r>
      <w:proofErr w:type="spellEnd"/>
      <w:r w:rsidRPr="006667C4">
        <w:rPr>
          <w:rFonts w:ascii="Arial" w:hAnsi="Arial" w:cs="Arial"/>
          <w:color w:val="000000"/>
          <w:sz w:val="28"/>
          <w:szCs w:val="28"/>
        </w:rPr>
        <w:t xml:space="preserve"> опасн</w:t>
      </w:r>
      <w:r w:rsidR="000937DB">
        <w:rPr>
          <w:rFonts w:ascii="Arial" w:hAnsi="Arial" w:cs="Arial"/>
          <w:color w:val="000000"/>
          <w:sz w:val="28"/>
          <w:szCs w:val="28"/>
        </w:rPr>
        <w:t>ым</w:t>
      </w:r>
      <w:r w:rsidRPr="006667C4">
        <w:rPr>
          <w:rFonts w:ascii="Arial" w:hAnsi="Arial" w:cs="Arial"/>
          <w:color w:val="000000"/>
          <w:sz w:val="28"/>
          <w:szCs w:val="28"/>
        </w:rPr>
        <w:t xml:space="preserve"> объект</w:t>
      </w:r>
      <w:r w:rsidR="000937DB">
        <w:rPr>
          <w:rFonts w:ascii="Arial" w:hAnsi="Arial" w:cs="Arial"/>
          <w:color w:val="000000"/>
          <w:sz w:val="28"/>
          <w:szCs w:val="28"/>
        </w:rPr>
        <w:t>ам</w:t>
      </w:r>
      <w:r w:rsidRPr="006667C4">
        <w:rPr>
          <w:rFonts w:ascii="Arial" w:hAnsi="Arial" w:cs="Arial"/>
          <w:color w:val="000000"/>
          <w:sz w:val="28"/>
          <w:szCs w:val="28"/>
        </w:rPr>
        <w:t xml:space="preserve"> на территории </w:t>
      </w:r>
      <w:proofErr w:type="spellStart"/>
      <w:r w:rsidR="00D31653">
        <w:rPr>
          <w:rFonts w:ascii="Arial" w:hAnsi="Arial" w:cs="Arial"/>
          <w:color w:val="000000"/>
          <w:sz w:val="28"/>
          <w:szCs w:val="28"/>
        </w:rPr>
        <w:t>Мурыгинского</w:t>
      </w:r>
      <w:proofErr w:type="spellEnd"/>
      <w:r w:rsidRPr="006667C4">
        <w:rPr>
          <w:rFonts w:ascii="Arial" w:hAnsi="Arial" w:cs="Arial"/>
          <w:color w:val="000000"/>
          <w:sz w:val="28"/>
          <w:szCs w:val="28"/>
        </w:rPr>
        <w:t xml:space="preserve"> сельского поселения </w:t>
      </w:r>
      <w:r w:rsidR="000937DB">
        <w:rPr>
          <w:rFonts w:ascii="Arial" w:hAnsi="Arial" w:cs="Arial"/>
          <w:color w:val="000000"/>
          <w:sz w:val="28"/>
          <w:szCs w:val="28"/>
        </w:rPr>
        <w:t xml:space="preserve">относится </w:t>
      </w:r>
      <w:r w:rsidR="001D77A2" w:rsidRPr="001D77A2">
        <w:rPr>
          <w:rFonts w:ascii="Arial" w:hAnsi="Arial" w:cs="Arial"/>
          <w:color w:val="000000"/>
          <w:sz w:val="28"/>
          <w:szCs w:val="28"/>
        </w:rPr>
        <w:t>магистральны</w:t>
      </w:r>
      <w:r w:rsidR="001D77A2">
        <w:rPr>
          <w:rFonts w:ascii="Arial" w:hAnsi="Arial" w:cs="Arial"/>
          <w:color w:val="000000"/>
          <w:sz w:val="28"/>
          <w:szCs w:val="28"/>
        </w:rPr>
        <w:t>й</w:t>
      </w:r>
      <w:r w:rsidR="001D77A2" w:rsidRPr="001D77A2">
        <w:rPr>
          <w:rFonts w:ascii="Arial" w:hAnsi="Arial" w:cs="Arial"/>
          <w:color w:val="000000"/>
          <w:sz w:val="28"/>
          <w:szCs w:val="28"/>
        </w:rPr>
        <w:t xml:space="preserve"> газопровод</w:t>
      </w:r>
      <w:r w:rsidR="001D77A2">
        <w:rPr>
          <w:rFonts w:ascii="Arial" w:hAnsi="Arial" w:cs="Arial"/>
          <w:color w:val="000000"/>
          <w:sz w:val="28"/>
          <w:szCs w:val="28"/>
        </w:rPr>
        <w:t xml:space="preserve"> общей</w:t>
      </w:r>
      <w:r w:rsidR="001D77A2" w:rsidRPr="001D77A2">
        <w:rPr>
          <w:rFonts w:ascii="Arial" w:hAnsi="Arial" w:cs="Arial"/>
          <w:color w:val="000000"/>
          <w:sz w:val="28"/>
          <w:szCs w:val="28"/>
        </w:rPr>
        <w:t xml:space="preserve"> протяжность</w:t>
      </w:r>
      <w:r w:rsidR="001D77A2">
        <w:rPr>
          <w:rFonts w:ascii="Arial" w:hAnsi="Arial" w:cs="Arial"/>
          <w:color w:val="000000"/>
          <w:sz w:val="28"/>
          <w:szCs w:val="28"/>
        </w:rPr>
        <w:t xml:space="preserve">ю </w:t>
      </w:r>
      <w:r w:rsidR="001D77A2" w:rsidRPr="001D77A2">
        <w:rPr>
          <w:rFonts w:ascii="Arial" w:hAnsi="Arial" w:cs="Arial"/>
          <w:color w:val="000000"/>
          <w:sz w:val="28"/>
          <w:szCs w:val="28"/>
        </w:rPr>
        <w:t>9 км. Отводы от газопроводов – 4 км. Виды возможных ЧС – взрыв на  газопроводе.</w:t>
      </w:r>
      <w:r w:rsidR="000937DB">
        <w:rPr>
          <w:rFonts w:ascii="Arial" w:hAnsi="Arial" w:cs="Arial"/>
          <w:color w:val="000000"/>
          <w:sz w:val="28"/>
          <w:szCs w:val="28"/>
        </w:rPr>
        <w:t xml:space="preserve"> </w:t>
      </w:r>
      <w:r w:rsidR="001D77A2" w:rsidRPr="001D77A2">
        <w:rPr>
          <w:rFonts w:ascii="Arial" w:hAnsi="Arial" w:cs="Arial"/>
          <w:color w:val="000000"/>
          <w:sz w:val="28"/>
          <w:szCs w:val="28"/>
        </w:rPr>
        <w:t>Причина возникновения ЧС:</w:t>
      </w:r>
    </w:p>
    <w:p w:rsidR="001D77A2" w:rsidRPr="001D77A2" w:rsidRDefault="001D77A2" w:rsidP="001D77A2">
      <w:pPr>
        <w:spacing w:line="288" w:lineRule="auto"/>
        <w:ind w:firstLine="709"/>
        <w:jc w:val="both"/>
        <w:rPr>
          <w:rFonts w:ascii="Arial" w:hAnsi="Arial" w:cs="Arial"/>
          <w:color w:val="000000"/>
          <w:sz w:val="28"/>
          <w:szCs w:val="28"/>
        </w:rPr>
      </w:pPr>
      <w:r w:rsidRPr="001D77A2">
        <w:rPr>
          <w:rFonts w:ascii="Arial" w:hAnsi="Arial" w:cs="Arial"/>
          <w:color w:val="000000"/>
          <w:sz w:val="28"/>
          <w:szCs w:val="28"/>
        </w:rPr>
        <w:t>-</w:t>
      </w:r>
      <w:r w:rsidRPr="001D77A2">
        <w:rPr>
          <w:rFonts w:ascii="Arial" w:hAnsi="Arial" w:cs="Arial"/>
          <w:color w:val="000000"/>
          <w:sz w:val="28"/>
          <w:szCs w:val="28"/>
        </w:rPr>
        <w:tab/>
        <w:t>подземная коррозия металла – 80%;</w:t>
      </w:r>
    </w:p>
    <w:p w:rsidR="001D77A2" w:rsidRPr="001D77A2" w:rsidRDefault="001D77A2" w:rsidP="001D77A2">
      <w:pPr>
        <w:spacing w:line="288" w:lineRule="auto"/>
        <w:ind w:firstLine="709"/>
        <w:jc w:val="both"/>
        <w:rPr>
          <w:rFonts w:ascii="Arial" w:hAnsi="Arial" w:cs="Arial"/>
          <w:color w:val="000000"/>
          <w:sz w:val="28"/>
          <w:szCs w:val="28"/>
        </w:rPr>
      </w:pPr>
      <w:r w:rsidRPr="001D77A2">
        <w:rPr>
          <w:rFonts w:ascii="Arial" w:hAnsi="Arial" w:cs="Arial"/>
          <w:color w:val="000000"/>
          <w:sz w:val="28"/>
          <w:szCs w:val="28"/>
        </w:rPr>
        <w:t>-</w:t>
      </w:r>
      <w:r w:rsidRPr="001D77A2">
        <w:rPr>
          <w:rFonts w:ascii="Arial" w:hAnsi="Arial" w:cs="Arial"/>
          <w:color w:val="000000"/>
          <w:sz w:val="28"/>
          <w:szCs w:val="28"/>
        </w:rPr>
        <w:tab/>
        <w:t xml:space="preserve">брак </w:t>
      </w:r>
      <w:proofErr w:type="spellStart"/>
      <w:proofErr w:type="gramStart"/>
      <w:r w:rsidRPr="001D77A2">
        <w:rPr>
          <w:rFonts w:ascii="Arial" w:hAnsi="Arial" w:cs="Arial"/>
          <w:color w:val="000000"/>
          <w:sz w:val="28"/>
          <w:szCs w:val="28"/>
        </w:rPr>
        <w:t>строительно</w:t>
      </w:r>
      <w:proofErr w:type="spellEnd"/>
      <w:r w:rsidRPr="001D77A2">
        <w:rPr>
          <w:rFonts w:ascii="Arial" w:hAnsi="Arial" w:cs="Arial"/>
          <w:color w:val="000000"/>
          <w:sz w:val="28"/>
          <w:szCs w:val="28"/>
        </w:rPr>
        <w:t xml:space="preserve"> – монтажных</w:t>
      </w:r>
      <w:proofErr w:type="gramEnd"/>
      <w:r w:rsidRPr="001D77A2">
        <w:rPr>
          <w:rFonts w:ascii="Arial" w:hAnsi="Arial" w:cs="Arial"/>
          <w:color w:val="000000"/>
          <w:sz w:val="28"/>
          <w:szCs w:val="28"/>
        </w:rPr>
        <w:t xml:space="preserve"> работ – 15 %;</w:t>
      </w:r>
    </w:p>
    <w:p w:rsidR="00316130" w:rsidRDefault="001D77A2" w:rsidP="001D77A2">
      <w:pPr>
        <w:spacing w:line="288" w:lineRule="auto"/>
        <w:ind w:firstLine="709"/>
        <w:jc w:val="both"/>
        <w:rPr>
          <w:rFonts w:ascii="Arial" w:hAnsi="Arial" w:cs="Arial"/>
          <w:color w:val="000000"/>
          <w:sz w:val="28"/>
          <w:szCs w:val="28"/>
        </w:rPr>
      </w:pPr>
      <w:r w:rsidRPr="001D77A2">
        <w:rPr>
          <w:rFonts w:ascii="Arial" w:hAnsi="Arial" w:cs="Arial"/>
          <w:color w:val="000000"/>
          <w:sz w:val="28"/>
          <w:szCs w:val="28"/>
        </w:rPr>
        <w:t>-</w:t>
      </w:r>
      <w:r w:rsidRPr="001D77A2">
        <w:rPr>
          <w:rFonts w:ascii="Arial" w:hAnsi="Arial" w:cs="Arial"/>
          <w:color w:val="000000"/>
          <w:sz w:val="28"/>
          <w:szCs w:val="28"/>
        </w:rPr>
        <w:tab/>
        <w:t>дефекты труб и оборудования – 5 %.</w:t>
      </w:r>
    </w:p>
    <w:p w:rsidR="00670433" w:rsidRDefault="001D77A2" w:rsidP="00670433">
      <w:pPr>
        <w:spacing w:line="288" w:lineRule="auto"/>
        <w:ind w:firstLine="709"/>
        <w:jc w:val="both"/>
        <w:rPr>
          <w:rFonts w:ascii="Arial" w:hAnsi="Arial" w:cs="Arial"/>
          <w:sz w:val="28"/>
          <w:szCs w:val="28"/>
        </w:rPr>
      </w:pPr>
      <w:r>
        <w:rPr>
          <w:rFonts w:ascii="Arial" w:hAnsi="Arial" w:cs="Arial"/>
          <w:color w:val="000000"/>
          <w:sz w:val="28"/>
          <w:szCs w:val="28"/>
        </w:rPr>
        <w:t>6</w:t>
      </w:r>
      <w:r w:rsidR="00670433">
        <w:rPr>
          <w:rFonts w:ascii="Arial" w:hAnsi="Arial" w:cs="Arial"/>
          <w:color w:val="000000"/>
          <w:sz w:val="28"/>
          <w:szCs w:val="28"/>
        </w:rPr>
        <w:t xml:space="preserve">. </w:t>
      </w:r>
      <w:r w:rsidR="00F42F0E" w:rsidRPr="00670433">
        <w:rPr>
          <w:rFonts w:ascii="Arial" w:hAnsi="Arial" w:cs="Arial"/>
          <w:sz w:val="28"/>
          <w:szCs w:val="28"/>
        </w:rPr>
        <w:t xml:space="preserve">В результате ураганных ветров возможно нарушение жизнеобеспечения населения в отдельных населенных пунктах. </w:t>
      </w:r>
    </w:p>
    <w:p w:rsidR="00670433" w:rsidRPr="006667C4" w:rsidRDefault="001D77A2" w:rsidP="00670433">
      <w:pPr>
        <w:pStyle w:val="S"/>
        <w:spacing w:line="288" w:lineRule="auto"/>
        <w:rPr>
          <w:rFonts w:ascii="Arial" w:hAnsi="Arial" w:cs="Arial"/>
          <w:sz w:val="28"/>
          <w:szCs w:val="28"/>
        </w:rPr>
      </w:pPr>
      <w:r>
        <w:rPr>
          <w:rFonts w:ascii="Arial" w:hAnsi="Arial" w:cs="Arial"/>
          <w:sz w:val="28"/>
          <w:szCs w:val="28"/>
        </w:rPr>
        <w:t>7</w:t>
      </w:r>
      <w:r w:rsidR="00670433">
        <w:rPr>
          <w:rFonts w:ascii="Arial" w:hAnsi="Arial" w:cs="Arial"/>
          <w:sz w:val="28"/>
          <w:szCs w:val="28"/>
        </w:rPr>
        <w:t xml:space="preserve">. </w:t>
      </w:r>
      <w:r w:rsidR="00670433" w:rsidRPr="006667C4">
        <w:rPr>
          <w:rFonts w:ascii="Arial" w:hAnsi="Arial" w:cs="Arial"/>
          <w:sz w:val="28"/>
          <w:szCs w:val="28"/>
        </w:rPr>
        <w:t xml:space="preserve">В периоды жаркой и сухой погоды (отсутствие осадков в течение декады и более), наблюдается нарастание </w:t>
      </w:r>
      <w:proofErr w:type="spellStart"/>
      <w:r w:rsidR="00670433" w:rsidRPr="006667C4">
        <w:rPr>
          <w:rFonts w:ascii="Arial" w:hAnsi="Arial" w:cs="Arial"/>
          <w:sz w:val="28"/>
          <w:szCs w:val="28"/>
        </w:rPr>
        <w:t>горимости</w:t>
      </w:r>
      <w:proofErr w:type="spellEnd"/>
      <w:r w:rsidR="00670433" w:rsidRPr="006667C4">
        <w:rPr>
          <w:rFonts w:ascii="Arial" w:hAnsi="Arial" w:cs="Arial"/>
          <w:sz w:val="28"/>
          <w:szCs w:val="28"/>
        </w:rPr>
        <w:t xml:space="preserve"> до 4 класса (высокая </w:t>
      </w:r>
      <w:proofErr w:type="spellStart"/>
      <w:r w:rsidR="00670433" w:rsidRPr="006667C4">
        <w:rPr>
          <w:rFonts w:ascii="Arial" w:hAnsi="Arial" w:cs="Arial"/>
          <w:sz w:val="28"/>
          <w:szCs w:val="28"/>
        </w:rPr>
        <w:t>горимость</w:t>
      </w:r>
      <w:proofErr w:type="spellEnd"/>
      <w:r w:rsidR="00670433" w:rsidRPr="006667C4">
        <w:rPr>
          <w:rFonts w:ascii="Arial" w:hAnsi="Arial" w:cs="Arial"/>
          <w:sz w:val="28"/>
          <w:szCs w:val="28"/>
        </w:rPr>
        <w:t xml:space="preserve">), </w:t>
      </w:r>
      <w:r w:rsidR="00670433" w:rsidRPr="00670433">
        <w:rPr>
          <w:rFonts w:ascii="Arial" w:hAnsi="Arial" w:cs="Arial"/>
          <w:sz w:val="28"/>
          <w:szCs w:val="28"/>
        </w:rPr>
        <w:t xml:space="preserve">в этих условиях возникает вероятность возникновения </w:t>
      </w:r>
      <w:proofErr w:type="spellStart"/>
      <w:r w:rsidR="00670433" w:rsidRPr="00670433">
        <w:rPr>
          <w:rFonts w:ascii="Arial" w:hAnsi="Arial" w:cs="Arial"/>
          <w:sz w:val="28"/>
          <w:szCs w:val="28"/>
        </w:rPr>
        <w:t>лесоторфяных</w:t>
      </w:r>
      <w:proofErr w:type="spellEnd"/>
      <w:r w:rsidR="00670433" w:rsidRPr="00670433">
        <w:rPr>
          <w:rFonts w:ascii="Arial" w:hAnsi="Arial" w:cs="Arial"/>
          <w:sz w:val="28"/>
          <w:szCs w:val="28"/>
        </w:rPr>
        <w:t xml:space="preserve"> пожаров.</w:t>
      </w:r>
    </w:p>
    <w:p w:rsidR="00670433" w:rsidRDefault="00670433" w:rsidP="00670433">
      <w:pPr>
        <w:pStyle w:val="S"/>
        <w:spacing w:line="288" w:lineRule="auto"/>
        <w:rPr>
          <w:rFonts w:ascii="Arial" w:hAnsi="Arial" w:cs="Arial"/>
          <w:sz w:val="28"/>
          <w:szCs w:val="28"/>
        </w:rPr>
      </w:pPr>
      <w:r w:rsidRPr="006667C4">
        <w:rPr>
          <w:rFonts w:ascii="Arial" w:hAnsi="Arial" w:cs="Arial"/>
          <w:sz w:val="28"/>
          <w:szCs w:val="28"/>
        </w:rPr>
        <w:lastRenderedPageBreak/>
        <w:t>Основной п</w:t>
      </w:r>
      <w:r>
        <w:rPr>
          <w:rFonts w:ascii="Arial" w:hAnsi="Arial" w:cs="Arial"/>
          <w:sz w:val="28"/>
          <w:szCs w:val="28"/>
        </w:rPr>
        <w:t xml:space="preserve">ричиной лесных пожаров являются </w:t>
      </w:r>
      <w:r w:rsidRPr="006667C4">
        <w:rPr>
          <w:rFonts w:ascii="Arial" w:hAnsi="Arial" w:cs="Arial"/>
          <w:sz w:val="28"/>
          <w:szCs w:val="28"/>
        </w:rPr>
        <w:t xml:space="preserve">в весенний период палы (поджог сухой травы на </w:t>
      </w:r>
      <w:proofErr w:type="spellStart"/>
      <w:r w:rsidRPr="006667C4">
        <w:rPr>
          <w:rFonts w:ascii="Arial" w:hAnsi="Arial" w:cs="Arial"/>
          <w:sz w:val="28"/>
          <w:szCs w:val="28"/>
        </w:rPr>
        <w:t>сельхозугодьях</w:t>
      </w:r>
      <w:proofErr w:type="spellEnd"/>
      <w:r w:rsidRPr="006667C4">
        <w:rPr>
          <w:rFonts w:ascii="Arial" w:hAnsi="Arial" w:cs="Arial"/>
          <w:sz w:val="28"/>
          <w:szCs w:val="28"/>
        </w:rPr>
        <w:t>);</w:t>
      </w:r>
      <w:r>
        <w:rPr>
          <w:rFonts w:ascii="Arial" w:hAnsi="Arial" w:cs="Arial"/>
          <w:sz w:val="28"/>
          <w:szCs w:val="28"/>
        </w:rPr>
        <w:t xml:space="preserve"> </w:t>
      </w:r>
      <w:r w:rsidRPr="006667C4">
        <w:rPr>
          <w:rFonts w:ascii="Arial" w:hAnsi="Arial" w:cs="Arial"/>
          <w:sz w:val="28"/>
          <w:szCs w:val="28"/>
        </w:rPr>
        <w:t xml:space="preserve">в летне-осенний период </w:t>
      </w:r>
      <w:r>
        <w:rPr>
          <w:rFonts w:ascii="Arial" w:hAnsi="Arial" w:cs="Arial"/>
          <w:sz w:val="28"/>
          <w:szCs w:val="28"/>
        </w:rPr>
        <w:t xml:space="preserve">– </w:t>
      </w:r>
      <w:r w:rsidRPr="006667C4">
        <w:rPr>
          <w:rFonts w:ascii="Arial" w:hAnsi="Arial" w:cs="Arial"/>
          <w:sz w:val="28"/>
          <w:szCs w:val="28"/>
        </w:rPr>
        <w:t>неаккуратное</w:t>
      </w:r>
      <w:r>
        <w:rPr>
          <w:rFonts w:ascii="Arial" w:hAnsi="Arial" w:cs="Arial"/>
          <w:sz w:val="28"/>
          <w:szCs w:val="28"/>
        </w:rPr>
        <w:t xml:space="preserve"> </w:t>
      </w:r>
      <w:r w:rsidRPr="006667C4">
        <w:rPr>
          <w:rFonts w:ascii="Arial" w:hAnsi="Arial" w:cs="Arial"/>
          <w:sz w:val="28"/>
          <w:szCs w:val="28"/>
        </w:rPr>
        <w:t>обращение с огнем сборщиков грибов и ягод, туристов.</w:t>
      </w:r>
    </w:p>
    <w:p w:rsidR="00670433" w:rsidRPr="00670433" w:rsidRDefault="00670433" w:rsidP="00670433">
      <w:pPr>
        <w:pStyle w:val="S"/>
        <w:spacing w:line="288" w:lineRule="auto"/>
        <w:rPr>
          <w:rFonts w:ascii="Arial" w:hAnsi="Arial" w:cs="Arial"/>
          <w:sz w:val="28"/>
          <w:szCs w:val="28"/>
        </w:rPr>
      </w:pPr>
      <w:r w:rsidRPr="00670433">
        <w:rPr>
          <w:rFonts w:ascii="Arial" w:hAnsi="Arial" w:cs="Arial"/>
          <w:sz w:val="28"/>
          <w:szCs w:val="28"/>
        </w:rPr>
        <w:t>При неблагоприятной обстановке общая площадь пожаров на территории поселения может составить:</w:t>
      </w:r>
    </w:p>
    <w:p w:rsidR="00670433" w:rsidRPr="00670433" w:rsidRDefault="00670433" w:rsidP="00670433">
      <w:pPr>
        <w:pStyle w:val="S"/>
        <w:spacing w:line="288" w:lineRule="auto"/>
        <w:rPr>
          <w:rFonts w:ascii="Arial" w:hAnsi="Arial" w:cs="Arial"/>
          <w:sz w:val="28"/>
          <w:szCs w:val="28"/>
        </w:rPr>
      </w:pPr>
      <w:r w:rsidRPr="00670433">
        <w:rPr>
          <w:rFonts w:ascii="Arial" w:hAnsi="Arial" w:cs="Arial"/>
          <w:sz w:val="28"/>
          <w:szCs w:val="28"/>
        </w:rPr>
        <w:t>-</w:t>
      </w:r>
      <w:r w:rsidRPr="00670433">
        <w:rPr>
          <w:rFonts w:ascii="Arial" w:hAnsi="Arial" w:cs="Arial"/>
          <w:sz w:val="28"/>
          <w:szCs w:val="28"/>
        </w:rPr>
        <w:tab/>
        <w:t>лесных – до</w:t>
      </w:r>
      <w:r>
        <w:rPr>
          <w:rFonts w:ascii="Arial" w:hAnsi="Arial" w:cs="Arial"/>
          <w:sz w:val="28"/>
          <w:szCs w:val="28"/>
        </w:rPr>
        <w:t xml:space="preserve"> </w:t>
      </w:r>
      <w:r w:rsidRPr="00670433">
        <w:rPr>
          <w:rFonts w:ascii="Arial" w:hAnsi="Arial" w:cs="Arial"/>
          <w:sz w:val="28"/>
          <w:szCs w:val="28"/>
        </w:rPr>
        <w:t>50 га;</w:t>
      </w:r>
    </w:p>
    <w:p w:rsidR="00670433" w:rsidRPr="00670433" w:rsidRDefault="00670433" w:rsidP="00670433">
      <w:pPr>
        <w:pStyle w:val="S"/>
        <w:spacing w:line="288" w:lineRule="auto"/>
        <w:rPr>
          <w:rFonts w:ascii="Arial" w:hAnsi="Arial" w:cs="Arial"/>
          <w:sz w:val="28"/>
          <w:szCs w:val="28"/>
        </w:rPr>
      </w:pPr>
      <w:r w:rsidRPr="00670433">
        <w:rPr>
          <w:rFonts w:ascii="Arial" w:hAnsi="Arial" w:cs="Arial"/>
          <w:sz w:val="28"/>
          <w:szCs w:val="28"/>
        </w:rPr>
        <w:t>-</w:t>
      </w:r>
      <w:r w:rsidRPr="00670433">
        <w:rPr>
          <w:rFonts w:ascii="Arial" w:hAnsi="Arial" w:cs="Arial"/>
          <w:sz w:val="28"/>
          <w:szCs w:val="28"/>
        </w:rPr>
        <w:tab/>
        <w:t>торфяных – до</w:t>
      </w:r>
      <w:r>
        <w:rPr>
          <w:rFonts w:ascii="Arial" w:hAnsi="Arial" w:cs="Arial"/>
          <w:sz w:val="28"/>
          <w:szCs w:val="28"/>
        </w:rPr>
        <w:t xml:space="preserve"> </w:t>
      </w:r>
      <w:r w:rsidRPr="00670433">
        <w:rPr>
          <w:rFonts w:ascii="Arial" w:hAnsi="Arial" w:cs="Arial"/>
          <w:sz w:val="28"/>
          <w:szCs w:val="28"/>
        </w:rPr>
        <w:t>1 га.</w:t>
      </w:r>
    </w:p>
    <w:p w:rsidR="00177759" w:rsidRDefault="00670433" w:rsidP="00177759">
      <w:pPr>
        <w:pStyle w:val="S"/>
        <w:tabs>
          <w:tab w:val="num" w:pos="0"/>
        </w:tabs>
        <w:spacing w:line="288" w:lineRule="auto"/>
        <w:rPr>
          <w:rFonts w:ascii="Arial" w:hAnsi="Arial" w:cs="Arial"/>
          <w:sz w:val="28"/>
          <w:szCs w:val="28"/>
        </w:rPr>
      </w:pPr>
      <w:r w:rsidRPr="00670433">
        <w:rPr>
          <w:rFonts w:ascii="Arial" w:hAnsi="Arial" w:cs="Arial"/>
          <w:sz w:val="28"/>
          <w:szCs w:val="28"/>
        </w:rPr>
        <w:t>Площадь одного очага пожара может составить от 1 га до 50 га.</w:t>
      </w:r>
    </w:p>
    <w:p w:rsidR="00177759" w:rsidRDefault="001D77A2" w:rsidP="00177759">
      <w:pPr>
        <w:pStyle w:val="S"/>
        <w:tabs>
          <w:tab w:val="num" w:pos="0"/>
        </w:tabs>
        <w:spacing w:line="288" w:lineRule="auto"/>
        <w:rPr>
          <w:rFonts w:ascii="Arial" w:hAnsi="Arial" w:cs="Arial"/>
          <w:sz w:val="28"/>
          <w:szCs w:val="28"/>
        </w:rPr>
      </w:pPr>
      <w:r>
        <w:rPr>
          <w:rFonts w:ascii="Arial" w:hAnsi="Arial" w:cs="Arial"/>
          <w:sz w:val="28"/>
          <w:szCs w:val="28"/>
        </w:rPr>
        <w:t>8</w:t>
      </w:r>
      <w:r w:rsidR="00177759">
        <w:rPr>
          <w:rFonts w:ascii="Arial" w:hAnsi="Arial" w:cs="Arial"/>
          <w:sz w:val="28"/>
          <w:szCs w:val="28"/>
        </w:rPr>
        <w:t>. С</w:t>
      </w:r>
      <w:r w:rsidR="00177759" w:rsidRPr="00177759">
        <w:rPr>
          <w:rFonts w:ascii="Arial" w:hAnsi="Arial" w:cs="Arial"/>
          <w:sz w:val="28"/>
          <w:szCs w:val="28"/>
        </w:rPr>
        <w:t>ельско</w:t>
      </w:r>
      <w:r w:rsidR="00177759">
        <w:rPr>
          <w:rFonts w:ascii="Arial" w:hAnsi="Arial" w:cs="Arial"/>
          <w:sz w:val="28"/>
          <w:szCs w:val="28"/>
        </w:rPr>
        <w:t>е</w:t>
      </w:r>
      <w:r w:rsidR="00177759" w:rsidRPr="00177759">
        <w:rPr>
          <w:rFonts w:ascii="Arial" w:hAnsi="Arial" w:cs="Arial"/>
          <w:sz w:val="28"/>
          <w:szCs w:val="28"/>
        </w:rPr>
        <w:t xml:space="preserve"> поселени</w:t>
      </w:r>
      <w:r w:rsidR="00177759">
        <w:rPr>
          <w:rFonts w:ascii="Arial" w:hAnsi="Arial" w:cs="Arial"/>
          <w:sz w:val="28"/>
          <w:szCs w:val="28"/>
        </w:rPr>
        <w:t>е</w:t>
      </w:r>
      <w:r w:rsidR="00177759" w:rsidRPr="00177759">
        <w:rPr>
          <w:rFonts w:ascii="Arial" w:hAnsi="Arial" w:cs="Arial"/>
          <w:sz w:val="28"/>
          <w:szCs w:val="28"/>
        </w:rPr>
        <w:t xml:space="preserve"> является благополучным по санитарно-эпидемиологической </w:t>
      </w:r>
      <w:r w:rsidR="00177759">
        <w:rPr>
          <w:rFonts w:ascii="Arial" w:hAnsi="Arial" w:cs="Arial"/>
          <w:sz w:val="28"/>
          <w:szCs w:val="28"/>
        </w:rPr>
        <w:t>обстановке (</w:t>
      </w:r>
      <w:r w:rsidR="00177759" w:rsidRPr="00177759">
        <w:rPr>
          <w:rFonts w:ascii="Arial" w:hAnsi="Arial" w:cs="Arial"/>
          <w:sz w:val="28"/>
          <w:szCs w:val="28"/>
        </w:rPr>
        <w:t>2011</w:t>
      </w:r>
      <w:r w:rsidR="00177759">
        <w:rPr>
          <w:rFonts w:ascii="Arial" w:hAnsi="Arial" w:cs="Arial"/>
          <w:sz w:val="28"/>
          <w:szCs w:val="28"/>
        </w:rPr>
        <w:t xml:space="preserve">-2012 </w:t>
      </w:r>
      <w:r w:rsidR="00177759" w:rsidRPr="00177759">
        <w:rPr>
          <w:rFonts w:ascii="Arial" w:hAnsi="Arial" w:cs="Arial"/>
          <w:sz w:val="28"/>
          <w:szCs w:val="28"/>
        </w:rPr>
        <w:t>г</w:t>
      </w:r>
      <w:r w:rsidR="00177759">
        <w:rPr>
          <w:rFonts w:ascii="Arial" w:hAnsi="Arial" w:cs="Arial"/>
          <w:sz w:val="28"/>
          <w:szCs w:val="28"/>
        </w:rPr>
        <w:t>г.)</w:t>
      </w:r>
      <w:r w:rsidR="00177759" w:rsidRPr="00177759">
        <w:rPr>
          <w:rFonts w:ascii="Arial" w:hAnsi="Arial" w:cs="Arial"/>
          <w:sz w:val="28"/>
          <w:szCs w:val="28"/>
        </w:rPr>
        <w:t xml:space="preserve">. За 2011 год не выявлено случаев туляремии, </w:t>
      </w:r>
      <w:proofErr w:type="spellStart"/>
      <w:r w:rsidR="00177759" w:rsidRPr="00177759">
        <w:rPr>
          <w:rFonts w:ascii="Arial" w:hAnsi="Arial" w:cs="Arial"/>
          <w:sz w:val="28"/>
          <w:szCs w:val="28"/>
        </w:rPr>
        <w:t>гемморогической</w:t>
      </w:r>
      <w:proofErr w:type="spellEnd"/>
      <w:r w:rsidR="00177759" w:rsidRPr="00177759">
        <w:rPr>
          <w:rFonts w:ascii="Arial" w:hAnsi="Arial" w:cs="Arial"/>
          <w:sz w:val="28"/>
          <w:szCs w:val="28"/>
        </w:rPr>
        <w:t xml:space="preserve"> лихорадк</w:t>
      </w:r>
      <w:r w:rsidR="00177759">
        <w:rPr>
          <w:rFonts w:ascii="Arial" w:hAnsi="Arial" w:cs="Arial"/>
          <w:sz w:val="28"/>
          <w:szCs w:val="28"/>
        </w:rPr>
        <w:t>и</w:t>
      </w:r>
      <w:r w:rsidR="00177759" w:rsidRPr="00177759">
        <w:rPr>
          <w:rFonts w:ascii="Arial" w:hAnsi="Arial" w:cs="Arial"/>
          <w:sz w:val="28"/>
          <w:szCs w:val="28"/>
        </w:rPr>
        <w:t xml:space="preserve"> с почечным синдромом, лептоспироз</w:t>
      </w:r>
      <w:r w:rsidR="00177759">
        <w:rPr>
          <w:rFonts w:ascii="Arial" w:hAnsi="Arial" w:cs="Arial"/>
          <w:sz w:val="28"/>
          <w:szCs w:val="28"/>
        </w:rPr>
        <w:t>а</w:t>
      </w:r>
      <w:r w:rsidR="00177759" w:rsidRPr="00177759">
        <w:rPr>
          <w:rFonts w:ascii="Arial" w:hAnsi="Arial" w:cs="Arial"/>
          <w:sz w:val="28"/>
          <w:szCs w:val="28"/>
        </w:rPr>
        <w:t>.</w:t>
      </w:r>
      <w:r w:rsidR="00177759">
        <w:rPr>
          <w:rFonts w:ascii="Arial" w:hAnsi="Arial" w:cs="Arial"/>
          <w:sz w:val="28"/>
          <w:szCs w:val="28"/>
        </w:rPr>
        <w:t xml:space="preserve"> </w:t>
      </w:r>
      <w:r w:rsidR="00177759" w:rsidRPr="00177759">
        <w:rPr>
          <w:rFonts w:ascii="Arial" w:hAnsi="Arial" w:cs="Arial"/>
          <w:sz w:val="28"/>
          <w:szCs w:val="28"/>
        </w:rPr>
        <w:t>Из болезней животных наиболее опасным является бешенство. За 2011 год зафиксировано 3 случая бешенства (д.</w:t>
      </w:r>
      <w:r w:rsidR="00477259">
        <w:rPr>
          <w:rFonts w:ascii="Arial" w:hAnsi="Arial" w:cs="Arial"/>
          <w:sz w:val="28"/>
          <w:szCs w:val="28"/>
        </w:rPr>
        <w:t> </w:t>
      </w:r>
      <w:proofErr w:type="spellStart"/>
      <w:r w:rsidR="00177759" w:rsidRPr="00177759">
        <w:rPr>
          <w:rFonts w:ascii="Arial" w:hAnsi="Arial" w:cs="Arial"/>
          <w:sz w:val="28"/>
          <w:szCs w:val="28"/>
        </w:rPr>
        <w:t>Колычево</w:t>
      </w:r>
      <w:proofErr w:type="spellEnd"/>
      <w:r w:rsidR="00177759" w:rsidRPr="00177759">
        <w:rPr>
          <w:rFonts w:ascii="Arial" w:hAnsi="Arial" w:cs="Arial"/>
          <w:sz w:val="28"/>
          <w:szCs w:val="28"/>
        </w:rPr>
        <w:t xml:space="preserve"> – 1 случай, д.</w:t>
      </w:r>
      <w:r w:rsidR="00477259">
        <w:rPr>
          <w:rFonts w:ascii="Arial" w:hAnsi="Arial" w:cs="Arial"/>
          <w:sz w:val="28"/>
          <w:szCs w:val="28"/>
        </w:rPr>
        <w:t> </w:t>
      </w:r>
      <w:r w:rsidR="00177759" w:rsidRPr="00177759">
        <w:rPr>
          <w:rFonts w:ascii="Arial" w:hAnsi="Arial" w:cs="Arial"/>
          <w:sz w:val="28"/>
          <w:szCs w:val="28"/>
        </w:rPr>
        <w:t xml:space="preserve">Мурыгино – 2 случая). </w:t>
      </w:r>
      <w:proofErr w:type="spellStart"/>
      <w:r w:rsidR="00177759" w:rsidRPr="00177759">
        <w:rPr>
          <w:rFonts w:ascii="Arial" w:hAnsi="Arial" w:cs="Arial"/>
          <w:sz w:val="28"/>
          <w:szCs w:val="28"/>
        </w:rPr>
        <w:t>Эпифитотическая</w:t>
      </w:r>
      <w:proofErr w:type="spellEnd"/>
      <w:r w:rsidR="00177759" w:rsidRPr="00177759">
        <w:rPr>
          <w:rFonts w:ascii="Arial" w:hAnsi="Arial" w:cs="Arial"/>
          <w:sz w:val="28"/>
          <w:szCs w:val="28"/>
        </w:rPr>
        <w:t xml:space="preserve"> обстановка на территории поселения стабильная. В 2011 году регистрировалось большое количество колорадских жуков.</w:t>
      </w:r>
    </w:p>
    <w:p w:rsidR="00F42F0E" w:rsidRPr="00670433" w:rsidRDefault="00F42F0E" w:rsidP="00670433">
      <w:pPr>
        <w:spacing w:line="288" w:lineRule="auto"/>
        <w:ind w:firstLine="709"/>
        <w:jc w:val="both"/>
        <w:rPr>
          <w:rFonts w:ascii="Arial" w:hAnsi="Arial" w:cs="Arial"/>
          <w:sz w:val="28"/>
          <w:szCs w:val="28"/>
        </w:rPr>
      </w:pPr>
      <w:r w:rsidRPr="00670433">
        <w:rPr>
          <w:rFonts w:ascii="Arial" w:hAnsi="Arial" w:cs="Arial"/>
          <w:sz w:val="28"/>
          <w:szCs w:val="28"/>
        </w:rPr>
        <w:t>Таким образом, по природным условиям территория поселения подвержена стихийным бедствиям. Половодье в период весеннего паводка, сильный снегопад, приводящий к снежным заносам на автомобильных дорогах, ураганы, лесные и торфяные пожары по масштабам относятся к местным чрезвычайным ситуациям.</w:t>
      </w:r>
    </w:p>
    <w:p w:rsidR="00316130" w:rsidRPr="006667C4" w:rsidRDefault="00316130" w:rsidP="00F6277B">
      <w:pPr>
        <w:pStyle w:val="S"/>
        <w:spacing w:line="288" w:lineRule="auto"/>
        <w:rPr>
          <w:rFonts w:ascii="Arial" w:hAnsi="Arial" w:cs="Arial"/>
          <w:sz w:val="28"/>
          <w:szCs w:val="28"/>
        </w:rPr>
      </w:pPr>
      <w:r w:rsidRPr="00670433">
        <w:rPr>
          <w:rFonts w:ascii="Arial" w:hAnsi="Arial" w:cs="Arial"/>
          <w:sz w:val="28"/>
          <w:szCs w:val="28"/>
        </w:rPr>
        <w:t>В соответствии с постановлением Правительства Российской Федерации от 2.03.93 г. № 178 предусмотрена объектовая система</w:t>
      </w:r>
      <w:r w:rsidRPr="006667C4">
        <w:rPr>
          <w:rFonts w:ascii="Arial" w:hAnsi="Arial" w:cs="Arial"/>
          <w:sz w:val="28"/>
          <w:szCs w:val="28"/>
        </w:rPr>
        <w:t xml:space="preserve"> оповещения населения о пожаре и других ЧС, создани</w:t>
      </w:r>
      <w:r w:rsidR="00276BD2" w:rsidRPr="006667C4">
        <w:rPr>
          <w:rFonts w:ascii="Arial" w:hAnsi="Arial" w:cs="Arial"/>
          <w:sz w:val="28"/>
          <w:szCs w:val="28"/>
        </w:rPr>
        <w:t>я</w:t>
      </w:r>
      <w:r w:rsidRPr="006667C4">
        <w:rPr>
          <w:rFonts w:ascii="Arial" w:hAnsi="Arial" w:cs="Arial"/>
          <w:sz w:val="28"/>
          <w:szCs w:val="28"/>
        </w:rPr>
        <w:t xml:space="preserve"> в поселении локальной системы оповещения не требуется.</w:t>
      </w:r>
    </w:p>
    <w:p w:rsidR="00C921D5" w:rsidRPr="006667C4" w:rsidRDefault="00C921D5" w:rsidP="00F6277B">
      <w:pPr>
        <w:pStyle w:val="S"/>
        <w:spacing w:line="288" w:lineRule="auto"/>
        <w:rPr>
          <w:rFonts w:ascii="Arial" w:hAnsi="Arial" w:cs="Arial"/>
          <w:sz w:val="28"/>
          <w:szCs w:val="28"/>
        </w:rPr>
      </w:pPr>
    </w:p>
    <w:p w:rsidR="000F68B2" w:rsidRDefault="000F68B2" w:rsidP="0078763F">
      <w:pPr>
        <w:pStyle w:val="S1"/>
        <w:sectPr w:rsidR="000F68B2" w:rsidSect="000F68B2">
          <w:pgSz w:w="11906" w:h="16838"/>
          <w:pgMar w:top="1134" w:right="567" w:bottom="1134" w:left="1701" w:header="709" w:footer="709" w:gutter="0"/>
          <w:cols w:space="708"/>
          <w:docGrid w:linePitch="360"/>
        </w:sectPr>
      </w:pPr>
    </w:p>
    <w:p w:rsidR="00D06666" w:rsidRPr="00681AAF" w:rsidRDefault="00D06666" w:rsidP="0078763F">
      <w:pPr>
        <w:pStyle w:val="S1"/>
      </w:pPr>
      <w:r w:rsidRPr="00681AAF">
        <w:lastRenderedPageBreak/>
        <w:t>ПРИЛОЖЕНИЕ 1</w:t>
      </w:r>
    </w:p>
    <w:p w:rsidR="00D06666" w:rsidRPr="007E5A44" w:rsidRDefault="00D06666" w:rsidP="00D06666">
      <w:pPr>
        <w:jc w:val="center"/>
        <w:rPr>
          <w:rFonts w:ascii="Arial" w:hAnsi="Arial" w:cs="Arial"/>
        </w:rPr>
      </w:pPr>
      <w:r w:rsidRPr="007E5A44">
        <w:rPr>
          <w:rFonts w:ascii="Arial" w:hAnsi="Arial" w:cs="Arial"/>
          <w:b/>
          <w:color w:val="000000"/>
        </w:rPr>
        <w:t>Площади функциональных зон</w:t>
      </w:r>
      <w:r>
        <w:rPr>
          <w:rFonts w:ascii="Arial" w:hAnsi="Arial" w:cs="Arial"/>
          <w:b/>
          <w:color w:val="000000"/>
        </w:rPr>
        <w:t xml:space="preserve"> </w:t>
      </w:r>
      <w:proofErr w:type="spellStart"/>
      <w:r>
        <w:rPr>
          <w:rFonts w:ascii="Arial" w:hAnsi="Arial" w:cs="Arial"/>
          <w:b/>
          <w:color w:val="000000"/>
        </w:rPr>
        <w:t>Мурыгинского</w:t>
      </w:r>
      <w:proofErr w:type="spellEnd"/>
      <w:r>
        <w:rPr>
          <w:rFonts w:ascii="Arial" w:hAnsi="Arial" w:cs="Arial"/>
          <w:b/>
          <w:color w:val="000000"/>
        </w:rPr>
        <w:t xml:space="preserve"> СП</w:t>
      </w:r>
      <w:r w:rsidRPr="007E5A44">
        <w:rPr>
          <w:rFonts w:ascii="Arial" w:hAnsi="Arial" w:cs="Arial"/>
          <w:b/>
          <w:color w:val="000000"/>
        </w:rPr>
        <w:t xml:space="preserve"> (м кв.)</w:t>
      </w:r>
    </w:p>
    <w:tbl>
      <w:tblPr>
        <w:tblW w:w="4935" w:type="pct"/>
        <w:tblLayout w:type="fixed"/>
        <w:tblLook w:val="04A0"/>
      </w:tblPr>
      <w:tblGrid>
        <w:gridCol w:w="2235"/>
        <w:gridCol w:w="1588"/>
        <w:gridCol w:w="1413"/>
        <w:gridCol w:w="1372"/>
        <w:gridCol w:w="1421"/>
        <w:gridCol w:w="1419"/>
        <w:gridCol w:w="1562"/>
        <w:gridCol w:w="1319"/>
        <w:gridCol w:w="698"/>
        <w:gridCol w:w="1567"/>
      </w:tblGrid>
      <w:tr w:rsidR="001F46B3" w:rsidRPr="00BC199B" w:rsidTr="001F46B3">
        <w:trPr>
          <w:cantSplit/>
          <w:trHeight w:val="2426"/>
          <w:tblHeader/>
        </w:trPr>
        <w:tc>
          <w:tcPr>
            <w:tcW w:w="766" w:type="pct"/>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D06666" w:rsidRPr="00BC199B" w:rsidRDefault="00D06666" w:rsidP="00496165">
            <w:pPr>
              <w:jc w:val="center"/>
              <w:rPr>
                <w:rFonts w:ascii="Arial" w:hAnsi="Arial" w:cs="Arial"/>
                <w:b/>
                <w:bCs/>
                <w:sz w:val="20"/>
                <w:szCs w:val="20"/>
              </w:rPr>
            </w:pPr>
          </w:p>
        </w:tc>
        <w:tc>
          <w:tcPr>
            <w:tcW w:w="544" w:type="pct"/>
            <w:tcBorders>
              <w:top w:val="single" w:sz="4" w:space="0" w:color="auto"/>
              <w:left w:val="nil"/>
              <w:bottom w:val="single" w:sz="4" w:space="0" w:color="auto"/>
              <w:right w:val="nil"/>
            </w:tcBorders>
            <w:shd w:val="clear" w:color="auto" w:fill="FFFF66"/>
            <w:noWrap/>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Жилая</w:t>
            </w:r>
          </w:p>
        </w:tc>
        <w:tc>
          <w:tcPr>
            <w:tcW w:w="484"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Производственная</w:t>
            </w:r>
          </w:p>
        </w:tc>
        <w:tc>
          <w:tcPr>
            <w:tcW w:w="470"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Общественно-деловая</w:t>
            </w:r>
          </w:p>
        </w:tc>
        <w:tc>
          <w:tcPr>
            <w:tcW w:w="487"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Рекреационная</w:t>
            </w:r>
          </w:p>
        </w:tc>
        <w:tc>
          <w:tcPr>
            <w:tcW w:w="486"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Инженерно-транспортная</w:t>
            </w:r>
          </w:p>
        </w:tc>
        <w:tc>
          <w:tcPr>
            <w:tcW w:w="535"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proofErr w:type="spellStart"/>
            <w:proofErr w:type="gramStart"/>
            <w:r w:rsidRPr="00BC199B">
              <w:rPr>
                <w:rFonts w:ascii="Arial" w:hAnsi="Arial" w:cs="Arial"/>
                <w:b/>
                <w:bCs/>
                <w:sz w:val="20"/>
                <w:szCs w:val="20"/>
              </w:rPr>
              <w:t>Сельско-хозяйственного</w:t>
            </w:r>
            <w:proofErr w:type="spellEnd"/>
            <w:proofErr w:type="gramEnd"/>
            <w:r w:rsidRPr="00BC199B">
              <w:rPr>
                <w:rFonts w:ascii="Arial" w:hAnsi="Arial" w:cs="Arial"/>
                <w:b/>
                <w:bCs/>
                <w:sz w:val="20"/>
                <w:szCs w:val="20"/>
              </w:rPr>
              <w:t xml:space="preserve"> назначения</w:t>
            </w:r>
          </w:p>
        </w:tc>
        <w:tc>
          <w:tcPr>
            <w:tcW w:w="452"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Специального назначения</w:t>
            </w:r>
          </w:p>
        </w:tc>
        <w:tc>
          <w:tcPr>
            <w:tcW w:w="239"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ООТ</w:t>
            </w:r>
          </w:p>
        </w:tc>
        <w:tc>
          <w:tcPr>
            <w:tcW w:w="537" w:type="pct"/>
            <w:tcBorders>
              <w:top w:val="single" w:sz="4" w:space="0" w:color="auto"/>
              <w:left w:val="nil"/>
              <w:bottom w:val="single" w:sz="4" w:space="0" w:color="auto"/>
              <w:right w:val="single" w:sz="4" w:space="0" w:color="auto"/>
            </w:tcBorders>
            <w:shd w:val="clear" w:color="auto" w:fill="FFFF66"/>
            <w:textDirection w:val="btLr"/>
            <w:vAlign w:val="center"/>
            <w:hideMark/>
          </w:tcPr>
          <w:p w:rsidR="00D06666" w:rsidRPr="00BC199B" w:rsidRDefault="00D06666" w:rsidP="00496165">
            <w:pPr>
              <w:ind w:left="113" w:right="113"/>
              <w:jc w:val="center"/>
              <w:rPr>
                <w:rFonts w:ascii="Arial" w:hAnsi="Arial" w:cs="Arial"/>
                <w:b/>
                <w:bCs/>
                <w:sz w:val="20"/>
                <w:szCs w:val="20"/>
              </w:rPr>
            </w:pPr>
            <w:r w:rsidRPr="00BC199B">
              <w:rPr>
                <w:rFonts w:ascii="Arial" w:hAnsi="Arial" w:cs="Arial"/>
                <w:b/>
                <w:bCs/>
                <w:sz w:val="20"/>
                <w:szCs w:val="20"/>
              </w:rPr>
              <w:t>Проектируемая площадь</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Мурыгино</w:t>
            </w:r>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1776130,68</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114928,38</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84799,69</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60482,48</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130924,78</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1028299,63</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24987,11</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3220552,75</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Бакланово</w:t>
            </w:r>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502429,03</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97570,14</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599999,17</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000000" w:fill="FFFFFF"/>
            <w:noWrap/>
            <w:hideMark/>
          </w:tcPr>
          <w:p w:rsidR="001F46B3" w:rsidRPr="001F46B3" w:rsidRDefault="001F46B3" w:rsidP="00496165">
            <w:pPr>
              <w:rPr>
                <w:rFonts w:ascii="Arial" w:hAnsi="Arial" w:cs="Arial"/>
              </w:rPr>
            </w:pPr>
            <w:r w:rsidRPr="001F46B3">
              <w:rPr>
                <w:rFonts w:ascii="Arial" w:hAnsi="Arial" w:cs="Arial"/>
              </w:rPr>
              <w:t>Васильево</w:t>
            </w:r>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365461,57</w:t>
            </w:r>
          </w:p>
        </w:tc>
        <w:tc>
          <w:tcPr>
            <w:tcW w:w="484" w:type="pct"/>
            <w:tcBorders>
              <w:top w:val="nil"/>
              <w:left w:val="single" w:sz="4" w:space="0" w:color="auto"/>
              <w:bottom w:val="single" w:sz="4" w:space="0" w:color="auto"/>
              <w:right w:val="single" w:sz="4" w:space="0" w:color="auto"/>
            </w:tcBorders>
            <w:shd w:val="clear" w:color="000000" w:fill="FFFFFF"/>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000000" w:fill="FFFFFF"/>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70672,19</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000000" w:fill="FFFFFF"/>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000000" w:fill="FFFFFF"/>
            <w:noWrap/>
            <w:vAlign w:val="center"/>
            <w:hideMark/>
          </w:tcPr>
          <w:p w:rsidR="001F46B3" w:rsidRPr="001F46B3" w:rsidRDefault="001F46B3" w:rsidP="001F46B3">
            <w:pPr>
              <w:jc w:val="center"/>
              <w:rPr>
                <w:rFonts w:ascii="Arial" w:hAnsi="Arial" w:cs="Arial"/>
              </w:rPr>
            </w:pPr>
            <w:r w:rsidRPr="001F46B3">
              <w:rPr>
                <w:rFonts w:ascii="Arial" w:hAnsi="Arial" w:cs="Arial"/>
              </w:rPr>
              <w:t>436133,77</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Кирпичный завод</w:t>
            </w:r>
          </w:p>
        </w:tc>
        <w:tc>
          <w:tcPr>
            <w:tcW w:w="544" w:type="pct"/>
            <w:tcBorders>
              <w:top w:val="nil"/>
              <w:left w:val="nil"/>
              <w:bottom w:val="nil"/>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134072,27</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Pr>
                <w:rFonts w:ascii="Arial" w:hAnsi="Arial" w:cs="Arial"/>
              </w:rPr>
              <w:t>-</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134072,27</w:t>
            </w:r>
          </w:p>
        </w:tc>
      </w:tr>
      <w:tr w:rsidR="001F46B3" w:rsidRPr="001F46B3" w:rsidTr="001F46B3">
        <w:trPr>
          <w:trHeight w:val="295"/>
        </w:trPr>
        <w:tc>
          <w:tcPr>
            <w:tcW w:w="766" w:type="pct"/>
            <w:tcBorders>
              <w:top w:val="nil"/>
              <w:left w:val="single" w:sz="4" w:space="0" w:color="auto"/>
              <w:bottom w:val="nil"/>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Колычево</w:t>
            </w:r>
            <w:proofErr w:type="spellEnd"/>
          </w:p>
        </w:tc>
        <w:tc>
          <w:tcPr>
            <w:tcW w:w="544" w:type="pct"/>
            <w:tcBorders>
              <w:top w:val="single" w:sz="4" w:space="0" w:color="auto"/>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356929,15</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198936,18</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100826,76</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656692,09</w:t>
            </w:r>
          </w:p>
        </w:tc>
      </w:tr>
      <w:tr w:rsidR="001F46B3" w:rsidRPr="001F46B3" w:rsidTr="001F46B3">
        <w:trPr>
          <w:trHeight w:val="295"/>
        </w:trPr>
        <w:tc>
          <w:tcPr>
            <w:tcW w:w="766" w:type="pct"/>
            <w:tcBorders>
              <w:top w:val="single" w:sz="4" w:space="0" w:color="auto"/>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Крокодиново</w:t>
            </w:r>
            <w:proofErr w:type="spellEnd"/>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493132,22</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161666,00</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654798,22</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Льнозавод</w:t>
            </w:r>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476863,57</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Pr>
                <w:rFonts w:ascii="Arial" w:hAnsi="Arial" w:cs="Arial"/>
              </w:rPr>
              <w:t>-</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476863,57</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Макшеево</w:t>
            </w:r>
            <w:proofErr w:type="spellEnd"/>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781843,31</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24310,2</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14329,54</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1384,44</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148822,00</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970689,48</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Митюшино</w:t>
            </w:r>
          </w:p>
        </w:tc>
        <w:tc>
          <w:tcPr>
            <w:tcW w:w="544"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275090,28</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149801,06</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424891,34</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Обухово</w:t>
            </w:r>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474607,36</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134653,21</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609260,58</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Пахомово</w:t>
            </w:r>
            <w:proofErr w:type="spellEnd"/>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65196,87</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Pr>
                <w:rFonts w:ascii="Arial" w:hAnsi="Arial" w:cs="Arial"/>
              </w:rPr>
              <w:t>-</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65196,87</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Пищалово</w:t>
            </w:r>
            <w:proofErr w:type="spellEnd"/>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321518,50</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102489,22</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424007,73</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Покровка</w:t>
            </w:r>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183733,70</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80654,42</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264388,12</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Старинки</w:t>
            </w:r>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149854,47</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nil"/>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171988,67</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321843,14</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r w:rsidRPr="001F46B3">
              <w:rPr>
                <w:rFonts w:ascii="Arial" w:hAnsi="Arial" w:cs="Arial"/>
              </w:rPr>
              <w:t>Хлыстовка</w:t>
            </w:r>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13128,14</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34945,42</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13128,14</w:t>
            </w:r>
          </w:p>
        </w:tc>
      </w:tr>
      <w:tr w:rsidR="001F46B3" w:rsidRPr="001F46B3" w:rsidTr="001F46B3">
        <w:trPr>
          <w:trHeight w:val="295"/>
        </w:trPr>
        <w:tc>
          <w:tcPr>
            <w:tcW w:w="766" w:type="pct"/>
            <w:tcBorders>
              <w:top w:val="nil"/>
              <w:left w:val="single" w:sz="4" w:space="0" w:color="auto"/>
              <w:bottom w:val="single" w:sz="4" w:space="0" w:color="auto"/>
              <w:right w:val="single" w:sz="4" w:space="0" w:color="auto"/>
            </w:tcBorders>
            <w:shd w:val="clear" w:color="auto" w:fill="auto"/>
            <w:noWrap/>
            <w:hideMark/>
          </w:tcPr>
          <w:p w:rsidR="001F46B3" w:rsidRPr="001F46B3" w:rsidRDefault="001F46B3" w:rsidP="00496165">
            <w:pPr>
              <w:rPr>
                <w:rFonts w:ascii="Arial" w:hAnsi="Arial" w:cs="Arial"/>
              </w:rPr>
            </w:pPr>
            <w:proofErr w:type="spellStart"/>
            <w:r w:rsidRPr="001F46B3">
              <w:rPr>
                <w:rFonts w:ascii="Arial" w:hAnsi="Arial" w:cs="Arial"/>
              </w:rPr>
              <w:t>Ямполье</w:t>
            </w:r>
            <w:proofErr w:type="spellEnd"/>
          </w:p>
        </w:tc>
        <w:tc>
          <w:tcPr>
            <w:tcW w:w="54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12099,59</w:t>
            </w:r>
          </w:p>
        </w:tc>
        <w:tc>
          <w:tcPr>
            <w:tcW w:w="484"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70"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86"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5"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452"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239"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w:t>
            </w:r>
          </w:p>
        </w:tc>
        <w:tc>
          <w:tcPr>
            <w:tcW w:w="537" w:type="pct"/>
            <w:tcBorders>
              <w:top w:val="nil"/>
              <w:left w:val="nil"/>
              <w:bottom w:val="single" w:sz="4" w:space="0" w:color="auto"/>
              <w:right w:val="single" w:sz="4" w:space="0" w:color="auto"/>
            </w:tcBorders>
            <w:shd w:val="clear" w:color="auto" w:fill="auto"/>
            <w:noWrap/>
            <w:vAlign w:val="center"/>
            <w:hideMark/>
          </w:tcPr>
          <w:p w:rsidR="001F46B3" w:rsidRPr="001F46B3" w:rsidRDefault="001F46B3" w:rsidP="001F46B3">
            <w:pPr>
              <w:jc w:val="center"/>
              <w:rPr>
                <w:rFonts w:ascii="Arial" w:hAnsi="Arial" w:cs="Arial"/>
              </w:rPr>
            </w:pPr>
            <w:r w:rsidRPr="001F46B3">
              <w:rPr>
                <w:rFonts w:ascii="Arial" w:hAnsi="Arial" w:cs="Arial"/>
              </w:rPr>
              <w:t>12099,59</w:t>
            </w:r>
          </w:p>
        </w:tc>
      </w:tr>
    </w:tbl>
    <w:p w:rsidR="00BD3EBB" w:rsidRDefault="00BD3EBB" w:rsidP="0078763F">
      <w:pPr>
        <w:pStyle w:val="S1"/>
      </w:pPr>
    </w:p>
    <w:p w:rsidR="00BD3EBB" w:rsidRDefault="00BD3EBB" w:rsidP="0078763F">
      <w:pPr>
        <w:pStyle w:val="S1"/>
      </w:pPr>
    </w:p>
    <w:p w:rsidR="0078763F" w:rsidRDefault="0078763F" w:rsidP="0078763F">
      <w:pPr>
        <w:pStyle w:val="S1"/>
      </w:pPr>
    </w:p>
    <w:p w:rsidR="00C921D5" w:rsidRPr="006667C4" w:rsidRDefault="00C921D5" w:rsidP="0078763F">
      <w:pPr>
        <w:pStyle w:val="S1"/>
      </w:pPr>
      <w:r w:rsidRPr="006667C4">
        <w:lastRenderedPageBreak/>
        <w:t xml:space="preserve">ПРИЛОЖЕНИЕ </w:t>
      </w:r>
      <w:r w:rsidR="006D1892">
        <w:t>2</w:t>
      </w:r>
    </w:p>
    <w:p w:rsidR="0009372F" w:rsidRPr="006667C4" w:rsidRDefault="0009372F" w:rsidP="0009372F">
      <w:pPr>
        <w:jc w:val="center"/>
        <w:rPr>
          <w:rFonts w:ascii="Arial" w:hAnsi="Arial" w:cs="Arial"/>
          <w:b/>
          <w:bCs/>
          <w:sz w:val="28"/>
          <w:szCs w:val="28"/>
        </w:rPr>
      </w:pPr>
      <w:r w:rsidRPr="006667C4">
        <w:rPr>
          <w:rFonts w:ascii="Arial" w:hAnsi="Arial" w:cs="Arial"/>
          <w:b/>
          <w:bCs/>
          <w:sz w:val="28"/>
          <w:szCs w:val="28"/>
        </w:rPr>
        <w:t>Регламенты использования территории санитарно-защитных зон</w:t>
      </w:r>
    </w:p>
    <w:p w:rsidR="0009372F" w:rsidRPr="006667C4" w:rsidRDefault="0009372F" w:rsidP="0009372F">
      <w:pPr>
        <w:jc w:val="center"/>
        <w:rPr>
          <w:rFonts w:ascii="Arial" w:hAnsi="Arial" w:cs="Arial"/>
          <w:b/>
          <w:bCs/>
          <w:sz w:val="28"/>
          <w:szCs w:val="28"/>
        </w:rPr>
      </w:pPr>
      <w:r w:rsidRPr="006667C4">
        <w:rPr>
          <w:rFonts w:ascii="Arial" w:hAnsi="Arial" w:cs="Arial"/>
          <w:b/>
          <w:bCs/>
          <w:sz w:val="28"/>
          <w:szCs w:val="28"/>
        </w:rPr>
        <w:t xml:space="preserve"> предприятий инженерной инфраструктуры</w:t>
      </w:r>
    </w:p>
    <w:p w:rsidR="0009372F" w:rsidRPr="006667C4" w:rsidRDefault="0009372F" w:rsidP="0009372F">
      <w:pPr>
        <w:rPr>
          <w:rFonts w:ascii="Arial" w:hAnsi="Arial" w:cs="Arial"/>
          <w:sz w:val="28"/>
          <w:szCs w:val="28"/>
        </w:rPr>
      </w:pPr>
    </w:p>
    <w:tbl>
      <w:tblPr>
        <w:tblW w:w="14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9293"/>
      </w:tblGrid>
      <w:tr w:rsidR="0009372F" w:rsidRPr="006667C4" w:rsidTr="00BF4AE8">
        <w:tc>
          <w:tcPr>
            <w:tcW w:w="5495" w:type="dxa"/>
            <w:shd w:val="clear" w:color="auto" w:fill="FFFF99"/>
          </w:tcPr>
          <w:p w:rsidR="0009372F" w:rsidRPr="006667C4" w:rsidRDefault="0009372F" w:rsidP="002F6F2C">
            <w:pPr>
              <w:spacing w:before="120"/>
              <w:jc w:val="center"/>
              <w:rPr>
                <w:rFonts w:ascii="Arial" w:hAnsi="Arial" w:cs="Arial"/>
                <w:b/>
                <w:bCs/>
              </w:rPr>
            </w:pPr>
            <w:r w:rsidRPr="006667C4">
              <w:rPr>
                <w:rFonts w:ascii="Arial" w:hAnsi="Arial" w:cs="Arial"/>
                <w:b/>
                <w:bCs/>
              </w:rPr>
              <w:t>Запрещается</w:t>
            </w:r>
          </w:p>
        </w:tc>
        <w:tc>
          <w:tcPr>
            <w:tcW w:w="9293" w:type="dxa"/>
            <w:shd w:val="clear" w:color="auto" w:fill="FFFF99"/>
          </w:tcPr>
          <w:p w:rsidR="0009372F" w:rsidRPr="006667C4" w:rsidRDefault="0009372F" w:rsidP="002F6F2C">
            <w:pPr>
              <w:spacing w:before="120"/>
              <w:jc w:val="center"/>
              <w:rPr>
                <w:rFonts w:ascii="Arial" w:hAnsi="Arial" w:cs="Arial"/>
                <w:b/>
                <w:bCs/>
              </w:rPr>
            </w:pPr>
            <w:r w:rsidRPr="006667C4">
              <w:rPr>
                <w:rFonts w:ascii="Arial" w:hAnsi="Arial" w:cs="Arial"/>
                <w:b/>
                <w:bCs/>
              </w:rPr>
              <w:t>Допускается</w:t>
            </w:r>
          </w:p>
        </w:tc>
      </w:tr>
      <w:tr w:rsidR="0009372F" w:rsidRPr="006667C4">
        <w:tc>
          <w:tcPr>
            <w:tcW w:w="5495" w:type="dxa"/>
          </w:tcPr>
          <w:p w:rsidR="0009372F" w:rsidRPr="006667C4" w:rsidRDefault="0009372F" w:rsidP="002F6F2C">
            <w:pPr>
              <w:ind w:firstLine="290"/>
              <w:rPr>
                <w:rFonts w:ascii="Arial" w:hAnsi="Arial" w:cs="Arial"/>
                <w:sz w:val="20"/>
                <w:szCs w:val="20"/>
              </w:rPr>
            </w:pPr>
            <w:r w:rsidRPr="006667C4">
              <w:rPr>
                <w:rFonts w:ascii="Arial" w:hAnsi="Arial" w:cs="Arial"/>
                <w:sz w:val="20"/>
                <w:szCs w:val="20"/>
              </w:rPr>
              <w:t xml:space="preserve">- Жилые зоны и отдельные объекты для проживания людей, </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xml:space="preserve">- Рекреационные зоны и отдельные объекты, </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xml:space="preserve">- Коллективные или индивидуальные дачные и садово-огородные участки, </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Предприятия по производству лекарственных веществ и средств, склады сырья и полупродуктов для фармацевтических предприятий,</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Предприятия пищевых отраслей промышленности, оптовые склады продовольственного сырья и пищевых продуктов,</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Комплексы водопроводных сооружений для подготовки и хранения питьевой воды,</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Спортивные сооружения,</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Парки,</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Образовательные и детские учреждения,</w:t>
            </w:r>
          </w:p>
          <w:p w:rsidR="0009372F" w:rsidRPr="006667C4" w:rsidRDefault="0009372F" w:rsidP="002F6F2C">
            <w:pPr>
              <w:ind w:firstLine="290"/>
              <w:rPr>
                <w:rFonts w:ascii="Arial" w:hAnsi="Arial" w:cs="Arial"/>
                <w:sz w:val="20"/>
                <w:szCs w:val="20"/>
              </w:rPr>
            </w:pPr>
            <w:r w:rsidRPr="006667C4">
              <w:rPr>
                <w:rFonts w:ascii="Arial" w:hAnsi="Arial" w:cs="Arial"/>
                <w:sz w:val="20"/>
                <w:szCs w:val="20"/>
              </w:rPr>
              <w:t>- Лечебно-профилактические и оздоровительные учреждения общего пользования.</w:t>
            </w:r>
          </w:p>
        </w:tc>
        <w:tc>
          <w:tcPr>
            <w:tcW w:w="9293" w:type="dxa"/>
          </w:tcPr>
          <w:p w:rsidR="0009372F" w:rsidRPr="006667C4" w:rsidRDefault="0009372F" w:rsidP="002F6F2C">
            <w:pPr>
              <w:ind w:firstLine="375"/>
              <w:rPr>
                <w:rFonts w:ascii="Arial" w:hAnsi="Arial" w:cs="Arial"/>
                <w:sz w:val="20"/>
                <w:szCs w:val="20"/>
              </w:rPr>
            </w:pPr>
            <w:r w:rsidRPr="006667C4">
              <w:rPr>
                <w:rFonts w:ascii="Arial" w:hAnsi="Arial" w:cs="Arial"/>
                <w:sz w:val="20"/>
                <w:szCs w:val="20"/>
              </w:rPr>
              <w:t xml:space="preserve">- </w:t>
            </w:r>
            <w:proofErr w:type="spellStart"/>
            <w:r w:rsidRPr="006667C4">
              <w:rPr>
                <w:rFonts w:ascii="Arial" w:hAnsi="Arial" w:cs="Arial"/>
                <w:sz w:val="20"/>
                <w:szCs w:val="20"/>
              </w:rPr>
              <w:t>Сельхозугодья</w:t>
            </w:r>
            <w:proofErr w:type="spellEnd"/>
            <w:r w:rsidRPr="006667C4">
              <w:rPr>
                <w:rFonts w:ascii="Arial" w:hAnsi="Arial" w:cs="Arial"/>
                <w:sz w:val="20"/>
                <w:szCs w:val="20"/>
              </w:rPr>
              <w:t xml:space="preserve"> для выращивания технических культур, не используемых для производства продуктов питания,</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Предприятия, их отдельные здания и сооружения с производствами меньшего класса вредности, чем основное производство,</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Пожарные депо,</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Бани,</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Прачечные,</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Объекты торговли и общественного питания,</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Мотели,</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Гаражи,</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Площадки и сооружения для хранения общественного и индивидуального транспорта,</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Автозаправочные станции,</w:t>
            </w:r>
          </w:p>
          <w:p w:rsidR="0009372F" w:rsidRPr="006667C4" w:rsidRDefault="0009372F" w:rsidP="002F6F2C">
            <w:pPr>
              <w:ind w:firstLine="375"/>
              <w:rPr>
                <w:rFonts w:ascii="Arial" w:hAnsi="Arial" w:cs="Arial"/>
                <w:sz w:val="20"/>
                <w:szCs w:val="20"/>
              </w:rPr>
            </w:pPr>
            <w:proofErr w:type="gramStart"/>
            <w:r w:rsidRPr="006667C4">
              <w:rPr>
                <w:rFonts w:ascii="Arial" w:hAnsi="Arial" w:cs="Arial"/>
                <w:sz w:val="20"/>
                <w:szCs w:val="20"/>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09372F" w:rsidRPr="006667C4" w:rsidRDefault="0009372F" w:rsidP="002F6F2C">
            <w:pPr>
              <w:ind w:firstLine="375"/>
              <w:rPr>
                <w:rFonts w:ascii="Arial" w:hAnsi="Arial" w:cs="Arial"/>
                <w:sz w:val="20"/>
                <w:szCs w:val="20"/>
              </w:rPr>
            </w:pPr>
            <w:r w:rsidRPr="006667C4">
              <w:rPr>
                <w:rFonts w:ascii="Arial" w:hAnsi="Arial" w:cs="Arial"/>
                <w:sz w:val="20"/>
                <w:szCs w:val="20"/>
              </w:rPr>
              <w:t>- Нежилые помещения для дежурного аварийного персонала и охраны предприятий,</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xml:space="preserve">- Местные транзитные коммуникации, ЛЭП, </w:t>
            </w:r>
            <w:proofErr w:type="spellStart"/>
            <w:r w:rsidRPr="006667C4">
              <w:rPr>
                <w:rFonts w:ascii="Arial" w:hAnsi="Arial" w:cs="Arial"/>
                <w:sz w:val="20"/>
                <w:szCs w:val="20"/>
              </w:rPr>
              <w:t>электроподстанции</w:t>
            </w:r>
            <w:proofErr w:type="spellEnd"/>
            <w:r w:rsidRPr="006667C4">
              <w:rPr>
                <w:rFonts w:ascii="Arial" w:hAnsi="Arial" w:cs="Arial"/>
                <w:sz w:val="20"/>
                <w:szCs w:val="20"/>
              </w:rPr>
              <w:t xml:space="preserve">, </w:t>
            </w:r>
            <w:proofErr w:type="spellStart"/>
            <w:r w:rsidRPr="006667C4">
              <w:rPr>
                <w:rFonts w:ascii="Arial" w:hAnsi="Arial" w:cs="Arial"/>
                <w:sz w:val="20"/>
                <w:szCs w:val="20"/>
              </w:rPr>
              <w:t>нефте-газо-проводы</w:t>
            </w:r>
            <w:proofErr w:type="spellEnd"/>
            <w:r w:rsidRPr="006667C4">
              <w:rPr>
                <w:rFonts w:ascii="Arial" w:hAnsi="Arial" w:cs="Arial"/>
                <w:sz w:val="20"/>
                <w:szCs w:val="20"/>
              </w:rPr>
              <w:t>,</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xml:space="preserve">- Артезианские скважины, для технического водоснабжения, </w:t>
            </w:r>
            <w:proofErr w:type="spellStart"/>
            <w:r w:rsidRPr="006667C4">
              <w:rPr>
                <w:rFonts w:ascii="Arial" w:hAnsi="Arial" w:cs="Arial"/>
                <w:sz w:val="20"/>
                <w:szCs w:val="20"/>
              </w:rPr>
              <w:t>водоохлаждающие</w:t>
            </w:r>
            <w:proofErr w:type="spellEnd"/>
            <w:r w:rsidRPr="006667C4">
              <w:rPr>
                <w:rFonts w:ascii="Arial" w:hAnsi="Arial" w:cs="Arial"/>
                <w:sz w:val="20"/>
                <w:szCs w:val="20"/>
              </w:rPr>
              <w:t xml:space="preserve"> сооружения для подготовки технической воды,</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Канализационные насосные станции,</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Сооружения оборотного водоснабжения,</w:t>
            </w:r>
          </w:p>
          <w:p w:rsidR="0009372F" w:rsidRPr="006667C4" w:rsidRDefault="0009372F" w:rsidP="002F6F2C">
            <w:pPr>
              <w:ind w:firstLine="375"/>
              <w:rPr>
                <w:rFonts w:ascii="Arial" w:hAnsi="Arial" w:cs="Arial"/>
                <w:sz w:val="20"/>
                <w:szCs w:val="20"/>
              </w:rPr>
            </w:pPr>
            <w:r w:rsidRPr="006667C4">
              <w:rPr>
                <w:rFonts w:ascii="Arial" w:hAnsi="Arial" w:cs="Arial"/>
                <w:sz w:val="20"/>
                <w:szCs w:val="20"/>
              </w:rPr>
              <w:t xml:space="preserve">- Питомники растений для озеленения </w:t>
            </w:r>
            <w:proofErr w:type="spellStart"/>
            <w:r w:rsidRPr="006667C4">
              <w:rPr>
                <w:rFonts w:ascii="Arial" w:hAnsi="Arial" w:cs="Arial"/>
                <w:sz w:val="20"/>
                <w:szCs w:val="20"/>
              </w:rPr>
              <w:t>промплощадки</w:t>
            </w:r>
            <w:proofErr w:type="spellEnd"/>
            <w:r w:rsidRPr="006667C4">
              <w:rPr>
                <w:rFonts w:ascii="Arial" w:hAnsi="Arial" w:cs="Arial"/>
                <w:sz w:val="20"/>
                <w:szCs w:val="20"/>
              </w:rPr>
              <w:t xml:space="preserve"> и санитарно-защитной зоны.</w:t>
            </w:r>
          </w:p>
        </w:tc>
      </w:tr>
    </w:tbl>
    <w:p w:rsidR="0009372F" w:rsidRPr="006667C4" w:rsidRDefault="0009372F" w:rsidP="0009372F">
      <w:pPr>
        <w:pStyle w:val="6"/>
        <w:ind w:firstLine="708"/>
        <w:jc w:val="right"/>
        <w:rPr>
          <w:rFonts w:ascii="Arial" w:hAnsi="Arial" w:cs="Arial"/>
          <w:b w:val="0"/>
          <w:bCs w:val="0"/>
          <w:sz w:val="28"/>
          <w:szCs w:val="28"/>
        </w:rPr>
      </w:pPr>
    </w:p>
    <w:p w:rsidR="0009372F" w:rsidRPr="006667C4" w:rsidRDefault="0009372F" w:rsidP="0009372F">
      <w:pPr>
        <w:pStyle w:val="6"/>
        <w:ind w:firstLine="708"/>
        <w:jc w:val="right"/>
        <w:rPr>
          <w:rFonts w:ascii="Arial" w:hAnsi="Arial" w:cs="Arial"/>
          <w:bCs w:val="0"/>
          <w:sz w:val="28"/>
          <w:szCs w:val="28"/>
        </w:rPr>
      </w:pPr>
      <w:r w:rsidRPr="006667C4">
        <w:rPr>
          <w:rFonts w:ascii="Arial" w:hAnsi="Arial" w:cs="Arial"/>
          <w:b w:val="0"/>
          <w:bCs w:val="0"/>
          <w:sz w:val="28"/>
          <w:szCs w:val="28"/>
        </w:rPr>
        <w:br w:type="page"/>
      </w:r>
      <w:r w:rsidRPr="006667C4">
        <w:rPr>
          <w:rFonts w:ascii="Arial" w:hAnsi="Arial" w:cs="Arial"/>
          <w:bCs w:val="0"/>
          <w:sz w:val="28"/>
          <w:szCs w:val="28"/>
        </w:rPr>
        <w:lastRenderedPageBreak/>
        <w:t xml:space="preserve">ПРИЛОЖЕНИЕ </w:t>
      </w:r>
      <w:r w:rsidR="006D1892">
        <w:rPr>
          <w:rFonts w:ascii="Arial" w:hAnsi="Arial" w:cs="Arial"/>
          <w:bCs w:val="0"/>
          <w:sz w:val="28"/>
          <w:szCs w:val="28"/>
        </w:rPr>
        <w:t>3</w:t>
      </w:r>
      <w:r w:rsidRPr="006667C4">
        <w:rPr>
          <w:rFonts w:ascii="Arial" w:hAnsi="Arial" w:cs="Arial"/>
          <w:bCs w:val="0"/>
          <w:sz w:val="28"/>
          <w:szCs w:val="28"/>
        </w:rPr>
        <w:t>.</w:t>
      </w:r>
    </w:p>
    <w:p w:rsidR="00A66202" w:rsidRPr="006667C4" w:rsidRDefault="00A66202" w:rsidP="00A66202">
      <w:pPr>
        <w:jc w:val="center"/>
        <w:rPr>
          <w:rFonts w:ascii="Arial" w:hAnsi="Arial" w:cs="Arial"/>
          <w:b/>
        </w:rPr>
      </w:pPr>
      <w:r w:rsidRPr="006667C4">
        <w:rPr>
          <w:rFonts w:ascii="Arial" w:hAnsi="Arial" w:cs="Arial"/>
          <w:b/>
          <w:bCs/>
          <w:sz w:val="28"/>
          <w:szCs w:val="28"/>
        </w:rPr>
        <w:t xml:space="preserve">Регламенты </w:t>
      </w:r>
      <w:proofErr w:type="gramStart"/>
      <w:r w:rsidRPr="006667C4">
        <w:rPr>
          <w:rFonts w:ascii="Arial" w:hAnsi="Arial" w:cs="Arial"/>
          <w:b/>
          <w:bCs/>
          <w:sz w:val="28"/>
          <w:szCs w:val="28"/>
        </w:rPr>
        <w:t>использования территории зон санитарной охраны поверхностных источников водоснабжения</w:t>
      </w:r>
      <w:proofErr w:type="gramEnd"/>
    </w:p>
    <w:tbl>
      <w:tblPr>
        <w:tblpPr w:leftFromText="180" w:rightFromText="180" w:vertAnchor="page" w:horzAnchor="margin" w:tblpY="3322"/>
        <w:tblW w:w="5000" w:type="pct"/>
        <w:tblBorders>
          <w:top w:val="double" w:sz="4" w:space="0" w:color="auto"/>
          <w:left w:val="double" w:sz="4" w:space="0" w:color="auto"/>
          <w:bottom w:val="double" w:sz="4" w:space="0" w:color="auto"/>
          <w:right w:val="double" w:sz="4" w:space="0" w:color="auto"/>
        </w:tblBorders>
        <w:tblLook w:val="0000"/>
      </w:tblPr>
      <w:tblGrid>
        <w:gridCol w:w="2774"/>
        <w:gridCol w:w="5619"/>
        <w:gridCol w:w="6393"/>
      </w:tblGrid>
      <w:tr w:rsidR="0009372F" w:rsidRPr="006667C4" w:rsidTr="00BF4AE8">
        <w:tc>
          <w:tcPr>
            <w:tcW w:w="938" w:type="pct"/>
            <w:tcBorders>
              <w:top w:val="single" w:sz="4" w:space="0" w:color="auto"/>
              <w:left w:val="single" w:sz="4" w:space="0" w:color="auto"/>
              <w:bottom w:val="single" w:sz="4" w:space="0" w:color="auto"/>
              <w:right w:val="single" w:sz="6"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Наименование зон  и  поясов</w:t>
            </w:r>
          </w:p>
        </w:tc>
        <w:tc>
          <w:tcPr>
            <w:tcW w:w="1900" w:type="pct"/>
            <w:tcBorders>
              <w:top w:val="single" w:sz="4" w:space="0" w:color="auto"/>
              <w:left w:val="single" w:sz="6" w:space="0" w:color="auto"/>
              <w:bottom w:val="single" w:sz="4" w:space="0" w:color="auto"/>
              <w:right w:val="single" w:sz="6"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Запрещается</w:t>
            </w:r>
          </w:p>
        </w:tc>
        <w:tc>
          <w:tcPr>
            <w:tcW w:w="2162" w:type="pct"/>
            <w:tcBorders>
              <w:top w:val="single" w:sz="4" w:space="0" w:color="auto"/>
              <w:left w:val="single" w:sz="6" w:space="0" w:color="auto"/>
              <w:bottom w:val="single" w:sz="4" w:space="0" w:color="auto"/>
              <w:right w:val="single" w:sz="4"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Допускается</w:t>
            </w:r>
          </w:p>
        </w:tc>
      </w:tr>
      <w:tr w:rsidR="0009372F" w:rsidRPr="006667C4">
        <w:tc>
          <w:tcPr>
            <w:tcW w:w="938" w:type="pct"/>
            <w:tcBorders>
              <w:top w:val="single" w:sz="4"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lang w:val="en-US"/>
              </w:rPr>
              <w:t>I</w:t>
            </w:r>
            <w:r w:rsidRPr="006667C4">
              <w:rPr>
                <w:rFonts w:ascii="Arial" w:hAnsi="Arial" w:cs="Arial"/>
                <w:sz w:val="20"/>
                <w:szCs w:val="20"/>
              </w:rPr>
              <w:t xml:space="preserve">  пояс  ЗСО</w:t>
            </w:r>
          </w:p>
        </w:tc>
        <w:tc>
          <w:tcPr>
            <w:tcW w:w="1900" w:type="pct"/>
            <w:tcBorders>
              <w:top w:val="single" w:sz="4"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xml:space="preserve">- Все виды строительства; </w:t>
            </w:r>
          </w:p>
          <w:p w:rsidR="0009372F" w:rsidRPr="006667C4" w:rsidRDefault="0009372F" w:rsidP="002F6F2C">
            <w:pPr>
              <w:rPr>
                <w:rFonts w:ascii="Arial" w:hAnsi="Arial" w:cs="Arial"/>
                <w:sz w:val="20"/>
                <w:szCs w:val="20"/>
              </w:rPr>
            </w:pPr>
            <w:r w:rsidRPr="006667C4">
              <w:rPr>
                <w:rFonts w:ascii="Arial" w:hAnsi="Arial" w:cs="Arial"/>
                <w:sz w:val="20"/>
                <w:szCs w:val="20"/>
              </w:rPr>
              <w:t>- Выпуск любых стоков;</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Размещение жилых и </w:t>
            </w:r>
            <w:proofErr w:type="spellStart"/>
            <w:r w:rsidRPr="006667C4">
              <w:rPr>
                <w:rFonts w:ascii="Arial" w:hAnsi="Arial" w:cs="Arial"/>
                <w:sz w:val="20"/>
                <w:szCs w:val="20"/>
              </w:rPr>
              <w:t>хозбытовых</w:t>
            </w:r>
            <w:proofErr w:type="spellEnd"/>
            <w:r w:rsidRPr="006667C4">
              <w:rPr>
                <w:rFonts w:ascii="Arial" w:hAnsi="Arial" w:cs="Arial"/>
                <w:sz w:val="20"/>
                <w:szCs w:val="20"/>
              </w:rPr>
              <w:t xml:space="preserve"> зданий;</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Проживание  людей; </w:t>
            </w:r>
          </w:p>
          <w:p w:rsidR="0009372F" w:rsidRPr="006667C4" w:rsidRDefault="0009372F" w:rsidP="002F6F2C">
            <w:pPr>
              <w:rPr>
                <w:rFonts w:ascii="Arial" w:hAnsi="Arial" w:cs="Arial"/>
                <w:sz w:val="20"/>
                <w:szCs w:val="20"/>
              </w:rPr>
            </w:pPr>
            <w:r w:rsidRPr="006667C4">
              <w:rPr>
                <w:rFonts w:ascii="Arial" w:hAnsi="Arial" w:cs="Arial"/>
                <w:sz w:val="20"/>
                <w:szCs w:val="20"/>
              </w:rPr>
              <w:t>- Посадка высокоствольных деревьев;</w:t>
            </w:r>
          </w:p>
          <w:p w:rsidR="0009372F" w:rsidRPr="006667C4" w:rsidRDefault="0009372F" w:rsidP="002F6F2C">
            <w:pPr>
              <w:rPr>
                <w:rFonts w:ascii="Arial" w:hAnsi="Arial" w:cs="Arial"/>
                <w:sz w:val="20"/>
                <w:szCs w:val="20"/>
              </w:rPr>
            </w:pPr>
            <w:r w:rsidRPr="006667C4">
              <w:rPr>
                <w:rFonts w:ascii="Arial" w:hAnsi="Arial" w:cs="Arial"/>
                <w:sz w:val="20"/>
                <w:szCs w:val="20"/>
              </w:rPr>
              <w:t>- Применение  ядохимикатов  и  удобрений;</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Купание,  стирка  белья,  водопой  скота.   </w:t>
            </w:r>
          </w:p>
        </w:tc>
        <w:tc>
          <w:tcPr>
            <w:tcW w:w="2162" w:type="pct"/>
            <w:tcBorders>
              <w:top w:val="single" w:sz="4"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xml:space="preserve">- Ограждение  и  охрана;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Озеленение; </w:t>
            </w:r>
          </w:p>
          <w:p w:rsidR="0009372F" w:rsidRPr="006667C4" w:rsidRDefault="0009372F" w:rsidP="002F6F2C">
            <w:pPr>
              <w:rPr>
                <w:rFonts w:ascii="Arial" w:hAnsi="Arial" w:cs="Arial"/>
                <w:sz w:val="20"/>
                <w:szCs w:val="20"/>
              </w:rPr>
            </w:pPr>
            <w:r w:rsidRPr="006667C4">
              <w:rPr>
                <w:rFonts w:ascii="Arial" w:hAnsi="Arial" w:cs="Arial"/>
                <w:sz w:val="20"/>
                <w:szCs w:val="20"/>
              </w:rPr>
              <w:t>- Отвод  поверхностного  стока  на  очистные  сооружения.</w:t>
            </w:r>
          </w:p>
        </w:tc>
      </w:tr>
      <w:tr w:rsidR="0009372F" w:rsidRPr="006667C4">
        <w:tc>
          <w:tcPr>
            <w:tcW w:w="938"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lang w:val="en-US"/>
              </w:rPr>
              <w:t>II</w:t>
            </w:r>
            <w:r w:rsidRPr="006667C4">
              <w:rPr>
                <w:rFonts w:ascii="Arial" w:hAnsi="Arial" w:cs="Arial"/>
                <w:sz w:val="20"/>
                <w:szCs w:val="20"/>
              </w:rPr>
              <w:t xml:space="preserve">  и  </w:t>
            </w:r>
            <w:r w:rsidRPr="006667C4">
              <w:rPr>
                <w:rFonts w:ascii="Arial" w:hAnsi="Arial" w:cs="Arial"/>
                <w:sz w:val="20"/>
                <w:szCs w:val="20"/>
                <w:lang w:val="en-US"/>
              </w:rPr>
              <w:t>III</w:t>
            </w:r>
            <w:r w:rsidRPr="006667C4">
              <w:rPr>
                <w:rFonts w:ascii="Arial" w:hAnsi="Arial" w:cs="Arial"/>
                <w:sz w:val="20"/>
                <w:szCs w:val="20"/>
              </w:rPr>
              <w:t xml:space="preserve">  пояса </w:t>
            </w:r>
          </w:p>
        </w:tc>
        <w:tc>
          <w:tcPr>
            <w:tcW w:w="1900"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proofErr w:type="gramStart"/>
            <w:r w:rsidRPr="006667C4">
              <w:rPr>
                <w:rFonts w:ascii="Arial" w:hAnsi="Arial" w:cs="Arial"/>
                <w:sz w:val="20"/>
                <w:szCs w:val="20"/>
              </w:rPr>
              <w:t xml:space="preserve">- Размещение складов ГСМ, ядохимикатов, минеральных удобрений, накопителей </w:t>
            </w:r>
            <w:proofErr w:type="spellStart"/>
            <w:r w:rsidRPr="006667C4">
              <w:rPr>
                <w:rFonts w:ascii="Arial" w:hAnsi="Arial" w:cs="Arial"/>
                <w:sz w:val="20"/>
                <w:szCs w:val="20"/>
              </w:rPr>
              <w:t>промстоков</w:t>
            </w:r>
            <w:proofErr w:type="spellEnd"/>
            <w:r w:rsidRPr="006667C4">
              <w:rPr>
                <w:rFonts w:ascii="Arial" w:hAnsi="Arial" w:cs="Arial"/>
                <w:sz w:val="20"/>
                <w:szCs w:val="20"/>
              </w:rPr>
              <w:t xml:space="preserve">, </w:t>
            </w:r>
            <w:proofErr w:type="spellStart"/>
            <w:r w:rsidRPr="006667C4">
              <w:rPr>
                <w:rFonts w:ascii="Arial" w:hAnsi="Arial" w:cs="Arial"/>
                <w:sz w:val="20"/>
                <w:szCs w:val="20"/>
              </w:rPr>
              <w:t>шламохранилищ</w:t>
            </w:r>
            <w:proofErr w:type="spellEnd"/>
            <w:r w:rsidRPr="006667C4">
              <w:rPr>
                <w:rFonts w:ascii="Arial" w:hAnsi="Arial" w:cs="Arial"/>
                <w:sz w:val="20"/>
                <w:szCs w:val="20"/>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roofErr w:type="gramEnd"/>
          </w:p>
          <w:p w:rsidR="0009372F" w:rsidRPr="006667C4" w:rsidRDefault="0009372F" w:rsidP="002F6F2C">
            <w:pPr>
              <w:rPr>
                <w:rFonts w:ascii="Arial" w:hAnsi="Arial" w:cs="Arial"/>
                <w:sz w:val="20"/>
                <w:szCs w:val="20"/>
              </w:rPr>
            </w:pPr>
            <w:r w:rsidRPr="006667C4">
              <w:rPr>
                <w:rFonts w:ascii="Arial" w:hAnsi="Arial" w:cs="Arial"/>
                <w:sz w:val="20"/>
                <w:szCs w:val="20"/>
              </w:rPr>
              <w:t xml:space="preserve">- Применение удобрений и ядохимикатов,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Рубка леса главного пользования  и  реконструкции;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нормы   - При  наличии судоходства сброс фановых и </w:t>
            </w:r>
            <w:proofErr w:type="spellStart"/>
            <w:r w:rsidRPr="006667C4">
              <w:rPr>
                <w:rFonts w:ascii="Arial" w:hAnsi="Arial" w:cs="Arial"/>
                <w:sz w:val="20"/>
                <w:szCs w:val="20"/>
              </w:rPr>
              <w:t>подсланевых</w:t>
            </w:r>
            <w:proofErr w:type="spellEnd"/>
            <w:r w:rsidRPr="006667C4">
              <w:rPr>
                <w:rFonts w:ascii="Arial" w:hAnsi="Arial" w:cs="Arial"/>
                <w:sz w:val="20"/>
                <w:szCs w:val="20"/>
              </w:rPr>
              <w:t xml:space="preserve"> вод и твердых отходов.       </w:t>
            </w:r>
          </w:p>
        </w:tc>
        <w:tc>
          <w:tcPr>
            <w:tcW w:w="2162"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Строительство жилых, промышленных</w:t>
            </w:r>
            <w:r w:rsidRPr="006667C4">
              <w:rPr>
                <w:rFonts w:ascii="Arial" w:hAnsi="Arial" w:cs="Arial"/>
                <w:b/>
                <w:bCs/>
                <w:sz w:val="20"/>
                <w:szCs w:val="20"/>
              </w:rPr>
              <w:t xml:space="preserve"> </w:t>
            </w:r>
            <w:r w:rsidRPr="006667C4">
              <w:rPr>
                <w:rFonts w:ascii="Arial" w:hAnsi="Arial" w:cs="Arial"/>
                <w:sz w:val="20"/>
                <w:szCs w:val="20"/>
              </w:rPr>
              <w:t xml:space="preserve">и сельскохозяйственных  объектов с отводом стоков на очистные сооружения;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Благоустройство территории населенных пунктов с отводом поверхностного стока на очистные сооружения;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Купание, туризм, водный  спорт, рыбная  ловля  в  установленных  и  обустроенных  местах;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Добыча  песка,  гравия,  дноуглубительные  работы  по  согласованию  с  </w:t>
            </w:r>
            <w:proofErr w:type="spellStart"/>
            <w:r w:rsidRPr="006667C4">
              <w:rPr>
                <w:rFonts w:ascii="Arial" w:hAnsi="Arial" w:cs="Arial"/>
                <w:sz w:val="20"/>
                <w:szCs w:val="20"/>
              </w:rPr>
              <w:t>госсаннадзором</w:t>
            </w:r>
            <w:proofErr w:type="spellEnd"/>
            <w:r w:rsidRPr="006667C4">
              <w:rPr>
                <w:rFonts w:ascii="Arial" w:hAnsi="Arial" w:cs="Arial"/>
                <w:sz w:val="20"/>
                <w:szCs w:val="20"/>
              </w:rPr>
              <w:t xml:space="preserve">;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-Использование  химических  методов борьбы с </w:t>
            </w:r>
            <w:proofErr w:type="spellStart"/>
            <w:r w:rsidRPr="006667C4">
              <w:rPr>
                <w:rFonts w:ascii="Arial" w:hAnsi="Arial" w:cs="Arial"/>
                <w:sz w:val="20"/>
                <w:szCs w:val="20"/>
              </w:rPr>
              <w:t>эвтрофикацией</w:t>
            </w:r>
            <w:proofErr w:type="spellEnd"/>
            <w:r w:rsidRPr="006667C4">
              <w:rPr>
                <w:rFonts w:ascii="Arial" w:hAnsi="Arial" w:cs="Arial"/>
                <w:sz w:val="20"/>
                <w:szCs w:val="20"/>
              </w:rPr>
              <w:t xml:space="preserve">  водоемов  по согласованию  с  </w:t>
            </w:r>
            <w:proofErr w:type="spellStart"/>
            <w:r w:rsidRPr="006667C4">
              <w:rPr>
                <w:rFonts w:ascii="Arial" w:hAnsi="Arial" w:cs="Arial"/>
                <w:sz w:val="20"/>
                <w:szCs w:val="20"/>
              </w:rPr>
              <w:t>госсаннадзором</w:t>
            </w:r>
            <w:proofErr w:type="spellEnd"/>
            <w:r w:rsidRPr="006667C4">
              <w:rPr>
                <w:rFonts w:ascii="Arial" w:hAnsi="Arial" w:cs="Arial"/>
                <w:sz w:val="20"/>
                <w:szCs w:val="20"/>
              </w:rPr>
              <w:t xml:space="preserve">;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При  наличии  судоходства  оборудование  судов,  дебаркадеров и  брандвахт  устройствами  для  сбора  фановых  и  </w:t>
            </w:r>
            <w:proofErr w:type="spellStart"/>
            <w:r w:rsidRPr="006667C4">
              <w:rPr>
                <w:rFonts w:ascii="Arial" w:hAnsi="Arial" w:cs="Arial"/>
                <w:sz w:val="20"/>
                <w:szCs w:val="20"/>
              </w:rPr>
              <w:t>подсланевых</w:t>
            </w:r>
            <w:proofErr w:type="spellEnd"/>
            <w:r w:rsidRPr="006667C4">
              <w:rPr>
                <w:rFonts w:ascii="Arial" w:hAnsi="Arial" w:cs="Arial"/>
                <w:sz w:val="20"/>
                <w:szCs w:val="20"/>
              </w:rPr>
              <w:t xml:space="preserve">  вод  и  твердых  отходов;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Оборудование на пристанях сливных станций и приемников для сбора твердых отходов. </w:t>
            </w:r>
          </w:p>
          <w:p w:rsidR="0009372F" w:rsidRPr="006667C4" w:rsidRDefault="0009372F" w:rsidP="002F6F2C">
            <w:pPr>
              <w:rPr>
                <w:rFonts w:ascii="Arial" w:hAnsi="Arial" w:cs="Arial"/>
                <w:b/>
                <w:bCs/>
                <w:sz w:val="20"/>
                <w:szCs w:val="20"/>
              </w:rPr>
            </w:pPr>
            <w:r w:rsidRPr="006667C4">
              <w:rPr>
                <w:rFonts w:ascii="Arial" w:hAnsi="Arial" w:cs="Arial"/>
                <w:b/>
                <w:bCs/>
                <w:sz w:val="20"/>
                <w:szCs w:val="20"/>
              </w:rPr>
              <w:t xml:space="preserve">- </w:t>
            </w:r>
            <w:r w:rsidRPr="006667C4">
              <w:rPr>
                <w:rFonts w:ascii="Arial" w:hAnsi="Arial" w:cs="Arial"/>
                <w:sz w:val="20"/>
                <w:szCs w:val="20"/>
              </w:rPr>
              <w:t>Рубки ухода и санитарные рубки леса.</w:t>
            </w:r>
          </w:p>
        </w:tc>
      </w:tr>
    </w:tbl>
    <w:p w:rsidR="0009372F" w:rsidRPr="006667C4" w:rsidRDefault="0009372F" w:rsidP="0009372F">
      <w:pPr>
        <w:pStyle w:val="6"/>
        <w:ind w:firstLine="708"/>
        <w:jc w:val="center"/>
        <w:rPr>
          <w:rFonts w:ascii="Arial" w:hAnsi="Arial" w:cs="Arial"/>
          <w:bCs w:val="0"/>
          <w:sz w:val="28"/>
          <w:szCs w:val="28"/>
        </w:rPr>
      </w:pPr>
    </w:p>
    <w:p w:rsidR="0009372F" w:rsidRPr="006667C4" w:rsidRDefault="0009372F" w:rsidP="0009372F">
      <w:pPr>
        <w:jc w:val="center"/>
        <w:rPr>
          <w:rFonts w:ascii="Arial" w:hAnsi="Arial" w:cs="Arial"/>
          <w:b/>
          <w:sz w:val="28"/>
          <w:szCs w:val="28"/>
          <w:highlight w:val="yellow"/>
        </w:rPr>
      </w:pPr>
    </w:p>
    <w:p w:rsidR="00702BA2" w:rsidRPr="006667C4" w:rsidRDefault="00702BA2" w:rsidP="0009372F">
      <w:pPr>
        <w:tabs>
          <w:tab w:val="left" w:pos="709"/>
          <w:tab w:val="left" w:pos="3402"/>
        </w:tabs>
        <w:jc w:val="right"/>
        <w:rPr>
          <w:rFonts w:ascii="Arial" w:hAnsi="Arial" w:cs="Arial"/>
          <w:b/>
          <w:bCs/>
          <w:sz w:val="28"/>
          <w:szCs w:val="28"/>
        </w:rPr>
        <w:sectPr w:rsidR="00702BA2" w:rsidRPr="006667C4" w:rsidSect="00C9280D">
          <w:pgSz w:w="16838" w:h="11906" w:orient="landscape"/>
          <w:pgMar w:top="1701" w:right="1134" w:bottom="567" w:left="1134" w:header="709" w:footer="709" w:gutter="0"/>
          <w:cols w:space="708"/>
          <w:docGrid w:linePitch="360"/>
        </w:sectPr>
      </w:pPr>
    </w:p>
    <w:p w:rsidR="0009372F" w:rsidRPr="006667C4" w:rsidRDefault="0009372F" w:rsidP="0009372F">
      <w:pPr>
        <w:tabs>
          <w:tab w:val="left" w:pos="709"/>
          <w:tab w:val="left" w:pos="3402"/>
        </w:tabs>
        <w:jc w:val="right"/>
        <w:rPr>
          <w:rFonts w:ascii="Arial" w:hAnsi="Arial" w:cs="Arial"/>
          <w:b/>
          <w:bCs/>
          <w:sz w:val="28"/>
          <w:szCs w:val="28"/>
        </w:rPr>
      </w:pPr>
      <w:r w:rsidRPr="006667C4">
        <w:rPr>
          <w:rFonts w:ascii="Arial" w:hAnsi="Arial" w:cs="Arial"/>
          <w:b/>
          <w:bCs/>
          <w:sz w:val="28"/>
          <w:szCs w:val="28"/>
        </w:rPr>
        <w:lastRenderedPageBreak/>
        <w:t xml:space="preserve">ПРИЛОЖЕНИЕ </w:t>
      </w:r>
      <w:r w:rsidR="006D1892">
        <w:rPr>
          <w:rFonts w:ascii="Arial" w:hAnsi="Arial" w:cs="Arial"/>
          <w:b/>
          <w:bCs/>
          <w:sz w:val="28"/>
          <w:szCs w:val="28"/>
        </w:rPr>
        <w:t>4</w:t>
      </w:r>
      <w:r w:rsidR="00D75C00">
        <w:rPr>
          <w:rFonts w:ascii="Arial" w:hAnsi="Arial" w:cs="Arial"/>
          <w:b/>
          <w:bCs/>
          <w:sz w:val="28"/>
          <w:szCs w:val="28"/>
        </w:rPr>
        <w:t>.</w:t>
      </w:r>
    </w:p>
    <w:p w:rsidR="0009372F" w:rsidRPr="006667C4" w:rsidRDefault="0009372F" w:rsidP="0009372F">
      <w:pPr>
        <w:tabs>
          <w:tab w:val="left" w:pos="709"/>
          <w:tab w:val="left" w:pos="3402"/>
        </w:tabs>
        <w:jc w:val="center"/>
        <w:rPr>
          <w:rFonts w:ascii="Arial" w:hAnsi="Arial" w:cs="Arial"/>
          <w:b/>
          <w:bCs/>
          <w:sz w:val="28"/>
          <w:szCs w:val="28"/>
        </w:rPr>
      </w:pPr>
      <w:r w:rsidRPr="006667C4">
        <w:rPr>
          <w:rFonts w:ascii="Arial" w:hAnsi="Arial" w:cs="Arial"/>
          <w:b/>
          <w:bCs/>
          <w:sz w:val="28"/>
          <w:szCs w:val="28"/>
        </w:rPr>
        <w:t xml:space="preserve">Регламенты использования территории </w:t>
      </w:r>
      <w:proofErr w:type="spellStart"/>
      <w:r w:rsidRPr="006667C4">
        <w:rPr>
          <w:rFonts w:ascii="Arial" w:hAnsi="Arial" w:cs="Arial"/>
          <w:b/>
          <w:bCs/>
          <w:sz w:val="28"/>
          <w:szCs w:val="28"/>
        </w:rPr>
        <w:t>водоохранных</w:t>
      </w:r>
      <w:proofErr w:type="spellEnd"/>
      <w:r w:rsidRPr="006667C4">
        <w:rPr>
          <w:rFonts w:ascii="Arial" w:hAnsi="Arial" w:cs="Arial"/>
          <w:b/>
          <w:bCs/>
          <w:sz w:val="28"/>
          <w:szCs w:val="28"/>
        </w:rPr>
        <w:t xml:space="preserve"> зон и прибрежных защитных полос</w:t>
      </w:r>
    </w:p>
    <w:p w:rsidR="00053445" w:rsidRPr="006667C4" w:rsidRDefault="0009372F" w:rsidP="0009372F">
      <w:pPr>
        <w:jc w:val="center"/>
        <w:rPr>
          <w:rFonts w:ascii="Arial" w:hAnsi="Arial" w:cs="Arial"/>
          <w:sz w:val="28"/>
          <w:szCs w:val="28"/>
        </w:rPr>
      </w:pPr>
      <w:proofErr w:type="gramStart"/>
      <w:r w:rsidRPr="006667C4">
        <w:rPr>
          <w:rFonts w:ascii="Arial" w:hAnsi="Arial" w:cs="Arial"/>
          <w:sz w:val="28"/>
          <w:szCs w:val="28"/>
        </w:rPr>
        <w:t>(</w:t>
      </w:r>
      <w:r w:rsidR="00683BE9" w:rsidRPr="006667C4">
        <w:rPr>
          <w:rFonts w:ascii="Arial" w:hAnsi="Arial" w:cs="Arial"/>
          <w:sz w:val="28"/>
          <w:szCs w:val="28"/>
        </w:rPr>
        <w:t>«</w:t>
      </w:r>
      <w:r w:rsidRPr="006667C4">
        <w:rPr>
          <w:rFonts w:ascii="Arial" w:hAnsi="Arial" w:cs="Arial"/>
          <w:sz w:val="28"/>
          <w:szCs w:val="28"/>
        </w:rPr>
        <w:t xml:space="preserve">Положение о </w:t>
      </w:r>
      <w:proofErr w:type="spellStart"/>
      <w:r w:rsidRPr="006667C4">
        <w:rPr>
          <w:rFonts w:ascii="Arial" w:hAnsi="Arial" w:cs="Arial"/>
          <w:sz w:val="28"/>
          <w:szCs w:val="28"/>
        </w:rPr>
        <w:t>водоохранных</w:t>
      </w:r>
      <w:proofErr w:type="spellEnd"/>
      <w:r w:rsidRPr="006667C4">
        <w:rPr>
          <w:rFonts w:ascii="Arial" w:hAnsi="Arial" w:cs="Arial"/>
          <w:sz w:val="28"/>
          <w:szCs w:val="28"/>
        </w:rPr>
        <w:t xml:space="preserve"> зонах водных объектов и их  прибрежных защитных полосах</w:t>
      </w:r>
      <w:r w:rsidR="00683BE9" w:rsidRPr="006667C4">
        <w:rPr>
          <w:rFonts w:ascii="Arial" w:hAnsi="Arial" w:cs="Arial"/>
          <w:sz w:val="28"/>
          <w:szCs w:val="28"/>
        </w:rPr>
        <w:t>»</w:t>
      </w:r>
      <w:r w:rsidRPr="006667C4">
        <w:rPr>
          <w:rFonts w:ascii="Arial" w:hAnsi="Arial" w:cs="Arial"/>
          <w:sz w:val="28"/>
          <w:szCs w:val="28"/>
        </w:rPr>
        <w:t xml:space="preserve"> </w:t>
      </w:r>
      <w:proofErr w:type="gramEnd"/>
    </w:p>
    <w:p w:rsidR="0009372F" w:rsidRPr="006667C4" w:rsidRDefault="0009372F" w:rsidP="0009372F">
      <w:pPr>
        <w:jc w:val="center"/>
        <w:rPr>
          <w:rFonts w:ascii="Arial" w:hAnsi="Arial" w:cs="Arial"/>
          <w:sz w:val="28"/>
          <w:szCs w:val="28"/>
        </w:rPr>
      </w:pPr>
      <w:proofErr w:type="gramStart"/>
      <w:r w:rsidRPr="006667C4">
        <w:rPr>
          <w:rFonts w:ascii="Arial" w:hAnsi="Arial" w:cs="Arial"/>
          <w:sz w:val="28"/>
          <w:szCs w:val="28"/>
        </w:rPr>
        <w:t xml:space="preserve">№1404 от 23 ноября </w:t>
      </w:r>
      <w:smartTag w:uri="urn:schemas-microsoft-com:office:smarttags" w:element="metricconverter">
        <w:smartTagPr>
          <w:attr w:name="ProductID" w:val="1996 г"/>
        </w:smartTagPr>
        <w:r w:rsidRPr="006667C4">
          <w:rPr>
            <w:rFonts w:ascii="Arial" w:hAnsi="Arial" w:cs="Arial"/>
            <w:sz w:val="28"/>
            <w:szCs w:val="28"/>
          </w:rPr>
          <w:t>1996 г</w:t>
        </w:r>
      </w:smartTag>
      <w:r w:rsidRPr="006667C4">
        <w:rPr>
          <w:rFonts w:ascii="Arial" w:hAnsi="Arial" w:cs="Arial"/>
          <w:sz w:val="28"/>
          <w:szCs w:val="28"/>
        </w:rPr>
        <w:t>.)</w:t>
      </w:r>
      <w:proofErr w:type="gramEnd"/>
    </w:p>
    <w:tbl>
      <w:tblPr>
        <w:tblW w:w="5000" w:type="pct"/>
        <w:tblBorders>
          <w:top w:val="double" w:sz="4" w:space="0" w:color="auto"/>
          <w:left w:val="double" w:sz="4" w:space="0" w:color="auto"/>
          <w:bottom w:val="double" w:sz="4" w:space="0" w:color="auto"/>
          <w:right w:val="double" w:sz="4" w:space="0" w:color="auto"/>
        </w:tblBorders>
        <w:tblLook w:val="0000"/>
      </w:tblPr>
      <w:tblGrid>
        <w:gridCol w:w="1707"/>
        <w:gridCol w:w="6825"/>
        <w:gridCol w:w="6254"/>
      </w:tblGrid>
      <w:tr w:rsidR="0009372F" w:rsidRPr="006667C4" w:rsidTr="00BF4AE8">
        <w:tc>
          <w:tcPr>
            <w:tcW w:w="577" w:type="pct"/>
            <w:tcBorders>
              <w:top w:val="single" w:sz="6" w:space="0" w:color="auto"/>
              <w:left w:val="single" w:sz="6" w:space="0" w:color="auto"/>
              <w:bottom w:val="single" w:sz="6" w:space="0" w:color="auto"/>
              <w:right w:val="single" w:sz="6"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Наименование  зон</w:t>
            </w:r>
          </w:p>
        </w:tc>
        <w:tc>
          <w:tcPr>
            <w:tcW w:w="2308" w:type="pct"/>
            <w:tcBorders>
              <w:top w:val="single" w:sz="6" w:space="0" w:color="auto"/>
              <w:left w:val="single" w:sz="6" w:space="0" w:color="auto"/>
              <w:bottom w:val="single" w:sz="6" w:space="0" w:color="auto"/>
              <w:right w:val="single" w:sz="6"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Запрещается</w:t>
            </w:r>
          </w:p>
        </w:tc>
        <w:tc>
          <w:tcPr>
            <w:tcW w:w="2115" w:type="pct"/>
            <w:tcBorders>
              <w:top w:val="single" w:sz="6" w:space="0" w:color="auto"/>
              <w:left w:val="single" w:sz="6" w:space="0" w:color="auto"/>
              <w:bottom w:val="single" w:sz="6" w:space="0" w:color="auto"/>
              <w:right w:val="single" w:sz="6" w:space="0" w:color="auto"/>
            </w:tcBorders>
            <w:shd w:val="clear" w:color="auto" w:fill="FFFF99"/>
            <w:vAlign w:val="center"/>
          </w:tcPr>
          <w:p w:rsidR="0009372F" w:rsidRPr="006667C4" w:rsidRDefault="0009372F" w:rsidP="00BF4AE8">
            <w:pPr>
              <w:jc w:val="center"/>
              <w:rPr>
                <w:rFonts w:ascii="Arial" w:hAnsi="Arial" w:cs="Arial"/>
                <w:b/>
                <w:bCs/>
                <w:sz w:val="20"/>
                <w:szCs w:val="20"/>
              </w:rPr>
            </w:pPr>
            <w:r w:rsidRPr="006667C4">
              <w:rPr>
                <w:rFonts w:ascii="Arial" w:hAnsi="Arial" w:cs="Arial"/>
                <w:b/>
                <w:bCs/>
                <w:sz w:val="20"/>
                <w:szCs w:val="20"/>
              </w:rPr>
              <w:t>Допускается</w:t>
            </w:r>
          </w:p>
        </w:tc>
      </w:tr>
      <w:tr w:rsidR="0009372F" w:rsidRPr="006667C4">
        <w:tc>
          <w:tcPr>
            <w:tcW w:w="577"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Прибрежная  защитная  полоса</w:t>
            </w:r>
          </w:p>
        </w:tc>
        <w:tc>
          <w:tcPr>
            <w:tcW w:w="2308"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xml:space="preserve">- Использование сточных вод для удобрения почв;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9372F" w:rsidRPr="006667C4" w:rsidRDefault="0009372F" w:rsidP="002F6F2C">
            <w:pPr>
              <w:rPr>
                <w:rFonts w:ascii="Arial" w:hAnsi="Arial" w:cs="Arial"/>
                <w:sz w:val="20"/>
                <w:szCs w:val="20"/>
              </w:rPr>
            </w:pPr>
            <w:r w:rsidRPr="006667C4">
              <w:rPr>
                <w:rFonts w:ascii="Arial" w:hAnsi="Arial" w:cs="Arial"/>
                <w:sz w:val="20"/>
                <w:szCs w:val="20"/>
              </w:rPr>
              <w:t>- Осуществление авиационных мер по борьбе с  вредителями и болезнями растений;</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Движение и стоянка транспортных средств (кроме специальных транспортных средств),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Распашка земель;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Размещение отвалов размываемых грунтов; </w:t>
            </w:r>
          </w:p>
          <w:p w:rsidR="0009372F" w:rsidRPr="006667C4" w:rsidRDefault="0009372F" w:rsidP="002F6F2C">
            <w:pPr>
              <w:rPr>
                <w:rFonts w:ascii="Arial" w:hAnsi="Arial" w:cs="Arial"/>
                <w:sz w:val="20"/>
                <w:szCs w:val="20"/>
              </w:rPr>
            </w:pPr>
            <w:r w:rsidRPr="006667C4">
              <w:rPr>
                <w:rFonts w:ascii="Arial" w:hAnsi="Arial" w:cs="Arial"/>
                <w:sz w:val="20"/>
                <w:szCs w:val="20"/>
              </w:rPr>
              <w:t>- Выпас сельскохозяйственных животных и организация для них летних лагерей, ванн.</w:t>
            </w:r>
          </w:p>
        </w:tc>
        <w:tc>
          <w:tcPr>
            <w:tcW w:w="2115"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p>
        </w:tc>
      </w:tr>
      <w:tr w:rsidR="0009372F" w:rsidRPr="006667C4">
        <w:tc>
          <w:tcPr>
            <w:tcW w:w="577"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proofErr w:type="spellStart"/>
            <w:r w:rsidRPr="006667C4">
              <w:rPr>
                <w:rFonts w:ascii="Arial" w:hAnsi="Arial" w:cs="Arial"/>
                <w:sz w:val="20"/>
                <w:szCs w:val="20"/>
              </w:rPr>
              <w:t>Водоохранная</w:t>
            </w:r>
            <w:proofErr w:type="spellEnd"/>
            <w:r w:rsidRPr="006667C4">
              <w:rPr>
                <w:rFonts w:ascii="Arial" w:hAnsi="Arial" w:cs="Arial"/>
                <w:sz w:val="20"/>
                <w:szCs w:val="20"/>
              </w:rPr>
              <w:t xml:space="preserve">  зона </w:t>
            </w:r>
          </w:p>
        </w:tc>
        <w:tc>
          <w:tcPr>
            <w:tcW w:w="2308"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xml:space="preserve">- </w:t>
            </w:r>
            <w:r w:rsidRPr="006667C4">
              <w:rPr>
                <w:rFonts w:ascii="Arial" w:hAnsi="Arial" w:cs="Arial"/>
                <w:b/>
                <w:bCs/>
                <w:sz w:val="20"/>
                <w:szCs w:val="20"/>
              </w:rPr>
              <w:t xml:space="preserve"> </w:t>
            </w:r>
            <w:r w:rsidRPr="006667C4">
              <w:rPr>
                <w:rFonts w:ascii="Arial" w:hAnsi="Arial" w:cs="Arial"/>
                <w:sz w:val="20"/>
                <w:szCs w:val="20"/>
              </w:rPr>
              <w:t xml:space="preserve">Использование сточных вод для удобрения почв;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Осуществление авиационных мер по борьбе с  вредителями и болезнями растений; </w:t>
            </w:r>
          </w:p>
          <w:p w:rsidR="0009372F" w:rsidRPr="006667C4" w:rsidRDefault="0009372F" w:rsidP="002F6F2C">
            <w:pPr>
              <w:rPr>
                <w:rFonts w:ascii="Arial" w:hAnsi="Arial" w:cs="Arial"/>
                <w:sz w:val="20"/>
                <w:szCs w:val="20"/>
              </w:rPr>
            </w:pPr>
            <w:r w:rsidRPr="006667C4">
              <w:rPr>
                <w:rFonts w:ascii="Arial" w:hAnsi="Arial" w:cs="Arial"/>
                <w:sz w:val="20"/>
                <w:szCs w:val="20"/>
              </w:rPr>
              <w:t xml:space="preserve">- Движение и стоянка транспортных средств (кроме специальных транспортных средств),  </w:t>
            </w:r>
          </w:p>
        </w:tc>
        <w:tc>
          <w:tcPr>
            <w:tcW w:w="2115" w:type="pct"/>
            <w:tcBorders>
              <w:top w:val="single" w:sz="6" w:space="0" w:color="auto"/>
              <w:left w:val="single" w:sz="6" w:space="0" w:color="auto"/>
              <w:bottom w:val="single" w:sz="6" w:space="0" w:color="auto"/>
              <w:right w:val="single" w:sz="6" w:space="0" w:color="auto"/>
            </w:tcBorders>
          </w:tcPr>
          <w:p w:rsidR="0009372F" w:rsidRPr="006667C4" w:rsidRDefault="0009372F" w:rsidP="002F6F2C">
            <w:pPr>
              <w:rPr>
                <w:rFonts w:ascii="Arial" w:hAnsi="Arial" w:cs="Arial"/>
                <w:sz w:val="20"/>
                <w:szCs w:val="20"/>
              </w:rPr>
            </w:pPr>
            <w:r w:rsidRPr="006667C4">
              <w:rPr>
                <w:rFonts w:ascii="Arial" w:hAnsi="Arial" w:cs="Arial"/>
                <w:sz w:val="20"/>
                <w:szCs w:val="20"/>
              </w:rPr>
              <w:t xml:space="preserve">-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w:t>
            </w:r>
          </w:p>
          <w:p w:rsidR="0009372F" w:rsidRPr="006667C4" w:rsidRDefault="0009372F" w:rsidP="002F6F2C">
            <w:pPr>
              <w:rPr>
                <w:rFonts w:ascii="Arial" w:hAnsi="Arial" w:cs="Arial"/>
                <w:sz w:val="20"/>
                <w:szCs w:val="20"/>
              </w:rPr>
            </w:pPr>
            <w:r w:rsidRPr="006667C4">
              <w:rPr>
                <w:rFonts w:ascii="Arial" w:hAnsi="Arial" w:cs="Arial"/>
                <w:sz w:val="20"/>
                <w:szCs w:val="20"/>
              </w:rPr>
              <w:t>- Движение транспортных средств по дорогам и  стоянка на дорогах и в специально оборудованных местах, имеющих твердое покрытие.</w:t>
            </w:r>
          </w:p>
        </w:tc>
      </w:tr>
    </w:tbl>
    <w:p w:rsidR="0009372F" w:rsidRPr="006667C4" w:rsidRDefault="0009372F" w:rsidP="0009372F">
      <w:pPr>
        <w:jc w:val="center"/>
        <w:rPr>
          <w:rFonts w:ascii="Arial" w:hAnsi="Arial" w:cs="Arial"/>
          <w:b/>
          <w:sz w:val="28"/>
          <w:szCs w:val="28"/>
        </w:rPr>
      </w:pPr>
    </w:p>
    <w:p w:rsidR="00683BE9" w:rsidRPr="006667C4" w:rsidRDefault="00683BE9" w:rsidP="00C9280D">
      <w:pPr>
        <w:jc w:val="right"/>
        <w:rPr>
          <w:rFonts w:ascii="Arial" w:hAnsi="Arial" w:cs="Arial"/>
          <w:sz w:val="28"/>
          <w:szCs w:val="28"/>
        </w:rPr>
      </w:pPr>
    </w:p>
    <w:p w:rsidR="00C87248" w:rsidRPr="006667C4" w:rsidRDefault="00C87248" w:rsidP="00C9280D">
      <w:pPr>
        <w:jc w:val="right"/>
        <w:rPr>
          <w:rFonts w:ascii="Arial" w:hAnsi="Arial" w:cs="Arial"/>
          <w:sz w:val="28"/>
          <w:szCs w:val="28"/>
        </w:rPr>
      </w:pPr>
    </w:p>
    <w:p w:rsidR="00C87248" w:rsidRPr="006667C4" w:rsidRDefault="00C87248" w:rsidP="00C9280D">
      <w:pPr>
        <w:jc w:val="right"/>
        <w:rPr>
          <w:rFonts w:ascii="Arial" w:hAnsi="Arial" w:cs="Arial"/>
          <w:sz w:val="28"/>
          <w:szCs w:val="28"/>
        </w:rPr>
      </w:pPr>
    </w:p>
    <w:p w:rsidR="00C87248" w:rsidRPr="006667C4" w:rsidRDefault="00C87248" w:rsidP="00C9280D">
      <w:pPr>
        <w:jc w:val="right"/>
        <w:rPr>
          <w:rFonts w:ascii="Arial" w:hAnsi="Arial" w:cs="Arial"/>
          <w:sz w:val="28"/>
          <w:szCs w:val="28"/>
        </w:rPr>
      </w:pPr>
    </w:p>
    <w:p w:rsidR="00C87248" w:rsidRDefault="00C87248" w:rsidP="00C9280D">
      <w:pPr>
        <w:jc w:val="right"/>
        <w:rPr>
          <w:rFonts w:ascii="Arial" w:hAnsi="Arial" w:cs="Arial"/>
          <w:sz w:val="28"/>
          <w:szCs w:val="28"/>
        </w:rPr>
      </w:pPr>
    </w:p>
    <w:p w:rsidR="00362DB4" w:rsidRDefault="00362DB4" w:rsidP="00C9280D">
      <w:pPr>
        <w:jc w:val="right"/>
        <w:rPr>
          <w:rFonts w:ascii="Arial" w:hAnsi="Arial" w:cs="Arial"/>
          <w:sz w:val="28"/>
          <w:szCs w:val="28"/>
        </w:rPr>
      </w:pPr>
    </w:p>
    <w:p w:rsidR="00362DB4" w:rsidRDefault="00362DB4" w:rsidP="00C9280D">
      <w:pPr>
        <w:jc w:val="right"/>
        <w:rPr>
          <w:rFonts w:ascii="Arial" w:hAnsi="Arial" w:cs="Arial"/>
          <w:sz w:val="28"/>
          <w:szCs w:val="28"/>
        </w:rPr>
      </w:pPr>
    </w:p>
    <w:p w:rsidR="00362DB4" w:rsidRDefault="00362DB4" w:rsidP="00362DB4">
      <w:pPr>
        <w:jc w:val="both"/>
        <w:rPr>
          <w:rFonts w:ascii="Arial" w:hAnsi="Arial" w:cs="Arial"/>
          <w:sz w:val="28"/>
          <w:szCs w:val="28"/>
        </w:rPr>
        <w:sectPr w:rsidR="00362DB4" w:rsidSect="00C9280D">
          <w:pgSz w:w="16838" w:h="11906" w:orient="landscape"/>
          <w:pgMar w:top="1701" w:right="1134" w:bottom="567" w:left="1134" w:header="709" w:footer="709" w:gutter="0"/>
          <w:cols w:space="708"/>
          <w:docGrid w:linePitch="360"/>
        </w:sectPr>
      </w:pPr>
    </w:p>
    <w:p w:rsidR="00362DB4" w:rsidRDefault="00362DB4" w:rsidP="00362DB4">
      <w:pPr>
        <w:jc w:val="right"/>
        <w:rPr>
          <w:rFonts w:ascii="Arial" w:hAnsi="Arial" w:cs="Arial"/>
          <w:b/>
          <w:sz w:val="28"/>
          <w:szCs w:val="28"/>
        </w:rPr>
      </w:pPr>
      <w:r>
        <w:rPr>
          <w:rFonts w:ascii="Arial" w:hAnsi="Arial" w:cs="Arial"/>
          <w:b/>
          <w:sz w:val="28"/>
          <w:szCs w:val="28"/>
        </w:rPr>
        <w:lastRenderedPageBreak/>
        <w:t>ПРИЛОЖЕНИЕ</w:t>
      </w:r>
      <w:r w:rsidR="00335565">
        <w:rPr>
          <w:rFonts w:ascii="Arial" w:hAnsi="Arial" w:cs="Arial"/>
          <w:b/>
          <w:sz w:val="28"/>
          <w:szCs w:val="28"/>
        </w:rPr>
        <w:t xml:space="preserve">  5.</w:t>
      </w:r>
    </w:p>
    <w:p w:rsidR="00BF4AE8" w:rsidRDefault="00BF4AE8" w:rsidP="00D64754">
      <w:pPr>
        <w:jc w:val="center"/>
        <w:rPr>
          <w:rFonts w:ascii="Arial" w:hAnsi="Arial" w:cs="Arial"/>
          <w:b/>
          <w:sz w:val="28"/>
          <w:szCs w:val="28"/>
        </w:rPr>
      </w:pPr>
      <w:r>
        <w:rPr>
          <w:rFonts w:ascii="Arial" w:hAnsi="Arial" w:cs="Arial"/>
          <w:b/>
          <w:sz w:val="28"/>
          <w:szCs w:val="28"/>
        </w:rPr>
        <w:t>Знаменитые люди</w:t>
      </w:r>
      <w:r w:rsidR="00D64754">
        <w:rPr>
          <w:rFonts w:ascii="Arial" w:hAnsi="Arial" w:cs="Arial"/>
          <w:b/>
          <w:sz w:val="28"/>
          <w:szCs w:val="28"/>
        </w:rPr>
        <w:t xml:space="preserve">, связанные с </w:t>
      </w:r>
      <w:proofErr w:type="spellStart"/>
      <w:r w:rsidR="00D64754">
        <w:rPr>
          <w:rFonts w:ascii="Arial" w:hAnsi="Arial" w:cs="Arial"/>
          <w:b/>
          <w:sz w:val="28"/>
          <w:szCs w:val="28"/>
        </w:rPr>
        <w:t>Мурыгинским</w:t>
      </w:r>
      <w:proofErr w:type="spellEnd"/>
      <w:r w:rsidR="00D64754">
        <w:rPr>
          <w:rFonts w:ascii="Arial" w:hAnsi="Arial" w:cs="Arial"/>
          <w:b/>
          <w:sz w:val="28"/>
          <w:szCs w:val="28"/>
        </w:rPr>
        <w:t xml:space="preserve"> сельским поселением</w:t>
      </w:r>
    </w:p>
    <w:p w:rsidR="00D64754" w:rsidRDefault="00D64754" w:rsidP="00015D68">
      <w:pPr>
        <w:spacing w:line="288" w:lineRule="auto"/>
        <w:ind w:firstLine="709"/>
        <w:jc w:val="both"/>
        <w:rPr>
          <w:rFonts w:ascii="Arial" w:hAnsi="Arial" w:cs="Arial"/>
          <w:b/>
        </w:rPr>
      </w:pPr>
      <w:r w:rsidRPr="00D64754">
        <w:rPr>
          <w:rFonts w:ascii="Arial" w:hAnsi="Arial" w:cs="Arial"/>
          <w:b/>
        </w:rPr>
        <w:t>Каверзнев А</w:t>
      </w:r>
      <w:r>
        <w:rPr>
          <w:rFonts w:ascii="Arial" w:hAnsi="Arial" w:cs="Arial"/>
          <w:b/>
        </w:rPr>
        <w:t>.</w:t>
      </w:r>
      <w:r w:rsidRPr="00D64754">
        <w:rPr>
          <w:rFonts w:ascii="Arial" w:hAnsi="Arial" w:cs="Arial"/>
          <w:b/>
        </w:rPr>
        <w:t>А</w:t>
      </w:r>
      <w:r>
        <w:rPr>
          <w:rFonts w:ascii="Arial" w:hAnsi="Arial" w:cs="Arial"/>
          <w:b/>
        </w:rPr>
        <w:t>.</w:t>
      </w:r>
    </w:p>
    <w:p w:rsidR="00015D68" w:rsidRPr="00335565" w:rsidRDefault="00015D68" w:rsidP="00015D68">
      <w:pPr>
        <w:spacing w:line="288" w:lineRule="auto"/>
        <w:ind w:firstLine="709"/>
        <w:jc w:val="both"/>
        <w:rPr>
          <w:rFonts w:ascii="Arial" w:hAnsi="Arial" w:cs="Arial"/>
        </w:rPr>
      </w:pPr>
      <w:r w:rsidRPr="00335565">
        <w:rPr>
          <w:rFonts w:ascii="Arial" w:hAnsi="Arial" w:cs="Arial"/>
          <w:b/>
        </w:rPr>
        <w:t>К</w:t>
      </w:r>
      <w:r w:rsidR="00B32D12" w:rsidRPr="00335565">
        <w:rPr>
          <w:rFonts w:ascii="Arial" w:hAnsi="Arial" w:cs="Arial"/>
          <w:b/>
        </w:rPr>
        <w:t>аверзнев</w:t>
      </w:r>
      <w:r w:rsidRPr="00335565">
        <w:rPr>
          <w:rFonts w:ascii="Arial" w:hAnsi="Arial" w:cs="Arial"/>
          <w:b/>
        </w:rPr>
        <w:t xml:space="preserve"> Афанасий </w:t>
      </w:r>
      <w:proofErr w:type="spellStart"/>
      <w:r w:rsidRPr="00335565">
        <w:rPr>
          <w:rFonts w:ascii="Arial" w:hAnsi="Arial" w:cs="Arial"/>
          <w:b/>
        </w:rPr>
        <w:t>Аввакумович</w:t>
      </w:r>
      <w:proofErr w:type="spellEnd"/>
      <w:r w:rsidR="000802C9" w:rsidRPr="00335565">
        <w:rPr>
          <w:rStyle w:val="af0"/>
          <w:rFonts w:ascii="Arial" w:hAnsi="Arial" w:cs="Arial"/>
          <w:b/>
        </w:rPr>
        <w:footnoteReference w:id="21"/>
      </w:r>
      <w:r w:rsidRPr="00335565">
        <w:rPr>
          <w:rFonts w:ascii="Arial" w:hAnsi="Arial" w:cs="Arial"/>
        </w:rPr>
        <w:t xml:space="preserve"> (40-е гг.  </w:t>
      </w:r>
      <w:proofErr w:type="gramStart"/>
      <w:r w:rsidRPr="00335565">
        <w:rPr>
          <w:rFonts w:ascii="Arial" w:hAnsi="Arial" w:cs="Arial"/>
        </w:rPr>
        <w:t>Х</w:t>
      </w:r>
      <w:proofErr w:type="gramEnd"/>
      <w:r w:rsidRPr="00335565">
        <w:rPr>
          <w:rFonts w:ascii="Arial" w:hAnsi="Arial" w:cs="Arial"/>
        </w:rPr>
        <w:t xml:space="preserve">YIII в., Смоленская губерния – 20-е гг. ХIХ в., Смоленская губерния), русский биолог. Учился в Смоленской семинарии, пчеловодному делу в Саксонии. С 1772 по 1775 гг. – в Лейпцигском университете. Перед отъездом  из Германии </w:t>
      </w:r>
      <w:r w:rsidR="00B32D12" w:rsidRPr="00335565">
        <w:rPr>
          <w:rFonts w:ascii="Arial" w:hAnsi="Arial" w:cs="Arial"/>
        </w:rPr>
        <w:t>Каверзнев</w:t>
      </w:r>
      <w:r w:rsidRPr="00335565">
        <w:rPr>
          <w:rFonts w:ascii="Arial" w:hAnsi="Arial" w:cs="Arial"/>
        </w:rPr>
        <w:t xml:space="preserve"> издал в Лейпциге диссертацию "Философическое  рассуждение о перерождении животных". В ней он выступал с отрицанием легенды о сотворении животного мира и показал себя сторонником развития, утверждая, что виды не являются постоянными, как учили Карл Линней и большинство ученых </w:t>
      </w:r>
      <w:proofErr w:type="gramStart"/>
      <w:r w:rsidRPr="00335565">
        <w:rPr>
          <w:rFonts w:ascii="Arial" w:hAnsi="Arial" w:cs="Arial"/>
        </w:rPr>
        <w:t>Х</w:t>
      </w:r>
      <w:proofErr w:type="gramEnd"/>
      <w:r w:rsidRPr="00335565">
        <w:rPr>
          <w:rFonts w:ascii="Arial" w:hAnsi="Arial" w:cs="Arial"/>
        </w:rPr>
        <w:t xml:space="preserve">YIII в., а обладают  способностью изменяться и давать новые формы, отличные от родительских. В работе утверждается идея генетического родства всех животных, единство происхождения, не исключая и человека. Задолго до Ламарка и Дарвина </w:t>
      </w:r>
      <w:r w:rsidR="00B32D12" w:rsidRPr="00335565">
        <w:rPr>
          <w:rFonts w:ascii="Arial" w:hAnsi="Arial" w:cs="Arial"/>
        </w:rPr>
        <w:t>Каверзнев</w:t>
      </w:r>
      <w:r w:rsidRPr="00335565">
        <w:rPr>
          <w:rFonts w:ascii="Arial" w:hAnsi="Arial" w:cs="Arial"/>
        </w:rPr>
        <w:t xml:space="preserve"> сформулировал основные положения развития живой природы. По возвращении в Россию в 1775 г. </w:t>
      </w:r>
      <w:r w:rsidR="00B32D12" w:rsidRPr="00335565">
        <w:rPr>
          <w:rFonts w:ascii="Arial" w:hAnsi="Arial" w:cs="Arial"/>
        </w:rPr>
        <w:t>Каверзнев</w:t>
      </w:r>
      <w:r w:rsidRPr="00335565">
        <w:rPr>
          <w:rFonts w:ascii="Arial" w:hAnsi="Arial" w:cs="Arial"/>
        </w:rPr>
        <w:t xml:space="preserve">  не получил возможности продолжать научную работу. Он поселился на Смоленщине.</w:t>
      </w:r>
    </w:p>
    <w:p w:rsidR="00015D68" w:rsidRPr="00335565" w:rsidRDefault="00015D68" w:rsidP="00015D68">
      <w:pPr>
        <w:spacing w:line="288" w:lineRule="auto"/>
        <w:ind w:firstLine="709"/>
        <w:jc w:val="both"/>
        <w:rPr>
          <w:rFonts w:ascii="Arial" w:hAnsi="Arial" w:cs="Arial"/>
        </w:rPr>
      </w:pPr>
      <w:r w:rsidRPr="00335565">
        <w:rPr>
          <w:rFonts w:ascii="Arial" w:hAnsi="Arial" w:cs="Arial"/>
        </w:rPr>
        <w:t xml:space="preserve">Работу </w:t>
      </w:r>
      <w:r w:rsidR="00B32D12" w:rsidRPr="00335565">
        <w:rPr>
          <w:rFonts w:ascii="Arial" w:hAnsi="Arial" w:cs="Arial"/>
        </w:rPr>
        <w:t>Каверзнева</w:t>
      </w:r>
      <w:r w:rsidRPr="00335565">
        <w:rPr>
          <w:rFonts w:ascii="Arial" w:hAnsi="Arial" w:cs="Arial"/>
        </w:rPr>
        <w:t xml:space="preserve">, написанную на немецком языке, перевел и издал учитель немецкого языка Смоленской духовной семинарии Иван Морозов без указания имени автора. Лишь в 1937 г. удалось установить автора сочинения. Личность </w:t>
      </w:r>
      <w:r w:rsidR="00B32D12" w:rsidRPr="00335565">
        <w:rPr>
          <w:rFonts w:ascii="Arial" w:hAnsi="Arial" w:cs="Arial"/>
        </w:rPr>
        <w:t>Каверзнева</w:t>
      </w:r>
      <w:r w:rsidRPr="00335565">
        <w:rPr>
          <w:rFonts w:ascii="Arial" w:hAnsi="Arial" w:cs="Arial"/>
        </w:rPr>
        <w:t xml:space="preserve"> и его судьба заинтересовали литераторов. Н.И.</w:t>
      </w:r>
      <w:r w:rsidR="00E60F5B" w:rsidRPr="00335565">
        <w:rPr>
          <w:rFonts w:ascii="Arial" w:hAnsi="Arial" w:cs="Arial"/>
        </w:rPr>
        <w:t> </w:t>
      </w:r>
      <w:proofErr w:type="spellStart"/>
      <w:r w:rsidRPr="00335565">
        <w:rPr>
          <w:rFonts w:ascii="Arial" w:hAnsi="Arial" w:cs="Arial"/>
        </w:rPr>
        <w:t>Рыленков</w:t>
      </w:r>
      <w:proofErr w:type="spellEnd"/>
      <w:r w:rsidRPr="00335565">
        <w:rPr>
          <w:rFonts w:ascii="Arial" w:hAnsi="Arial" w:cs="Arial"/>
        </w:rPr>
        <w:t xml:space="preserve"> в книге "На старой Смоленской дороге" среди действующих лиц показал </w:t>
      </w:r>
      <w:r w:rsidR="00B32D12" w:rsidRPr="00335565">
        <w:rPr>
          <w:rFonts w:ascii="Arial" w:hAnsi="Arial" w:cs="Arial"/>
        </w:rPr>
        <w:t>Каверзнева</w:t>
      </w:r>
      <w:r w:rsidRPr="00335565">
        <w:rPr>
          <w:rFonts w:ascii="Arial" w:hAnsi="Arial" w:cs="Arial"/>
        </w:rPr>
        <w:t xml:space="preserve"> и его приятеля Морозова.</w:t>
      </w:r>
    </w:p>
    <w:p w:rsidR="00FC2829" w:rsidRPr="00335565" w:rsidRDefault="00FC2829" w:rsidP="00362DB4">
      <w:pPr>
        <w:spacing w:line="288" w:lineRule="auto"/>
        <w:ind w:firstLine="709"/>
        <w:jc w:val="both"/>
        <w:rPr>
          <w:rFonts w:ascii="Arial" w:hAnsi="Arial" w:cs="Arial"/>
          <w:b/>
        </w:rPr>
      </w:pPr>
    </w:p>
    <w:p w:rsidR="00B32D12" w:rsidRPr="00335565" w:rsidRDefault="00FC2829" w:rsidP="00362DB4">
      <w:pPr>
        <w:spacing w:line="288" w:lineRule="auto"/>
        <w:ind w:firstLine="709"/>
        <w:jc w:val="both"/>
        <w:rPr>
          <w:rFonts w:ascii="Arial" w:hAnsi="Arial" w:cs="Arial"/>
          <w:b/>
        </w:rPr>
      </w:pPr>
      <w:r w:rsidRPr="00335565">
        <w:rPr>
          <w:rFonts w:ascii="Arial" w:hAnsi="Arial" w:cs="Arial"/>
          <w:b/>
        </w:rPr>
        <w:t>Герой Советского Союза П.И. Филимонов</w:t>
      </w:r>
    </w:p>
    <w:p w:rsidR="00362DB4" w:rsidRPr="00335565" w:rsidRDefault="00362DB4" w:rsidP="00362DB4">
      <w:pPr>
        <w:spacing w:line="288" w:lineRule="auto"/>
        <w:ind w:firstLine="709"/>
        <w:jc w:val="both"/>
        <w:rPr>
          <w:rFonts w:ascii="Arial" w:hAnsi="Arial" w:cs="Arial"/>
        </w:rPr>
      </w:pPr>
      <w:proofErr w:type="gramStart"/>
      <w:r w:rsidRPr="00335565">
        <w:rPr>
          <w:rFonts w:ascii="Arial" w:hAnsi="Arial" w:cs="Arial"/>
          <w:b/>
        </w:rPr>
        <w:t xml:space="preserve">Филимонов Петр </w:t>
      </w:r>
      <w:proofErr w:type="spellStart"/>
      <w:r w:rsidRPr="00335565">
        <w:rPr>
          <w:rFonts w:ascii="Arial" w:hAnsi="Arial" w:cs="Arial"/>
          <w:b/>
        </w:rPr>
        <w:t>Ивлевич</w:t>
      </w:r>
      <w:proofErr w:type="spellEnd"/>
      <w:r w:rsidRPr="00335565">
        <w:rPr>
          <w:rFonts w:ascii="Arial" w:hAnsi="Arial" w:cs="Arial"/>
        </w:rPr>
        <w:t xml:space="preserve"> (22.08.1922, с. </w:t>
      </w:r>
      <w:proofErr w:type="spellStart"/>
      <w:r w:rsidRPr="00335565">
        <w:rPr>
          <w:rFonts w:ascii="Arial" w:hAnsi="Arial" w:cs="Arial"/>
        </w:rPr>
        <w:t>Щелбицы</w:t>
      </w:r>
      <w:proofErr w:type="spellEnd"/>
      <w:r w:rsidRPr="00335565">
        <w:rPr>
          <w:rFonts w:ascii="Arial" w:hAnsi="Arial" w:cs="Arial"/>
        </w:rPr>
        <w:t>, ныне Починковский район – 19.04.1945, погиб в бою.</w:t>
      </w:r>
      <w:proofErr w:type="gramEnd"/>
      <w:r w:rsidRPr="00335565">
        <w:rPr>
          <w:rFonts w:ascii="Arial" w:hAnsi="Arial" w:cs="Arial"/>
        </w:rPr>
        <w:t xml:space="preserve"> </w:t>
      </w:r>
      <w:proofErr w:type="gramStart"/>
      <w:r w:rsidRPr="00335565">
        <w:rPr>
          <w:rFonts w:ascii="Arial" w:hAnsi="Arial" w:cs="Arial"/>
        </w:rPr>
        <w:t>Похоронен в населенном пункте Босоноги</w:t>
      </w:r>
      <w:proofErr w:type="gramEnd"/>
      <w:r w:rsidRPr="00335565">
        <w:rPr>
          <w:rFonts w:ascii="Arial" w:hAnsi="Arial" w:cs="Arial"/>
        </w:rPr>
        <w:t xml:space="preserve"> (4 км юго-западнее г. Брно). Герой Советского Союза (15.05.1946, посмертно). В Красной Армии с 1940 г. На фронте – с 1941 г. Окончил Саратовское танковое училище (1943 г.). Командир взвода 41-й гвардейской танковой бригады 7-го гвардейского механизированного корпуса 2-го Украинского фронта гвардии младший лейтенант Ф. отличился в боях за г. Брно (Чехословакия). 15 апреля 1945 г. первым </w:t>
      </w:r>
      <w:proofErr w:type="gramStart"/>
      <w:r w:rsidRPr="00335565">
        <w:rPr>
          <w:rFonts w:ascii="Arial" w:hAnsi="Arial" w:cs="Arial"/>
        </w:rPr>
        <w:t>со</w:t>
      </w:r>
      <w:proofErr w:type="gramEnd"/>
      <w:r w:rsidRPr="00335565">
        <w:rPr>
          <w:rFonts w:ascii="Arial" w:hAnsi="Arial" w:cs="Arial"/>
        </w:rPr>
        <w:t xml:space="preserve"> взводом ворвался в населенный пункт </w:t>
      </w:r>
      <w:proofErr w:type="spellStart"/>
      <w:r w:rsidRPr="00335565">
        <w:rPr>
          <w:rFonts w:ascii="Arial" w:hAnsi="Arial" w:cs="Arial"/>
        </w:rPr>
        <w:t>Чейч</w:t>
      </w:r>
      <w:proofErr w:type="spellEnd"/>
      <w:r w:rsidRPr="00335565">
        <w:rPr>
          <w:rFonts w:ascii="Arial" w:hAnsi="Arial" w:cs="Arial"/>
        </w:rPr>
        <w:t xml:space="preserve"> (в 38 км юго-восточнее г. Брно), затем совершил обходной маневр и вышел к населенному пункту </w:t>
      </w:r>
      <w:proofErr w:type="spellStart"/>
      <w:r w:rsidRPr="00335565">
        <w:rPr>
          <w:rFonts w:ascii="Arial" w:hAnsi="Arial" w:cs="Arial"/>
        </w:rPr>
        <w:t>Марковицы</w:t>
      </w:r>
      <w:proofErr w:type="spellEnd"/>
      <w:r w:rsidRPr="00335565">
        <w:rPr>
          <w:rFonts w:ascii="Arial" w:hAnsi="Arial" w:cs="Arial"/>
        </w:rPr>
        <w:t xml:space="preserve">, где разгромил штаб артиллерийского дивизиона противника, пленив его вместе с командиром. 19.04.1945 г. в бою за населенный пункт </w:t>
      </w:r>
      <w:proofErr w:type="spellStart"/>
      <w:r w:rsidRPr="00335565">
        <w:rPr>
          <w:rFonts w:ascii="Arial" w:hAnsi="Arial" w:cs="Arial"/>
        </w:rPr>
        <w:t>Попувка</w:t>
      </w:r>
      <w:proofErr w:type="spellEnd"/>
      <w:r w:rsidRPr="00335565">
        <w:rPr>
          <w:rFonts w:ascii="Arial" w:hAnsi="Arial" w:cs="Arial"/>
        </w:rPr>
        <w:t xml:space="preserve"> его танк был подбит и загорелся, но экипаж продолжал вести </w:t>
      </w:r>
      <w:proofErr w:type="gramStart"/>
      <w:r w:rsidRPr="00335565">
        <w:rPr>
          <w:rFonts w:ascii="Arial" w:hAnsi="Arial" w:cs="Arial"/>
        </w:rPr>
        <w:t>огонь</w:t>
      </w:r>
      <w:proofErr w:type="gramEnd"/>
      <w:r w:rsidRPr="00335565">
        <w:rPr>
          <w:rFonts w:ascii="Arial" w:hAnsi="Arial" w:cs="Arial"/>
        </w:rPr>
        <w:t xml:space="preserve"> и уничтожил 2 танка, штурмовое орудие, до взвода фашистов. В этом бою Филимонов погиб. </w:t>
      </w:r>
      <w:proofErr w:type="gramStart"/>
      <w:r w:rsidRPr="00335565">
        <w:rPr>
          <w:rFonts w:ascii="Arial" w:hAnsi="Arial" w:cs="Arial"/>
        </w:rPr>
        <w:t>Награжден</w:t>
      </w:r>
      <w:proofErr w:type="gramEnd"/>
      <w:r w:rsidRPr="00335565">
        <w:rPr>
          <w:rFonts w:ascii="Arial" w:hAnsi="Arial" w:cs="Arial"/>
        </w:rPr>
        <w:t xml:space="preserve"> орденами Ленина, Отечественной войны 1-й степени, Красной Звезды.</w:t>
      </w:r>
    </w:p>
    <w:p w:rsidR="00A03467" w:rsidRDefault="00A03467" w:rsidP="00362DB4">
      <w:pPr>
        <w:spacing w:line="288" w:lineRule="auto"/>
        <w:ind w:firstLine="709"/>
        <w:jc w:val="both"/>
        <w:rPr>
          <w:rFonts w:ascii="Arial" w:hAnsi="Arial" w:cs="Arial"/>
          <w:b/>
        </w:rPr>
      </w:pPr>
    </w:p>
    <w:p w:rsidR="00A03467" w:rsidRDefault="00A03467" w:rsidP="00362DB4">
      <w:pPr>
        <w:spacing w:line="288" w:lineRule="auto"/>
        <w:ind w:firstLine="709"/>
        <w:jc w:val="both"/>
        <w:rPr>
          <w:rFonts w:ascii="Arial" w:hAnsi="Arial" w:cs="Arial"/>
          <w:b/>
        </w:rPr>
      </w:pPr>
      <w:r w:rsidRPr="00335565">
        <w:rPr>
          <w:rFonts w:ascii="Arial" w:hAnsi="Arial" w:cs="Arial"/>
          <w:b/>
        </w:rPr>
        <w:lastRenderedPageBreak/>
        <w:t>Пржевальский</w:t>
      </w:r>
      <w:r>
        <w:rPr>
          <w:rFonts w:ascii="Arial" w:hAnsi="Arial" w:cs="Arial"/>
          <w:b/>
        </w:rPr>
        <w:t xml:space="preserve"> В.</w:t>
      </w:r>
      <w:r w:rsidRPr="00335565">
        <w:rPr>
          <w:rFonts w:ascii="Arial" w:hAnsi="Arial" w:cs="Arial"/>
          <w:b/>
        </w:rPr>
        <w:t>М</w:t>
      </w:r>
      <w:r>
        <w:rPr>
          <w:rFonts w:ascii="Arial" w:hAnsi="Arial" w:cs="Arial"/>
          <w:b/>
        </w:rPr>
        <w:t>.</w:t>
      </w:r>
    </w:p>
    <w:p w:rsidR="00800B34" w:rsidRPr="00335565" w:rsidRDefault="00800B34" w:rsidP="00362DB4">
      <w:pPr>
        <w:spacing w:line="288" w:lineRule="auto"/>
        <w:ind w:firstLine="709"/>
        <w:jc w:val="both"/>
        <w:rPr>
          <w:rFonts w:ascii="Arial" w:hAnsi="Arial" w:cs="Arial"/>
          <w:b/>
        </w:rPr>
      </w:pPr>
      <w:r w:rsidRPr="00335565">
        <w:rPr>
          <w:rFonts w:ascii="Arial" w:hAnsi="Arial" w:cs="Arial"/>
          <w:b/>
        </w:rPr>
        <w:t>П</w:t>
      </w:r>
      <w:r w:rsidR="000141E6" w:rsidRPr="00335565">
        <w:rPr>
          <w:rFonts w:ascii="Arial" w:hAnsi="Arial" w:cs="Arial"/>
          <w:b/>
        </w:rPr>
        <w:t>ржевальский</w:t>
      </w:r>
      <w:r w:rsidRPr="00335565">
        <w:rPr>
          <w:rFonts w:ascii="Arial" w:hAnsi="Arial" w:cs="Arial"/>
          <w:b/>
        </w:rPr>
        <w:t xml:space="preserve"> Владимир Михайлович </w:t>
      </w:r>
      <w:r w:rsidRPr="00335565">
        <w:rPr>
          <w:rFonts w:ascii="Arial" w:hAnsi="Arial" w:cs="Arial"/>
        </w:rPr>
        <w:t>(6.</w:t>
      </w:r>
      <w:r w:rsidR="005B19EF" w:rsidRPr="00335565">
        <w:rPr>
          <w:rFonts w:ascii="Arial" w:hAnsi="Arial" w:cs="Arial"/>
        </w:rPr>
        <w:t>07</w:t>
      </w:r>
      <w:r w:rsidRPr="00335565">
        <w:rPr>
          <w:rFonts w:ascii="Arial" w:hAnsi="Arial" w:cs="Arial"/>
        </w:rPr>
        <w:t xml:space="preserve">.1840, дер. </w:t>
      </w:r>
      <w:proofErr w:type="spellStart"/>
      <w:r w:rsidRPr="00335565">
        <w:rPr>
          <w:rFonts w:ascii="Arial" w:hAnsi="Arial" w:cs="Arial"/>
        </w:rPr>
        <w:t>Кимброво</w:t>
      </w:r>
      <w:proofErr w:type="spellEnd"/>
      <w:r w:rsidRPr="00335565">
        <w:rPr>
          <w:rFonts w:ascii="Arial" w:hAnsi="Arial" w:cs="Arial"/>
        </w:rPr>
        <w:t xml:space="preserve"> Смоленского уезда Смоленской губернии – 1900, Москва). По окончании юридического факультета Московского университета стажировался в заграничных университетах. С 1863 г. преподавал историю в различных учебных заведениях Москвы. В 1866 г. оставляет преподавательскую работу и посвящает себя адвокатской деятельности. Зарекомендовал себя как один из лучших адвокатов Москвы. Профессиональную работу сочетал с активной общественной деятельностью. В гостях у </w:t>
      </w:r>
      <w:r w:rsidR="005B19EF" w:rsidRPr="00335565">
        <w:rPr>
          <w:rFonts w:ascii="Arial" w:hAnsi="Arial" w:cs="Arial"/>
        </w:rPr>
        <w:t>В.М. </w:t>
      </w:r>
      <w:r w:rsidRPr="00335565">
        <w:rPr>
          <w:rFonts w:ascii="Arial" w:hAnsi="Arial" w:cs="Arial"/>
        </w:rPr>
        <w:t>П</w:t>
      </w:r>
      <w:r w:rsidR="005B19EF" w:rsidRPr="00335565">
        <w:rPr>
          <w:rFonts w:ascii="Arial" w:hAnsi="Arial" w:cs="Arial"/>
        </w:rPr>
        <w:t>ржевальского</w:t>
      </w:r>
      <w:r w:rsidRPr="00335565">
        <w:rPr>
          <w:rFonts w:ascii="Arial" w:hAnsi="Arial" w:cs="Arial"/>
        </w:rPr>
        <w:t xml:space="preserve"> неоднократно бывал Н.М. Пржевальский. Все годы братья вели переписку.</w:t>
      </w:r>
    </w:p>
    <w:p w:rsidR="00F57C38" w:rsidRDefault="00F57C38" w:rsidP="00362DB4">
      <w:pPr>
        <w:spacing w:line="288" w:lineRule="auto"/>
        <w:ind w:firstLine="709"/>
        <w:jc w:val="both"/>
        <w:rPr>
          <w:rFonts w:ascii="Arial" w:hAnsi="Arial" w:cs="Arial"/>
          <w:b/>
        </w:rPr>
      </w:pPr>
      <w:r w:rsidRPr="00335565">
        <w:rPr>
          <w:rFonts w:ascii="Arial" w:hAnsi="Arial" w:cs="Arial"/>
          <w:b/>
        </w:rPr>
        <w:t>Пржевальский Е</w:t>
      </w:r>
      <w:r>
        <w:rPr>
          <w:rFonts w:ascii="Arial" w:hAnsi="Arial" w:cs="Arial"/>
          <w:b/>
        </w:rPr>
        <w:t>.</w:t>
      </w:r>
      <w:r w:rsidRPr="00335565">
        <w:rPr>
          <w:rFonts w:ascii="Arial" w:hAnsi="Arial" w:cs="Arial"/>
          <w:b/>
        </w:rPr>
        <w:t>М</w:t>
      </w:r>
      <w:r>
        <w:rPr>
          <w:rFonts w:ascii="Arial" w:hAnsi="Arial" w:cs="Arial"/>
          <w:b/>
        </w:rPr>
        <w:t>.</w:t>
      </w:r>
    </w:p>
    <w:p w:rsidR="00800B34" w:rsidRDefault="00800B34" w:rsidP="00362DB4">
      <w:pPr>
        <w:spacing w:line="288" w:lineRule="auto"/>
        <w:ind w:firstLine="709"/>
        <w:jc w:val="both"/>
        <w:rPr>
          <w:rFonts w:ascii="Arial" w:hAnsi="Arial" w:cs="Arial"/>
        </w:rPr>
      </w:pPr>
      <w:r w:rsidRPr="00335565">
        <w:rPr>
          <w:rFonts w:ascii="Arial" w:hAnsi="Arial" w:cs="Arial"/>
          <w:b/>
        </w:rPr>
        <w:t>Пржевальский Евгений Михайлович</w:t>
      </w:r>
      <w:r w:rsidRPr="00335565">
        <w:rPr>
          <w:rFonts w:ascii="Arial" w:hAnsi="Arial" w:cs="Arial"/>
        </w:rPr>
        <w:t xml:space="preserve"> (27.</w:t>
      </w:r>
      <w:r w:rsidR="005B19EF" w:rsidRPr="00335565">
        <w:rPr>
          <w:rFonts w:ascii="Arial" w:hAnsi="Arial" w:cs="Arial"/>
        </w:rPr>
        <w:t>01</w:t>
      </w:r>
      <w:r w:rsidRPr="00335565">
        <w:rPr>
          <w:rFonts w:ascii="Arial" w:hAnsi="Arial" w:cs="Arial"/>
        </w:rPr>
        <w:t xml:space="preserve">.1844, сельцо </w:t>
      </w:r>
      <w:proofErr w:type="spellStart"/>
      <w:r w:rsidRPr="00335565">
        <w:rPr>
          <w:rFonts w:ascii="Arial" w:hAnsi="Arial" w:cs="Arial"/>
        </w:rPr>
        <w:t>Кимброво</w:t>
      </w:r>
      <w:proofErr w:type="spellEnd"/>
      <w:r w:rsidRPr="00335565">
        <w:rPr>
          <w:rFonts w:ascii="Arial" w:hAnsi="Arial" w:cs="Arial"/>
        </w:rPr>
        <w:t xml:space="preserve"> Смоленского уезда Смоленской губернии – 1925, Москва), педагог-математик, автор ряда  учебников и задачников по алгебре, геометрии, тригонометрии для средних учебных заведений. Младший брат известного путешественника Н.М. Пржевальского. Учился в Смоленской гимназии, затем – в Московском Александровском  кадетском корпусе. Окончил физико-математическое отделение Московского университета. Преподавал математику в военном училище в Москве с 1864 г. по 1907 г., когда вышел в отставку в чине генерал-лейтенанта. Свой первый учебник "Начальная алгебра" опубликовал в 1867 г. Широкой известностью пользовались его трехтомный "Сборник  алгебраических задач" и многократно переиздававшиеся "Пятизначные таблицы логарифмов".</w:t>
      </w:r>
    </w:p>
    <w:p w:rsidR="00F57C38" w:rsidRDefault="00F57C38" w:rsidP="00362DB4">
      <w:pPr>
        <w:spacing w:line="288" w:lineRule="auto"/>
        <w:ind w:firstLine="709"/>
        <w:jc w:val="both"/>
        <w:rPr>
          <w:rFonts w:ascii="Arial" w:hAnsi="Arial" w:cs="Arial"/>
        </w:rPr>
      </w:pPr>
    </w:p>
    <w:p w:rsidR="00F57C38" w:rsidRPr="00F57C38" w:rsidRDefault="00F57C38" w:rsidP="00362DB4">
      <w:pPr>
        <w:spacing w:line="288" w:lineRule="auto"/>
        <w:ind w:firstLine="709"/>
        <w:jc w:val="both"/>
        <w:rPr>
          <w:rFonts w:ascii="Arial" w:hAnsi="Arial" w:cs="Arial"/>
          <w:b/>
        </w:rPr>
      </w:pPr>
      <w:r w:rsidRPr="00F57C38">
        <w:rPr>
          <w:rFonts w:ascii="Arial" w:hAnsi="Arial" w:cs="Arial"/>
          <w:b/>
        </w:rPr>
        <w:t>Пржевальский Н</w:t>
      </w:r>
      <w:r>
        <w:rPr>
          <w:rFonts w:ascii="Arial" w:hAnsi="Arial" w:cs="Arial"/>
          <w:b/>
        </w:rPr>
        <w:t>.</w:t>
      </w:r>
      <w:r w:rsidRPr="00F57C38">
        <w:rPr>
          <w:rFonts w:ascii="Arial" w:hAnsi="Arial" w:cs="Arial"/>
          <w:b/>
        </w:rPr>
        <w:t>М</w:t>
      </w:r>
      <w:r>
        <w:rPr>
          <w:rFonts w:ascii="Arial" w:hAnsi="Arial" w:cs="Arial"/>
          <w:b/>
        </w:rPr>
        <w:t>.</w:t>
      </w:r>
    </w:p>
    <w:p w:rsidR="005C0C0C" w:rsidRPr="00335565" w:rsidRDefault="005C0C0C" w:rsidP="00362DB4">
      <w:pPr>
        <w:spacing w:line="288" w:lineRule="auto"/>
        <w:ind w:firstLine="709"/>
        <w:jc w:val="both"/>
        <w:rPr>
          <w:rFonts w:ascii="Arial" w:hAnsi="Arial" w:cs="Arial"/>
          <w:b/>
        </w:rPr>
      </w:pPr>
      <w:r w:rsidRPr="00335565">
        <w:rPr>
          <w:noProof/>
        </w:rPr>
        <w:drawing>
          <wp:inline distT="0" distB="0" distL="0" distR="0">
            <wp:extent cx="2386965" cy="3230245"/>
            <wp:effectExtent l="19050" t="0" r="0" b="0"/>
            <wp:docPr id="18" name="Рисунок 8" descr="http://smolgazeta.ru/uploads/posts/2010-08/1281422954_g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lgazeta.ru/uploads/posts/2010-08/1281422954_gh.jpeg"/>
                    <pic:cNvPicPr>
                      <a:picLocks noChangeAspect="1" noChangeArrowheads="1"/>
                    </pic:cNvPicPr>
                  </pic:nvPicPr>
                  <pic:blipFill>
                    <a:blip r:embed="rId19" cstate="print"/>
                    <a:srcRect/>
                    <a:stretch>
                      <a:fillRect/>
                    </a:stretch>
                  </pic:blipFill>
                  <pic:spPr bwMode="auto">
                    <a:xfrm>
                      <a:off x="0" y="0"/>
                      <a:ext cx="2386965" cy="3230245"/>
                    </a:xfrm>
                    <a:prstGeom prst="rect">
                      <a:avLst/>
                    </a:prstGeom>
                    <a:noFill/>
                    <a:ln w="9525">
                      <a:noFill/>
                      <a:miter lim="800000"/>
                      <a:headEnd/>
                      <a:tailEnd/>
                    </a:ln>
                  </pic:spPr>
                </pic:pic>
              </a:graphicData>
            </a:graphic>
          </wp:inline>
        </w:drawing>
      </w:r>
    </w:p>
    <w:p w:rsidR="005C0C0C" w:rsidRPr="00335565" w:rsidRDefault="005C0C0C" w:rsidP="00362DB4">
      <w:pPr>
        <w:spacing w:line="288" w:lineRule="auto"/>
        <w:ind w:firstLine="709"/>
        <w:jc w:val="both"/>
        <w:rPr>
          <w:rFonts w:ascii="Arial" w:hAnsi="Arial" w:cs="Arial"/>
          <w:b/>
        </w:rPr>
      </w:pPr>
    </w:p>
    <w:p w:rsidR="005B19EF" w:rsidRPr="00335565" w:rsidRDefault="005B19EF" w:rsidP="00362DB4">
      <w:pPr>
        <w:spacing w:line="288" w:lineRule="auto"/>
        <w:ind w:firstLine="709"/>
        <w:jc w:val="both"/>
        <w:rPr>
          <w:rFonts w:ascii="Arial" w:hAnsi="Arial" w:cs="Arial"/>
        </w:rPr>
      </w:pPr>
      <w:r w:rsidRPr="00335565">
        <w:rPr>
          <w:rFonts w:ascii="Arial" w:hAnsi="Arial" w:cs="Arial"/>
          <w:b/>
        </w:rPr>
        <w:t>Пржевальский Николай Михайлович</w:t>
      </w:r>
      <w:r w:rsidRPr="00335565">
        <w:rPr>
          <w:rFonts w:ascii="Arial" w:hAnsi="Arial" w:cs="Arial"/>
        </w:rPr>
        <w:t xml:space="preserve"> (1.04.1839, сельцо   </w:t>
      </w:r>
      <w:proofErr w:type="spellStart"/>
      <w:r w:rsidRPr="00335565">
        <w:rPr>
          <w:rFonts w:ascii="Arial" w:hAnsi="Arial" w:cs="Arial"/>
        </w:rPr>
        <w:t>Кимброво</w:t>
      </w:r>
      <w:proofErr w:type="spellEnd"/>
      <w:r w:rsidRPr="00335565">
        <w:rPr>
          <w:rFonts w:ascii="Arial" w:hAnsi="Arial" w:cs="Arial"/>
        </w:rPr>
        <w:t xml:space="preserve"> Смоленского уезда Смоленской губернии – 20.10.1888 г. Каракол  на берегу озера Иссык-Куль), прославленный  русский  путешественник, первый исследователь </w:t>
      </w:r>
      <w:r w:rsidRPr="00335565">
        <w:rPr>
          <w:rFonts w:ascii="Arial" w:hAnsi="Arial" w:cs="Arial"/>
        </w:rPr>
        <w:lastRenderedPageBreak/>
        <w:t xml:space="preserve">природы Центральной Азии. С 1849 г. по 1855 г. учился в Смоленской мужской гимназии, по окончании которой ушел на военную службу. С 1867 г. Пржевальский –  путешественник-исследователь. Им проведено 5 научных экспедиций: </w:t>
      </w:r>
      <w:proofErr w:type="gramStart"/>
      <w:r w:rsidRPr="00335565">
        <w:rPr>
          <w:rFonts w:ascii="Arial" w:hAnsi="Arial" w:cs="Arial"/>
        </w:rPr>
        <w:t xml:space="preserve">Уссурийская (1867-69 гг.), Монгольская (1870-73 гг.), </w:t>
      </w:r>
      <w:proofErr w:type="spellStart"/>
      <w:r w:rsidRPr="00335565">
        <w:rPr>
          <w:rFonts w:ascii="Arial" w:hAnsi="Arial" w:cs="Arial"/>
        </w:rPr>
        <w:t>Лобнорская</w:t>
      </w:r>
      <w:proofErr w:type="spellEnd"/>
      <w:r w:rsidRPr="00335565">
        <w:rPr>
          <w:rFonts w:ascii="Arial" w:hAnsi="Arial" w:cs="Arial"/>
        </w:rPr>
        <w:t xml:space="preserve"> (1876-77 гг.), 1-я Тибетская (1879-80 гг.), 2-я Тибетская (1883-1885 гг.).</w:t>
      </w:r>
      <w:proofErr w:type="gramEnd"/>
      <w:r w:rsidRPr="00335565">
        <w:rPr>
          <w:rFonts w:ascii="Arial" w:hAnsi="Arial" w:cs="Arial"/>
        </w:rPr>
        <w:t xml:space="preserve">  Пройдено 32268 км, из них 20000 нанесено на карту. Ученый открыл 218 новых видов растений и животных, среди них дикая лошадь, названная его именем – лошадь Пржевальского, горный тибетский медведь, дикий верблюд. Он исследовал великие пустыни Гоби, </w:t>
      </w:r>
      <w:proofErr w:type="spellStart"/>
      <w:r w:rsidRPr="00335565">
        <w:rPr>
          <w:rFonts w:ascii="Arial" w:hAnsi="Arial" w:cs="Arial"/>
        </w:rPr>
        <w:t>Такло-Макан</w:t>
      </w:r>
      <w:proofErr w:type="spellEnd"/>
      <w:r w:rsidRPr="00335565">
        <w:rPr>
          <w:rFonts w:ascii="Arial" w:hAnsi="Arial" w:cs="Arial"/>
        </w:rPr>
        <w:t xml:space="preserve">, высочайшее Тибетское нагорье, хребты Тянь-Шаня, </w:t>
      </w:r>
      <w:proofErr w:type="spellStart"/>
      <w:r w:rsidRPr="00335565">
        <w:rPr>
          <w:rFonts w:ascii="Arial" w:hAnsi="Arial" w:cs="Arial"/>
        </w:rPr>
        <w:t>Нань-Шаня</w:t>
      </w:r>
      <w:proofErr w:type="spellEnd"/>
      <w:r w:rsidRPr="00335565">
        <w:rPr>
          <w:rFonts w:ascii="Arial" w:hAnsi="Arial" w:cs="Arial"/>
        </w:rPr>
        <w:t xml:space="preserve">. </w:t>
      </w:r>
      <w:proofErr w:type="spellStart"/>
      <w:r w:rsidRPr="00335565">
        <w:rPr>
          <w:rFonts w:ascii="Arial" w:hAnsi="Arial" w:cs="Arial"/>
        </w:rPr>
        <w:t>Комь-Луня</w:t>
      </w:r>
      <w:proofErr w:type="spellEnd"/>
      <w:r w:rsidRPr="00335565">
        <w:rPr>
          <w:rFonts w:ascii="Arial" w:hAnsi="Arial" w:cs="Arial"/>
        </w:rPr>
        <w:t xml:space="preserve">, первым описал области </w:t>
      </w:r>
      <w:proofErr w:type="spellStart"/>
      <w:r w:rsidRPr="00335565">
        <w:rPr>
          <w:rFonts w:ascii="Arial" w:hAnsi="Arial" w:cs="Arial"/>
        </w:rPr>
        <w:t>Ордоса</w:t>
      </w:r>
      <w:proofErr w:type="spellEnd"/>
      <w:r w:rsidRPr="00335565">
        <w:rPr>
          <w:rFonts w:ascii="Arial" w:hAnsi="Arial" w:cs="Arial"/>
        </w:rPr>
        <w:t xml:space="preserve">, </w:t>
      </w:r>
      <w:proofErr w:type="spellStart"/>
      <w:r w:rsidRPr="00335565">
        <w:rPr>
          <w:rFonts w:ascii="Arial" w:hAnsi="Arial" w:cs="Arial"/>
        </w:rPr>
        <w:t>Джунгарии</w:t>
      </w:r>
      <w:proofErr w:type="spellEnd"/>
      <w:r w:rsidRPr="00335565">
        <w:rPr>
          <w:rFonts w:ascii="Arial" w:hAnsi="Arial" w:cs="Arial"/>
        </w:rPr>
        <w:t xml:space="preserve">, </w:t>
      </w:r>
      <w:proofErr w:type="spellStart"/>
      <w:r w:rsidRPr="00335565">
        <w:rPr>
          <w:rFonts w:ascii="Arial" w:hAnsi="Arial" w:cs="Arial"/>
        </w:rPr>
        <w:t>Кашгарии</w:t>
      </w:r>
      <w:proofErr w:type="spellEnd"/>
      <w:r w:rsidRPr="00335565">
        <w:rPr>
          <w:rFonts w:ascii="Arial" w:hAnsi="Arial" w:cs="Arial"/>
        </w:rPr>
        <w:t xml:space="preserve">, истоки и верховья великих рек Азии - Янцзы, Хуанхэ и </w:t>
      </w:r>
      <w:proofErr w:type="spellStart"/>
      <w:r w:rsidRPr="00335565">
        <w:rPr>
          <w:rFonts w:ascii="Arial" w:hAnsi="Arial" w:cs="Arial"/>
        </w:rPr>
        <w:t>Тарима</w:t>
      </w:r>
      <w:proofErr w:type="spellEnd"/>
      <w:r w:rsidRPr="00335565">
        <w:rPr>
          <w:rFonts w:ascii="Arial" w:hAnsi="Arial" w:cs="Arial"/>
        </w:rPr>
        <w:t xml:space="preserve">, установил северные границы Тибетского нагорья, открыл высочайшие хребты  Бурхан-Будда, Гумбольдта, </w:t>
      </w:r>
      <w:proofErr w:type="spellStart"/>
      <w:r w:rsidRPr="00335565">
        <w:rPr>
          <w:rFonts w:ascii="Arial" w:hAnsi="Arial" w:cs="Arial"/>
        </w:rPr>
        <w:t>Риттера</w:t>
      </w:r>
      <w:proofErr w:type="spellEnd"/>
      <w:r w:rsidRPr="00335565">
        <w:rPr>
          <w:rFonts w:ascii="Arial" w:hAnsi="Arial" w:cs="Arial"/>
        </w:rPr>
        <w:t xml:space="preserve">, Загадочный Московский и др. Им написаны книги "Путешествие в Уссурийском крае", "Монголия  – страна тангутов", "От </w:t>
      </w:r>
      <w:proofErr w:type="spellStart"/>
      <w:r w:rsidRPr="00335565">
        <w:rPr>
          <w:rFonts w:ascii="Arial" w:hAnsi="Arial" w:cs="Arial"/>
        </w:rPr>
        <w:t>Кульджи</w:t>
      </w:r>
      <w:proofErr w:type="spellEnd"/>
      <w:r w:rsidRPr="00335565">
        <w:rPr>
          <w:rFonts w:ascii="Arial" w:hAnsi="Arial" w:cs="Arial"/>
        </w:rPr>
        <w:t xml:space="preserve"> за Тянь-Шань и на </w:t>
      </w:r>
      <w:proofErr w:type="spellStart"/>
      <w:r w:rsidRPr="00335565">
        <w:rPr>
          <w:rFonts w:ascii="Arial" w:hAnsi="Arial" w:cs="Arial"/>
        </w:rPr>
        <w:t>Лобнор</w:t>
      </w:r>
      <w:proofErr w:type="spellEnd"/>
      <w:r w:rsidRPr="00335565">
        <w:rPr>
          <w:rFonts w:ascii="Arial" w:hAnsi="Arial" w:cs="Arial"/>
        </w:rPr>
        <w:t>", "Из Зайсана через</w:t>
      </w:r>
      <w:proofErr w:type="gramStart"/>
      <w:r w:rsidRPr="00335565">
        <w:rPr>
          <w:rFonts w:ascii="Arial" w:hAnsi="Arial" w:cs="Arial"/>
        </w:rPr>
        <w:t xml:space="preserve"> Х</w:t>
      </w:r>
      <w:proofErr w:type="gramEnd"/>
      <w:r w:rsidRPr="00335565">
        <w:rPr>
          <w:rFonts w:ascii="Arial" w:hAnsi="Arial" w:cs="Arial"/>
        </w:rPr>
        <w:t xml:space="preserve">ами в Тибет...", "От Кяхты на истоки Желтой реки". В 1881 г. Пржевальский был удостоен звания почетного гражданина г. Смоленска. Его именем назван хребет системы </w:t>
      </w:r>
      <w:proofErr w:type="spellStart"/>
      <w:r w:rsidRPr="00335565">
        <w:rPr>
          <w:rFonts w:ascii="Arial" w:hAnsi="Arial" w:cs="Arial"/>
        </w:rPr>
        <w:t>Кунь-Луня</w:t>
      </w:r>
      <w:proofErr w:type="spellEnd"/>
      <w:r w:rsidRPr="00335565">
        <w:rPr>
          <w:rFonts w:ascii="Arial" w:hAnsi="Arial" w:cs="Arial"/>
        </w:rPr>
        <w:t>, в Смоленске – улица и гимназия, поселок в Демидовском районе. Учреждена медаль Н.М. Пржевальского. В бывшей деревне Слобода (в настоящее время поселок Пржевальское Демидовского района), где Пржевальский отдыхал и писал книги в 80-х гг., восстановлен Дом Пржевальск</w:t>
      </w:r>
      <w:r w:rsidR="00545623" w:rsidRPr="00335565">
        <w:rPr>
          <w:rFonts w:ascii="Arial" w:hAnsi="Arial" w:cs="Arial"/>
        </w:rPr>
        <w:t>ого</w:t>
      </w:r>
      <w:r w:rsidRPr="00335565">
        <w:rPr>
          <w:rFonts w:ascii="Arial" w:hAnsi="Arial" w:cs="Arial"/>
        </w:rPr>
        <w:t>, в котором создан музей великого путешественника.</w:t>
      </w:r>
    </w:p>
    <w:p w:rsidR="00C87248" w:rsidRPr="00335565" w:rsidRDefault="00F57C38" w:rsidP="00362DB4">
      <w:pPr>
        <w:spacing w:line="288" w:lineRule="auto"/>
        <w:ind w:firstLine="709"/>
        <w:jc w:val="both"/>
        <w:rPr>
          <w:rFonts w:ascii="Arial" w:hAnsi="Arial" w:cs="Arial"/>
        </w:rPr>
      </w:pPr>
      <w:r>
        <w:rPr>
          <w:rFonts w:ascii="Arial" w:hAnsi="Arial" w:cs="Arial"/>
          <w:b/>
        </w:rPr>
        <w:t xml:space="preserve">Д. </w:t>
      </w:r>
      <w:proofErr w:type="spellStart"/>
      <w:r w:rsidRPr="00335565">
        <w:rPr>
          <w:rFonts w:ascii="Arial" w:hAnsi="Arial" w:cs="Arial"/>
          <w:b/>
        </w:rPr>
        <w:t>Кимборово</w:t>
      </w:r>
      <w:proofErr w:type="spellEnd"/>
    </w:p>
    <w:p w:rsidR="00D0493A" w:rsidRPr="00335565" w:rsidRDefault="00D0493A" w:rsidP="00362DB4">
      <w:pPr>
        <w:spacing w:line="288" w:lineRule="auto"/>
        <w:ind w:firstLine="709"/>
        <w:jc w:val="both"/>
        <w:rPr>
          <w:rFonts w:ascii="Arial" w:hAnsi="Arial" w:cs="Arial"/>
        </w:rPr>
      </w:pPr>
      <w:proofErr w:type="spellStart"/>
      <w:proofErr w:type="gramStart"/>
      <w:r w:rsidRPr="00335565">
        <w:rPr>
          <w:rFonts w:ascii="Arial" w:hAnsi="Arial" w:cs="Arial"/>
          <w:b/>
        </w:rPr>
        <w:t>Кимборово</w:t>
      </w:r>
      <w:proofErr w:type="spellEnd"/>
      <w:r w:rsidR="000802C9" w:rsidRPr="00335565">
        <w:rPr>
          <w:rStyle w:val="af0"/>
          <w:rFonts w:ascii="Arial" w:hAnsi="Arial" w:cs="Arial"/>
          <w:b/>
        </w:rPr>
        <w:footnoteReference w:id="22"/>
      </w:r>
      <w:r w:rsidRPr="00335565">
        <w:rPr>
          <w:rFonts w:ascii="Arial" w:hAnsi="Arial" w:cs="Arial"/>
        </w:rPr>
        <w:t xml:space="preserve"> – деревня, находилась в северной части </w:t>
      </w:r>
      <w:proofErr w:type="spellStart"/>
      <w:r w:rsidRPr="00335565">
        <w:rPr>
          <w:rFonts w:ascii="Arial" w:hAnsi="Arial" w:cs="Arial"/>
        </w:rPr>
        <w:t>Починковского</w:t>
      </w:r>
      <w:proofErr w:type="spellEnd"/>
      <w:r w:rsidRPr="00335565">
        <w:rPr>
          <w:rFonts w:ascii="Arial" w:hAnsi="Arial" w:cs="Arial"/>
        </w:rPr>
        <w:t xml:space="preserve"> района на одноименной возвышенности близ р. </w:t>
      </w:r>
      <w:proofErr w:type="spellStart"/>
      <w:r w:rsidRPr="00335565">
        <w:rPr>
          <w:rFonts w:ascii="Arial" w:hAnsi="Arial" w:cs="Arial"/>
        </w:rPr>
        <w:t>Россожи</w:t>
      </w:r>
      <w:proofErr w:type="spellEnd"/>
      <w:r w:rsidRPr="00335565">
        <w:rPr>
          <w:rFonts w:ascii="Arial" w:hAnsi="Arial" w:cs="Arial"/>
        </w:rPr>
        <w:t xml:space="preserve"> в ее </w:t>
      </w:r>
      <w:proofErr w:type="spellStart"/>
      <w:r w:rsidRPr="00335565">
        <w:rPr>
          <w:rFonts w:ascii="Arial" w:hAnsi="Arial" w:cs="Arial"/>
        </w:rPr>
        <w:t>левобережьи</w:t>
      </w:r>
      <w:proofErr w:type="spellEnd"/>
      <w:r w:rsidRPr="00335565">
        <w:rPr>
          <w:rFonts w:ascii="Arial" w:hAnsi="Arial" w:cs="Arial"/>
        </w:rPr>
        <w:t>.</w:t>
      </w:r>
      <w:proofErr w:type="gramEnd"/>
      <w:r w:rsidRPr="00335565">
        <w:rPr>
          <w:rFonts w:ascii="Arial" w:hAnsi="Arial" w:cs="Arial"/>
        </w:rPr>
        <w:t xml:space="preserve"> Она располагалась примерно в 5-6 км к северо-востоку от дер. Мурыгино, в 4-5 км к юго-западу от железнодорожной станции </w:t>
      </w:r>
      <w:proofErr w:type="spellStart"/>
      <w:r w:rsidRPr="00335565">
        <w:rPr>
          <w:rFonts w:ascii="Arial" w:hAnsi="Arial" w:cs="Arial"/>
        </w:rPr>
        <w:t>Пересна</w:t>
      </w:r>
      <w:proofErr w:type="spellEnd"/>
      <w:r w:rsidRPr="00335565">
        <w:rPr>
          <w:rFonts w:ascii="Arial" w:hAnsi="Arial" w:cs="Arial"/>
        </w:rPr>
        <w:t xml:space="preserve">, в 35 км от Смоленска. В списке населенных мест Смоленщины упоминается с 1811 г. По переписи 1859 г. насчитывала 5 дворов с 61 жителями, а в 1904 г. – 17 дворов с населением в 92 человека. В прошлом входила в состав </w:t>
      </w:r>
      <w:proofErr w:type="spellStart"/>
      <w:r w:rsidRPr="00335565">
        <w:rPr>
          <w:rFonts w:ascii="Arial" w:hAnsi="Arial" w:cs="Arial"/>
        </w:rPr>
        <w:t>Лобковской</w:t>
      </w:r>
      <w:proofErr w:type="spellEnd"/>
      <w:r w:rsidRPr="00335565">
        <w:rPr>
          <w:rFonts w:ascii="Arial" w:hAnsi="Arial" w:cs="Arial"/>
        </w:rPr>
        <w:t xml:space="preserve"> волости Смоленского уезда, а с 1929 г. – в Починковский район. В полутора км от нее к югу находилась владельческая усадьба (сельцо) помещика С.С. </w:t>
      </w:r>
      <w:proofErr w:type="spellStart"/>
      <w:r w:rsidRPr="00335565">
        <w:rPr>
          <w:rFonts w:ascii="Arial" w:hAnsi="Arial" w:cs="Arial"/>
        </w:rPr>
        <w:t>Каретникова</w:t>
      </w:r>
      <w:proofErr w:type="spellEnd"/>
      <w:r w:rsidRPr="00335565">
        <w:rPr>
          <w:rFonts w:ascii="Arial" w:hAnsi="Arial" w:cs="Arial"/>
        </w:rPr>
        <w:t xml:space="preserve"> – деда Н.М. Пржевальского. Среди поселений области отсутствует с 1978 г. В настоящее время на месте деревни находятся сельскохозяйственные </w:t>
      </w:r>
      <w:proofErr w:type="spellStart"/>
      <w:r w:rsidRPr="00335565">
        <w:rPr>
          <w:rFonts w:ascii="Arial" w:hAnsi="Arial" w:cs="Arial"/>
        </w:rPr>
        <w:t>угодия</w:t>
      </w:r>
      <w:proofErr w:type="spellEnd"/>
      <w:r w:rsidRPr="00335565">
        <w:rPr>
          <w:rFonts w:ascii="Arial" w:hAnsi="Arial" w:cs="Arial"/>
        </w:rPr>
        <w:t>.</w:t>
      </w:r>
    </w:p>
    <w:p w:rsidR="00F57C38" w:rsidRDefault="00F57C38" w:rsidP="00D0493A">
      <w:pPr>
        <w:spacing w:line="288" w:lineRule="auto"/>
        <w:ind w:firstLine="709"/>
        <w:jc w:val="both"/>
        <w:rPr>
          <w:rFonts w:ascii="Arial" w:hAnsi="Arial" w:cs="Arial"/>
          <w:b/>
        </w:rPr>
      </w:pPr>
      <w:r>
        <w:rPr>
          <w:rFonts w:ascii="Arial" w:hAnsi="Arial" w:cs="Arial"/>
          <w:b/>
        </w:rPr>
        <w:t xml:space="preserve">Д. </w:t>
      </w:r>
      <w:r w:rsidRPr="00335565">
        <w:rPr>
          <w:rFonts w:ascii="Arial" w:hAnsi="Arial" w:cs="Arial"/>
          <w:b/>
        </w:rPr>
        <w:t>Отрадное</w:t>
      </w:r>
    </w:p>
    <w:p w:rsidR="00D0493A" w:rsidRPr="00335565" w:rsidRDefault="00D0493A" w:rsidP="00D0493A">
      <w:pPr>
        <w:spacing w:line="288" w:lineRule="auto"/>
        <w:ind w:firstLine="709"/>
        <w:jc w:val="both"/>
        <w:rPr>
          <w:rFonts w:ascii="Arial" w:hAnsi="Arial" w:cs="Arial"/>
        </w:rPr>
      </w:pPr>
      <w:r w:rsidRPr="00335565">
        <w:rPr>
          <w:rFonts w:ascii="Arial" w:hAnsi="Arial" w:cs="Arial"/>
          <w:b/>
        </w:rPr>
        <w:t>Отрадное</w:t>
      </w:r>
      <w:r w:rsidRPr="00335565">
        <w:rPr>
          <w:rFonts w:ascii="Arial" w:hAnsi="Arial" w:cs="Arial"/>
        </w:rPr>
        <w:t xml:space="preserve"> – сельцо, позже деревня на его месте. Среди населенных пунктов Смоленской области упоминается с 1861 г. по 1978 г. Первоначально – владельческая усадьба богатого помещика, выходца из крепостных, А.С. </w:t>
      </w:r>
      <w:proofErr w:type="spellStart"/>
      <w:r w:rsidRPr="00335565">
        <w:rPr>
          <w:rFonts w:ascii="Arial" w:hAnsi="Arial" w:cs="Arial"/>
        </w:rPr>
        <w:t>Каретникова</w:t>
      </w:r>
      <w:proofErr w:type="spellEnd"/>
      <w:r w:rsidRPr="00335565">
        <w:rPr>
          <w:rFonts w:ascii="Arial" w:hAnsi="Arial" w:cs="Arial"/>
        </w:rPr>
        <w:t xml:space="preserve"> – деда великого путешественника Н.М. Пржевальского по линии матери. Располагалась в 1,5 км к югу от д.</w:t>
      </w:r>
      <w:r w:rsidR="00DE5062" w:rsidRPr="00335565">
        <w:rPr>
          <w:rFonts w:ascii="Arial" w:hAnsi="Arial" w:cs="Arial"/>
        </w:rPr>
        <w:t> </w:t>
      </w:r>
      <w:proofErr w:type="spellStart"/>
      <w:r w:rsidRPr="00335565">
        <w:rPr>
          <w:rFonts w:ascii="Arial" w:hAnsi="Arial" w:cs="Arial"/>
        </w:rPr>
        <w:t>Кимброво</w:t>
      </w:r>
      <w:proofErr w:type="spellEnd"/>
      <w:r w:rsidRPr="00335565">
        <w:rPr>
          <w:rFonts w:ascii="Arial" w:hAnsi="Arial" w:cs="Arial"/>
        </w:rPr>
        <w:t xml:space="preserve"> на одном из притоков р. </w:t>
      </w:r>
      <w:proofErr w:type="spellStart"/>
      <w:r w:rsidRPr="00335565">
        <w:rPr>
          <w:rFonts w:ascii="Arial" w:hAnsi="Arial" w:cs="Arial"/>
        </w:rPr>
        <w:t>Россожи</w:t>
      </w:r>
      <w:proofErr w:type="spellEnd"/>
      <w:r w:rsidRPr="00335565">
        <w:rPr>
          <w:rFonts w:ascii="Arial" w:hAnsi="Arial" w:cs="Arial"/>
        </w:rPr>
        <w:t xml:space="preserve"> в ее верховье слева и имела одноименное с ней название. По переписи 1859 г. состояла из 1 двора с 16 жителями. В 1840 г. после замужества мать </w:t>
      </w:r>
      <w:r w:rsidRPr="00335565">
        <w:rPr>
          <w:rFonts w:ascii="Arial" w:hAnsi="Arial" w:cs="Arial"/>
        </w:rPr>
        <w:lastRenderedPageBreak/>
        <w:t>путешественника получила в наследство старый дом, на месте которого вскоре был возведен новый. В связи с этим усадьба с 1843 г. стала называться О. В нем прошли детские и отчасти юношеские годы Н.М. Пржевальского. Сюда он возвращался после трудных путешествий. Только в 1881 г., когда О</w:t>
      </w:r>
      <w:r w:rsidR="00DE5062" w:rsidRPr="00335565">
        <w:rPr>
          <w:rFonts w:ascii="Arial" w:hAnsi="Arial" w:cs="Arial"/>
        </w:rPr>
        <w:t>традное</w:t>
      </w:r>
      <w:r w:rsidRPr="00335565">
        <w:rPr>
          <w:rFonts w:ascii="Arial" w:hAnsi="Arial" w:cs="Arial"/>
        </w:rPr>
        <w:t xml:space="preserve"> </w:t>
      </w:r>
      <w:proofErr w:type="gramStart"/>
      <w:r w:rsidRPr="00335565">
        <w:rPr>
          <w:rFonts w:ascii="Arial" w:hAnsi="Arial" w:cs="Arial"/>
        </w:rPr>
        <w:t>перестало быть укромным уголком с появление</w:t>
      </w:r>
      <w:r w:rsidR="00DE5062" w:rsidRPr="00335565">
        <w:rPr>
          <w:rFonts w:ascii="Arial" w:hAnsi="Arial" w:cs="Arial"/>
        </w:rPr>
        <w:t>м</w:t>
      </w:r>
      <w:r w:rsidRPr="00335565">
        <w:rPr>
          <w:rFonts w:ascii="Arial" w:hAnsi="Arial" w:cs="Arial"/>
        </w:rPr>
        <w:t xml:space="preserve"> поблизости железной дороги Рига–Орел он принял</w:t>
      </w:r>
      <w:proofErr w:type="gramEnd"/>
      <w:r w:rsidRPr="00335565">
        <w:rPr>
          <w:rFonts w:ascii="Arial" w:hAnsi="Arial" w:cs="Arial"/>
        </w:rPr>
        <w:t xml:space="preserve"> нелегкое решение – перебраться в Слободу.</w:t>
      </w:r>
    </w:p>
    <w:p w:rsidR="00D0493A" w:rsidRPr="00335565" w:rsidRDefault="00D0493A" w:rsidP="00D0493A">
      <w:pPr>
        <w:spacing w:line="288" w:lineRule="auto"/>
        <w:ind w:firstLine="709"/>
        <w:jc w:val="both"/>
        <w:rPr>
          <w:rFonts w:ascii="Arial" w:hAnsi="Arial" w:cs="Arial"/>
        </w:rPr>
      </w:pPr>
      <w:r w:rsidRPr="00335565">
        <w:rPr>
          <w:rFonts w:ascii="Arial" w:hAnsi="Arial" w:cs="Arial"/>
        </w:rPr>
        <w:t xml:space="preserve">В настоящее время на месте д. </w:t>
      </w:r>
      <w:proofErr w:type="spellStart"/>
      <w:r w:rsidRPr="00335565">
        <w:rPr>
          <w:rFonts w:ascii="Arial" w:hAnsi="Arial" w:cs="Arial"/>
        </w:rPr>
        <w:t>Кимброво</w:t>
      </w:r>
      <w:proofErr w:type="spellEnd"/>
      <w:r w:rsidRPr="00335565">
        <w:rPr>
          <w:rFonts w:ascii="Arial" w:hAnsi="Arial" w:cs="Arial"/>
        </w:rPr>
        <w:t xml:space="preserve"> и Отрадного находятся сельскохозяйственные земли с небольшими участками мелколесья. О былом гнезде путешественника среди них напоминают лишь могилы родителей и мемориальная железобетонная стела с надписью: "Здесь стоял дом, в котором родился знаменитый путешественник Николай Михайлович Пржевальский. (1839-1888 гг.)".</w:t>
      </w:r>
    </w:p>
    <w:p w:rsidR="00DE5062" w:rsidRDefault="00DE5062" w:rsidP="00D0493A">
      <w:pPr>
        <w:spacing w:line="288" w:lineRule="auto"/>
        <w:ind w:firstLine="709"/>
        <w:jc w:val="both"/>
        <w:rPr>
          <w:rFonts w:ascii="Arial" w:hAnsi="Arial" w:cs="Arial"/>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3"/>
        <w:gridCol w:w="4471"/>
      </w:tblGrid>
      <w:tr w:rsidR="00DE5062" w:rsidTr="003873B5">
        <w:tc>
          <w:tcPr>
            <w:tcW w:w="5383" w:type="dxa"/>
            <w:vAlign w:val="center"/>
          </w:tcPr>
          <w:p w:rsidR="00DE5062" w:rsidRDefault="00DE5062" w:rsidP="00DE5062">
            <w:pPr>
              <w:spacing w:line="288" w:lineRule="auto"/>
              <w:jc w:val="center"/>
              <w:rPr>
                <w:rFonts w:ascii="Arial" w:hAnsi="Arial" w:cs="Arial"/>
                <w:sz w:val="28"/>
                <w:szCs w:val="28"/>
              </w:rPr>
            </w:pPr>
            <w:r>
              <w:rPr>
                <w:rFonts w:ascii="Arial" w:hAnsi="Arial" w:cs="Arial"/>
                <w:noProof/>
                <w:sz w:val="28"/>
                <w:szCs w:val="28"/>
              </w:rPr>
              <w:drawing>
                <wp:inline distT="0" distB="0" distL="0" distR="0">
                  <wp:extent cx="3261395" cy="2446317"/>
                  <wp:effectExtent l="19050" t="0" r="0" b="0"/>
                  <wp:docPr id="13" name="Рисунок 3" descr="C:\ГЕО new\ГП_Мурыгинское\x_ba28e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ГЕО new\ГП_Мурыгинское\x_ba28e20e.jpg"/>
                          <pic:cNvPicPr>
                            <a:picLocks noChangeAspect="1" noChangeArrowheads="1"/>
                          </pic:cNvPicPr>
                        </pic:nvPicPr>
                        <pic:blipFill>
                          <a:blip r:embed="rId20" cstate="print"/>
                          <a:srcRect/>
                          <a:stretch>
                            <a:fillRect/>
                          </a:stretch>
                        </pic:blipFill>
                        <pic:spPr bwMode="auto">
                          <a:xfrm>
                            <a:off x="0" y="0"/>
                            <a:ext cx="3261817" cy="2446633"/>
                          </a:xfrm>
                          <a:prstGeom prst="rect">
                            <a:avLst/>
                          </a:prstGeom>
                          <a:noFill/>
                          <a:ln w="9525">
                            <a:noFill/>
                            <a:miter lim="800000"/>
                            <a:headEnd/>
                            <a:tailEnd/>
                          </a:ln>
                        </pic:spPr>
                      </pic:pic>
                    </a:graphicData>
                  </a:graphic>
                </wp:inline>
              </w:drawing>
            </w:r>
          </w:p>
        </w:tc>
        <w:tc>
          <w:tcPr>
            <w:tcW w:w="4471" w:type="dxa"/>
            <w:vAlign w:val="center"/>
          </w:tcPr>
          <w:p w:rsidR="00DE5062" w:rsidRDefault="00DE5062" w:rsidP="00DE5062">
            <w:pPr>
              <w:spacing w:line="288" w:lineRule="auto"/>
              <w:jc w:val="center"/>
              <w:rPr>
                <w:rFonts w:ascii="Arial" w:hAnsi="Arial" w:cs="Arial"/>
                <w:sz w:val="28"/>
                <w:szCs w:val="28"/>
              </w:rPr>
            </w:pPr>
            <w:r>
              <w:rPr>
                <w:rFonts w:ascii="Arial" w:hAnsi="Arial" w:cs="Arial"/>
                <w:noProof/>
                <w:sz w:val="28"/>
                <w:szCs w:val="28"/>
              </w:rPr>
              <w:drawing>
                <wp:inline distT="0" distB="0" distL="0" distR="0">
                  <wp:extent cx="1845376" cy="2460080"/>
                  <wp:effectExtent l="19050" t="0" r="2474" b="0"/>
                  <wp:docPr id="16" name="Рисунок 7" descr="C:\ГЕО new\ГП_Мурыгинское\m_d4dd1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ГЕО new\ГП_Мурыгинское\m_d4dd1ffc.jpg"/>
                          <pic:cNvPicPr>
                            <a:picLocks noChangeAspect="1" noChangeArrowheads="1"/>
                          </pic:cNvPicPr>
                        </pic:nvPicPr>
                        <pic:blipFill>
                          <a:blip r:embed="rId21" cstate="print"/>
                          <a:srcRect/>
                          <a:stretch>
                            <a:fillRect/>
                          </a:stretch>
                        </pic:blipFill>
                        <pic:spPr bwMode="auto">
                          <a:xfrm>
                            <a:off x="0" y="0"/>
                            <a:ext cx="1852334" cy="2469356"/>
                          </a:xfrm>
                          <a:prstGeom prst="rect">
                            <a:avLst/>
                          </a:prstGeom>
                          <a:noFill/>
                          <a:ln w="9525">
                            <a:noFill/>
                            <a:miter lim="800000"/>
                            <a:headEnd/>
                            <a:tailEnd/>
                          </a:ln>
                        </pic:spPr>
                      </pic:pic>
                    </a:graphicData>
                  </a:graphic>
                </wp:inline>
              </w:drawing>
            </w:r>
          </w:p>
        </w:tc>
      </w:tr>
      <w:tr w:rsidR="00DE5062" w:rsidTr="003873B5">
        <w:tc>
          <w:tcPr>
            <w:tcW w:w="9854" w:type="dxa"/>
            <w:gridSpan w:val="2"/>
          </w:tcPr>
          <w:p w:rsidR="00DE5062" w:rsidRDefault="00DE5062" w:rsidP="00DE5062">
            <w:pPr>
              <w:spacing w:line="288" w:lineRule="auto"/>
              <w:jc w:val="center"/>
              <w:rPr>
                <w:rFonts w:ascii="Arial" w:hAnsi="Arial" w:cs="Arial"/>
                <w:sz w:val="28"/>
                <w:szCs w:val="28"/>
              </w:rPr>
            </w:pPr>
            <w:r>
              <w:rPr>
                <w:noProof/>
              </w:rPr>
              <w:drawing>
                <wp:inline distT="0" distB="0" distL="0" distR="0">
                  <wp:extent cx="2612390" cy="3978275"/>
                  <wp:effectExtent l="19050" t="0" r="0" b="0"/>
                  <wp:docPr id="17" name="Рисунок 4" descr="Памятный знак на месте дома в Отрад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ный знак на месте дома в Отрадном"/>
                          <pic:cNvPicPr>
                            <a:picLocks noChangeAspect="1" noChangeArrowheads="1"/>
                          </pic:cNvPicPr>
                        </pic:nvPicPr>
                        <pic:blipFill>
                          <a:blip r:embed="rId22" cstate="print"/>
                          <a:srcRect/>
                          <a:stretch>
                            <a:fillRect/>
                          </a:stretch>
                        </pic:blipFill>
                        <pic:spPr bwMode="auto">
                          <a:xfrm>
                            <a:off x="0" y="0"/>
                            <a:ext cx="2612390" cy="3978275"/>
                          </a:xfrm>
                          <a:prstGeom prst="rect">
                            <a:avLst/>
                          </a:prstGeom>
                          <a:noFill/>
                          <a:ln w="9525">
                            <a:noFill/>
                            <a:miter lim="800000"/>
                            <a:headEnd/>
                            <a:tailEnd/>
                          </a:ln>
                        </pic:spPr>
                      </pic:pic>
                    </a:graphicData>
                  </a:graphic>
                </wp:inline>
              </w:drawing>
            </w:r>
          </w:p>
        </w:tc>
      </w:tr>
    </w:tbl>
    <w:p w:rsidR="00A81EA0" w:rsidRPr="00335565" w:rsidRDefault="00A81EA0" w:rsidP="00A81EA0">
      <w:pPr>
        <w:spacing w:line="288" w:lineRule="auto"/>
        <w:ind w:firstLine="709"/>
        <w:jc w:val="right"/>
        <w:rPr>
          <w:rFonts w:ascii="Arial" w:hAnsi="Arial" w:cs="Arial"/>
          <w:b/>
          <w:sz w:val="28"/>
          <w:szCs w:val="28"/>
        </w:rPr>
      </w:pPr>
      <w:r w:rsidRPr="00335565">
        <w:rPr>
          <w:rFonts w:ascii="Arial" w:hAnsi="Arial" w:cs="Arial"/>
          <w:b/>
          <w:sz w:val="28"/>
          <w:szCs w:val="28"/>
        </w:rPr>
        <w:lastRenderedPageBreak/>
        <w:t xml:space="preserve">ПРИЛОЖЕНИЕ </w:t>
      </w:r>
      <w:r w:rsidR="00335565" w:rsidRPr="00335565">
        <w:rPr>
          <w:rFonts w:ascii="Arial" w:hAnsi="Arial" w:cs="Arial"/>
          <w:b/>
          <w:sz w:val="28"/>
          <w:szCs w:val="28"/>
        </w:rPr>
        <w:t>6</w:t>
      </w:r>
      <w:r w:rsidR="00335565">
        <w:rPr>
          <w:rFonts w:ascii="Arial" w:hAnsi="Arial" w:cs="Arial"/>
          <w:b/>
          <w:sz w:val="28"/>
          <w:szCs w:val="28"/>
        </w:rPr>
        <w:t>.</w:t>
      </w:r>
    </w:p>
    <w:p w:rsidR="00A81EA0" w:rsidRPr="00A81EA0" w:rsidRDefault="00A81EA0" w:rsidP="00A81EA0">
      <w:pPr>
        <w:spacing w:line="288" w:lineRule="auto"/>
        <w:ind w:firstLine="709"/>
        <w:jc w:val="both"/>
        <w:rPr>
          <w:rFonts w:ascii="Arial" w:hAnsi="Arial" w:cs="Arial"/>
          <w:b/>
          <w:sz w:val="28"/>
          <w:szCs w:val="28"/>
        </w:rPr>
      </w:pPr>
      <w:r w:rsidRPr="00A81EA0">
        <w:rPr>
          <w:rFonts w:ascii="Arial" w:hAnsi="Arial" w:cs="Arial"/>
          <w:b/>
          <w:sz w:val="28"/>
          <w:szCs w:val="28"/>
        </w:rPr>
        <w:t xml:space="preserve">Концепция утилизации твердых бытовых отходов </w:t>
      </w:r>
    </w:p>
    <w:p w:rsidR="00A81EA0" w:rsidRPr="00A81EA0" w:rsidRDefault="00A81EA0" w:rsidP="00A81EA0">
      <w:pPr>
        <w:spacing w:line="288" w:lineRule="auto"/>
        <w:ind w:firstLine="709"/>
        <w:jc w:val="both"/>
        <w:rPr>
          <w:rFonts w:ascii="Arial" w:hAnsi="Arial" w:cs="Arial"/>
        </w:rPr>
      </w:pPr>
    </w:p>
    <w:p w:rsidR="00A81EA0" w:rsidRPr="00A81EA0" w:rsidRDefault="00A81EA0" w:rsidP="00A81EA0">
      <w:pPr>
        <w:spacing w:line="288" w:lineRule="auto"/>
        <w:ind w:firstLine="709"/>
        <w:jc w:val="both"/>
        <w:rPr>
          <w:rFonts w:ascii="Arial" w:hAnsi="Arial" w:cs="Arial"/>
        </w:rPr>
      </w:pPr>
      <w:r w:rsidRPr="00A81EA0">
        <w:rPr>
          <w:rFonts w:ascii="Arial" w:hAnsi="Arial" w:cs="Arial"/>
        </w:rPr>
        <w:t>Система утилизации твердых бытовых отходов включает в себя следующие блоки:</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1. Разделение мусора населением.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2. Раздельное выбрасывание в мусоросборники. Социальный подход предполагает разделение гражданами на составляющие бытовых отходов (мытье бутылок, удаление крышек) и последующую доставку этих разделенных отходов в специально отведенные контейнеры (мусоросборники).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3. Раздельный вывоз с площадок. Некоторые виды отходов представляют опасность не только для окружающей среды, но и для человека. Они являются очагом распространения инфекций, местом обитания зараженных животных и скопления вредных газов. Вывоз и транспортировка опасных, отходов необходимо вывозить раздельно, в раздельных контейнерах.</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4. Сепарация мусора. Сепарация позволяет разделить отходы, подвергнуть сепарации по группам, если таковая имеет смысл исходя из технико-экономических соображений. Чаще всего используют сухие способы сепарации ТБО.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5. Подготовка к перевозке мусора. В целях уменьшения их объема при транспортировке целесообразно перед погрузкой в машину воспользоваться методами прессования и измельчения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6. Перевозка и раздельное хранение. Важно обеспечить раздельное хранение бытовых отходов и пищевых отходов в сборниках, шлака и строительного мусора на специально отведенных местах, а также содержание в чистоте ближайшие территории, где располагается мусор (санитарно-эпидемиологическая обработка).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Для реализации концепции утилизации твердых бытовых отходов необходимо:</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 Проведение социальной рекламы. Развитие системы экологического просвещения и пропаганды экологических знаний среди населения города. Главная цель – мотивация населения к оказанию помощи властям и бизнесу в реализации совместных усилий по утилизации твердых бытовых отходов с целью снижения их объемов и уменьшения и локализации негативного воздействия бытовых отходов на состояние окружающей среды.</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2.Оборудование площадок для сбора отходов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2.1. Гидроизоляция пола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2.2. Ограждение, и перекрытие</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2.3. Специальные контейнеры для различных видов отходов. </w:t>
      </w:r>
    </w:p>
    <w:p w:rsidR="00A81EA0" w:rsidRPr="00A81EA0" w:rsidRDefault="00A81EA0" w:rsidP="00A81EA0">
      <w:pPr>
        <w:spacing w:line="288" w:lineRule="auto"/>
        <w:ind w:firstLine="709"/>
        <w:jc w:val="both"/>
        <w:rPr>
          <w:rFonts w:ascii="Arial" w:hAnsi="Arial" w:cs="Arial"/>
        </w:rPr>
      </w:pPr>
      <w:proofErr w:type="gramStart"/>
      <w:r w:rsidRPr="00A81EA0">
        <w:rPr>
          <w:rFonts w:ascii="Arial" w:hAnsi="Arial" w:cs="Arial"/>
        </w:rPr>
        <w:t>Возможно составление графика выброса мусора: органика утром и вечером, стекло, пластик - понедельник, вторник, бумага – среда, четверг, металл – пятница и т.д..</w:t>
      </w:r>
      <w:proofErr w:type="gramEnd"/>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Вывоз мусора контейнером — один из самых удобных и </w:t>
      </w:r>
      <w:proofErr w:type="spellStart"/>
      <w:r w:rsidRPr="00A81EA0">
        <w:rPr>
          <w:rFonts w:ascii="Arial" w:hAnsi="Arial" w:cs="Arial"/>
        </w:rPr>
        <w:t>экологичных</w:t>
      </w:r>
      <w:proofErr w:type="spellEnd"/>
      <w:r w:rsidRPr="00A81EA0">
        <w:rPr>
          <w:rFonts w:ascii="Arial" w:hAnsi="Arial" w:cs="Arial"/>
        </w:rPr>
        <w:t xml:space="preserve"> способов вывоза отходов. Для этих целей могут быть использованы контейнеры объемом от 0.36 до 1.1 м</w:t>
      </w:r>
      <w:proofErr w:type="gramStart"/>
      <w:r w:rsidRPr="00A81EA0">
        <w:rPr>
          <w:rFonts w:ascii="Arial" w:hAnsi="Arial" w:cs="Arial"/>
        </w:rPr>
        <w:t>.к</w:t>
      </w:r>
      <w:proofErr w:type="gramEnd"/>
      <w:r w:rsidRPr="00A81EA0">
        <w:rPr>
          <w:rFonts w:ascii="Arial" w:hAnsi="Arial" w:cs="Arial"/>
        </w:rPr>
        <w:t>уб., а для строительного мусора контейнеры от 8.0 до 26 м.куб.. Установить контейнеры можно в любой точке населенного пункта.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lastRenderedPageBreak/>
        <w:t>Мешки для утилизации, временного хранения и удаления отходов желательно помещать в контейнеры, предназначенные для вывоза бытового мусора. Пакет укладывается в бак для сбора отходов, заполняется на две трети, после чего из него выпускается воздух, подписывается, прилагающаяся к пакету, бирка, поддевается на стяжку и стяжкой перетягивается горловина пакета, после этого герметично закрытый пакет с отходами можно отправлять на хранение и дальнейшую утилизацию.</w:t>
      </w:r>
    </w:p>
    <w:p w:rsidR="00A81EA0" w:rsidRPr="00A81EA0" w:rsidRDefault="00A81EA0" w:rsidP="00A81EA0">
      <w:pPr>
        <w:spacing w:line="288" w:lineRule="auto"/>
        <w:ind w:firstLine="709"/>
        <w:jc w:val="both"/>
        <w:rPr>
          <w:rFonts w:ascii="Arial" w:hAnsi="Arial" w:cs="Arial"/>
        </w:rPr>
      </w:pPr>
      <w:r w:rsidRPr="00A81EA0">
        <w:rPr>
          <w:rFonts w:ascii="Arial" w:hAnsi="Arial" w:cs="Arial"/>
        </w:rPr>
        <w:t>2.4. Установка информационных щитов с указанием номера площадки, вида собираемых отходов,  графика вывоза различных видов мусора, ответственность за несоблюдение санитарных требований, контактные телефоны обслуживающей организации, местоположение ближайших площадок для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3. Организация площадки по сепарации мусора (мусоросортировочный комплекс)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Мусоросортировочные комплексы производства позволят обеспечить выполнение всех требований, предъявляемых к переработке твердых отходов, как поступающих от жилого сектора и предприятий, так и имеющихся на мусорных полигонах. Технология сортировки, применяемая в комплексах, предполагает выделение из совокупности всего мусора ценных составляющих, пригодных для вторичной переработки, с последующим их уплотнением и пакетированием.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Процесс сортировки ТБО имеет несколько этапов. Первоначально при помощи ковша экскаватора отделяются крупногабаритные отходы, представляющие собой цельные куски или фрагменты. Они удаляются за пределы загрузочного отделения мусоросортировочного комплекса. Остальной материал подаётся на вибрационную деку для предварительной сепарации. Следующим этапом является ручная сепарация, на которую материал подаётся посредством ленточного конвейера. В процессе ручной сепарации происходит отбор основных ценных составляющих:</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стекло;</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бумага;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металлы;</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текстиль;</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резинотехнические изделия;</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строительные материалы;</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биомасса и т. д.</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Отсортированные таким образом отходы идут на дальнейшую переработку в зависимости от состава и фракции, а оставшаяся масса, непригодная для переработки, вывозится на полигон для захоронения. В зависимости от состава мусора и выдвигаемых требований к автоматизации процесса, могут быть использованы различные варианты комплектации мусоросортировочных комплексов с использованием магнитных или гравитационных сепараторов, облегчающих процесс выделения ценных составляющих. Также возможно применение модулей </w:t>
      </w:r>
      <w:proofErr w:type="spellStart"/>
      <w:r w:rsidRPr="00A81EA0">
        <w:rPr>
          <w:rFonts w:ascii="Arial" w:hAnsi="Arial" w:cs="Arial"/>
        </w:rPr>
        <w:t>фотосепарации</w:t>
      </w:r>
      <w:proofErr w:type="spellEnd"/>
      <w:r w:rsidRPr="00A81EA0">
        <w:rPr>
          <w:rFonts w:ascii="Arial" w:hAnsi="Arial" w:cs="Arial"/>
        </w:rPr>
        <w:t>, например, для сепарации стекла по цвету.</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Как показывает опыт других территорий, переработка мусора с полигонных захоронений является перспективным направлением для бизнеса, об этом свидетельствует нарастающий интерес со стороны местных компаний. </w:t>
      </w:r>
    </w:p>
    <w:p w:rsidR="00A81EA0" w:rsidRPr="00A81EA0" w:rsidRDefault="00A81EA0" w:rsidP="00A81EA0">
      <w:pPr>
        <w:spacing w:line="288" w:lineRule="auto"/>
        <w:ind w:firstLine="709"/>
        <w:jc w:val="both"/>
        <w:rPr>
          <w:rFonts w:ascii="Arial" w:hAnsi="Arial" w:cs="Arial"/>
        </w:rPr>
      </w:pPr>
      <w:r w:rsidRPr="00A81EA0">
        <w:rPr>
          <w:rFonts w:ascii="Arial" w:hAnsi="Arial" w:cs="Arial"/>
        </w:rPr>
        <w:lastRenderedPageBreak/>
        <w:t xml:space="preserve">3.1. Удаление от жилья – 300 метров, согласно действующим санитарным нормам. В специально отведенном и огражденном месте, чтобы не затруднять движение пешеходов и транспорта.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3.2. Наличие твердого покрытия</w:t>
      </w:r>
    </w:p>
    <w:p w:rsidR="00A81EA0" w:rsidRPr="00A81EA0" w:rsidRDefault="00A81EA0" w:rsidP="00A81EA0">
      <w:pPr>
        <w:spacing w:line="288" w:lineRule="auto"/>
        <w:ind w:firstLine="709"/>
        <w:jc w:val="both"/>
        <w:rPr>
          <w:rFonts w:ascii="Arial" w:hAnsi="Arial" w:cs="Arial"/>
        </w:rPr>
      </w:pPr>
      <w:r w:rsidRPr="00A81EA0">
        <w:rPr>
          <w:rFonts w:ascii="Arial" w:hAnsi="Arial" w:cs="Arial"/>
        </w:rPr>
        <w:t>3.3. Контейнер для выгрузки и транспортер</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3.4. </w:t>
      </w:r>
      <w:proofErr w:type="spellStart"/>
      <w:r w:rsidRPr="00A81EA0">
        <w:rPr>
          <w:rFonts w:ascii="Arial" w:hAnsi="Arial" w:cs="Arial"/>
        </w:rPr>
        <w:t>Измельчитель</w:t>
      </w:r>
      <w:proofErr w:type="spellEnd"/>
      <w:r w:rsidRPr="00A81EA0">
        <w:rPr>
          <w:rFonts w:ascii="Arial" w:hAnsi="Arial" w:cs="Arial"/>
        </w:rPr>
        <w:t>. На специальной установке отходы измельчаются и из них удаляются остатки неорганики: песок, металл, стекло и т.д.</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3.5. Пресс. </w:t>
      </w:r>
      <w:proofErr w:type="spellStart"/>
      <w:r w:rsidRPr="00A81EA0">
        <w:rPr>
          <w:rFonts w:ascii="Arial" w:hAnsi="Arial" w:cs="Arial"/>
        </w:rPr>
        <w:t>Пакетировочные</w:t>
      </w:r>
      <w:proofErr w:type="spellEnd"/>
      <w:r w:rsidRPr="00A81EA0">
        <w:rPr>
          <w:rFonts w:ascii="Arial" w:hAnsi="Arial" w:cs="Arial"/>
        </w:rPr>
        <w:t xml:space="preserve"> прессы должны устанавливаться в помещениях или крытых площадках, так чтобы они не подвергались действию осадков. Место установки пресса должно иметь хорошее освещение. Складирование тюков вторичного сырья допускается на открытой охраняемой площадке. </w:t>
      </w:r>
      <w:proofErr w:type="spellStart"/>
      <w:r w:rsidRPr="00A81EA0">
        <w:rPr>
          <w:rFonts w:ascii="Arial" w:hAnsi="Arial" w:cs="Arial"/>
        </w:rPr>
        <w:t>Компакторы</w:t>
      </w:r>
      <w:proofErr w:type="spellEnd"/>
      <w:r w:rsidRPr="00A81EA0">
        <w:rPr>
          <w:rFonts w:ascii="Arial" w:hAnsi="Arial" w:cs="Arial"/>
        </w:rPr>
        <w:t xml:space="preserve"> устанавливаются на открытых  площадках. </w:t>
      </w:r>
      <w:proofErr w:type="gramStart"/>
      <w:r w:rsidRPr="00A81EA0">
        <w:rPr>
          <w:rFonts w:ascii="Arial" w:hAnsi="Arial" w:cs="Arial"/>
        </w:rPr>
        <w:t xml:space="preserve">Технически, отдельные модели стационарных </w:t>
      </w:r>
      <w:proofErr w:type="spellStart"/>
      <w:r w:rsidRPr="00A81EA0">
        <w:rPr>
          <w:rFonts w:ascii="Arial" w:hAnsi="Arial" w:cs="Arial"/>
        </w:rPr>
        <w:t>компакторов</w:t>
      </w:r>
      <w:proofErr w:type="spellEnd"/>
      <w:r w:rsidRPr="00A81EA0">
        <w:rPr>
          <w:rFonts w:ascii="Arial" w:hAnsi="Arial" w:cs="Arial"/>
        </w:rPr>
        <w:t xml:space="preserve">  предназначены для установки вплотную к сооружениям, что обеспечивает их загрузку с защитой от  осадков.</w:t>
      </w:r>
      <w:proofErr w:type="gramEnd"/>
      <w:r w:rsidRPr="00A81EA0">
        <w:rPr>
          <w:rFonts w:ascii="Arial" w:hAnsi="Arial" w:cs="Arial"/>
        </w:rPr>
        <w:t xml:space="preserve"> </w:t>
      </w:r>
      <w:proofErr w:type="gramStart"/>
      <w:r w:rsidRPr="00A81EA0">
        <w:rPr>
          <w:rFonts w:ascii="Arial" w:hAnsi="Arial" w:cs="Arial"/>
        </w:rPr>
        <w:t xml:space="preserve">Отдельные модели </w:t>
      </w:r>
      <w:proofErr w:type="spellStart"/>
      <w:r w:rsidRPr="00A81EA0">
        <w:rPr>
          <w:rFonts w:ascii="Arial" w:hAnsi="Arial" w:cs="Arial"/>
        </w:rPr>
        <w:t>компакторов</w:t>
      </w:r>
      <w:proofErr w:type="spellEnd"/>
      <w:r w:rsidRPr="00A81EA0">
        <w:rPr>
          <w:rFonts w:ascii="Arial" w:hAnsi="Arial" w:cs="Arial"/>
        </w:rPr>
        <w:t>, как стационарных, так и мобильных  оснащаются механизмом загрузки для контейнеров различной конструкции.</w:t>
      </w:r>
      <w:proofErr w:type="gramEnd"/>
      <w:r w:rsidRPr="00A81EA0">
        <w:rPr>
          <w:rFonts w:ascii="Arial" w:hAnsi="Arial" w:cs="Arial"/>
        </w:rPr>
        <w:t xml:space="preserve"> Большинство конструкций </w:t>
      </w:r>
      <w:proofErr w:type="spellStart"/>
      <w:r w:rsidRPr="00A81EA0">
        <w:rPr>
          <w:rFonts w:ascii="Arial" w:hAnsi="Arial" w:cs="Arial"/>
        </w:rPr>
        <w:t>компакторов</w:t>
      </w:r>
      <w:proofErr w:type="spellEnd"/>
      <w:r w:rsidRPr="00A81EA0">
        <w:rPr>
          <w:rFonts w:ascii="Arial" w:hAnsi="Arial" w:cs="Arial"/>
        </w:rPr>
        <w:t xml:space="preserve"> приспособлено для транспортировки на грузовиках, оснащенных крюковым захватом. </w:t>
      </w:r>
      <w:proofErr w:type="spellStart"/>
      <w:proofErr w:type="gramStart"/>
      <w:r w:rsidRPr="00A81EA0">
        <w:rPr>
          <w:rFonts w:ascii="Arial" w:hAnsi="Arial" w:cs="Arial"/>
        </w:rPr>
        <w:t>Компакторы</w:t>
      </w:r>
      <w:proofErr w:type="spellEnd"/>
      <w:r w:rsidRPr="00A81EA0">
        <w:rPr>
          <w:rFonts w:ascii="Arial" w:hAnsi="Arial" w:cs="Arial"/>
        </w:rPr>
        <w:t xml:space="preserve"> небольших габаритов могут быть приспособлены для транспортировки грузовиками с рамным погрузочным механизмом.</w:t>
      </w:r>
      <w:proofErr w:type="gramEnd"/>
    </w:p>
    <w:p w:rsidR="00A81EA0" w:rsidRPr="00A81EA0" w:rsidRDefault="00A81EA0" w:rsidP="00A81EA0">
      <w:pPr>
        <w:spacing w:line="288" w:lineRule="auto"/>
        <w:ind w:firstLine="709"/>
        <w:jc w:val="both"/>
        <w:rPr>
          <w:rFonts w:ascii="Arial" w:hAnsi="Arial" w:cs="Arial"/>
        </w:rPr>
      </w:pPr>
      <w:r w:rsidRPr="00A81EA0">
        <w:rPr>
          <w:rFonts w:ascii="Arial" w:hAnsi="Arial" w:cs="Arial"/>
        </w:rPr>
        <w:t>Использование пресса позволяет:</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Уменьшить до 20 раз площадь "временного" хранения мусора и позволяет использовать склад более рационально. Для хранения 1 тонны прессованных отходов требуется 1,5 - 3 кв. метра.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Сократить до 20 раз расходы на вывоз мусора, облегчить его перемещение и погрузку.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Устранить нарекания пожарной и экологической инспекций.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Снизить вероятность пожара (запрессованные отходы менее горючи).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Ликвидировать захламленность.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Для эксплуатации пресса потребуется площадь всего в 1,5 - 3 кв. метра.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Работа на прессе не требует специальных знаний и навыков.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Возможность  прессовать отходы:</w:t>
      </w:r>
    </w:p>
    <w:p w:rsidR="00A81EA0" w:rsidRPr="00A81EA0" w:rsidRDefault="00A81EA0" w:rsidP="00A81EA0">
      <w:pPr>
        <w:spacing w:line="288" w:lineRule="auto"/>
        <w:ind w:firstLine="709"/>
        <w:jc w:val="both"/>
        <w:rPr>
          <w:rFonts w:ascii="Arial" w:hAnsi="Arial" w:cs="Arial"/>
        </w:rPr>
      </w:pPr>
      <w:proofErr w:type="gramStart"/>
      <w:r w:rsidRPr="00A81EA0">
        <w:rPr>
          <w:rFonts w:ascii="Arial" w:hAnsi="Arial" w:cs="Arial"/>
        </w:rPr>
        <w:t>•</w:t>
      </w:r>
      <w:r w:rsidRPr="00A81EA0">
        <w:rPr>
          <w:rFonts w:ascii="Arial" w:hAnsi="Arial" w:cs="Arial"/>
        </w:rPr>
        <w:tab/>
        <w:t xml:space="preserve">Вторичное сырьё - это макулатура (бумага, картонные коробки), полимерная плёнка, пластиковые канистры и бутылки, поролон, алюминиевые банки, тряпьё. </w:t>
      </w:r>
      <w:proofErr w:type="gramEnd"/>
    </w:p>
    <w:p w:rsidR="00A81EA0" w:rsidRPr="00A81EA0" w:rsidRDefault="00A81EA0" w:rsidP="00A81EA0">
      <w:pPr>
        <w:spacing w:line="288" w:lineRule="auto"/>
        <w:ind w:firstLine="709"/>
        <w:jc w:val="both"/>
        <w:rPr>
          <w:rFonts w:ascii="Arial" w:hAnsi="Arial" w:cs="Arial"/>
        </w:rPr>
      </w:pPr>
      <w:r w:rsidRPr="00A81EA0">
        <w:rPr>
          <w:rFonts w:ascii="Arial" w:hAnsi="Arial" w:cs="Arial"/>
        </w:rPr>
        <w:t>•</w:t>
      </w:r>
      <w:r w:rsidRPr="00A81EA0">
        <w:rPr>
          <w:rFonts w:ascii="Arial" w:hAnsi="Arial" w:cs="Arial"/>
        </w:rPr>
        <w:tab/>
        <w:t xml:space="preserve">Любые смешанные отходы - консервные банки, пакеты из-под сока и молока, стаканчики из-под йогурта, одноразовая посуда. Весь мусор, который накапливается в пластиковых (мусорных) мешках, загружается в камеру пресса и сжимается до получения плотного брикета, при этом первоначальный объём отходов уменьшается до 20 раз. Брикет (кипа) перевязывается капроновым шпагатом (или проволокой), а далее механизированным способом извлекается из камеры пресса.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 3.6. Кран для погрузки</w:t>
      </w:r>
    </w:p>
    <w:p w:rsidR="00A81EA0" w:rsidRPr="00A81EA0" w:rsidRDefault="00A81EA0" w:rsidP="00A81EA0">
      <w:pPr>
        <w:spacing w:line="288" w:lineRule="auto"/>
        <w:ind w:firstLine="709"/>
        <w:jc w:val="both"/>
        <w:rPr>
          <w:rFonts w:ascii="Arial" w:hAnsi="Arial" w:cs="Arial"/>
        </w:rPr>
      </w:pPr>
      <w:r w:rsidRPr="00A81EA0">
        <w:rPr>
          <w:rFonts w:ascii="Arial" w:hAnsi="Arial" w:cs="Arial"/>
        </w:rPr>
        <w:lastRenderedPageBreak/>
        <w:t>Кран должен быть многофункциональным. Широкий спектр его назначения - от погрузки сыпучих материалов и единичных грузов в муниципальном строительстве, до утилизации отходов и различных работ на строительной площадке.</w:t>
      </w:r>
    </w:p>
    <w:p w:rsidR="00A81EA0" w:rsidRPr="00A81EA0" w:rsidRDefault="00A81EA0" w:rsidP="00A81EA0">
      <w:pPr>
        <w:spacing w:line="288" w:lineRule="auto"/>
        <w:ind w:firstLine="709"/>
        <w:jc w:val="both"/>
        <w:rPr>
          <w:rFonts w:ascii="Arial" w:hAnsi="Arial" w:cs="Arial"/>
        </w:rPr>
      </w:pPr>
      <w:r w:rsidRPr="00A81EA0">
        <w:rPr>
          <w:rFonts w:ascii="Arial" w:hAnsi="Arial" w:cs="Arial"/>
        </w:rPr>
        <w:t>3.7. Большегрузный автомобиль для транспортировки подготовленных отходов</w:t>
      </w:r>
    </w:p>
    <w:p w:rsidR="00A81EA0" w:rsidRPr="00A81EA0" w:rsidRDefault="00A81EA0" w:rsidP="00A81EA0">
      <w:pPr>
        <w:spacing w:line="288" w:lineRule="auto"/>
        <w:ind w:firstLine="709"/>
        <w:jc w:val="both"/>
        <w:rPr>
          <w:rFonts w:ascii="Arial" w:hAnsi="Arial" w:cs="Arial"/>
        </w:rPr>
      </w:pPr>
      <w:r w:rsidRPr="00A81EA0">
        <w:rPr>
          <w:rFonts w:ascii="Arial" w:hAnsi="Arial" w:cs="Arial"/>
        </w:rPr>
        <w:t>Большегрузный автомобиль (мусоровоз) предназначен для механизированной загрузки твердых бытовых отходов из передвижных контейнеров, уплотнения массы, транспортировки и разгрузки на мусороперегрузочных станциях или в местах утилизации и захоронения ТБО.</w:t>
      </w:r>
    </w:p>
    <w:p w:rsidR="00A81EA0" w:rsidRPr="00A81EA0" w:rsidRDefault="00A81EA0" w:rsidP="00A81EA0">
      <w:pPr>
        <w:spacing w:line="288" w:lineRule="auto"/>
        <w:ind w:firstLine="709"/>
        <w:jc w:val="both"/>
        <w:rPr>
          <w:rFonts w:ascii="Arial" w:hAnsi="Arial" w:cs="Arial"/>
        </w:rPr>
      </w:pPr>
      <w:r w:rsidRPr="00A81EA0">
        <w:rPr>
          <w:rFonts w:ascii="Arial" w:hAnsi="Arial" w:cs="Arial"/>
        </w:rPr>
        <w:t>3.8. Автопарк для перевозки мусора с площадок</w:t>
      </w:r>
    </w:p>
    <w:p w:rsidR="00A81EA0" w:rsidRPr="00A81EA0" w:rsidRDefault="00A81EA0" w:rsidP="00A81EA0">
      <w:pPr>
        <w:spacing w:line="288" w:lineRule="auto"/>
        <w:ind w:firstLine="709"/>
        <w:jc w:val="both"/>
        <w:rPr>
          <w:rFonts w:ascii="Arial" w:hAnsi="Arial" w:cs="Arial"/>
        </w:rPr>
      </w:pPr>
      <w:r w:rsidRPr="00A81EA0">
        <w:rPr>
          <w:rFonts w:ascii="Arial" w:hAnsi="Arial" w:cs="Arial"/>
        </w:rPr>
        <w:t>Наличие современного автопарка с достаточным количеством необходимых транспортных средств, даст возможность оказывать любые услуги, вывоз мусора различного назначения, в том числе, вывоз строительного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4. Организация пунктов приема химически активных отходов (батарейки, аккумуляторы, бытовая и радиоаппаратура) – пункты организовывать при магазинах продажи электротоваров, выделять муниципальные средства на поощрение сдающих.</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5. Организация пунктов приема ненужной одежды и вещей при химчистках и прачечных с возможностью передачи хороших вещей, после санитарной обработки, </w:t>
      </w:r>
      <w:proofErr w:type="gramStart"/>
      <w:r w:rsidRPr="00A81EA0">
        <w:rPr>
          <w:rFonts w:ascii="Arial" w:hAnsi="Arial" w:cs="Arial"/>
        </w:rPr>
        <w:t>нуждающимся</w:t>
      </w:r>
      <w:proofErr w:type="gramEnd"/>
      <w:r w:rsidRPr="00A81EA0">
        <w:rPr>
          <w:rFonts w:ascii="Arial" w:hAnsi="Arial" w:cs="Arial"/>
        </w:rPr>
        <w:t xml:space="preserve">.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6. Организация пунктов приема металлолома на территории городов и поселков, определив зоны ответственности</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7. Организация графика вывоза мусора из деревень сельских поселений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8. Провести разовую очистку территорий рекреационных зон, оборудовать площадки по сбору мусора, назначить ответственное предприятие за уборку и вывоз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9. Мусор разделять по составу:</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Бумага, картон, тряпье</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Металл</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Пластик, полиэтилен</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Стекло</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Биологические отходы – органика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Химически активные элементы</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10. Оборудовать раздельные хранилища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 хранение отходов стекла,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 бумага - крытый навес рядом с прессом,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биологические отходы на комплексе по биотермической переработке отходов в органические удобрения.</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11. Полигоны ТБО обеспечить гидроизоляцией и асфальтированием подъездных путей. При эксплуатации полигонов ТБО, должно быть обеспечено надлежащее содержание (гидроизоляция и ровно положенный асфальт) и освещение подъездных путей, погрузочно-разгрузочных площадок, которые должны иметь твердое покрытие. С целью исключения загрязнения транспортными </w:t>
      </w:r>
      <w:r w:rsidRPr="00A81EA0">
        <w:rPr>
          <w:rFonts w:ascii="Arial" w:hAnsi="Arial" w:cs="Arial"/>
        </w:rPr>
        <w:lastRenderedPageBreak/>
        <w:t>средствами проезжей части при перевозке ТБО, полигоны должны быть оборудованы пунктами мойки колес автотранспорта.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12. Необходимо построить дорогу до полигона ТБО.</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13. Провести конкурс на лучшую социальную рекламу с призовым фондом.</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14. На первом этапе в течение 2-3 месяцев осуществлять контроль на площадках в утренние и вечерние часы, затем выборочный контроль.</w:t>
      </w:r>
    </w:p>
    <w:p w:rsidR="00A81EA0" w:rsidRPr="00A81EA0" w:rsidRDefault="00A81EA0" w:rsidP="00A81EA0">
      <w:pPr>
        <w:spacing w:line="288" w:lineRule="auto"/>
        <w:ind w:firstLine="709"/>
        <w:jc w:val="both"/>
        <w:rPr>
          <w:rFonts w:ascii="Arial" w:hAnsi="Arial" w:cs="Arial"/>
        </w:rPr>
      </w:pPr>
      <w:r w:rsidRPr="00A81EA0">
        <w:rPr>
          <w:rFonts w:ascii="Arial" w:hAnsi="Arial" w:cs="Arial"/>
        </w:rPr>
        <w:t xml:space="preserve">15. Закупка разноцветных пакетов для каждого вида мусора и их раздача населению </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16. Обязать рынки, предприятия и торговый точки разделять мусор вплоть до запрета вывоза несортированного мусора.</w:t>
      </w:r>
    </w:p>
    <w:p w:rsidR="00A81EA0" w:rsidRPr="00A81EA0" w:rsidRDefault="00A81EA0" w:rsidP="00A81EA0">
      <w:pPr>
        <w:spacing w:line="288" w:lineRule="auto"/>
        <w:ind w:firstLine="709"/>
        <w:jc w:val="both"/>
        <w:rPr>
          <w:rFonts w:ascii="Arial" w:hAnsi="Arial" w:cs="Arial"/>
        </w:rPr>
      </w:pPr>
      <w:r w:rsidRPr="00A81EA0">
        <w:rPr>
          <w:rFonts w:ascii="Arial" w:hAnsi="Arial" w:cs="Arial"/>
        </w:rPr>
        <w:t>17. Ужесточить административную ответственность за несанкционированные свалки.</w:t>
      </w:r>
    </w:p>
    <w:p w:rsidR="00DE5062" w:rsidRPr="00A81EA0" w:rsidRDefault="00DE5062" w:rsidP="00362DB4">
      <w:pPr>
        <w:spacing w:line="288" w:lineRule="auto"/>
        <w:ind w:firstLine="709"/>
        <w:jc w:val="both"/>
        <w:rPr>
          <w:rFonts w:ascii="Arial" w:hAnsi="Arial" w:cs="Arial"/>
        </w:rPr>
      </w:pPr>
    </w:p>
    <w:sectPr w:rsidR="00DE5062" w:rsidRPr="00A81EA0" w:rsidSect="00362DB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53" w:rsidRDefault="00FF6453">
      <w:r>
        <w:separator/>
      </w:r>
    </w:p>
  </w:endnote>
  <w:endnote w:type="continuationSeparator" w:id="0">
    <w:p w:rsidR="00FF6453" w:rsidRDefault="00FF6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CommercialScript BT"/>
    <w:charset w:val="CC"/>
    <w:family w:val="script"/>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74" w:rsidRDefault="00B60858">
    <w:pPr>
      <w:pStyle w:val="a5"/>
      <w:framePr w:wrap="around" w:vAnchor="text" w:hAnchor="margin" w:xAlign="right" w:y="1"/>
      <w:rPr>
        <w:rStyle w:val="a6"/>
      </w:rPr>
    </w:pPr>
    <w:r>
      <w:rPr>
        <w:rStyle w:val="a6"/>
      </w:rPr>
      <w:fldChar w:fldCharType="begin"/>
    </w:r>
    <w:r w:rsidR="00F94A74">
      <w:rPr>
        <w:rStyle w:val="a6"/>
      </w:rPr>
      <w:instrText xml:space="preserve">PAGE  </w:instrText>
    </w:r>
    <w:r>
      <w:rPr>
        <w:rStyle w:val="a6"/>
      </w:rPr>
      <w:fldChar w:fldCharType="separate"/>
    </w:r>
    <w:r w:rsidR="00F94A74">
      <w:rPr>
        <w:rStyle w:val="a6"/>
        <w:noProof/>
      </w:rPr>
      <w:t>95</w:t>
    </w:r>
    <w:r>
      <w:rPr>
        <w:rStyle w:val="a6"/>
      </w:rPr>
      <w:fldChar w:fldCharType="end"/>
    </w:r>
  </w:p>
  <w:p w:rsidR="00F94A74" w:rsidRDefault="00F94A7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74" w:rsidRDefault="00B60858">
    <w:pPr>
      <w:pStyle w:val="a5"/>
      <w:framePr w:wrap="around" w:vAnchor="text" w:hAnchor="margin" w:xAlign="right" w:y="1"/>
      <w:rPr>
        <w:rStyle w:val="a6"/>
      </w:rPr>
    </w:pPr>
    <w:r>
      <w:rPr>
        <w:rStyle w:val="a6"/>
      </w:rPr>
      <w:fldChar w:fldCharType="begin"/>
    </w:r>
    <w:r w:rsidR="00F94A74">
      <w:rPr>
        <w:rStyle w:val="a6"/>
      </w:rPr>
      <w:instrText xml:space="preserve">PAGE  </w:instrText>
    </w:r>
    <w:r>
      <w:rPr>
        <w:rStyle w:val="a6"/>
      </w:rPr>
      <w:fldChar w:fldCharType="separate"/>
    </w:r>
    <w:r w:rsidR="00600FD5">
      <w:rPr>
        <w:rStyle w:val="a6"/>
        <w:noProof/>
      </w:rPr>
      <w:t>2</w:t>
    </w:r>
    <w:r>
      <w:rPr>
        <w:rStyle w:val="a6"/>
      </w:rPr>
      <w:fldChar w:fldCharType="end"/>
    </w:r>
  </w:p>
  <w:p w:rsidR="00F94A74" w:rsidRDefault="00F94A7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53" w:rsidRDefault="00FF6453">
      <w:r>
        <w:separator/>
      </w:r>
    </w:p>
  </w:footnote>
  <w:footnote w:type="continuationSeparator" w:id="0">
    <w:p w:rsidR="00FF6453" w:rsidRDefault="00FF6453">
      <w:r>
        <w:continuationSeparator/>
      </w:r>
    </w:p>
  </w:footnote>
  <w:footnote w:id="1">
    <w:p w:rsidR="00F94A74" w:rsidRPr="00345AA8" w:rsidRDefault="00F94A74" w:rsidP="00BB4E0C">
      <w:pPr>
        <w:pStyle w:val="ae"/>
        <w:jc w:val="both"/>
        <w:rPr>
          <w:rFonts w:ascii="Arial" w:hAnsi="Arial" w:cs="Arial"/>
          <w:sz w:val="20"/>
          <w:szCs w:val="20"/>
        </w:rPr>
      </w:pPr>
      <w:r w:rsidRPr="00345AA8">
        <w:rPr>
          <w:rStyle w:val="af0"/>
          <w:rFonts w:ascii="Arial" w:hAnsi="Arial" w:cs="Arial"/>
          <w:sz w:val="20"/>
          <w:szCs w:val="20"/>
        </w:rPr>
        <w:footnoteRef/>
      </w:r>
      <w:r w:rsidRPr="00345AA8">
        <w:rPr>
          <w:rFonts w:ascii="Arial" w:hAnsi="Arial" w:cs="Arial"/>
          <w:sz w:val="20"/>
          <w:szCs w:val="20"/>
        </w:rPr>
        <w:t xml:space="preserve"> ФЗ «Об особо охраняемых природных территориях» от 15 февраля </w:t>
      </w:r>
      <w:smartTag w:uri="urn:schemas-microsoft-com:office:smarttags" w:element="metricconverter">
        <w:smartTagPr>
          <w:attr w:name="ProductID" w:val="1995 г"/>
        </w:smartTagPr>
        <w:r w:rsidRPr="00345AA8">
          <w:rPr>
            <w:rFonts w:ascii="Arial" w:hAnsi="Arial" w:cs="Arial"/>
            <w:sz w:val="20"/>
            <w:szCs w:val="20"/>
          </w:rPr>
          <w:t>1995 г</w:t>
        </w:r>
      </w:smartTag>
      <w:r w:rsidRPr="00345AA8">
        <w:rPr>
          <w:rFonts w:ascii="Arial" w:hAnsi="Arial" w:cs="Arial"/>
          <w:sz w:val="20"/>
          <w:szCs w:val="20"/>
        </w:rPr>
        <w:t>.</w:t>
      </w:r>
    </w:p>
  </w:footnote>
  <w:footnote w:id="2">
    <w:p w:rsidR="00F94A74" w:rsidRPr="00345AA8" w:rsidRDefault="00F94A74">
      <w:pPr>
        <w:pStyle w:val="ae"/>
        <w:rPr>
          <w:rFonts w:ascii="Arial" w:hAnsi="Arial" w:cs="Arial"/>
        </w:rPr>
      </w:pPr>
      <w:r w:rsidRPr="00345AA8">
        <w:rPr>
          <w:rStyle w:val="af0"/>
          <w:rFonts w:ascii="Arial" w:hAnsi="Arial" w:cs="Arial"/>
        </w:rPr>
        <w:footnoteRef/>
      </w:r>
      <w:r w:rsidRPr="00345AA8">
        <w:rPr>
          <w:rFonts w:ascii="Arial" w:hAnsi="Arial" w:cs="Arial"/>
        </w:rPr>
        <w:t xml:space="preserve"> Объекты культурного наследия. Режим доступа</w:t>
      </w:r>
      <w:r w:rsidR="00BD3EBB">
        <w:rPr>
          <w:rFonts w:ascii="Arial" w:hAnsi="Arial" w:cs="Arial"/>
        </w:rPr>
        <w:t xml:space="preserve">: </w:t>
      </w:r>
      <w:r w:rsidR="00BD3EBB" w:rsidRPr="00BD3EBB">
        <w:rPr>
          <w:rFonts w:ascii="Arial" w:hAnsi="Arial" w:cs="Arial"/>
        </w:rPr>
        <w:t>http://kultura.admin-smolensk.ru/476/kulturnoe_nasledie/perechen/</w:t>
      </w:r>
    </w:p>
  </w:footnote>
  <w:footnote w:id="3">
    <w:p w:rsidR="00F94A74" w:rsidRPr="00BD3EBB" w:rsidRDefault="00F94A74">
      <w:pPr>
        <w:pStyle w:val="ae"/>
        <w:rPr>
          <w:sz w:val="20"/>
          <w:szCs w:val="20"/>
        </w:rPr>
      </w:pPr>
      <w:r>
        <w:rPr>
          <w:rStyle w:val="af0"/>
        </w:rPr>
        <w:footnoteRef/>
      </w:r>
      <w:r>
        <w:t xml:space="preserve"> </w:t>
      </w:r>
      <w:r w:rsidR="00BD3EBB" w:rsidRPr="00BD3EBB">
        <w:rPr>
          <w:rFonts w:ascii="Arial" w:hAnsi="Arial" w:cs="Arial"/>
          <w:sz w:val="20"/>
          <w:szCs w:val="20"/>
        </w:rPr>
        <w:t xml:space="preserve">Схема территориального планирования </w:t>
      </w:r>
      <w:proofErr w:type="spellStart"/>
      <w:r w:rsidR="00BD3EBB" w:rsidRPr="00BD3EBB">
        <w:rPr>
          <w:rFonts w:ascii="Arial" w:hAnsi="Arial" w:cs="Arial"/>
          <w:sz w:val="20"/>
          <w:szCs w:val="20"/>
        </w:rPr>
        <w:t>Починковского</w:t>
      </w:r>
      <w:proofErr w:type="spellEnd"/>
      <w:r w:rsidR="00BD3EBB" w:rsidRPr="00BD3EBB">
        <w:rPr>
          <w:rFonts w:ascii="Arial" w:hAnsi="Arial" w:cs="Arial"/>
          <w:sz w:val="20"/>
          <w:szCs w:val="20"/>
        </w:rPr>
        <w:t xml:space="preserve"> района Смоленской области. Пояснительная записка. Том I. - 2009 г.</w:t>
      </w:r>
    </w:p>
  </w:footnote>
  <w:footnote w:id="4">
    <w:p w:rsidR="00F94A74" w:rsidRPr="00DB78B5" w:rsidRDefault="00F94A74">
      <w:pPr>
        <w:pStyle w:val="ae"/>
        <w:rPr>
          <w:rFonts w:ascii="Arial" w:hAnsi="Arial" w:cs="Arial"/>
          <w:sz w:val="22"/>
          <w:szCs w:val="22"/>
        </w:rPr>
      </w:pPr>
      <w:r w:rsidRPr="00DB78B5">
        <w:rPr>
          <w:rStyle w:val="af0"/>
          <w:rFonts w:ascii="Arial" w:hAnsi="Arial" w:cs="Arial"/>
          <w:sz w:val="22"/>
          <w:szCs w:val="22"/>
        </w:rPr>
        <w:footnoteRef/>
      </w:r>
      <w:r w:rsidRPr="00DB78B5">
        <w:rPr>
          <w:rFonts w:ascii="Arial" w:hAnsi="Arial" w:cs="Arial"/>
          <w:sz w:val="22"/>
          <w:szCs w:val="22"/>
        </w:rPr>
        <w:t xml:space="preserve"> Данные Росстата. Режим доступа: http://www.gks.ru/scripts/db_inet2/passport/pass.aspx?base=munst66&amp;r=66633435</w:t>
      </w:r>
    </w:p>
  </w:footnote>
  <w:footnote w:id="5">
    <w:p w:rsidR="00F94A74" w:rsidRPr="00DF308D" w:rsidRDefault="00F94A74">
      <w:pPr>
        <w:pStyle w:val="ae"/>
        <w:rPr>
          <w:rFonts w:ascii="Arial" w:hAnsi="Arial" w:cs="Arial"/>
        </w:rPr>
      </w:pPr>
      <w:r w:rsidRPr="00DF308D">
        <w:rPr>
          <w:rStyle w:val="af0"/>
          <w:rFonts w:ascii="Arial" w:hAnsi="Arial" w:cs="Arial"/>
        </w:rPr>
        <w:footnoteRef/>
      </w:r>
      <w:r w:rsidRPr="00DF308D">
        <w:rPr>
          <w:rFonts w:ascii="Arial" w:hAnsi="Arial" w:cs="Arial"/>
        </w:rPr>
        <w:t xml:space="preserve"> </w:t>
      </w:r>
      <w:r w:rsidR="00DF308D" w:rsidRPr="00DF308D">
        <w:rPr>
          <w:rFonts w:ascii="Arial" w:hAnsi="Arial" w:cs="Arial"/>
        </w:rPr>
        <w:t xml:space="preserve">Схема территориального планирования </w:t>
      </w:r>
      <w:proofErr w:type="spellStart"/>
      <w:r w:rsidR="00DF308D" w:rsidRPr="00DF308D">
        <w:rPr>
          <w:rFonts w:ascii="Arial" w:hAnsi="Arial" w:cs="Arial"/>
        </w:rPr>
        <w:t>Починковского</w:t>
      </w:r>
      <w:proofErr w:type="spellEnd"/>
      <w:r w:rsidR="00DF308D" w:rsidRPr="00DF308D">
        <w:rPr>
          <w:rFonts w:ascii="Arial" w:hAnsi="Arial" w:cs="Arial"/>
        </w:rPr>
        <w:t xml:space="preserve"> района Смоленской области. Пояснительная записка. Том I. - 2009 г.</w:t>
      </w:r>
    </w:p>
  </w:footnote>
  <w:footnote w:id="6">
    <w:p w:rsidR="00F94A74" w:rsidRPr="0087435B" w:rsidRDefault="00F94A74" w:rsidP="00AC183E">
      <w:pPr>
        <w:pStyle w:val="ae"/>
        <w:rPr>
          <w:sz w:val="18"/>
          <w:szCs w:val="18"/>
        </w:rPr>
      </w:pPr>
      <w:r>
        <w:rPr>
          <w:rStyle w:val="af0"/>
        </w:rPr>
        <w:footnoteRef/>
      </w:r>
      <w:r>
        <w:t xml:space="preserve"> </w:t>
      </w:r>
      <w:r w:rsidR="00DF308D" w:rsidRPr="00DF308D">
        <w:rPr>
          <w:rFonts w:ascii="Arial" w:hAnsi="Arial" w:cs="Arial"/>
          <w:sz w:val="18"/>
          <w:szCs w:val="18"/>
        </w:rPr>
        <w:t xml:space="preserve">Схема территориального планирования </w:t>
      </w:r>
      <w:proofErr w:type="spellStart"/>
      <w:r w:rsidR="00DF308D" w:rsidRPr="00DF308D">
        <w:rPr>
          <w:rFonts w:ascii="Arial" w:hAnsi="Arial" w:cs="Arial"/>
          <w:sz w:val="18"/>
          <w:szCs w:val="18"/>
        </w:rPr>
        <w:t>Починковского</w:t>
      </w:r>
      <w:proofErr w:type="spellEnd"/>
      <w:r w:rsidR="00DF308D" w:rsidRPr="00DF308D">
        <w:rPr>
          <w:rFonts w:ascii="Arial" w:hAnsi="Arial" w:cs="Arial"/>
          <w:sz w:val="18"/>
          <w:szCs w:val="18"/>
        </w:rPr>
        <w:t xml:space="preserve"> района Смоленской области. Пояснительная записка. Том I. - 2009 г.</w:t>
      </w:r>
    </w:p>
    <w:p w:rsidR="00F94A74" w:rsidRDefault="00F94A74">
      <w:pPr>
        <w:pStyle w:val="ae"/>
      </w:pPr>
    </w:p>
  </w:footnote>
  <w:footnote w:id="7">
    <w:p w:rsidR="00F94A74" w:rsidRPr="00DF308D" w:rsidRDefault="00F94A74">
      <w:pPr>
        <w:pStyle w:val="ae"/>
        <w:rPr>
          <w:rFonts w:ascii="Arial" w:hAnsi="Arial" w:cs="Arial"/>
          <w:sz w:val="20"/>
          <w:szCs w:val="20"/>
        </w:rPr>
      </w:pPr>
      <w:r w:rsidRPr="00DF308D">
        <w:rPr>
          <w:rStyle w:val="af0"/>
          <w:rFonts w:ascii="Arial" w:hAnsi="Arial" w:cs="Arial"/>
          <w:sz w:val="20"/>
          <w:szCs w:val="20"/>
        </w:rPr>
        <w:footnoteRef/>
      </w:r>
      <w:r w:rsidRPr="00DF308D">
        <w:rPr>
          <w:rFonts w:ascii="Arial" w:hAnsi="Arial" w:cs="Arial"/>
          <w:sz w:val="20"/>
          <w:szCs w:val="20"/>
        </w:rPr>
        <w:t xml:space="preserve"> </w:t>
      </w:r>
      <w:r w:rsidR="00DF308D" w:rsidRPr="00DF308D">
        <w:rPr>
          <w:rFonts w:ascii="Arial" w:hAnsi="Arial" w:cs="Arial"/>
          <w:sz w:val="20"/>
          <w:szCs w:val="20"/>
        </w:rPr>
        <w:t xml:space="preserve">Схема территориального планирования </w:t>
      </w:r>
      <w:proofErr w:type="spellStart"/>
      <w:r w:rsidR="00DF308D" w:rsidRPr="00DF308D">
        <w:rPr>
          <w:rFonts w:ascii="Arial" w:hAnsi="Arial" w:cs="Arial"/>
          <w:sz w:val="20"/>
          <w:szCs w:val="20"/>
        </w:rPr>
        <w:t>Починковского</w:t>
      </w:r>
      <w:proofErr w:type="spellEnd"/>
      <w:r w:rsidR="00DF308D" w:rsidRPr="00DF308D">
        <w:rPr>
          <w:rFonts w:ascii="Arial" w:hAnsi="Arial" w:cs="Arial"/>
          <w:sz w:val="20"/>
          <w:szCs w:val="20"/>
        </w:rPr>
        <w:t xml:space="preserve"> района Смоленской области. Пояснительная записка. Том I. - 2009 г.</w:t>
      </w:r>
    </w:p>
  </w:footnote>
  <w:footnote w:id="8">
    <w:p w:rsidR="00F94A74" w:rsidRPr="00BB5DAC" w:rsidRDefault="00F94A74" w:rsidP="00BB5DAC">
      <w:pPr>
        <w:pStyle w:val="ae"/>
        <w:jc w:val="both"/>
        <w:rPr>
          <w:rFonts w:ascii="Arial" w:hAnsi="Arial" w:cs="Arial"/>
          <w:sz w:val="18"/>
          <w:szCs w:val="18"/>
        </w:rPr>
      </w:pPr>
      <w:r w:rsidRPr="00BB5DAC">
        <w:rPr>
          <w:rStyle w:val="af0"/>
          <w:rFonts w:ascii="Arial" w:hAnsi="Arial" w:cs="Arial"/>
          <w:sz w:val="18"/>
          <w:szCs w:val="18"/>
        </w:rPr>
        <w:footnoteRef/>
      </w:r>
      <w:r w:rsidRPr="00BB5DAC">
        <w:rPr>
          <w:rFonts w:ascii="Arial" w:hAnsi="Arial" w:cs="Arial"/>
          <w:sz w:val="18"/>
          <w:szCs w:val="18"/>
        </w:rPr>
        <w:t xml:space="preserve"> Схем</w:t>
      </w:r>
      <w:r w:rsidR="00DF308D">
        <w:rPr>
          <w:rFonts w:ascii="Arial" w:hAnsi="Arial" w:cs="Arial"/>
          <w:sz w:val="18"/>
          <w:szCs w:val="18"/>
        </w:rPr>
        <w:t>а</w:t>
      </w:r>
      <w:r w:rsidRPr="00BB5DAC">
        <w:rPr>
          <w:rFonts w:ascii="Arial" w:hAnsi="Arial" w:cs="Arial"/>
          <w:sz w:val="18"/>
          <w:szCs w:val="18"/>
        </w:rPr>
        <w:t xml:space="preserve"> территориального планирования </w:t>
      </w:r>
      <w:proofErr w:type="spellStart"/>
      <w:r w:rsidRPr="00BB5DAC">
        <w:rPr>
          <w:rFonts w:ascii="Arial" w:hAnsi="Arial" w:cs="Arial"/>
          <w:sz w:val="18"/>
          <w:szCs w:val="18"/>
        </w:rPr>
        <w:t>Починковского</w:t>
      </w:r>
      <w:proofErr w:type="spellEnd"/>
      <w:r w:rsidRPr="00BB5DAC">
        <w:rPr>
          <w:rFonts w:ascii="Arial" w:hAnsi="Arial" w:cs="Arial"/>
          <w:sz w:val="18"/>
          <w:szCs w:val="18"/>
        </w:rPr>
        <w:t xml:space="preserve"> района Смоленской области. Пояснительная записка. Том I. - 2009 г.</w:t>
      </w:r>
    </w:p>
  </w:footnote>
  <w:footnote w:id="9">
    <w:p w:rsidR="00F94A74" w:rsidRPr="00E00124" w:rsidRDefault="00F94A74" w:rsidP="00E00124">
      <w:pPr>
        <w:jc w:val="both"/>
        <w:rPr>
          <w:rFonts w:ascii="Arial" w:hAnsi="Arial" w:cs="Arial"/>
          <w:sz w:val="20"/>
          <w:szCs w:val="20"/>
        </w:rPr>
      </w:pPr>
      <w:r w:rsidRPr="00E00124">
        <w:rPr>
          <w:rStyle w:val="af0"/>
          <w:rFonts w:ascii="Arial" w:hAnsi="Arial" w:cs="Arial"/>
          <w:sz w:val="20"/>
          <w:szCs w:val="20"/>
        </w:rPr>
        <w:footnoteRef/>
      </w:r>
      <w:r w:rsidRPr="00E00124">
        <w:rPr>
          <w:rFonts w:ascii="Arial" w:hAnsi="Arial" w:cs="Arial"/>
          <w:sz w:val="20"/>
          <w:szCs w:val="20"/>
        </w:rPr>
        <w:t xml:space="preserve">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N 257-ФЗ (в ред. Федерального закона от 13.05.2008 N 66-ФЗ); </w:t>
      </w:r>
      <w:proofErr w:type="gramStart"/>
      <w:r w:rsidRPr="00E00124">
        <w:rPr>
          <w:rFonts w:ascii="Arial" w:hAnsi="Arial" w:cs="Arial"/>
          <w:sz w:val="20"/>
          <w:szCs w:val="20"/>
        </w:rPr>
        <w:t xml:space="preserve">Постановление Правительства РФ от 1 декабря </w:t>
      </w:r>
      <w:smartTag w:uri="urn:schemas-microsoft-com:office:smarttags" w:element="metricconverter">
        <w:smartTagPr>
          <w:attr w:name="ProductID" w:val="1998 г"/>
        </w:smartTagPr>
        <w:r w:rsidRPr="00E00124">
          <w:rPr>
            <w:rFonts w:ascii="Arial" w:hAnsi="Arial" w:cs="Arial"/>
            <w:sz w:val="20"/>
            <w:szCs w:val="20"/>
          </w:rPr>
          <w:t>1998 г</w:t>
        </w:r>
      </w:smartTag>
      <w:r w:rsidRPr="00E00124">
        <w:rPr>
          <w:rFonts w:ascii="Arial" w:hAnsi="Arial" w:cs="Arial"/>
          <w:sz w:val="20"/>
          <w:szCs w:val="20"/>
        </w:rPr>
        <w:t xml:space="preserve">. N 1420 «Об утверждении правил установления и использования придорожных полос федеральных автомобильных дорог общего пользования» (в ред. Постановлений Правительства РФ от 02.02.2000 N 100, от 29.05.2006 N 334); Постановление Правительства РФ от 28 сентября </w:t>
      </w:r>
      <w:smartTag w:uri="urn:schemas-microsoft-com:office:smarttags" w:element="metricconverter">
        <w:smartTagPr>
          <w:attr w:name="ProductID" w:val="2009 г"/>
        </w:smartTagPr>
        <w:r w:rsidRPr="00E00124">
          <w:rPr>
            <w:rFonts w:ascii="Arial" w:hAnsi="Arial" w:cs="Arial"/>
            <w:sz w:val="20"/>
            <w:szCs w:val="20"/>
          </w:rPr>
          <w:t>2009 г</w:t>
        </w:r>
      </w:smartTag>
      <w:r w:rsidRPr="00E00124">
        <w:rPr>
          <w:rFonts w:ascii="Arial" w:hAnsi="Arial" w:cs="Arial"/>
          <w:sz w:val="20"/>
          <w:szCs w:val="20"/>
        </w:rPr>
        <w:t>. N 767 "О классификации автомобильных дорог в Российской Федерации";</w:t>
      </w:r>
      <w:proofErr w:type="gramEnd"/>
      <w:r w:rsidRPr="00E00124">
        <w:rPr>
          <w:rFonts w:ascii="Arial" w:hAnsi="Arial" w:cs="Arial"/>
          <w:sz w:val="20"/>
          <w:szCs w:val="20"/>
        </w:rPr>
        <w:t xml:space="preserve"> Областной закон «Об автомобильных дорогах и о дорожной деятельности на территории Смоленской области» от 27 апреля 2000 года (с </w:t>
      </w:r>
      <w:proofErr w:type="spellStart"/>
      <w:r w:rsidRPr="00E00124">
        <w:rPr>
          <w:rFonts w:ascii="Arial" w:hAnsi="Arial" w:cs="Arial"/>
          <w:sz w:val="20"/>
          <w:szCs w:val="20"/>
        </w:rPr>
        <w:t>изм</w:t>
      </w:r>
      <w:proofErr w:type="spellEnd"/>
      <w:r w:rsidRPr="00E00124">
        <w:rPr>
          <w:rFonts w:ascii="Arial" w:hAnsi="Arial" w:cs="Arial"/>
          <w:sz w:val="20"/>
          <w:szCs w:val="20"/>
        </w:rPr>
        <w:t>. от 13.10.2000 и от 10.07.2001).</w:t>
      </w:r>
    </w:p>
  </w:footnote>
  <w:footnote w:id="10">
    <w:p w:rsidR="00F94A74" w:rsidRPr="008953ED" w:rsidRDefault="00F94A74" w:rsidP="008953ED">
      <w:pPr>
        <w:pStyle w:val="ae"/>
        <w:jc w:val="both"/>
        <w:rPr>
          <w:rFonts w:ascii="Arial" w:hAnsi="Arial" w:cs="Arial"/>
          <w:sz w:val="20"/>
          <w:szCs w:val="20"/>
        </w:rPr>
      </w:pPr>
      <w:r w:rsidRPr="008953ED">
        <w:rPr>
          <w:rStyle w:val="af0"/>
          <w:rFonts w:ascii="Arial" w:hAnsi="Arial" w:cs="Arial"/>
          <w:sz w:val="20"/>
          <w:szCs w:val="20"/>
        </w:rPr>
        <w:footnoteRef/>
      </w:r>
      <w:r w:rsidRPr="008953ED">
        <w:rPr>
          <w:rFonts w:ascii="Arial" w:hAnsi="Arial" w:cs="Arial"/>
          <w:sz w:val="20"/>
          <w:szCs w:val="20"/>
        </w:rPr>
        <w:t xml:space="preserve"> Схем</w:t>
      </w:r>
      <w:r w:rsidR="00DF308D">
        <w:rPr>
          <w:rFonts w:ascii="Arial" w:hAnsi="Arial" w:cs="Arial"/>
          <w:sz w:val="20"/>
          <w:szCs w:val="20"/>
        </w:rPr>
        <w:t>а</w:t>
      </w:r>
      <w:r w:rsidRPr="008953ED">
        <w:rPr>
          <w:rFonts w:ascii="Arial" w:hAnsi="Arial" w:cs="Arial"/>
          <w:sz w:val="20"/>
          <w:szCs w:val="20"/>
        </w:rPr>
        <w:t xml:space="preserve"> территориального планирования </w:t>
      </w:r>
      <w:proofErr w:type="spellStart"/>
      <w:r w:rsidRPr="008953ED">
        <w:rPr>
          <w:rFonts w:ascii="Arial" w:hAnsi="Arial" w:cs="Arial"/>
          <w:sz w:val="20"/>
          <w:szCs w:val="20"/>
        </w:rPr>
        <w:t>Починковского</w:t>
      </w:r>
      <w:proofErr w:type="spellEnd"/>
      <w:r w:rsidRPr="008953ED">
        <w:rPr>
          <w:rFonts w:ascii="Arial" w:hAnsi="Arial" w:cs="Arial"/>
          <w:sz w:val="20"/>
          <w:szCs w:val="20"/>
        </w:rPr>
        <w:t xml:space="preserve"> района Смоленской области. Пояснительная записка. Том I. - 2009 г.</w:t>
      </w:r>
    </w:p>
  </w:footnote>
  <w:footnote w:id="11">
    <w:p w:rsidR="00F94A74" w:rsidRPr="0078763F" w:rsidRDefault="00F94A74" w:rsidP="0078763F">
      <w:pPr>
        <w:pStyle w:val="ae"/>
        <w:jc w:val="both"/>
        <w:rPr>
          <w:rFonts w:ascii="Arial" w:hAnsi="Arial" w:cs="Arial"/>
          <w:sz w:val="20"/>
          <w:szCs w:val="20"/>
        </w:rPr>
      </w:pPr>
      <w:r w:rsidRPr="0078763F">
        <w:rPr>
          <w:rStyle w:val="af0"/>
          <w:rFonts w:ascii="Arial" w:hAnsi="Arial" w:cs="Arial"/>
          <w:sz w:val="20"/>
          <w:szCs w:val="20"/>
        </w:rPr>
        <w:footnoteRef/>
      </w:r>
      <w:r w:rsidRPr="0078763F">
        <w:rPr>
          <w:rFonts w:ascii="Arial" w:hAnsi="Arial" w:cs="Arial"/>
          <w:sz w:val="20"/>
          <w:szCs w:val="20"/>
        </w:rPr>
        <w:t xml:space="preserve"> </w:t>
      </w:r>
      <w:r w:rsidR="00DF308D" w:rsidRPr="0078763F">
        <w:rPr>
          <w:rFonts w:ascii="Arial" w:hAnsi="Arial" w:cs="Arial"/>
          <w:sz w:val="20"/>
          <w:szCs w:val="20"/>
        </w:rPr>
        <w:t xml:space="preserve">Схема территориального планирования </w:t>
      </w:r>
      <w:proofErr w:type="spellStart"/>
      <w:r w:rsidR="00DF308D" w:rsidRPr="0078763F">
        <w:rPr>
          <w:rFonts w:ascii="Arial" w:hAnsi="Arial" w:cs="Arial"/>
          <w:sz w:val="20"/>
          <w:szCs w:val="20"/>
        </w:rPr>
        <w:t>Починковского</w:t>
      </w:r>
      <w:proofErr w:type="spellEnd"/>
      <w:r w:rsidR="00DF308D" w:rsidRPr="0078763F">
        <w:rPr>
          <w:rFonts w:ascii="Arial" w:hAnsi="Arial" w:cs="Arial"/>
          <w:sz w:val="20"/>
          <w:szCs w:val="20"/>
        </w:rPr>
        <w:t xml:space="preserve"> района Смоленской области. Пояснительная записка. Том I. - 2009 г.</w:t>
      </w:r>
    </w:p>
  </w:footnote>
  <w:footnote w:id="12">
    <w:p w:rsidR="00F94A74" w:rsidRPr="0055576A" w:rsidRDefault="00F94A74" w:rsidP="0055576A">
      <w:pPr>
        <w:jc w:val="both"/>
        <w:rPr>
          <w:rFonts w:ascii="Arial" w:hAnsi="Arial" w:cs="Arial"/>
          <w:sz w:val="20"/>
          <w:szCs w:val="20"/>
        </w:rPr>
      </w:pPr>
      <w:r w:rsidRPr="0055576A">
        <w:rPr>
          <w:rStyle w:val="af0"/>
          <w:rFonts w:ascii="Arial" w:hAnsi="Arial" w:cs="Arial"/>
          <w:sz w:val="20"/>
          <w:szCs w:val="20"/>
        </w:rPr>
        <w:footnoteRef/>
      </w:r>
      <w:r w:rsidRPr="0055576A">
        <w:rPr>
          <w:rFonts w:ascii="Arial" w:hAnsi="Arial" w:cs="Arial"/>
          <w:sz w:val="20"/>
          <w:szCs w:val="20"/>
        </w:rPr>
        <w:t xml:space="preserve"> </w:t>
      </w:r>
      <w:proofErr w:type="spellStart"/>
      <w:r w:rsidRPr="0055576A">
        <w:rPr>
          <w:rFonts w:ascii="Arial" w:hAnsi="Arial" w:cs="Arial"/>
          <w:sz w:val="20"/>
          <w:szCs w:val="20"/>
        </w:rPr>
        <w:t>СНиП</w:t>
      </w:r>
      <w:proofErr w:type="spellEnd"/>
      <w:r w:rsidRPr="0055576A">
        <w:rPr>
          <w:rFonts w:ascii="Arial" w:hAnsi="Arial" w:cs="Arial"/>
          <w:sz w:val="20"/>
          <w:szCs w:val="20"/>
        </w:rPr>
        <w:t xml:space="preserve"> 2.07.01-89*: Строительные нормы и правила: Градостроительство. Планировка и застройка городских и сельских поселений. - Дата введения 1990-01-01.</w:t>
      </w:r>
    </w:p>
  </w:footnote>
  <w:footnote w:id="13">
    <w:p w:rsidR="00F94A74" w:rsidRPr="00F735B9" w:rsidRDefault="00F94A74" w:rsidP="004C1AA1">
      <w:pPr>
        <w:pStyle w:val="ae"/>
        <w:jc w:val="both"/>
        <w:rPr>
          <w:rFonts w:ascii="Arial" w:hAnsi="Arial" w:cs="Arial"/>
          <w:sz w:val="18"/>
          <w:szCs w:val="18"/>
        </w:rPr>
      </w:pPr>
      <w:r w:rsidRPr="00F735B9">
        <w:rPr>
          <w:rStyle w:val="af0"/>
          <w:rFonts w:ascii="Arial" w:hAnsi="Arial" w:cs="Arial"/>
          <w:sz w:val="18"/>
          <w:szCs w:val="18"/>
        </w:rPr>
        <w:footnoteRef/>
      </w:r>
      <w:r w:rsidRPr="00F735B9">
        <w:rPr>
          <w:rFonts w:ascii="Arial" w:hAnsi="Arial" w:cs="Arial"/>
          <w:sz w:val="18"/>
          <w:szCs w:val="18"/>
        </w:rPr>
        <w:t>Главное управление международных связей, регионального сотрудничества и туризма Смоленской области / http://admin.smolensk.ru/~mid_site/index.php?option=com_content&amp;task=view&amp;id=19&amp;Itemid=39.</w:t>
      </w:r>
    </w:p>
  </w:footnote>
  <w:footnote w:id="14">
    <w:p w:rsidR="00F94A74" w:rsidRPr="00BF4AE8" w:rsidRDefault="00F94A74" w:rsidP="008C1BF2">
      <w:pPr>
        <w:pStyle w:val="ae"/>
        <w:jc w:val="both"/>
        <w:rPr>
          <w:rFonts w:ascii="Arial" w:hAnsi="Arial" w:cs="Arial"/>
          <w:sz w:val="20"/>
          <w:szCs w:val="20"/>
        </w:rPr>
      </w:pPr>
      <w:r w:rsidRPr="00BF4AE8">
        <w:rPr>
          <w:rStyle w:val="af0"/>
          <w:rFonts w:ascii="Arial" w:hAnsi="Arial" w:cs="Arial"/>
          <w:sz w:val="20"/>
          <w:szCs w:val="20"/>
        </w:rPr>
        <w:footnoteRef/>
      </w:r>
      <w:r w:rsidRPr="00BF4AE8">
        <w:rPr>
          <w:rFonts w:ascii="Arial" w:hAnsi="Arial" w:cs="Arial"/>
          <w:sz w:val="20"/>
          <w:szCs w:val="20"/>
        </w:rPr>
        <w:t xml:space="preserve"> «Стратегия социально-экономического развития Смоленской области до 2020 года» // Центр стратегических разработок «</w:t>
      </w:r>
      <w:proofErr w:type="spellStart"/>
      <w:r w:rsidRPr="00BF4AE8">
        <w:rPr>
          <w:rFonts w:ascii="Arial" w:hAnsi="Arial" w:cs="Arial"/>
          <w:sz w:val="20"/>
          <w:szCs w:val="20"/>
        </w:rPr>
        <w:t>Северо-Запад</w:t>
      </w:r>
      <w:proofErr w:type="spellEnd"/>
      <w:r w:rsidRPr="00BF4AE8">
        <w:rPr>
          <w:rFonts w:ascii="Arial" w:hAnsi="Arial" w:cs="Arial"/>
          <w:sz w:val="20"/>
          <w:szCs w:val="20"/>
        </w:rPr>
        <w:t>» и Администрация Смоленской области. – Смоленск-Санкт-Петербург, 2007.</w:t>
      </w:r>
    </w:p>
  </w:footnote>
  <w:footnote w:id="15">
    <w:p w:rsidR="00F94A74" w:rsidRPr="00BF4AE8" w:rsidRDefault="00F94A74" w:rsidP="00BF4AE8">
      <w:pPr>
        <w:pStyle w:val="ConsPlusTitle"/>
        <w:widowControl/>
        <w:jc w:val="both"/>
        <w:outlineLvl w:val="0"/>
        <w:rPr>
          <w:b w:val="0"/>
        </w:rPr>
      </w:pPr>
      <w:r w:rsidRPr="00BF4AE8">
        <w:rPr>
          <w:rStyle w:val="af0"/>
          <w:b w:val="0"/>
        </w:rPr>
        <w:footnoteRef/>
      </w:r>
      <w:r w:rsidRPr="00BF4AE8">
        <w:rPr>
          <w:b w:val="0"/>
        </w:rPr>
        <w:t xml:space="preserve"> </w:t>
      </w:r>
      <w:proofErr w:type="gramStart"/>
      <w:r w:rsidRPr="00BF4AE8">
        <w:rPr>
          <w:b w:val="0"/>
        </w:rPr>
        <w:t xml:space="preserve">Постановление Администрации Смоленской области от 20 января </w:t>
      </w:r>
      <w:smartTag w:uri="urn:schemas-microsoft-com:office:smarttags" w:element="metricconverter">
        <w:smartTagPr>
          <w:attr w:name="ProductID" w:val="2009 г"/>
        </w:smartTagPr>
        <w:r w:rsidRPr="00BF4AE8">
          <w:rPr>
            <w:b w:val="0"/>
          </w:rPr>
          <w:t>2009 г</w:t>
        </w:r>
      </w:smartTag>
      <w:r w:rsidRPr="00BF4AE8">
        <w:rPr>
          <w:b w:val="0"/>
        </w:rPr>
        <w:t xml:space="preserve">. N 5 «Об утверждении порядка предоставления в 2009 году субсидий в рамках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2009 - 2012 годы (в ред. от 12.03.2009 N 122, от 06.04.2009 N 165, от 01.06.2009 N 310). </w:t>
      </w:r>
      <w:proofErr w:type="gramEnd"/>
    </w:p>
  </w:footnote>
  <w:footnote w:id="16">
    <w:p w:rsidR="00F94A74" w:rsidRPr="000F68B2" w:rsidRDefault="00F94A74" w:rsidP="00BF4AE8">
      <w:pPr>
        <w:pStyle w:val="ConsPlusTitle"/>
        <w:widowControl/>
        <w:jc w:val="both"/>
        <w:outlineLvl w:val="0"/>
        <w:rPr>
          <w:b w:val="0"/>
        </w:rPr>
      </w:pPr>
      <w:r w:rsidRPr="00BF4AE8">
        <w:rPr>
          <w:rStyle w:val="af0"/>
          <w:b w:val="0"/>
        </w:rPr>
        <w:footnoteRef/>
      </w:r>
      <w:r w:rsidRPr="00BF4AE8">
        <w:rPr>
          <w:b w:val="0"/>
        </w:rPr>
        <w:t xml:space="preserve"> Постановление Правительства Российской Федерации от 31 января </w:t>
      </w:r>
      <w:smartTag w:uri="urn:schemas-microsoft-com:office:smarttags" w:element="metricconverter">
        <w:smartTagPr>
          <w:attr w:name="ProductID" w:val="2009 г"/>
        </w:smartTagPr>
        <w:r w:rsidRPr="00BF4AE8">
          <w:rPr>
            <w:b w:val="0"/>
          </w:rPr>
          <w:t>2009 г</w:t>
        </w:r>
      </w:smartTag>
      <w:r w:rsidRPr="00BF4AE8">
        <w:rPr>
          <w:b w:val="0"/>
        </w:rPr>
        <w:t xml:space="preserve">. N 80 «Об утверждении правил предоставления в 2009 - 2011 годах субсидий из Федерального бюджета бюджетам субъектов Российской Федерации на поддержку отдельных </w:t>
      </w:r>
      <w:proofErr w:type="spellStart"/>
      <w:r w:rsidRPr="00BF4AE8">
        <w:rPr>
          <w:b w:val="0"/>
        </w:rPr>
        <w:t>подотраслей</w:t>
      </w:r>
      <w:proofErr w:type="spellEnd"/>
      <w:r w:rsidRPr="00BF4AE8">
        <w:rPr>
          <w:b w:val="0"/>
        </w:rPr>
        <w:t xml:space="preserve"> растениеводства»</w:t>
      </w:r>
    </w:p>
  </w:footnote>
  <w:footnote w:id="17">
    <w:p w:rsidR="00F94A74" w:rsidRPr="00D75C00" w:rsidRDefault="00F94A74" w:rsidP="00D75C00">
      <w:pPr>
        <w:pStyle w:val="ae"/>
        <w:rPr>
          <w:rFonts w:ascii="Arial" w:hAnsi="Arial" w:cs="Arial"/>
          <w:sz w:val="20"/>
          <w:szCs w:val="20"/>
        </w:rPr>
      </w:pPr>
      <w:r w:rsidRPr="00D75C00">
        <w:rPr>
          <w:rStyle w:val="af0"/>
          <w:rFonts w:ascii="Arial" w:hAnsi="Arial" w:cs="Arial"/>
          <w:sz w:val="20"/>
          <w:szCs w:val="20"/>
        </w:rPr>
        <w:footnoteRef/>
      </w:r>
      <w:r w:rsidRPr="00D75C00">
        <w:rPr>
          <w:rFonts w:ascii="Arial" w:hAnsi="Arial" w:cs="Arial"/>
          <w:sz w:val="20"/>
          <w:szCs w:val="20"/>
        </w:rPr>
        <w:t>Главное управление международных связей, регионального сотрудничества и туризма Смоленской области / http://admin.smolensk.ru/~mid_site/index.php?option=com_content&amp;task=view&amp;id=19&amp;Itemid=39.</w:t>
      </w:r>
    </w:p>
  </w:footnote>
  <w:footnote w:id="18">
    <w:p w:rsidR="00F94A74" w:rsidRPr="00D75C00" w:rsidRDefault="00F94A74" w:rsidP="00D75C00">
      <w:pPr>
        <w:pStyle w:val="ConsPlusTitle"/>
        <w:widowControl/>
        <w:jc w:val="both"/>
        <w:outlineLvl w:val="0"/>
        <w:rPr>
          <w:b w:val="0"/>
        </w:rPr>
      </w:pPr>
      <w:r w:rsidRPr="00D75C00">
        <w:rPr>
          <w:rStyle w:val="af0"/>
          <w:b w:val="0"/>
        </w:rPr>
        <w:footnoteRef/>
      </w:r>
      <w:r w:rsidRPr="00D75C00">
        <w:rPr>
          <w:b w:val="0"/>
        </w:rPr>
        <w:t xml:space="preserve"> Постановление Администрации Смоленской области от 18 февраля </w:t>
      </w:r>
      <w:smartTag w:uri="urn:schemas-microsoft-com:office:smarttags" w:element="metricconverter">
        <w:smartTagPr>
          <w:attr w:name="ProductID" w:val="2008 г"/>
        </w:smartTagPr>
        <w:r w:rsidRPr="00D75C00">
          <w:rPr>
            <w:b w:val="0"/>
          </w:rPr>
          <w:t>2008 г</w:t>
        </w:r>
      </w:smartTag>
      <w:r w:rsidRPr="00D75C00">
        <w:rPr>
          <w:b w:val="0"/>
        </w:rPr>
        <w:t xml:space="preserve">. N 120 «Об утверждении порядка реализации мероприятий по повышению уровня развития социальной инфраструктуры и инженерного обустройства территорий Смоленской области, относящихся к сельской местности» (в ред. от 06.06.2008 N 333, от 09.09.2008 N 479, от 26.01.2009 N 21, </w:t>
      </w:r>
      <w:proofErr w:type="gramStart"/>
      <w:r w:rsidRPr="00D75C00">
        <w:rPr>
          <w:b w:val="0"/>
        </w:rPr>
        <w:t>от</w:t>
      </w:r>
      <w:proofErr w:type="gramEnd"/>
      <w:r w:rsidRPr="00D75C00">
        <w:rPr>
          <w:b w:val="0"/>
        </w:rPr>
        <w:t xml:space="preserve"> 29.04.2009 N 247).</w:t>
      </w:r>
    </w:p>
  </w:footnote>
  <w:footnote w:id="19">
    <w:p w:rsidR="00F94A74" w:rsidRPr="00D75C00" w:rsidRDefault="00F94A74" w:rsidP="00D75C00">
      <w:pPr>
        <w:pStyle w:val="ae"/>
        <w:jc w:val="both"/>
        <w:rPr>
          <w:rFonts w:ascii="Arial" w:hAnsi="Arial" w:cs="Arial"/>
          <w:sz w:val="20"/>
          <w:szCs w:val="20"/>
        </w:rPr>
      </w:pPr>
      <w:r w:rsidRPr="00D75C00">
        <w:rPr>
          <w:rStyle w:val="af0"/>
          <w:rFonts w:ascii="Arial" w:hAnsi="Arial" w:cs="Arial"/>
          <w:sz w:val="20"/>
          <w:szCs w:val="20"/>
        </w:rPr>
        <w:footnoteRef/>
      </w:r>
      <w:r w:rsidRPr="00D75C00">
        <w:rPr>
          <w:rFonts w:ascii="Arial" w:hAnsi="Arial" w:cs="Arial"/>
          <w:sz w:val="20"/>
          <w:szCs w:val="20"/>
        </w:rPr>
        <w:t xml:space="preserve"> </w:t>
      </w:r>
      <w:proofErr w:type="gramStart"/>
      <w:r w:rsidRPr="00D75C00">
        <w:rPr>
          <w:rFonts w:ascii="Arial" w:hAnsi="Arial" w:cs="Arial"/>
          <w:sz w:val="20"/>
          <w:szCs w:val="20"/>
        </w:rPr>
        <w:t xml:space="preserve">Постановление Правительства Российской Федерации от 21 февраля </w:t>
      </w:r>
      <w:smartTag w:uri="urn:schemas-microsoft-com:office:smarttags" w:element="metricconverter">
        <w:smartTagPr>
          <w:attr w:name="ProductID" w:val="2008 г"/>
        </w:smartTagPr>
        <w:r w:rsidRPr="00D75C00">
          <w:rPr>
            <w:rFonts w:ascii="Arial" w:hAnsi="Arial" w:cs="Arial"/>
            <w:sz w:val="20"/>
            <w:szCs w:val="20"/>
          </w:rPr>
          <w:t>2008 г</w:t>
        </w:r>
      </w:smartTag>
      <w:r w:rsidRPr="00D75C00">
        <w:rPr>
          <w:rFonts w:ascii="Arial" w:hAnsi="Arial" w:cs="Arial"/>
          <w:sz w:val="20"/>
          <w:szCs w:val="20"/>
        </w:rPr>
        <w:t>. N 106 «Об утверждении правил предоставления в 2008 - 2009 годах субсидий из Федерального бюджета бюджетам субъектов Российской Федерации на строительство и реконструкцию автомобильных дорог общего пользования (за исключением автомобильных дорог федерального значения) и искусственных сооружений на них, в том числе в границах поселений, муниципальных районов, городских округов, а также связывающих населенные</w:t>
      </w:r>
      <w:proofErr w:type="gramEnd"/>
      <w:r w:rsidRPr="00D75C00">
        <w:rPr>
          <w:rFonts w:ascii="Arial" w:hAnsi="Arial" w:cs="Arial"/>
          <w:sz w:val="20"/>
          <w:szCs w:val="20"/>
        </w:rPr>
        <w:t xml:space="preserve"> пункты сельских дорог (с включением их в сеть дорог общего пользования), осуществляемые в рамках реализации подпрограммы "Автомобильные дороги" Федеральной целевой программы "Модернизация транспортной системы России (2002 - 2010 годы)".</w:t>
      </w:r>
    </w:p>
  </w:footnote>
  <w:footnote w:id="20">
    <w:p w:rsidR="00F94A74" w:rsidRPr="00D75C00" w:rsidRDefault="00F94A74" w:rsidP="00D75C00">
      <w:pPr>
        <w:pStyle w:val="ConsPlusTitle"/>
        <w:widowControl/>
        <w:jc w:val="both"/>
        <w:outlineLvl w:val="0"/>
        <w:rPr>
          <w:b w:val="0"/>
        </w:rPr>
      </w:pPr>
      <w:r w:rsidRPr="00D75C00">
        <w:rPr>
          <w:rStyle w:val="af0"/>
          <w:b w:val="0"/>
        </w:rPr>
        <w:footnoteRef/>
      </w:r>
      <w:r w:rsidRPr="00D75C00">
        <w:rPr>
          <w:b w:val="0"/>
        </w:rPr>
        <w:t xml:space="preserve"> Постановление Администрации Смоленской области</w:t>
      </w:r>
      <w:r w:rsidRPr="00D75C00">
        <w:t xml:space="preserve"> </w:t>
      </w:r>
      <w:r w:rsidRPr="00D75C00">
        <w:rPr>
          <w:b w:val="0"/>
        </w:rPr>
        <w:t>от 05 октября 2009 г. N 604 «Об утверждении долгосрочной областной целевой программы "Развитие внутреннего и въездного туризма в Смоленской области" на 2010 - 2012 годы».</w:t>
      </w:r>
    </w:p>
  </w:footnote>
  <w:footnote w:id="21">
    <w:p w:rsidR="00F94A74" w:rsidRPr="00A03467" w:rsidRDefault="00F94A74" w:rsidP="005C0C0C">
      <w:pPr>
        <w:pStyle w:val="ae"/>
        <w:jc w:val="both"/>
        <w:rPr>
          <w:rFonts w:ascii="Arial" w:hAnsi="Arial" w:cs="Arial"/>
        </w:rPr>
      </w:pPr>
      <w:r w:rsidRPr="00A03467">
        <w:rPr>
          <w:rStyle w:val="af0"/>
          <w:rFonts w:ascii="Arial" w:hAnsi="Arial" w:cs="Arial"/>
        </w:rPr>
        <w:footnoteRef/>
      </w:r>
      <w:r w:rsidRPr="00A03467">
        <w:rPr>
          <w:rFonts w:ascii="Arial" w:hAnsi="Arial" w:cs="Arial"/>
        </w:rPr>
        <w:t xml:space="preserve"> Смоленская область. Персоналии. Энциклопедия. Режим доступа: http://admin-smolensk.ru/~websprav/history/encyclop/index.htm</w:t>
      </w:r>
    </w:p>
  </w:footnote>
  <w:footnote w:id="22">
    <w:p w:rsidR="00F94A74" w:rsidRDefault="00F94A74" w:rsidP="005C0C0C">
      <w:pPr>
        <w:pStyle w:val="ae"/>
        <w:jc w:val="both"/>
      </w:pPr>
      <w:r>
        <w:rPr>
          <w:rStyle w:val="af0"/>
        </w:rPr>
        <w:footnoteRef/>
      </w:r>
      <w:r>
        <w:t xml:space="preserve"> Энциклопедия Смоленской области. Часть вторая. Режим доступа: </w:t>
      </w:r>
      <w:r w:rsidRPr="000802C9">
        <w:t>http://admin.smolensk.ru/history/raion/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9309E1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3C86F22"/>
    <w:lvl w:ilvl="0">
      <w:start w:val="1"/>
      <w:numFmt w:val="bullet"/>
      <w:pStyle w:val="a"/>
      <w:lvlText w:val=""/>
      <w:lvlJc w:val="left"/>
      <w:pPr>
        <w:tabs>
          <w:tab w:val="num" w:pos="360"/>
        </w:tabs>
        <w:ind w:left="360" w:hanging="360"/>
      </w:pPr>
      <w:rPr>
        <w:rFonts w:ascii="Symbol" w:hAnsi="Symbol" w:hint="default"/>
      </w:rPr>
    </w:lvl>
  </w:abstractNum>
  <w:abstractNum w:abstractNumId="2">
    <w:nsid w:val="00707FC8"/>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0CF46BB"/>
    <w:multiLevelType w:val="hybridMultilevel"/>
    <w:tmpl w:val="95205938"/>
    <w:lvl w:ilvl="0" w:tplc="D982FB2A">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7EE693E"/>
    <w:multiLevelType w:val="hybridMultilevel"/>
    <w:tmpl w:val="9A9A7276"/>
    <w:lvl w:ilvl="0" w:tplc="703C2FD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AC675E9"/>
    <w:multiLevelType w:val="hybridMultilevel"/>
    <w:tmpl w:val="CC3834D4"/>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053262"/>
    <w:multiLevelType w:val="hybridMultilevel"/>
    <w:tmpl w:val="1A84A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95B36"/>
    <w:multiLevelType w:val="hybridMultilevel"/>
    <w:tmpl w:val="CC383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25A36"/>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C0267D"/>
    <w:multiLevelType w:val="hybridMultilevel"/>
    <w:tmpl w:val="83B2C3E0"/>
    <w:lvl w:ilvl="0" w:tplc="CEEA731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D34170A"/>
    <w:multiLevelType w:val="hybridMultilevel"/>
    <w:tmpl w:val="1D26BF9E"/>
    <w:lvl w:ilvl="0" w:tplc="F500B094">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727E12"/>
    <w:multiLevelType w:val="hybridMultilevel"/>
    <w:tmpl w:val="B24829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06412F"/>
    <w:multiLevelType w:val="hybridMultilevel"/>
    <w:tmpl w:val="D8D60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164562"/>
    <w:multiLevelType w:val="hybridMultilevel"/>
    <w:tmpl w:val="1784A1E8"/>
    <w:lvl w:ilvl="0" w:tplc="F500B09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FE7D8E"/>
    <w:multiLevelType w:val="singleLevel"/>
    <w:tmpl w:val="091E2AFC"/>
    <w:lvl w:ilvl="0">
      <w:start w:val="1"/>
      <w:numFmt w:val="decimal"/>
      <w:lvlText w:val="%1)"/>
      <w:legacy w:legacy="1" w:legacySpace="0" w:legacyIndent="307"/>
      <w:lvlJc w:val="left"/>
      <w:rPr>
        <w:rFonts w:ascii="Times New Roman" w:hAnsi="Times New Roman" w:hint="default"/>
      </w:rPr>
    </w:lvl>
  </w:abstractNum>
  <w:abstractNum w:abstractNumId="17">
    <w:nsid w:val="245637EB"/>
    <w:multiLevelType w:val="hybridMultilevel"/>
    <w:tmpl w:val="FD4A8B3E"/>
    <w:lvl w:ilvl="0" w:tplc="F500B09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FF10CB"/>
    <w:multiLevelType w:val="hybridMultilevel"/>
    <w:tmpl w:val="E02CB3B2"/>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876BF"/>
    <w:multiLevelType w:val="hybridMultilevel"/>
    <w:tmpl w:val="880227D0"/>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26141"/>
    <w:multiLevelType w:val="hybridMultilevel"/>
    <w:tmpl w:val="7CB83B6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ECC0388"/>
    <w:multiLevelType w:val="hybridMultilevel"/>
    <w:tmpl w:val="953CA7F0"/>
    <w:lvl w:ilvl="0" w:tplc="04190011">
      <w:start w:val="1"/>
      <w:numFmt w:val="decimal"/>
      <w:lvlText w:val="%1)"/>
      <w:lvlJc w:val="left"/>
      <w:pPr>
        <w:ind w:left="1440" w:hanging="360"/>
      </w:pPr>
    </w:lvl>
    <w:lvl w:ilvl="1" w:tplc="2AC2C64A">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FD947FE"/>
    <w:multiLevelType w:val="hybridMultilevel"/>
    <w:tmpl w:val="50320738"/>
    <w:lvl w:ilvl="0" w:tplc="FFFFFFFF">
      <w:start w:val="1"/>
      <w:numFmt w:val="decimal"/>
      <w:pStyle w:val="20"/>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02D5927"/>
    <w:multiLevelType w:val="hybridMultilevel"/>
    <w:tmpl w:val="C870E77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3F5E3E"/>
    <w:multiLevelType w:val="hybridMultilevel"/>
    <w:tmpl w:val="8CD2BEAA"/>
    <w:lvl w:ilvl="0" w:tplc="40F8C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264D99"/>
    <w:multiLevelType w:val="hybridMultilevel"/>
    <w:tmpl w:val="6DD62D28"/>
    <w:lvl w:ilvl="0" w:tplc="ED383E94">
      <w:start w:val="1"/>
      <w:numFmt w:val="decimal"/>
      <w:pStyle w:val="3"/>
      <w:lvlText w:val="%1."/>
      <w:lvlJc w:val="left"/>
      <w:pPr>
        <w:ind w:left="1429" w:hanging="360"/>
      </w:pPr>
    </w:lvl>
    <w:lvl w:ilvl="1" w:tplc="276CA1D0" w:tentative="1">
      <w:start w:val="1"/>
      <w:numFmt w:val="lowerLetter"/>
      <w:pStyle w:val="a0"/>
      <w:lvlText w:val="%2."/>
      <w:lvlJc w:val="left"/>
      <w:pPr>
        <w:ind w:left="2149" w:hanging="360"/>
      </w:pPr>
    </w:lvl>
    <w:lvl w:ilvl="2" w:tplc="2012AC4E" w:tentative="1">
      <w:start w:val="1"/>
      <w:numFmt w:val="lowerRoman"/>
      <w:lvlText w:val="%3."/>
      <w:lvlJc w:val="right"/>
      <w:pPr>
        <w:ind w:left="2869" w:hanging="180"/>
      </w:pPr>
    </w:lvl>
    <w:lvl w:ilvl="3" w:tplc="C47434E6" w:tentative="1">
      <w:start w:val="1"/>
      <w:numFmt w:val="decimal"/>
      <w:lvlText w:val="%4."/>
      <w:lvlJc w:val="left"/>
      <w:pPr>
        <w:ind w:left="3589" w:hanging="360"/>
      </w:pPr>
    </w:lvl>
    <w:lvl w:ilvl="4" w:tplc="EB825F98" w:tentative="1">
      <w:start w:val="1"/>
      <w:numFmt w:val="lowerLetter"/>
      <w:lvlText w:val="%5."/>
      <w:lvlJc w:val="left"/>
      <w:pPr>
        <w:ind w:left="4309" w:hanging="360"/>
      </w:pPr>
    </w:lvl>
    <w:lvl w:ilvl="5" w:tplc="D91EED24" w:tentative="1">
      <w:start w:val="1"/>
      <w:numFmt w:val="lowerRoman"/>
      <w:lvlText w:val="%6."/>
      <w:lvlJc w:val="right"/>
      <w:pPr>
        <w:ind w:left="5029" w:hanging="180"/>
      </w:pPr>
    </w:lvl>
    <w:lvl w:ilvl="6" w:tplc="11C2AF52" w:tentative="1">
      <w:start w:val="1"/>
      <w:numFmt w:val="decimal"/>
      <w:lvlText w:val="%7."/>
      <w:lvlJc w:val="left"/>
      <w:pPr>
        <w:ind w:left="5749" w:hanging="360"/>
      </w:pPr>
    </w:lvl>
    <w:lvl w:ilvl="7" w:tplc="79DC6D10" w:tentative="1">
      <w:start w:val="1"/>
      <w:numFmt w:val="lowerLetter"/>
      <w:lvlText w:val="%8."/>
      <w:lvlJc w:val="left"/>
      <w:pPr>
        <w:ind w:left="6469" w:hanging="360"/>
      </w:pPr>
    </w:lvl>
    <w:lvl w:ilvl="8" w:tplc="57BE892A" w:tentative="1">
      <w:start w:val="1"/>
      <w:numFmt w:val="lowerRoman"/>
      <w:lvlText w:val="%9."/>
      <w:lvlJc w:val="right"/>
      <w:pPr>
        <w:ind w:left="7189" w:hanging="180"/>
      </w:pPr>
    </w:lvl>
  </w:abstractNum>
  <w:abstractNum w:abstractNumId="28">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43C50E43"/>
    <w:multiLevelType w:val="hybridMultilevel"/>
    <w:tmpl w:val="95205938"/>
    <w:lvl w:ilvl="0" w:tplc="D982FB2A">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A2D5E22"/>
    <w:multiLevelType w:val="hybridMultilevel"/>
    <w:tmpl w:val="14D69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694C93"/>
    <w:multiLevelType w:val="hybridMultilevel"/>
    <w:tmpl w:val="BE74DEE6"/>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A8217B"/>
    <w:multiLevelType w:val="hybridMultilevel"/>
    <w:tmpl w:val="5E845E06"/>
    <w:lvl w:ilvl="0" w:tplc="04190011">
      <w:start w:val="1"/>
      <w:numFmt w:val="decimal"/>
      <w:lvlText w:val="%1)"/>
      <w:lvlJc w:val="left"/>
      <w:pPr>
        <w:tabs>
          <w:tab w:val="num" w:pos="1429"/>
        </w:tabs>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0F716D"/>
    <w:multiLevelType w:val="hybridMultilevel"/>
    <w:tmpl w:val="6B4474B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9217F5C"/>
    <w:multiLevelType w:val="hybridMultilevel"/>
    <w:tmpl w:val="8C6A4892"/>
    <w:lvl w:ilvl="0" w:tplc="703C2FD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DBA6A9B"/>
    <w:multiLevelType w:val="hybridMultilevel"/>
    <w:tmpl w:val="1884C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4964F1"/>
    <w:multiLevelType w:val="hybridMultilevel"/>
    <w:tmpl w:val="6EA89C56"/>
    <w:lvl w:ilvl="0" w:tplc="EC62E97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E972329"/>
    <w:multiLevelType w:val="hybridMultilevel"/>
    <w:tmpl w:val="05C228DC"/>
    <w:lvl w:ilvl="0" w:tplc="0419000F">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8">
    <w:nsid w:val="651227FC"/>
    <w:multiLevelType w:val="hybridMultilevel"/>
    <w:tmpl w:val="AC62A2E4"/>
    <w:lvl w:ilvl="0" w:tplc="6F08F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926124"/>
    <w:multiLevelType w:val="hybridMultilevel"/>
    <w:tmpl w:val="FAB4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3340DD"/>
    <w:multiLevelType w:val="hybridMultilevel"/>
    <w:tmpl w:val="4AAE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C488B"/>
    <w:multiLevelType w:val="hybridMultilevel"/>
    <w:tmpl w:val="812286E6"/>
    <w:lvl w:ilvl="0" w:tplc="703C2FD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75EE75CA"/>
    <w:multiLevelType w:val="hybridMultilevel"/>
    <w:tmpl w:val="4F3C0C0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080"/>
        </w:tabs>
        <w:ind w:left="1080" w:hanging="360"/>
      </w:pPr>
      <w:rPr>
        <w:rFonts w:ascii="Wingdings" w:hAnsi="Wingdings"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4">
    <w:nsid w:val="78082D92"/>
    <w:multiLevelType w:val="hybridMultilevel"/>
    <w:tmpl w:val="95205938"/>
    <w:lvl w:ilvl="0" w:tplc="D982FB2A">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A612372"/>
    <w:multiLevelType w:val="hybridMultilevel"/>
    <w:tmpl w:val="EB468346"/>
    <w:lvl w:ilvl="0" w:tplc="FFF29FF2">
      <w:start w:val="1"/>
      <w:numFmt w:val="decimal"/>
      <w:lvlText w:val="%1."/>
      <w:lvlJc w:val="left"/>
      <w:pPr>
        <w:tabs>
          <w:tab w:val="num" w:pos="1800"/>
        </w:tabs>
        <w:ind w:left="1800" w:hanging="360"/>
      </w:pPr>
      <w:rPr>
        <w:rFonts w:hint="default"/>
      </w:rPr>
    </w:lvl>
    <w:lvl w:ilvl="1" w:tplc="76E48772" w:tentative="1">
      <w:start w:val="1"/>
      <w:numFmt w:val="lowerLetter"/>
      <w:lvlText w:val="%2."/>
      <w:lvlJc w:val="left"/>
      <w:pPr>
        <w:tabs>
          <w:tab w:val="num" w:pos="1440"/>
        </w:tabs>
        <w:ind w:left="1440" w:hanging="360"/>
      </w:pPr>
    </w:lvl>
    <w:lvl w:ilvl="2" w:tplc="81565CD6" w:tentative="1">
      <w:start w:val="1"/>
      <w:numFmt w:val="lowerRoman"/>
      <w:lvlText w:val="%3."/>
      <w:lvlJc w:val="right"/>
      <w:pPr>
        <w:tabs>
          <w:tab w:val="num" w:pos="2160"/>
        </w:tabs>
        <w:ind w:left="2160" w:hanging="180"/>
      </w:pPr>
    </w:lvl>
    <w:lvl w:ilvl="3" w:tplc="E3EEBD18" w:tentative="1">
      <w:start w:val="1"/>
      <w:numFmt w:val="decimal"/>
      <w:lvlText w:val="%4."/>
      <w:lvlJc w:val="left"/>
      <w:pPr>
        <w:tabs>
          <w:tab w:val="num" w:pos="2880"/>
        </w:tabs>
        <w:ind w:left="2880" w:hanging="360"/>
      </w:pPr>
    </w:lvl>
    <w:lvl w:ilvl="4" w:tplc="CA7CA75C" w:tentative="1">
      <w:start w:val="1"/>
      <w:numFmt w:val="lowerLetter"/>
      <w:lvlText w:val="%5."/>
      <w:lvlJc w:val="left"/>
      <w:pPr>
        <w:tabs>
          <w:tab w:val="num" w:pos="3600"/>
        </w:tabs>
        <w:ind w:left="3600" w:hanging="360"/>
      </w:pPr>
    </w:lvl>
    <w:lvl w:ilvl="5" w:tplc="FF74B4A4" w:tentative="1">
      <w:start w:val="1"/>
      <w:numFmt w:val="lowerRoman"/>
      <w:lvlText w:val="%6."/>
      <w:lvlJc w:val="right"/>
      <w:pPr>
        <w:tabs>
          <w:tab w:val="num" w:pos="4320"/>
        </w:tabs>
        <w:ind w:left="4320" w:hanging="180"/>
      </w:pPr>
    </w:lvl>
    <w:lvl w:ilvl="6" w:tplc="943A19A0" w:tentative="1">
      <w:start w:val="1"/>
      <w:numFmt w:val="decimal"/>
      <w:lvlText w:val="%7."/>
      <w:lvlJc w:val="left"/>
      <w:pPr>
        <w:tabs>
          <w:tab w:val="num" w:pos="5040"/>
        </w:tabs>
        <w:ind w:left="5040" w:hanging="360"/>
      </w:pPr>
    </w:lvl>
    <w:lvl w:ilvl="7" w:tplc="559CD778" w:tentative="1">
      <w:start w:val="1"/>
      <w:numFmt w:val="lowerLetter"/>
      <w:lvlText w:val="%8."/>
      <w:lvlJc w:val="left"/>
      <w:pPr>
        <w:tabs>
          <w:tab w:val="num" w:pos="5760"/>
        </w:tabs>
        <w:ind w:left="5760" w:hanging="360"/>
      </w:pPr>
    </w:lvl>
    <w:lvl w:ilvl="8" w:tplc="B0427F90" w:tentative="1">
      <w:start w:val="1"/>
      <w:numFmt w:val="lowerRoman"/>
      <w:lvlText w:val="%9."/>
      <w:lvlJc w:val="right"/>
      <w:pPr>
        <w:tabs>
          <w:tab w:val="num" w:pos="6480"/>
        </w:tabs>
        <w:ind w:left="6480" w:hanging="180"/>
      </w:pPr>
    </w:lvl>
  </w:abstractNum>
  <w:abstractNum w:abstractNumId="46">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5C4AAD"/>
    <w:multiLevelType w:val="hybridMultilevel"/>
    <w:tmpl w:val="1EB8F4E6"/>
    <w:lvl w:ilvl="0" w:tplc="A798DC4E">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8">
    <w:nsid w:val="7D4474A0"/>
    <w:multiLevelType w:val="hybridMultilevel"/>
    <w:tmpl w:val="F21CA7CE"/>
    <w:lvl w:ilvl="0" w:tplc="CAAA5C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F2E6DB1"/>
    <w:multiLevelType w:val="hybridMultilevel"/>
    <w:tmpl w:val="F81013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14"/>
  </w:num>
  <w:num w:numId="4">
    <w:abstractNumId w:val="43"/>
  </w:num>
  <w:num w:numId="5">
    <w:abstractNumId w:val="28"/>
  </w:num>
  <w:num w:numId="6">
    <w:abstractNumId w:val="5"/>
  </w:num>
  <w:num w:numId="7">
    <w:abstractNumId w:val="37"/>
  </w:num>
  <w:num w:numId="8">
    <w:abstractNumId w:val="19"/>
  </w:num>
  <w:num w:numId="9">
    <w:abstractNumId w:val="45"/>
  </w:num>
  <w:num w:numId="10">
    <w:abstractNumId w:val="42"/>
  </w:num>
  <w:num w:numId="11">
    <w:abstractNumId w:val="34"/>
  </w:num>
  <w:num w:numId="12">
    <w:abstractNumId w:val="11"/>
  </w:num>
  <w:num w:numId="13">
    <w:abstractNumId w:val="21"/>
  </w:num>
  <w:num w:numId="14">
    <w:abstractNumId w:val="36"/>
  </w:num>
  <w:num w:numId="15">
    <w:abstractNumId w:val="16"/>
  </w:num>
  <w:num w:numId="16">
    <w:abstractNumId w:val="47"/>
  </w:num>
  <w:num w:numId="17">
    <w:abstractNumId w:val="25"/>
  </w:num>
  <w:num w:numId="18">
    <w:abstractNumId w:val="13"/>
  </w:num>
  <w:num w:numId="19">
    <w:abstractNumId w:val="27"/>
  </w:num>
  <w:num w:numId="20">
    <w:abstractNumId w:val="23"/>
  </w:num>
  <w:num w:numId="21">
    <w:abstractNumId w:val="17"/>
  </w:num>
  <w:num w:numId="22">
    <w:abstractNumId w:val="24"/>
  </w:num>
  <w:num w:numId="23">
    <w:abstractNumId w:val="30"/>
  </w:num>
  <w:num w:numId="24">
    <w:abstractNumId w:val="46"/>
  </w:num>
  <w:num w:numId="25">
    <w:abstractNumId w:val="48"/>
  </w:num>
  <w:num w:numId="26">
    <w:abstractNumId w:val="9"/>
  </w:num>
  <w:num w:numId="27">
    <w:abstractNumId w:val="10"/>
  </w:num>
  <w:num w:numId="28">
    <w:abstractNumId w:val="40"/>
  </w:num>
  <w:num w:numId="29">
    <w:abstractNumId w:val="2"/>
  </w:num>
  <w:num w:numId="30">
    <w:abstractNumId w:val="22"/>
  </w:num>
  <w:num w:numId="31">
    <w:abstractNumId w:val="8"/>
  </w:num>
  <w:num w:numId="32">
    <w:abstractNumId w:val="6"/>
  </w:num>
  <w:num w:numId="33">
    <w:abstractNumId w:val="32"/>
  </w:num>
  <w:num w:numId="34">
    <w:abstractNumId w:val="49"/>
  </w:num>
  <w:num w:numId="35">
    <w:abstractNumId w:val="29"/>
  </w:num>
  <w:num w:numId="36">
    <w:abstractNumId w:val="4"/>
  </w:num>
  <w:num w:numId="37">
    <w:abstractNumId w:val="44"/>
  </w:num>
  <w:num w:numId="38">
    <w:abstractNumId w:val="39"/>
  </w:num>
  <w:num w:numId="39">
    <w:abstractNumId w:val="7"/>
  </w:num>
  <w:num w:numId="40">
    <w:abstractNumId w:val="33"/>
  </w:num>
  <w:num w:numId="41">
    <w:abstractNumId w:val="35"/>
  </w:num>
  <w:num w:numId="42">
    <w:abstractNumId w:val="3"/>
  </w:num>
  <w:num w:numId="43">
    <w:abstractNumId w:val="12"/>
  </w:num>
  <w:num w:numId="44">
    <w:abstractNumId w:val="15"/>
  </w:num>
  <w:num w:numId="45">
    <w:abstractNumId w:val="26"/>
  </w:num>
  <w:num w:numId="46">
    <w:abstractNumId w:val="38"/>
  </w:num>
  <w:num w:numId="47">
    <w:abstractNumId w:val="41"/>
  </w:num>
  <w:num w:numId="48">
    <w:abstractNumId w:val="20"/>
  </w:num>
  <w:num w:numId="49">
    <w:abstractNumId w:val="18"/>
  </w:num>
  <w:num w:numId="5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9"/>
  <w:characterSpacingControl w:val="doNotCompress"/>
  <w:footnotePr>
    <w:footnote w:id="-1"/>
    <w:footnote w:id="0"/>
  </w:footnotePr>
  <w:endnotePr>
    <w:endnote w:id="-1"/>
    <w:endnote w:id="0"/>
  </w:endnotePr>
  <w:compat/>
  <w:rsids>
    <w:rsidRoot w:val="0009372F"/>
    <w:rsid w:val="00000C8A"/>
    <w:rsid w:val="00000E41"/>
    <w:rsid w:val="0000102C"/>
    <w:rsid w:val="00002861"/>
    <w:rsid w:val="000029C2"/>
    <w:rsid w:val="00002CDD"/>
    <w:rsid w:val="00003379"/>
    <w:rsid w:val="000033B6"/>
    <w:rsid w:val="000040E3"/>
    <w:rsid w:val="00007D5F"/>
    <w:rsid w:val="0001266D"/>
    <w:rsid w:val="00012F6B"/>
    <w:rsid w:val="000141E6"/>
    <w:rsid w:val="00015D68"/>
    <w:rsid w:val="000160B8"/>
    <w:rsid w:val="0002096D"/>
    <w:rsid w:val="00022F02"/>
    <w:rsid w:val="0002689C"/>
    <w:rsid w:val="00031299"/>
    <w:rsid w:val="000316AA"/>
    <w:rsid w:val="0003260C"/>
    <w:rsid w:val="000331F5"/>
    <w:rsid w:val="000342CF"/>
    <w:rsid w:val="00034DA1"/>
    <w:rsid w:val="0003706D"/>
    <w:rsid w:val="000372CD"/>
    <w:rsid w:val="00037EF2"/>
    <w:rsid w:val="00040C4C"/>
    <w:rsid w:val="00041404"/>
    <w:rsid w:val="00041422"/>
    <w:rsid w:val="00042F90"/>
    <w:rsid w:val="00043B16"/>
    <w:rsid w:val="0004427B"/>
    <w:rsid w:val="00045B6C"/>
    <w:rsid w:val="00051866"/>
    <w:rsid w:val="00053445"/>
    <w:rsid w:val="00054E35"/>
    <w:rsid w:val="0005534D"/>
    <w:rsid w:val="00060216"/>
    <w:rsid w:val="000669FA"/>
    <w:rsid w:val="00067274"/>
    <w:rsid w:val="00067714"/>
    <w:rsid w:val="000677D3"/>
    <w:rsid w:val="000702D9"/>
    <w:rsid w:val="00070742"/>
    <w:rsid w:val="00073BE6"/>
    <w:rsid w:val="0007484D"/>
    <w:rsid w:val="0007786C"/>
    <w:rsid w:val="000802C9"/>
    <w:rsid w:val="00083C39"/>
    <w:rsid w:val="00085C88"/>
    <w:rsid w:val="00086526"/>
    <w:rsid w:val="00086BBD"/>
    <w:rsid w:val="00086DDE"/>
    <w:rsid w:val="00087607"/>
    <w:rsid w:val="0009283E"/>
    <w:rsid w:val="0009372F"/>
    <w:rsid w:val="000937DB"/>
    <w:rsid w:val="000958B1"/>
    <w:rsid w:val="00096405"/>
    <w:rsid w:val="0009644D"/>
    <w:rsid w:val="00097CE8"/>
    <w:rsid w:val="00097D7B"/>
    <w:rsid w:val="000A1370"/>
    <w:rsid w:val="000A14B6"/>
    <w:rsid w:val="000A5833"/>
    <w:rsid w:val="000B1A24"/>
    <w:rsid w:val="000B2723"/>
    <w:rsid w:val="000B3D39"/>
    <w:rsid w:val="000B52EB"/>
    <w:rsid w:val="000B689D"/>
    <w:rsid w:val="000B759B"/>
    <w:rsid w:val="000B7BCB"/>
    <w:rsid w:val="000C28BF"/>
    <w:rsid w:val="000C2EEB"/>
    <w:rsid w:val="000C3307"/>
    <w:rsid w:val="000C69E6"/>
    <w:rsid w:val="000C708D"/>
    <w:rsid w:val="000D035D"/>
    <w:rsid w:val="000D1698"/>
    <w:rsid w:val="000D2B15"/>
    <w:rsid w:val="000D3646"/>
    <w:rsid w:val="000D39DA"/>
    <w:rsid w:val="000D3A4A"/>
    <w:rsid w:val="000D5691"/>
    <w:rsid w:val="000D7EF9"/>
    <w:rsid w:val="000E08A6"/>
    <w:rsid w:val="000E17A7"/>
    <w:rsid w:val="000E3790"/>
    <w:rsid w:val="000F1E92"/>
    <w:rsid w:val="000F3C34"/>
    <w:rsid w:val="000F68B2"/>
    <w:rsid w:val="0010115E"/>
    <w:rsid w:val="0010390E"/>
    <w:rsid w:val="00103FD0"/>
    <w:rsid w:val="001052A3"/>
    <w:rsid w:val="0010779B"/>
    <w:rsid w:val="0011210E"/>
    <w:rsid w:val="001143D9"/>
    <w:rsid w:val="00116530"/>
    <w:rsid w:val="00120752"/>
    <w:rsid w:val="0012600E"/>
    <w:rsid w:val="00126B01"/>
    <w:rsid w:val="00127CBF"/>
    <w:rsid w:val="001316B8"/>
    <w:rsid w:val="0013481A"/>
    <w:rsid w:val="001348B4"/>
    <w:rsid w:val="001353D0"/>
    <w:rsid w:val="00136B00"/>
    <w:rsid w:val="00140131"/>
    <w:rsid w:val="001422E1"/>
    <w:rsid w:val="00142AD4"/>
    <w:rsid w:val="0014346B"/>
    <w:rsid w:val="0014429D"/>
    <w:rsid w:val="001527C5"/>
    <w:rsid w:val="00153834"/>
    <w:rsid w:val="00153AB8"/>
    <w:rsid w:val="00153B85"/>
    <w:rsid w:val="001549F7"/>
    <w:rsid w:val="0015529A"/>
    <w:rsid w:val="00155A0D"/>
    <w:rsid w:val="00157E5B"/>
    <w:rsid w:val="0016145F"/>
    <w:rsid w:val="00163596"/>
    <w:rsid w:val="001636FE"/>
    <w:rsid w:val="001655B5"/>
    <w:rsid w:val="001676C2"/>
    <w:rsid w:val="00176358"/>
    <w:rsid w:val="00177759"/>
    <w:rsid w:val="00177C30"/>
    <w:rsid w:val="00182226"/>
    <w:rsid w:val="001826A9"/>
    <w:rsid w:val="00184B6A"/>
    <w:rsid w:val="00186930"/>
    <w:rsid w:val="00190D81"/>
    <w:rsid w:val="001914D2"/>
    <w:rsid w:val="00191875"/>
    <w:rsid w:val="00192948"/>
    <w:rsid w:val="00192CF4"/>
    <w:rsid w:val="00192F9F"/>
    <w:rsid w:val="00195FCC"/>
    <w:rsid w:val="0019679D"/>
    <w:rsid w:val="00197EA7"/>
    <w:rsid w:val="001A137B"/>
    <w:rsid w:val="001A14CB"/>
    <w:rsid w:val="001A400E"/>
    <w:rsid w:val="001A40CD"/>
    <w:rsid w:val="001A4C18"/>
    <w:rsid w:val="001A64D2"/>
    <w:rsid w:val="001B1F65"/>
    <w:rsid w:val="001B1F8D"/>
    <w:rsid w:val="001B2676"/>
    <w:rsid w:val="001B363C"/>
    <w:rsid w:val="001B3BB9"/>
    <w:rsid w:val="001B4533"/>
    <w:rsid w:val="001B4AAD"/>
    <w:rsid w:val="001B70B7"/>
    <w:rsid w:val="001C1063"/>
    <w:rsid w:val="001C1336"/>
    <w:rsid w:val="001C3C81"/>
    <w:rsid w:val="001C41A5"/>
    <w:rsid w:val="001C5917"/>
    <w:rsid w:val="001C70B5"/>
    <w:rsid w:val="001C7C1A"/>
    <w:rsid w:val="001D0FF4"/>
    <w:rsid w:val="001D124E"/>
    <w:rsid w:val="001D17B8"/>
    <w:rsid w:val="001D350A"/>
    <w:rsid w:val="001D3F57"/>
    <w:rsid w:val="001D45E3"/>
    <w:rsid w:val="001D47C5"/>
    <w:rsid w:val="001D4817"/>
    <w:rsid w:val="001D5089"/>
    <w:rsid w:val="001D5B64"/>
    <w:rsid w:val="001D7465"/>
    <w:rsid w:val="001D77A2"/>
    <w:rsid w:val="001E4016"/>
    <w:rsid w:val="001E4150"/>
    <w:rsid w:val="001E49BD"/>
    <w:rsid w:val="001E6C51"/>
    <w:rsid w:val="001E6FBB"/>
    <w:rsid w:val="001E7AB4"/>
    <w:rsid w:val="001F11D4"/>
    <w:rsid w:val="001F124B"/>
    <w:rsid w:val="001F3355"/>
    <w:rsid w:val="001F4139"/>
    <w:rsid w:val="001F46B3"/>
    <w:rsid w:val="001F5530"/>
    <w:rsid w:val="00202E08"/>
    <w:rsid w:val="00203780"/>
    <w:rsid w:val="00205211"/>
    <w:rsid w:val="0020575F"/>
    <w:rsid w:val="0020595A"/>
    <w:rsid w:val="0020747D"/>
    <w:rsid w:val="00207FC2"/>
    <w:rsid w:val="002110D4"/>
    <w:rsid w:val="002115DC"/>
    <w:rsid w:val="00212642"/>
    <w:rsid w:val="00212E5C"/>
    <w:rsid w:val="002137CE"/>
    <w:rsid w:val="002148AD"/>
    <w:rsid w:val="00216677"/>
    <w:rsid w:val="0022168C"/>
    <w:rsid w:val="00222AD3"/>
    <w:rsid w:val="002233E3"/>
    <w:rsid w:val="00223B73"/>
    <w:rsid w:val="00226777"/>
    <w:rsid w:val="00227D98"/>
    <w:rsid w:val="0023027F"/>
    <w:rsid w:val="002332C2"/>
    <w:rsid w:val="002337DF"/>
    <w:rsid w:val="00233D57"/>
    <w:rsid w:val="002349DC"/>
    <w:rsid w:val="0024151B"/>
    <w:rsid w:val="00242D20"/>
    <w:rsid w:val="0024323A"/>
    <w:rsid w:val="0024373B"/>
    <w:rsid w:val="00243C1D"/>
    <w:rsid w:val="00244D14"/>
    <w:rsid w:val="00246B00"/>
    <w:rsid w:val="00247BDA"/>
    <w:rsid w:val="00247FD4"/>
    <w:rsid w:val="00250349"/>
    <w:rsid w:val="00251361"/>
    <w:rsid w:val="00253921"/>
    <w:rsid w:val="002542C0"/>
    <w:rsid w:val="00255241"/>
    <w:rsid w:val="00255333"/>
    <w:rsid w:val="00256DB7"/>
    <w:rsid w:val="0026290D"/>
    <w:rsid w:val="00263668"/>
    <w:rsid w:val="00264194"/>
    <w:rsid w:val="002661DE"/>
    <w:rsid w:val="0026625A"/>
    <w:rsid w:val="00267E65"/>
    <w:rsid w:val="00271686"/>
    <w:rsid w:val="002728DE"/>
    <w:rsid w:val="00274B31"/>
    <w:rsid w:val="002757CD"/>
    <w:rsid w:val="00276AD5"/>
    <w:rsid w:val="00276BD2"/>
    <w:rsid w:val="00277BB2"/>
    <w:rsid w:val="00280055"/>
    <w:rsid w:val="00280D3C"/>
    <w:rsid w:val="00284E9F"/>
    <w:rsid w:val="00285818"/>
    <w:rsid w:val="002859B4"/>
    <w:rsid w:val="002869FB"/>
    <w:rsid w:val="00291C0F"/>
    <w:rsid w:val="00291DA9"/>
    <w:rsid w:val="00292589"/>
    <w:rsid w:val="00295325"/>
    <w:rsid w:val="002956DA"/>
    <w:rsid w:val="002A44E7"/>
    <w:rsid w:val="002A50DC"/>
    <w:rsid w:val="002A63A8"/>
    <w:rsid w:val="002A6D5A"/>
    <w:rsid w:val="002B13E8"/>
    <w:rsid w:val="002B34B2"/>
    <w:rsid w:val="002B38FB"/>
    <w:rsid w:val="002B39A6"/>
    <w:rsid w:val="002B5108"/>
    <w:rsid w:val="002B54FA"/>
    <w:rsid w:val="002B60DE"/>
    <w:rsid w:val="002C02F1"/>
    <w:rsid w:val="002C1350"/>
    <w:rsid w:val="002C158D"/>
    <w:rsid w:val="002C182F"/>
    <w:rsid w:val="002C4977"/>
    <w:rsid w:val="002C4CCD"/>
    <w:rsid w:val="002C5C94"/>
    <w:rsid w:val="002C7EBF"/>
    <w:rsid w:val="002D1E43"/>
    <w:rsid w:val="002D3745"/>
    <w:rsid w:val="002D5E68"/>
    <w:rsid w:val="002D7695"/>
    <w:rsid w:val="002E0C95"/>
    <w:rsid w:val="002E2751"/>
    <w:rsid w:val="002E3DA3"/>
    <w:rsid w:val="002E623C"/>
    <w:rsid w:val="002F1065"/>
    <w:rsid w:val="002F16D0"/>
    <w:rsid w:val="002F3481"/>
    <w:rsid w:val="002F4209"/>
    <w:rsid w:val="002F442E"/>
    <w:rsid w:val="002F53E0"/>
    <w:rsid w:val="002F6507"/>
    <w:rsid w:val="002F6F2C"/>
    <w:rsid w:val="002F7665"/>
    <w:rsid w:val="002F7815"/>
    <w:rsid w:val="003018DA"/>
    <w:rsid w:val="00302BCC"/>
    <w:rsid w:val="0030325B"/>
    <w:rsid w:val="00303513"/>
    <w:rsid w:val="0030392F"/>
    <w:rsid w:val="00304618"/>
    <w:rsid w:val="003046AE"/>
    <w:rsid w:val="0030608D"/>
    <w:rsid w:val="003149E6"/>
    <w:rsid w:val="00314C96"/>
    <w:rsid w:val="00316130"/>
    <w:rsid w:val="003165F2"/>
    <w:rsid w:val="0032282E"/>
    <w:rsid w:val="00322D53"/>
    <w:rsid w:val="00331F4D"/>
    <w:rsid w:val="003338C8"/>
    <w:rsid w:val="00335565"/>
    <w:rsid w:val="00336A56"/>
    <w:rsid w:val="003378B0"/>
    <w:rsid w:val="0034364B"/>
    <w:rsid w:val="00343B3A"/>
    <w:rsid w:val="003442C9"/>
    <w:rsid w:val="0034502A"/>
    <w:rsid w:val="00345AA8"/>
    <w:rsid w:val="0034708F"/>
    <w:rsid w:val="00353712"/>
    <w:rsid w:val="00354570"/>
    <w:rsid w:val="003605EC"/>
    <w:rsid w:val="00360D86"/>
    <w:rsid w:val="00360DCA"/>
    <w:rsid w:val="0036108C"/>
    <w:rsid w:val="00361B1F"/>
    <w:rsid w:val="00362B6C"/>
    <w:rsid w:val="00362DB4"/>
    <w:rsid w:val="0036453E"/>
    <w:rsid w:val="003671F4"/>
    <w:rsid w:val="0036744D"/>
    <w:rsid w:val="00370308"/>
    <w:rsid w:val="003703F6"/>
    <w:rsid w:val="003707E9"/>
    <w:rsid w:val="003729EA"/>
    <w:rsid w:val="00374950"/>
    <w:rsid w:val="00376051"/>
    <w:rsid w:val="003820D8"/>
    <w:rsid w:val="0038319A"/>
    <w:rsid w:val="00383B22"/>
    <w:rsid w:val="00386080"/>
    <w:rsid w:val="003873B5"/>
    <w:rsid w:val="0039107F"/>
    <w:rsid w:val="0039156B"/>
    <w:rsid w:val="00392A83"/>
    <w:rsid w:val="00393CC5"/>
    <w:rsid w:val="003A0803"/>
    <w:rsid w:val="003A19A0"/>
    <w:rsid w:val="003A24EA"/>
    <w:rsid w:val="003A5959"/>
    <w:rsid w:val="003B3FFD"/>
    <w:rsid w:val="003C3029"/>
    <w:rsid w:val="003C4D43"/>
    <w:rsid w:val="003C5B61"/>
    <w:rsid w:val="003C60AB"/>
    <w:rsid w:val="003D0137"/>
    <w:rsid w:val="003D32E5"/>
    <w:rsid w:val="003D6891"/>
    <w:rsid w:val="003D793E"/>
    <w:rsid w:val="003E0060"/>
    <w:rsid w:val="003E00DE"/>
    <w:rsid w:val="003E1038"/>
    <w:rsid w:val="003E20BA"/>
    <w:rsid w:val="003E30FE"/>
    <w:rsid w:val="003E4572"/>
    <w:rsid w:val="003E5975"/>
    <w:rsid w:val="003E7291"/>
    <w:rsid w:val="003E72FE"/>
    <w:rsid w:val="003E7964"/>
    <w:rsid w:val="003F1685"/>
    <w:rsid w:val="003F349D"/>
    <w:rsid w:val="003F41C1"/>
    <w:rsid w:val="003F56D6"/>
    <w:rsid w:val="003F58C4"/>
    <w:rsid w:val="003F5B18"/>
    <w:rsid w:val="003F5DEA"/>
    <w:rsid w:val="003F696C"/>
    <w:rsid w:val="003F776A"/>
    <w:rsid w:val="003F7792"/>
    <w:rsid w:val="004002CE"/>
    <w:rsid w:val="00400C37"/>
    <w:rsid w:val="00404799"/>
    <w:rsid w:val="00405652"/>
    <w:rsid w:val="00405BFA"/>
    <w:rsid w:val="0041050E"/>
    <w:rsid w:val="00410B70"/>
    <w:rsid w:val="00412727"/>
    <w:rsid w:val="00414A65"/>
    <w:rsid w:val="00414D96"/>
    <w:rsid w:val="004150AB"/>
    <w:rsid w:val="00417420"/>
    <w:rsid w:val="00417E9C"/>
    <w:rsid w:val="00421251"/>
    <w:rsid w:val="00423185"/>
    <w:rsid w:val="00424895"/>
    <w:rsid w:val="00424914"/>
    <w:rsid w:val="00424937"/>
    <w:rsid w:val="00426C04"/>
    <w:rsid w:val="00427FD2"/>
    <w:rsid w:val="004341A2"/>
    <w:rsid w:val="004359DF"/>
    <w:rsid w:val="00436432"/>
    <w:rsid w:val="0044004D"/>
    <w:rsid w:val="0044465A"/>
    <w:rsid w:val="00446873"/>
    <w:rsid w:val="004474AD"/>
    <w:rsid w:val="00452AEB"/>
    <w:rsid w:val="00452E91"/>
    <w:rsid w:val="004538F4"/>
    <w:rsid w:val="00456C2C"/>
    <w:rsid w:val="004602BB"/>
    <w:rsid w:val="00461286"/>
    <w:rsid w:val="00462A34"/>
    <w:rsid w:val="00463323"/>
    <w:rsid w:val="004656C1"/>
    <w:rsid w:val="00465CCC"/>
    <w:rsid w:val="00467C75"/>
    <w:rsid w:val="00467E84"/>
    <w:rsid w:val="004701BD"/>
    <w:rsid w:val="00470C4B"/>
    <w:rsid w:val="00472101"/>
    <w:rsid w:val="0047313D"/>
    <w:rsid w:val="004737FF"/>
    <w:rsid w:val="00474EDF"/>
    <w:rsid w:val="00475EB5"/>
    <w:rsid w:val="004768F7"/>
    <w:rsid w:val="00477259"/>
    <w:rsid w:val="00481CCA"/>
    <w:rsid w:val="00483565"/>
    <w:rsid w:val="00484090"/>
    <w:rsid w:val="00485A51"/>
    <w:rsid w:val="00486E37"/>
    <w:rsid w:val="00491BD6"/>
    <w:rsid w:val="00493A70"/>
    <w:rsid w:val="00494753"/>
    <w:rsid w:val="00496165"/>
    <w:rsid w:val="00496BC2"/>
    <w:rsid w:val="00497135"/>
    <w:rsid w:val="004A1AAC"/>
    <w:rsid w:val="004A2079"/>
    <w:rsid w:val="004A2A4B"/>
    <w:rsid w:val="004A2BF3"/>
    <w:rsid w:val="004A34E2"/>
    <w:rsid w:val="004A56AB"/>
    <w:rsid w:val="004B2C6B"/>
    <w:rsid w:val="004B3EB1"/>
    <w:rsid w:val="004B4E8F"/>
    <w:rsid w:val="004B4EE5"/>
    <w:rsid w:val="004B66AE"/>
    <w:rsid w:val="004B7039"/>
    <w:rsid w:val="004C02C0"/>
    <w:rsid w:val="004C1AA1"/>
    <w:rsid w:val="004C2146"/>
    <w:rsid w:val="004D1DFC"/>
    <w:rsid w:val="004D3D02"/>
    <w:rsid w:val="004D3FFA"/>
    <w:rsid w:val="004D4D6B"/>
    <w:rsid w:val="004D5185"/>
    <w:rsid w:val="004E111F"/>
    <w:rsid w:val="004E121B"/>
    <w:rsid w:val="004E146B"/>
    <w:rsid w:val="004E26C3"/>
    <w:rsid w:val="004E6B84"/>
    <w:rsid w:val="004F0083"/>
    <w:rsid w:val="004F347E"/>
    <w:rsid w:val="00500E25"/>
    <w:rsid w:val="005023EE"/>
    <w:rsid w:val="00503140"/>
    <w:rsid w:val="00505E59"/>
    <w:rsid w:val="0050617B"/>
    <w:rsid w:val="00507492"/>
    <w:rsid w:val="00510F89"/>
    <w:rsid w:val="005120E3"/>
    <w:rsid w:val="0051290C"/>
    <w:rsid w:val="00516292"/>
    <w:rsid w:val="005179C3"/>
    <w:rsid w:val="005205A9"/>
    <w:rsid w:val="0052082F"/>
    <w:rsid w:val="005235FA"/>
    <w:rsid w:val="00524814"/>
    <w:rsid w:val="0052798C"/>
    <w:rsid w:val="005309F1"/>
    <w:rsid w:val="005320F5"/>
    <w:rsid w:val="00534C05"/>
    <w:rsid w:val="0053533E"/>
    <w:rsid w:val="00537110"/>
    <w:rsid w:val="0053730F"/>
    <w:rsid w:val="00541019"/>
    <w:rsid w:val="005418F6"/>
    <w:rsid w:val="00542307"/>
    <w:rsid w:val="005434CF"/>
    <w:rsid w:val="0054450F"/>
    <w:rsid w:val="00545623"/>
    <w:rsid w:val="00547467"/>
    <w:rsid w:val="00552FF2"/>
    <w:rsid w:val="0055346A"/>
    <w:rsid w:val="0055373A"/>
    <w:rsid w:val="0055576A"/>
    <w:rsid w:val="005568E3"/>
    <w:rsid w:val="00556C39"/>
    <w:rsid w:val="00556CA6"/>
    <w:rsid w:val="00562DB9"/>
    <w:rsid w:val="00563EED"/>
    <w:rsid w:val="00566EF6"/>
    <w:rsid w:val="00571BB6"/>
    <w:rsid w:val="00575B2B"/>
    <w:rsid w:val="005765DA"/>
    <w:rsid w:val="00577A5A"/>
    <w:rsid w:val="00580D30"/>
    <w:rsid w:val="0058436C"/>
    <w:rsid w:val="005852F5"/>
    <w:rsid w:val="00585E21"/>
    <w:rsid w:val="00587759"/>
    <w:rsid w:val="00587770"/>
    <w:rsid w:val="00591A42"/>
    <w:rsid w:val="00591E38"/>
    <w:rsid w:val="00592534"/>
    <w:rsid w:val="005943F8"/>
    <w:rsid w:val="00595404"/>
    <w:rsid w:val="00597212"/>
    <w:rsid w:val="00597731"/>
    <w:rsid w:val="005A46A0"/>
    <w:rsid w:val="005A7E26"/>
    <w:rsid w:val="005B19EF"/>
    <w:rsid w:val="005B1DA5"/>
    <w:rsid w:val="005B20FD"/>
    <w:rsid w:val="005B2D4C"/>
    <w:rsid w:val="005B4E02"/>
    <w:rsid w:val="005B4FF8"/>
    <w:rsid w:val="005C0C0C"/>
    <w:rsid w:val="005C129F"/>
    <w:rsid w:val="005C1377"/>
    <w:rsid w:val="005C26E6"/>
    <w:rsid w:val="005C351B"/>
    <w:rsid w:val="005C432A"/>
    <w:rsid w:val="005C43F6"/>
    <w:rsid w:val="005C5203"/>
    <w:rsid w:val="005C77BE"/>
    <w:rsid w:val="005C7E82"/>
    <w:rsid w:val="005D098A"/>
    <w:rsid w:val="005D17A4"/>
    <w:rsid w:val="005D3AA8"/>
    <w:rsid w:val="005D3E10"/>
    <w:rsid w:val="005D4682"/>
    <w:rsid w:val="005D5C67"/>
    <w:rsid w:val="005E1C72"/>
    <w:rsid w:val="005E44B6"/>
    <w:rsid w:val="005E56C5"/>
    <w:rsid w:val="005E7474"/>
    <w:rsid w:val="005F06DF"/>
    <w:rsid w:val="005F0790"/>
    <w:rsid w:val="005F162C"/>
    <w:rsid w:val="005F71FB"/>
    <w:rsid w:val="006003F6"/>
    <w:rsid w:val="00600894"/>
    <w:rsid w:val="00600D42"/>
    <w:rsid w:val="00600FD5"/>
    <w:rsid w:val="0060423C"/>
    <w:rsid w:val="00604E37"/>
    <w:rsid w:val="00605560"/>
    <w:rsid w:val="00605577"/>
    <w:rsid w:val="00605E3D"/>
    <w:rsid w:val="00606269"/>
    <w:rsid w:val="00606460"/>
    <w:rsid w:val="0060649C"/>
    <w:rsid w:val="006066AF"/>
    <w:rsid w:val="00606C01"/>
    <w:rsid w:val="0061079D"/>
    <w:rsid w:val="00616592"/>
    <w:rsid w:val="006167CF"/>
    <w:rsid w:val="00617081"/>
    <w:rsid w:val="006204CE"/>
    <w:rsid w:val="00621050"/>
    <w:rsid w:val="00621816"/>
    <w:rsid w:val="00622257"/>
    <w:rsid w:val="00622DEB"/>
    <w:rsid w:val="00623FD2"/>
    <w:rsid w:val="006244F9"/>
    <w:rsid w:val="00624D72"/>
    <w:rsid w:val="00626479"/>
    <w:rsid w:val="00627285"/>
    <w:rsid w:val="00627652"/>
    <w:rsid w:val="006308B9"/>
    <w:rsid w:val="00631C8A"/>
    <w:rsid w:val="006327AC"/>
    <w:rsid w:val="006331F6"/>
    <w:rsid w:val="00636270"/>
    <w:rsid w:val="00636E8A"/>
    <w:rsid w:val="0064042F"/>
    <w:rsid w:val="0064547A"/>
    <w:rsid w:val="00653C7B"/>
    <w:rsid w:val="0065644B"/>
    <w:rsid w:val="006567EB"/>
    <w:rsid w:val="00657139"/>
    <w:rsid w:val="006578C4"/>
    <w:rsid w:val="00662527"/>
    <w:rsid w:val="00662E8E"/>
    <w:rsid w:val="00664B8C"/>
    <w:rsid w:val="00664F2B"/>
    <w:rsid w:val="00665358"/>
    <w:rsid w:val="0066647F"/>
    <w:rsid w:val="006667C4"/>
    <w:rsid w:val="006670FE"/>
    <w:rsid w:val="00667C28"/>
    <w:rsid w:val="00670433"/>
    <w:rsid w:val="006704F5"/>
    <w:rsid w:val="00671B71"/>
    <w:rsid w:val="00673E7E"/>
    <w:rsid w:val="006756A3"/>
    <w:rsid w:val="0067695E"/>
    <w:rsid w:val="00677B97"/>
    <w:rsid w:val="00680CE1"/>
    <w:rsid w:val="00681AAF"/>
    <w:rsid w:val="0068223C"/>
    <w:rsid w:val="00683BE9"/>
    <w:rsid w:val="0068413A"/>
    <w:rsid w:val="00684360"/>
    <w:rsid w:val="00685252"/>
    <w:rsid w:val="006854A2"/>
    <w:rsid w:val="00690361"/>
    <w:rsid w:val="00693FF8"/>
    <w:rsid w:val="006964B0"/>
    <w:rsid w:val="00696824"/>
    <w:rsid w:val="00696D39"/>
    <w:rsid w:val="006A0219"/>
    <w:rsid w:val="006A166F"/>
    <w:rsid w:val="006A24F4"/>
    <w:rsid w:val="006A3BB6"/>
    <w:rsid w:val="006A66AA"/>
    <w:rsid w:val="006A7A93"/>
    <w:rsid w:val="006B6768"/>
    <w:rsid w:val="006B68F9"/>
    <w:rsid w:val="006B7B94"/>
    <w:rsid w:val="006C0A3D"/>
    <w:rsid w:val="006C69BF"/>
    <w:rsid w:val="006D0C46"/>
    <w:rsid w:val="006D1222"/>
    <w:rsid w:val="006D1892"/>
    <w:rsid w:val="006D26F8"/>
    <w:rsid w:val="006D3624"/>
    <w:rsid w:val="006D49A1"/>
    <w:rsid w:val="006D5D11"/>
    <w:rsid w:val="006D705F"/>
    <w:rsid w:val="006E0D5C"/>
    <w:rsid w:val="006E0F86"/>
    <w:rsid w:val="006E13A5"/>
    <w:rsid w:val="006E7412"/>
    <w:rsid w:val="006E7EE6"/>
    <w:rsid w:val="006F2139"/>
    <w:rsid w:val="006F38D5"/>
    <w:rsid w:val="006F511B"/>
    <w:rsid w:val="006F7734"/>
    <w:rsid w:val="00700D44"/>
    <w:rsid w:val="00702353"/>
    <w:rsid w:val="00702BA2"/>
    <w:rsid w:val="00710425"/>
    <w:rsid w:val="0071075C"/>
    <w:rsid w:val="00711A5D"/>
    <w:rsid w:val="00713451"/>
    <w:rsid w:val="00714589"/>
    <w:rsid w:val="007170E3"/>
    <w:rsid w:val="00717CCD"/>
    <w:rsid w:val="0072168B"/>
    <w:rsid w:val="00721C2C"/>
    <w:rsid w:val="00721C39"/>
    <w:rsid w:val="00721E62"/>
    <w:rsid w:val="00726DE5"/>
    <w:rsid w:val="007273A5"/>
    <w:rsid w:val="00731169"/>
    <w:rsid w:val="00734344"/>
    <w:rsid w:val="00737970"/>
    <w:rsid w:val="00737F7C"/>
    <w:rsid w:val="007437BF"/>
    <w:rsid w:val="00744770"/>
    <w:rsid w:val="00747FE7"/>
    <w:rsid w:val="00751334"/>
    <w:rsid w:val="00751C53"/>
    <w:rsid w:val="007534DD"/>
    <w:rsid w:val="00753F2D"/>
    <w:rsid w:val="00756CA6"/>
    <w:rsid w:val="00764612"/>
    <w:rsid w:val="00764F3F"/>
    <w:rsid w:val="0076716C"/>
    <w:rsid w:val="00767194"/>
    <w:rsid w:val="00767660"/>
    <w:rsid w:val="00773E88"/>
    <w:rsid w:val="00776360"/>
    <w:rsid w:val="0077795C"/>
    <w:rsid w:val="00777E2B"/>
    <w:rsid w:val="007805AC"/>
    <w:rsid w:val="007805DE"/>
    <w:rsid w:val="00780B07"/>
    <w:rsid w:val="007815AE"/>
    <w:rsid w:val="00785643"/>
    <w:rsid w:val="00786FD1"/>
    <w:rsid w:val="0078763F"/>
    <w:rsid w:val="007923D3"/>
    <w:rsid w:val="00795649"/>
    <w:rsid w:val="007A08D4"/>
    <w:rsid w:val="007A100C"/>
    <w:rsid w:val="007A3AE7"/>
    <w:rsid w:val="007A5499"/>
    <w:rsid w:val="007A654A"/>
    <w:rsid w:val="007A6B8D"/>
    <w:rsid w:val="007A737D"/>
    <w:rsid w:val="007B18AA"/>
    <w:rsid w:val="007B43CD"/>
    <w:rsid w:val="007B4443"/>
    <w:rsid w:val="007B4B65"/>
    <w:rsid w:val="007B65C9"/>
    <w:rsid w:val="007B6A03"/>
    <w:rsid w:val="007B6E87"/>
    <w:rsid w:val="007C0D8A"/>
    <w:rsid w:val="007C0D9C"/>
    <w:rsid w:val="007C302A"/>
    <w:rsid w:val="007C4339"/>
    <w:rsid w:val="007D0044"/>
    <w:rsid w:val="007D7C20"/>
    <w:rsid w:val="007E19B9"/>
    <w:rsid w:val="007E1F43"/>
    <w:rsid w:val="007E219F"/>
    <w:rsid w:val="007E37D7"/>
    <w:rsid w:val="007E58A8"/>
    <w:rsid w:val="007E75B5"/>
    <w:rsid w:val="007F18A0"/>
    <w:rsid w:val="007F1940"/>
    <w:rsid w:val="007F3A8D"/>
    <w:rsid w:val="007F7296"/>
    <w:rsid w:val="00800B34"/>
    <w:rsid w:val="00800FAE"/>
    <w:rsid w:val="00801B05"/>
    <w:rsid w:val="00803493"/>
    <w:rsid w:val="0080364A"/>
    <w:rsid w:val="00805128"/>
    <w:rsid w:val="008058CD"/>
    <w:rsid w:val="00806480"/>
    <w:rsid w:val="00806925"/>
    <w:rsid w:val="00807013"/>
    <w:rsid w:val="00811446"/>
    <w:rsid w:val="00812E05"/>
    <w:rsid w:val="00815ADC"/>
    <w:rsid w:val="00817149"/>
    <w:rsid w:val="008221A2"/>
    <w:rsid w:val="00826EE3"/>
    <w:rsid w:val="00830940"/>
    <w:rsid w:val="00835164"/>
    <w:rsid w:val="008401D6"/>
    <w:rsid w:val="00840CC0"/>
    <w:rsid w:val="008413B7"/>
    <w:rsid w:val="00843E45"/>
    <w:rsid w:val="0084415A"/>
    <w:rsid w:val="00847E7D"/>
    <w:rsid w:val="00850378"/>
    <w:rsid w:val="00852D14"/>
    <w:rsid w:val="00852E9D"/>
    <w:rsid w:val="00853001"/>
    <w:rsid w:val="00854D23"/>
    <w:rsid w:val="0085718D"/>
    <w:rsid w:val="00857E66"/>
    <w:rsid w:val="0086093D"/>
    <w:rsid w:val="00860C62"/>
    <w:rsid w:val="00862700"/>
    <w:rsid w:val="008638AD"/>
    <w:rsid w:val="00865D8B"/>
    <w:rsid w:val="00865ED9"/>
    <w:rsid w:val="008669AA"/>
    <w:rsid w:val="00870F5C"/>
    <w:rsid w:val="008710A5"/>
    <w:rsid w:val="00871F9F"/>
    <w:rsid w:val="00876025"/>
    <w:rsid w:val="00877C4D"/>
    <w:rsid w:val="00880DDC"/>
    <w:rsid w:val="008813CB"/>
    <w:rsid w:val="00883037"/>
    <w:rsid w:val="00885ACF"/>
    <w:rsid w:val="008904C5"/>
    <w:rsid w:val="0089178A"/>
    <w:rsid w:val="00892141"/>
    <w:rsid w:val="008930E2"/>
    <w:rsid w:val="00894E23"/>
    <w:rsid w:val="008953ED"/>
    <w:rsid w:val="00896C80"/>
    <w:rsid w:val="008A1284"/>
    <w:rsid w:val="008A2100"/>
    <w:rsid w:val="008A23B7"/>
    <w:rsid w:val="008A3575"/>
    <w:rsid w:val="008A3769"/>
    <w:rsid w:val="008A376B"/>
    <w:rsid w:val="008A6BE0"/>
    <w:rsid w:val="008B2201"/>
    <w:rsid w:val="008B285F"/>
    <w:rsid w:val="008B4FC3"/>
    <w:rsid w:val="008B6B83"/>
    <w:rsid w:val="008B7508"/>
    <w:rsid w:val="008B7B6D"/>
    <w:rsid w:val="008C1BF2"/>
    <w:rsid w:val="008C474B"/>
    <w:rsid w:val="008C53E4"/>
    <w:rsid w:val="008D0F64"/>
    <w:rsid w:val="008D17DB"/>
    <w:rsid w:val="008D19DC"/>
    <w:rsid w:val="008D1AA4"/>
    <w:rsid w:val="008D4287"/>
    <w:rsid w:val="008D451D"/>
    <w:rsid w:val="008D5C3C"/>
    <w:rsid w:val="008D61D6"/>
    <w:rsid w:val="008D772B"/>
    <w:rsid w:val="008D7B9B"/>
    <w:rsid w:val="008E1E37"/>
    <w:rsid w:val="008E6A4C"/>
    <w:rsid w:val="008E6D54"/>
    <w:rsid w:val="008F04A2"/>
    <w:rsid w:val="008F2048"/>
    <w:rsid w:val="008F26B5"/>
    <w:rsid w:val="008F2765"/>
    <w:rsid w:val="008F4801"/>
    <w:rsid w:val="008F507E"/>
    <w:rsid w:val="008F7B69"/>
    <w:rsid w:val="00900D3C"/>
    <w:rsid w:val="00901414"/>
    <w:rsid w:val="00902BE2"/>
    <w:rsid w:val="009033FE"/>
    <w:rsid w:val="00903745"/>
    <w:rsid w:val="00904E2B"/>
    <w:rsid w:val="0090626A"/>
    <w:rsid w:val="00910D99"/>
    <w:rsid w:val="009111FA"/>
    <w:rsid w:val="00912F32"/>
    <w:rsid w:val="00921BB9"/>
    <w:rsid w:val="00921D43"/>
    <w:rsid w:val="00921DD3"/>
    <w:rsid w:val="00925478"/>
    <w:rsid w:val="00925B5B"/>
    <w:rsid w:val="00925C2E"/>
    <w:rsid w:val="00926021"/>
    <w:rsid w:val="00930D5C"/>
    <w:rsid w:val="0093539C"/>
    <w:rsid w:val="009359FB"/>
    <w:rsid w:val="00935C07"/>
    <w:rsid w:val="00937CEA"/>
    <w:rsid w:val="00943CF5"/>
    <w:rsid w:val="00943D53"/>
    <w:rsid w:val="00944ECA"/>
    <w:rsid w:val="00946E4A"/>
    <w:rsid w:val="009473D1"/>
    <w:rsid w:val="00947919"/>
    <w:rsid w:val="0095084C"/>
    <w:rsid w:val="009514A2"/>
    <w:rsid w:val="009554CE"/>
    <w:rsid w:val="00956C52"/>
    <w:rsid w:val="00963204"/>
    <w:rsid w:val="00963DAB"/>
    <w:rsid w:val="00964423"/>
    <w:rsid w:val="00965BBF"/>
    <w:rsid w:val="0096634A"/>
    <w:rsid w:val="00966984"/>
    <w:rsid w:val="00967618"/>
    <w:rsid w:val="00967FE8"/>
    <w:rsid w:val="009710CF"/>
    <w:rsid w:val="00971471"/>
    <w:rsid w:val="009730F0"/>
    <w:rsid w:val="009744E3"/>
    <w:rsid w:val="00974889"/>
    <w:rsid w:val="00976314"/>
    <w:rsid w:val="009821A7"/>
    <w:rsid w:val="00982FE9"/>
    <w:rsid w:val="0098452D"/>
    <w:rsid w:val="00984CE2"/>
    <w:rsid w:val="00990266"/>
    <w:rsid w:val="00995FB7"/>
    <w:rsid w:val="0099602A"/>
    <w:rsid w:val="0099795B"/>
    <w:rsid w:val="009A0ABD"/>
    <w:rsid w:val="009A1285"/>
    <w:rsid w:val="009A15D6"/>
    <w:rsid w:val="009A3CD7"/>
    <w:rsid w:val="009A5710"/>
    <w:rsid w:val="009A5BAF"/>
    <w:rsid w:val="009A7769"/>
    <w:rsid w:val="009B2C49"/>
    <w:rsid w:val="009B2C63"/>
    <w:rsid w:val="009B436E"/>
    <w:rsid w:val="009B57FF"/>
    <w:rsid w:val="009B5AAF"/>
    <w:rsid w:val="009B5F05"/>
    <w:rsid w:val="009B642C"/>
    <w:rsid w:val="009B7587"/>
    <w:rsid w:val="009C37A9"/>
    <w:rsid w:val="009C51C6"/>
    <w:rsid w:val="009C5464"/>
    <w:rsid w:val="009C5B00"/>
    <w:rsid w:val="009C5D81"/>
    <w:rsid w:val="009C77F1"/>
    <w:rsid w:val="009D0D9C"/>
    <w:rsid w:val="009D259B"/>
    <w:rsid w:val="009D5A83"/>
    <w:rsid w:val="009E06F0"/>
    <w:rsid w:val="009E129F"/>
    <w:rsid w:val="009E1EF4"/>
    <w:rsid w:val="009E4036"/>
    <w:rsid w:val="009E46C5"/>
    <w:rsid w:val="009E564C"/>
    <w:rsid w:val="009E5B4E"/>
    <w:rsid w:val="009E6219"/>
    <w:rsid w:val="009F164C"/>
    <w:rsid w:val="009F3902"/>
    <w:rsid w:val="009F7919"/>
    <w:rsid w:val="00A00104"/>
    <w:rsid w:val="00A00106"/>
    <w:rsid w:val="00A01F64"/>
    <w:rsid w:val="00A03467"/>
    <w:rsid w:val="00A04C12"/>
    <w:rsid w:val="00A059DF"/>
    <w:rsid w:val="00A07164"/>
    <w:rsid w:val="00A07EFB"/>
    <w:rsid w:val="00A10F2C"/>
    <w:rsid w:val="00A11783"/>
    <w:rsid w:val="00A12EF2"/>
    <w:rsid w:val="00A12F9D"/>
    <w:rsid w:val="00A13679"/>
    <w:rsid w:val="00A13D74"/>
    <w:rsid w:val="00A150CD"/>
    <w:rsid w:val="00A15E4A"/>
    <w:rsid w:val="00A16C0D"/>
    <w:rsid w:val="00A2053E"/>
    <w:rsid w:val="00A22090"/>
    <w:rsid w:val="00A232C9"/>
    <w:rsid w:val="00A24526"/>
    <w:rsid w:val="00A25AE0"/>
    <w:rsid w:val="00A26B76"/>
    <w:rsid w:val="00A27C9C"/>
    <w:rsid w:val="00A35C54"/>
    <w:rsid w:val="00A36CFA"/>
    <w:rsid w:val="00A418DE"/>
    <w:rsid w:val="00A4448C"/>
    <w:rsid w:val="00A45551"/>
    <w:rsid w:val="00A50AF9"/>
    <w:rsid w:val="00A50E9B"/>
    <w:rsid w:val="00A52F5F"/>
    <w:rsid w:val="00A5416F"/>
    <w:rsid w:val="00A553C1"/>
    <w:rsid w:val="00A5578D"/>
    <w:rsid w:val="00A579EE"/>
    <w:rsid w:val="00A605CD"/>
    <w:rsid w:val="00A61215"/>
    <w:rsid w:val="00A65D49"/>
    <w:rsid w:val="00A66202"/>
    <w:rsid w:val="00A70101"/>
    <w:rsid w:val="00A70E91"/>
    <w:rsid w:val="00A72426"/>
    <w:rsid w:val="00A730E8"/>
    <w:rsid w:val="00A8169C"/>
    <w:rsid w:val="00A818FC"/>
    <w:rsid w:val="00A81EA0"/>
    <w:rsid w:val="00A82412"/>
    <w:rsid w:val="00A84D17"/>
    <w:rsid w:val="00A90B94"/>
    <w:rsid w:val="00A90F73"/>
    <w:rsid w:val="00A9154F"/>
    <w:rsid w:val="00A91734"/>
    <w:rsid w:val="00A91A77"/>
    <w:rsid w:val="00A94972"/>
    <w:rsid w:val="00A954E7"/>
    <w:rsid w:val="00AA39B9"/>
    <w:rsid w:val="00AA4049"/>
    <w:rsid w:val="00AA7340"/>
    <w:rsid w:val="00AB0BE2"/>
    <w:rsid w:val="00AB1704"/>
    <w:rsid w:val="00AB24F9"/>
    <w:rsid w:val="00AB399D"/>
    <w:rsid w:val="00AB4BEE"/>
    <w:rsid w:val="00AB5BA0"/>
    <w:rsid w:val="00AC055C"/>
    <w:rsid w:val="00AC060E"/>
    <w:rsid w:val="00AC183E"/>
    <w:rsid w:val="00AC248D"/>
    <w:rsid w:val="00AC50B1"/>
    <w:rsid w:val="00AC59EC"/>
    <w:rsid w:val="00AD2C08"/>
    <w:rsid w:val="00AD6D5B"/>
    <w:rsid w:val="00AD790B"/>
    <w:rsid w:val="00AD7E4A"/>
    <w:rsid w:val="00AE3E1E"/>
    <w:rsid w:val="00AF10A7"/>
    <w:rsid w:val="00AF164A"/>
    <w:rsid w:val="00AF1C09"/>
    <w:rsid w:val="00AF291E"/>
    <w:rsid w:val="00AF30CA"/>
    <w:rsid w:val="00AF442F"/>
    <w:rsid w:val="00AF582B"/>
    <w:rsid w:val="00B0028B"/>
    <w:rsid w:val="00B00382"/>
    <w:rsid w:val="00B019CA"/>
    <w:rsid w:val="00B0350F"/>
    <w:rsid w:val="00B06527"/>
    <w:rsid w:val="00B0773A"/>
    <w:rsid w:val="00B11529"/>
    <w:rsid w:val="00B13136"/>
    <w:rsid w:val="00B15694"/>
    <w:rsid w:val="00B15BE1"/>
    <w:rsid w:val="00B16D1E"/>
    <w:rsid w:val="00B2350F"/>
    <w:rsid w:val="00B23636"/>
    <w:rsid w:val="00B25503"/>
    <w:rsid w:val="00B26A30"/>
    <w:rsid w:val="00B27341"/>
    <w:rsid w:val="00B27654"/>
    <w:rsid w:val="00B32D12"/>
    <w:rsid w:val="00B349C6"/>
    <w:rsid w:val="00B3721B"/>
    <w:rsid w:val="00B41998"/>
    <w:rsid w:val="00B43293"/>
    <w:rsid w:val="00B434C2"/>
    <w:rsid w:val="00B45AED"/>
    <w:rsid w:val="00B45E09"/>
    <w:rsid w:val="00B51084"/>
    <w:rsid w:val="00B54E0C"/>
    <w:rsid w:val="00B55455"/>
    <w:rsid w:val="00B57424"/>
    <w:rsid w:val="00B579E1"/>
    <w:rsid w:val="00B600D2"/>
    <w:rsid w:val="00B60533"/>
    <w:rsid w:val="00B60858"/>
    <w:rsid w:val="00B62FB4"/>
    <w:rsid w:val="00B63430"/>
    <w:rsid w:val="00B66D5E"/>
    <w:rsid w:val="00B66E77"/>
    <w:rsid w:val="00B712D0"/>
    <w:rsid w:val="00B72F3A"/>
    <w:rsid w:val="00B72FB8"/>
    <w:rsid w:val="00B74585"/>
    <w:rsid w:val="00B769BC"/>
    <w:rsid w:val="00B76D95"/>
    <w:rsid w:val="00B770AC"/>
    <w:rsid w:val="00B8160E"/>
    <w:rsid w:val="00B81B2A"/>
    <w:rsid w:val="00B81B4C"/>
    <w:rsid w:val="00B829FB"/>
    <w:rsid w:val="00B82A6F"/>
    <w:rsid w:val="00B8388E"/>
    <w:rsid w:val="00B83C79"/>
    <w:rsid w:val="00B845C7"/>
    <w:rsid w:val="00B87106"/>
    <w:rsid w:val="00B90A20"/>
    <w:rsid w:val="00B90E2A"/>
    <w:rsid w:val="00B91174"/>
    <w:rsid w:val="00B91896"/>
    <w:rsid w:val="00B9284A"/>
    <w:rsid w:val="00B95B04"/>
    <w:rsid w:val="00B962E9"/>
    <w:rsid w:val="00B96B06"/>
    <w:rsid w:val="00B974DB"/>
    <w:rsid w:val="00BA04C4"/>
    <w:rsid w:val="00BA3566"/>
    <w:rsid w:val="00BA400D"/>
    <w:rsid w:val="00BA49B5"/>
    <w:rsid w:val="00BA7BF8"/>
    <w:rsid w:val="00BB0173"/>
    <w:rsid w:val="00BB28E8"/>
    <w:rsid w:val="00BB4037"/>
    <w:rsid w:val="00BB4054"/>
    <w:rsid w:val="00BB44A2"/>
    <w:rsid w:val="00BB4E0C"/>
    <w:rsid w:val="00BB5DAC"/>
    <w:rsid w:val="00BB6906"/>
    <w:rsid w:val="00BC1514"/>
    <w:rsid w:val="00BC2978"/>
    <w:rsid w:val="00BC2A2B"/>
    <w:rsid w:val="00BC2B4C"/>
    <w:rsid w:val="00BC36BD"/>
    <w:rsid w:val="00BC40ED"/>
    <w:rsid w:val="00BC53A5"/>
    <w:rsid w:val="00BD26ED"/>
    <w:rsid w:val="00BD3EBB"/>
    <w:rsid w:val="00BD4DDF"/>
    <w:rsid w:val="00BE1354"/>
    <w:rsid w:val="00BE4CD7"/>
    <w:rsid w:val="00BE5576"/>
    <w:rsid w:val="00BE562E"/>
    <w:rsid w:val="00BF1275"/>
    <w:rsid w:val="00BF13DD"/>
    <w:rsid w:val="00BF3422"/>
    <w:rsid w:val="00BF4AE8"/>
    <w:rsid w:val="00BF4B1A"/>
    <w:rsid w:val="00BF4D05"/>
    <w:rsid w:val="00BF7359"/>
    <w:rsid w:val="00C0170A"/>
    <w:rsid w:val="00C0258B"/>
    <w:rsid w:val="00C0448B"/>
    <w:rsid w:val="00C0693F"/>
    <w:rsid w:val="00C076F7"/>
    <w:rsid w:val="00C07FB0"/>
    <w:rsid w:val="00C10F88"/>
    <w:rsid w:val="00C14165"/>
    <w:rsid w:val="00C213DE"/>
    <w:rsid w:val="00C30761"/>
    <w:rsid w:val="00C35A9A"/>
    <w:rsid w:val="00C3637F"/>
    <w:rsid w:val="00C42E03"/>
    <w:rsid w:val="00C434D5"/>
    <w:rsid w:val="00C44A82"/>
    <w:rsid w:val="00C46797"/>
    <w:rsid w:val="00C47022"/>
    <w:rsid w:val="00C47F88"/>
    <w:rsid w:val="00C5164F"/>
    <w:rsid w:val="00C54FD6"/>
    <w:rsid w:val="00C60BFD"/>
    <w:rsid w:val="00C63513"/>
    <w:rsid w:val="00C65AEE"/>
    <w:rsid w:val="00C66819"/>
    <w:rsid w:val="00C70303"/>
    <w:rsid w:val="00C719DB"/>
    <w:rsid w:val="00C72EC5"/>
    <w:rsid w:val="00C73BA6"/>
    <w:rsid w:val="00C756D3"/>
    <w:rsid w:val="00C77C0F"/>
    <w:rsid w:val="00C77F51"/>
    <w:rsid w:val="00C837B5"/>
    <w:rsid w:val="00C8613B"/>
    <w:rsid w:val="00C87248"/>
    <w:rsid w:val="00C918A7"/>
    <w:rsid w:val="00C91920"/>
    <w:rsid w:val="00C91A45"/>
    <w:rsid w:val="00C921D5"/>
    <w:rsid w:val="00C9280D"/>
    <w:rsid w:val="00C92E98"/>
    <w:rsid w:val="00C93F60"/>
    <w:rsid w:val="00C9505E"/>
    <w:rsid w:val="00CA1F19"/>
    <w:rsid w:val="00CA296D"/>
    <w:rsid w:val="00CA3E88"/>
    <w:rsid w:val="00CA6CEF"/>
    <w:rsid w:val="00CA7732"/>
    <w:rsid w:val="00CB011B"/>
    <w:rsid w:val="00CB1821"/>
    <w:rsid w:val="00CB32AE"/>
    <w:rsid w:val="00CB3CF5"/>
    <w:rsid w:val="00CB4773"/>
    <w:rsid w:val="00CC085A"/>
    <w:rsid w:val="00CC090C"/>
    <w:rsid w:val="00CC408B"/>
    <w:rsid w:val="00CC42F0"/>
    <w:rsid w:val="00CC5644"/>
    <w:rsid w:val="00CC5946"/>
    <w:rsid w:val="00CC5B1D"/>
    <w:rsid w:val="00CC7501"/>
    <w:rsid w:val="00CD0C30"/>
    <w:rsid w:val="00CD2C92"/>
    <w:rsid w:val="00CD2F7C"/>
    <w:rsid w:val="00CD5280"/>
    <w:rsid w:val="00CD7680"/>
    <w:rsid w:val="00CE0F24"/>
    <w:rsid w:val="00CE21AF"/>
    <w:rsid w:val="00CE4C70"/>
    <w:rsid w:val="00CE5CD1"/>
    <w:rsid w:val="00CE5DB0"/>
    <w:rsid w:val="00CF1857"/>
    <w:rsid w:val="00CF21C9"/>
    <w:rsid w:val="00CF3F25"/>
    <w:rsid w:val="00CF529B"/>
    <w:rsid w:val="00D016BF"/>
    <w:rsid w:val="00D01D6D"/>
    <w:rsid w:val="00D02549"/>
    <w:rsid w:val="00D0493A"/>
    <w:rsid w:val="00D06666"/>
    <w:rsid w:val="00D07C15"/>
    <w:rsid w:val="00D07F85"/>
    <w:rsid w:val="00D10F1A"/>
    <w:rsid w:val="00D11830"/>
    <w:rsid w:val="00D13359"/>
    <w:rsid w:val="00D1372E"/>
    <w:rsid w:val="00D14236"/>
    <w:rsid w:val="00D20320"/>
    <w:rsid w:val="00D207AE"/>
    <w:rsid w:val="00D26122"/>
    <w:rsid w:val="00D26E58"/>
    <w:rsid w:val="00D27BA5"/>
    <w:rsid w:val="00D306BB"/>
    <w:rsid w:val="00D31653"/>
    <w:rsid w:val="00D31A6D"/>
    <w:rsid w:val="00D32A4C"/>
    <w:rsid w:val="00D3450A"/>
    <w:rsid w:val="00D35BE2"/>
    <w:rsid w:val="00D41C5E"/>
    <w:rsid w:val="00D460C5"/>
    <w:rsid w:val="00D512AE"/>
    <w:rsid w:val="00D521C0"/>
    <w:rsid w:val="00D52659"/>
    <w:rsid w:val="00D5393A"/>
    <w:rsid w:val="00D54709"/>
    <w:rsid w:val="00D5687D"/>
    <w:rsid w:val="00D56C4F"/>
    <w:rsid w:val="00D573DB"/>
    <w:rsid w:val="00D57CD9"/>
    <w:rsid w:val="00D57EE5"/>
    <w:rsid w:val="00D6009F"/>
    <w:rsid w:val="00D61759"/>
    <w:rsid w:val="00D61950"/>
    <w:rsid w:val="00D61AED"/>
    <w:rsid w:val="00D639B6"/>
    <w:rsid w:val="00D64161"/>
    <w:rsid w:val="00D643A8"/>
    <w:rsid w:val="00D64754"/>
    <w:rsid w:val="00D657C3"/>
    <w:rsid w:val="00D67DA0"/>
    <w:rsid w:val="00D67E4F"/>
    <w:rsid w:val="00D67FED"/>
    <w:rsid w:val="00D71CD1"/>
    <w:rsid w:val="00D73658"/>
    <w:rsid w:val="00D739E3"/>
    <w:rsid w:val="00D75C00"/>
    <w:rsid w:val="00D8029A"/>
    <w:rsid w:val="00D80412"/>
    <w:rsid w:val="00D8272B"/>
    <w:rsid w:val="00D84E7F"/>
    <w:rsid w:val="00D85D8B"/>
    <w:rsid w:val="00D916CE"/>
    <w:rsid w:val="00D922A5"/>
    <w:rsid w:val="00D94963"/>
    <w:rsid w:val="00D95E3E"/>
    <w:rsid w:val="00D9667C"/>
    <w:rsid w:val="00D97A31"/>
    <w:rsid w:val="00DA15E4"/>
    <w:rsid w:val="00DA4F4D"/>
    <w:rsid w:val="00DA5582"/>
    <w:rsid w:val="00DA68F7"/>
    <w:rsid w:val="00DB0153"/>
    <w:rsid w:val="00DB2FDD"/>
    <w:rsid w:val="00DB30D7"/>
    <w:rsid w:val="00DB3940"/>
    <w:rsid w:val="00DB78B5"/>
    <w:rsid w:val="00DC10B3"/>
    <w:rsid w:val="00DC224D"/>
    <w:rsid w:val="00DC48AB"/>
    <w:rsid w:val="00DC6540"/>
    <w:rsid w:val="00DC718C"/>
    <w:rsid w:val="00DC76FF"/>
    <w:rsid w:val="00DD6AE8"/>
    <w:rsid w:val="00DD761E"/>
    <w:rsid w:val="00DE1CD1"/>
    <w:rsid w:val="00DE237E"/>
    <w:rsid w:val="00DE308A"/>
    <w:rsid w:val="00DE5062"/>
    <w:rsid w:val="00DE625C"/>
    <w:rsid w:val="00DE7299"/>
    <w:rsid w:val="00DF170C"/>
    <w:rsid w:val="00DF17A0"/>
    <w:rsid w:val="00DF1B71"/>
    <w:rsid w:val="00DF308D"/>
    <w:rsid w:val="00DF4A4D"/>
    <w:rsid w:val="00DF5BBB"/>
    <w:rsid w:val="00DF6443"/>
    <w:rsid w:val="00DF6B92"/>
    <w:rsid w:val="00DF7F02"/>
    <w:rsid w:val="00E00124"/>
    <w:rsid w:val="00E02EAD"/>
    <w:rsid w:val="00E03B5B"/>
    <w:rsid w:val="00E046C2"/>
    <w:rsid w:val="00E0603B"/>
    <w:rsid w:val="00E06653"/>
    <w:rsid w:val="00E107C6"/>
    <w:rsid w:val="00E1316A"/>
    <w:rsid w:val="00E20E09"/>
    <w:rsid w:val="00E220A1"/>
    <w:rsid w:val="00E227DD"/>
    <w:rsid w:val="00E2406F"/>
    <w:rsid w:val="00E2500A"/>
    <w:rsid w:val="00E26D63"/>
    <w:rsid w:val="00E309E9"/>
    <w:rsid w:val="00E31D52"/>
    <w:rsid w:val="00E33E3F"/>
    <w:rsid w:val="00E36059"/>
    <w:rsid w:val="00E368AD"/>
    <w:rsid w:val="00E36A6B"/>
    <w:rsid w:val="00E36D5D"/>
    <w:rsid w:val="00E400A0"/>
    <w:rsid w:val="00E420A7"/>
    <w:rsid w:val="00E445DC"/>
    <w:rsid w:val="00E4464D"/>
    <w:rsid w:val="00E44BFE"/>
    <w:rsid w:val="00E460FA"/>
    <w:rsid w:val="00E50635"/>
    <w:rsid w:val="00E53DE6"/>
    <w:rsid w:val="00E53E8D"/>
    <w:rsid w:val="00E552C4"/>
    <w:rsid w:val="00E55B27"/>
    <w:rsid w:val="00E5679F"/>
    <w:rsid w:val="00E57172"/>
    <w:rsid w:val="00E60F5B"/>
    <w:rsid w:val="00E67585"/>
    <w:rsid w:val="00E70805"/>
    <w:rsid w:val="00E73497"/>
    <w:rsid w:val="00E76B3A"/>
    <w:rsid w:val="00E84FFC"/>
    <w:rsid w:val="00E86EC0"/>
    <w:rsid w:val="00E871C0"/>
    <w:rsid w:val="00E87203"/>
    <w:rsid w:val="00E9020E"/>
    <w:rsid w:val="00E9406C"/>
    <w:rsid w:val="00E95FE5"/>
    <w:rsid w:val="00E96CD2"/>
    <w:rsid w:val="00EA08EE"/>
    <w:rsid w:val="00EA13D3"/>
    <w:rsid w:val="00EA244D"/>
    <w:rsid w:val="00EA4219"/>
    <w:rsid w:val="00EA554D"/>
    <w:rsid w:val="00EA62A6"/>
    <w:rsid w:val="00EA73C0"/>
    <w:rsid w:val="00EA7B7F"/>
    <w:rsid w:val="00EB040C"/>
    <w:rsid w:val="00EB0C57"/>
    <w:rsid w:val="00EB1B61"/>
    <w:rsid w:val="00EB51AB"/>
    <w:rsid w:val="00EB5432"/>
    <w:rsid w:val="00EB5DE7"/>
    <w:rsid w:val="00EC08E9"/>
    <w:rsid w:val="00EC0F46"/>
    <w:rsid w:val="00EC1700"/>
    <w:rsid w:val="00EC1AAB"/>
    <w:rsid w:val="00EC34DB"/>
    <w:rsid w:val="00EC54A2"/>
    <w:rsid w:val="00EC7D1B"/>
    <w:rsid w:val="00ED1AA6"/>
    <w:rsid w:val="00ED69E2"/>
    <w:rsid w:val="00ED7C76"/>
    <w:rsid w:val="00ED7EF9"/>
    <w:rsid w:val="00EE099F"/>
    <w:rsid w:val="00EE1492"/>
    <w:rsid w:val="00EE22C5"/>
    <w:rsid w:val="00EE439F"/>
    <w:rsid w:val="00EF1931"/>
    <w:rsid w:val="00EF24CB"/>
    <w:rsid w:val="00EF2649"/>
    <w:rsid w:val="00EF2705"/>
    <w:rsid w:val="00EF3147"/>
    <w:rsid w:val="00EF316F"/>
    <w:rsid w:val="00EF4FC7"/>
    <w:rsid w:val="00EF72B8"/>
    <w:rsid w:val="00F01B7E"/>
    <w:rsid w:val="00F03A3E"/>
    <w:rsid w:val="00F0561C"/>
    <w:rsid w:val="00F05D9A"/>
    <w:rsid w:val="00F0692B"/>
    <w:rsid w:val="00F10B78"/>
    <w:rsid w:val="00F12134"/>
    <w:rsid w:val="00F1361B"/>
    <w:rsid w:val="00F13B08"/>
    <w:rsid w:val="00F14333"/>
    <w:rsid w:val="00F144D0"/>
    <w:rsid w:val="00F15838"/>
    <w:rsid w:val="00F20969"/>
    <w:rsid w:val="00F23784"/>
    <w:rsid w:val="00F2429C"/>
    <w:rsid w:val="00F24754"/>
    <w:rsid w:val="00F27641"/>
    <w:rsid w:val="00F3134D"/>
    <w:rsid w:val="00F3337A"/>
    <w:rsid w:val="00F3340E"/>
    <w:rsid w:val="00F34556"/>
    <w:rsid w:val="00F34860"/>
    <w:rsid w:val="00F3653F"/>
    <w:rsid w:val="00F40E18"/>
    <w:rsid w:val="00F426BA"/>
    <w:rsid w:val="00F42F0E"/>
    <w:rsid w:val="00F45C26"/>
    <w:rsid w:val="00F45F92"/>
    <w:rsid w:val="00F46E5F"/>
    <w:rsid w:val="00F46FA4"/>
    <w:rsid w:val="00F4773E"/>
    <w:rsid w:val="00F479CD"/>
    <w:rsid w:val="00F5070F"/>
    <w:rsid w:val="00F51CEB"/>
    <w:rsid w:val="00F52597"/>
    <w:rsid w:val="00F52B90"/>
    <w:rsid w:val="00F53BD4"/>
    <w:rsid w:val="00F57C38"/>
    <w:rsid w:val="00F61164"/>
    <w:rsid w:val="00F6277B"/>
    <w:rsid w:val="00F62D55"/>
    <w:rsid w:val="00F647A9"/>
    <w:rsid w:val="00F65A50"/>
    <w:rsid w:val="00F739F8"/>
    <w:rsid w:val="00F74292"/>
    <w:rsid w:val="00F7717A"/>
    <w:rsid w:val="00F8008F"/>
    <w:rsid w:val="00F818F7"/>
    <w:rsid w:val="00F820DE"/>
    <w:rsid w:val="00F822CE"/>
    <w:rsid w:val="00F82327"/>
    <w:rsid w:val="00F83654"/>
    <w:rsid w:val="00F85C07"/>
    <w:rsid w:val="00F9449C"/>
    <w:rsid w:val="00F94A74"/>
    <w:rsid w:val="00F955BE"/>
    <w:rsid w:val="00F97444"/>
    <w:rsid w:val="00F979C4"/>
    <w:rsid w:val="00F97D47"/>
    <w:rsid w:val="00F97DB0"/>
    <w:rsid w:val="00FA0061"/>
    <w:rsid w:val="00FA1C26"/>
    <w:rsid w:val="00FA3312"/>
    <w:rsid w:val="00FA6240"/>
    <w:rsid w:val="00FB2ECA"/>
    <w:rsid w:val="00FB2F2A"/>
    <w:rsid w:val="00FB42BC"/>
    <w:rsid w:val="00FB4BEA"/>
    <w:rsid w:val="00FB5DC5"/>
    <w:rsid w:val="00FB7149"/>
    <w:rsid w:val="00FB7935"/>
    <w:rsid w:val="00FC04EC"/>
    <w:rsid w:val="00FC097D"/>
    <w:rsid w:val="00FC18A4"/>
    <w:rsid w:val="00FC2829"/>
    <w:rsid w:val="00FC292E"/>
    <w:rsid w:val="00FC2B56"/>
    <w:rsid w:val="00FC7792"/>
    <w:rsid w:val="00FC77EF"/>
    <w:rsid w:val="00FD073C"/>
    <w:rsid w:val="00FD2301"/>
    <w:rsid w:val="00FD2D36"/>
    <w:rsid w:val="00FD4DF0"/>
    <w:rsid w:val="00FD62BD"/>
    <w:rsid w:val="00FD6533"/>
    <w:rsid w:val="00FD6EBB"/>
    <w:rsid w:val="00FE1E83"/>
    <w:rsid w:val="00FE21FF"/>
    <w:rsid w:val="00FF06BF"/>
    <w:rsid w:val="00FF1087"/>
    <w:rsid w:val="00FF5510"/>
    <w:rsid w:val="00FF6453"/>
    <w:rsid w:val="00FF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BBF"/>
    <w:rPr>
      <w:sz w:val="24"/>
      <w:szCs w:val="24"/>
    </w:rPr>
  </w:style>
  <w:style w:type="paragraph" w:styleId="1">
    <w:name w:val="heading 1"/>
    <w:basedOn w:val="a1"/>
    <w:next w:val="a1"/>
    <w:qFormat/>
    <w:rsid w:val="0009372F"/>
    <w:pPr>
      <w:keepNext/>
      <w:spacing w:before="240" w:after="60"/>
      <w:jc w:val="center"/>
      <w:outlineLvl w:val="0"/>
    </w:pPr>
    <w:rPr>
      <w:rFonts w:ascii="Arial" w:hAnsi="Arial" w:cs="Arial"/>
      <w:b/>
      <w:bCs/>
      <w:kern w:val="32"/>
      <w:sz w:val="32"/>
      <w:szCs w:val="32"/>
    </w:rPr>
  </w:style>
  <w:style w:type="paragraph" w:styleId="21">
    <w:name w:val="heading 2"/>
    <w:aliases w:val="Знак2 Знак Знак"/>
    <w:basedOn w:val="a1"/>
    <w:next w:val="a1"/>
    <w:qFormat/>
    <w:rsid w:val="0009372F"/>
    <w:pPr>
      <w:keepNext/>
      <w:spacing w:before="240" w:after="60"/>
      <w:ind w:firstLine="709"/>
      <w:jc w:val="both"/>
      <w:outlineLvl w:val="1"/>
    </w:pPr>
    <w:rPr>
      <w:rFonts w:ascii="Arial" w:hAnsi="Arial" w:cs="Arial"/>
      <w:b/>
      <w:bCs/>
      <w:i/>
      <w:iCs/>
      <w:sz w:val="28"/>
      <w:szCs w:val="28"/>
    </w:rPr>
  </w:style>
  <w:style w:type="paragraph" w:styleId="30">
    <w:name w:val="heading 3"/>
    <w:basedOn w:val="a1"/>
    <w:next w:val="a1"/>
    <w:qFormat/>
    <w:rsid w:val="0009372F"/>
    <w:pPr>
      <w:keepNext/>
      <w:spacing w:before="240" w:after="60"/>
      <w:ind w:firstLine="709"/>
      <w:jc w:val="both"/>
      <w:outlineLvl w:val="2"/>
    </w:pPr>
    <w:rPr>
      <w:rFonts w:ascii="Arial" w:hAnsi="Arial" w:cs="Arial"/>
      <w:b/>
      <w:bCs/>
      <w:sz w:val="26"/>
      <w:szCs w:val="26"/>
    </w:rPr>
  </w:style>
  <w:style w:type="paragraph" w:styleId="5">
    <w:name w:val="heading 5"/>
    <w:basedOn w:val="a1"/>
    <w:next w:val="a1"/>
    <w:link w:val="50"/>
    <w:qFormat/>
    <w:rsid w:val="0009372F"/>
    <w:pPr>
      <w:spacing w:before="240" w:after="60"/>
      <w:outlineLvl w:val="4"/>
    </w:pPr>
    <w:rPr>
      <w:b/>
      <w:bCs/>
      <w:i/>
      <w:iCs/>
      <w:sz w:val="26"/>
      <w:szCs w:val="26"/>
    </w:rPr>
  </w:style>
  <w:style w:type="paragraph" w:styleId="6">
    <w:name w:val="heading 6"/>
    <w:basedOn w:val="a1"/>
    <w:next w:val="a1"/>
    <w:qFormat/>
    <w:rsid w:val="0009372F"/>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9372F"/>
    <w:pPr>
      <w:tabs>
        <w:tab w:val="center" w:pos="4677"/>
        <w:tab w:val="right" w:pos="9355"/>
      </w:tabs>
    </w:pPr>
  </w:style>
  <w:style w:type="character" w:styleId="a6">
    <w:name w:val="page number"/>
    <w:basedOn w:val="a2"/>
    <w:rsid w:val="0009372F"/>
  </w:style>
  <w:style w:type="character" w:customStyle="1" w:styleId="22">
    <w:name w:val="Заголовок 2 Знак"/>
    <w:aliases w:val="Знак2 Знак Знак Знак"/>
    <w:locked/>
    <w:rsid w:val="0009372F"/>
    <w:rPr>
      <w:rFonts w:ascii="Arial" w:hAnsi="Arial" w:cs="Arial"/>
      <w:b/>
      <w:bCs/>
      <w:i/>
      <w:iCs/>
      <w:sz w:val="28"/>
      <w:szCs w:val="28"/>
      <w:lang w:val="ru-RU" w:eastAsia="ru-RU" w:bidi="ar-SA"/>
    </w:rPr>
  </w:style>
  <w:style w:type="paragraph" w:styleId="a7">
    <w:name w:val="Body Text"/>
    <w:aliases w:val="Знак1 Знак Знак,Основной текст Знак,Знак1 Знак"/>
    <w:basedOn w:val="a1"/>
    <w:rsid w:val="0009372F"/>
    <w:pPr>
      <w:spacing w:before="100" w:beforeAutospacing="1" w:after="100" w:afterAutospacing="1"/>
    </w:pPr>
  </w:style>
  <w:style w:type="paragraph" w:styleId="a">
    <w:name w:val="List Bullet"/>
    <w:basedOn w:val="a1"/>
    <w:rsid w:val="0009372F"/>
    <w:pPr>
      <w:numPr>
        <w:numId w:val="1"/>
      </w:numPr>
    </w:pPr>
  </w:style>
  <w:style w:type="paragraph" w:styleId="2">
    <w:name w:val="List Bullet 2"/>
    <w:basedOn w:val="a1"/>
    <w:rsid w:val="0009372F"/>
    <w:pPr>
      <w:numPr>
        <w:numId w:val="2"/>
      </w:numPr>
    </w:pPr>
  </w:style>
  <w:style w:type="paragraph" w:styleId="a8">
    <w:name w:val="Body Text Indent"/>
    <w:basedOn w:val="a1"/>
    <w:link w:val="a9"/>
    <w:uiPriority w:val="99"/>
    <w:rsid w:val="0009372F"/>
    <w:pPr>
      <w:spacing w:after="120"/>
      <w:ind w:left="283"/>
    </w:pPr>
  </w:style>
  <w:style w:type="paragraph" w:styleId="aa">
    <w:name w:val="Body Text First Indent"/>
    <w:basedOn w:val="a7"/>
    <w:rsid w:val="0009372F"/>
    <w:pPr>
      <w:spacing w:before="0" w:beforeAutospacing="0" w:after="120" w:afterAutospacing="0"/>
      <w:ind w:firstLine="210"/>
    </w:pPr>
  </w:style>
  <w:style w:type="paragraph" w:customStyle="1" w:styleId="ab">
    <w:name w:val="Îáû÷íûé"/>
    <w:rsid w:val="0009372F"/>
    <w:rPr>
      <w:lang w:val="en-US"/>
    </w:rPr>
  </w:style>
  <w:style w:type="paragraph" w:styleId="23">
    <w:name w:val="Body Text 2"/>
    <w:basedOn w:val="a1"/>
    <w:rsid w:val="0009372F"/>
    <w:pPr>
      <w:spacing w:after="120" w:line="480" w:lineRule="auto"/>
    </w:pPr>
  </w:style>
  <w:style w:type="paragraph" w:customStyle="1" w:styleId="ConsNormal">
    <w:name w:val="ConsNormal"/>
    <w:rsid w:val="0009372F"/>
    <w:pPr>
      <w:widowControl w:val="0"/>
      <w:autoSpaceDE w:val="0"/>
      <w:autoSpaceDN w:val="0"/>
      <w:adjustRightInd w:val="0"/>
      <w:ind w:firstLine="720"/>
    </w:pPr>
    <w:rPr>
      <w:rFonts w:ascii="Arial" w:hAnsi="Arial" w:cs="Arial"/>
    </w:rPr>
  </w:style>
  <w:style w:type="paragraph" w:customStyle="1" w:styleId="10">
    <w:name w:val="Обычный1"/>
    <w:rsid w:val="0009372F"/>
    <w:rPr>
      <w:sz w:val="24"/>
    </w:rPr>
  </w:style>
  <w:style w:type="character" w:styleId="ac">
    <w:name w:val="Hyperlink"/>
    <w:rsid w:val="0009372F"/>
    <w:rPr>
      <w:color w:val="0000FF"/>
      <w:u w:val="single"/>
    </w:rPr>
  </w:style>
  <w:style w:type="paragraph" w:styleId="24">
    <w:name w:val="Body Text Indent 2"/>
    <w:basedOn w:val="a1"/>
    <w:rsid w:val="0009372F"/>
    <w:pPr>
      <w:spacing w:line="360" w:lineRule="auto"/>
      <w:ind w:firstLine="540"/>
      <w:jc w:val="both"/>
    </w:pPr>
    <w:rPr>
      <w:sz w:val="28"/>
    </w:rPr>
  </w:style>
  <w:style w:type="paragraph" w:styleId="31">
    <w:name w:val="Body Text Indent 3"/>
    <w:basedOn w:val="a1"/>
    <w:rsid w:val="0009372F"/>
    <w:pPr>
      <w:spacing w:line="360" w:lineRule="auto"/>
      <w:ind w:firstLine="540"/>
      <w:jc w:val="both"/>
    </w:pPr>
    <w:rPr>
      <w:color w:val="000000"/>
      <w:sz w:val="28"/>
      <w:szCs w:val="28"/>
    </w:rPr>
  </w:style>
  <w:style w:type="paragraph" w:customStyle="1" w:styleId="ConsPlusNormal">
    <w:name w:val="ConsPlusNormal"/>
    <w:rsid w:val="0009372F"/>
    <w:pPr>
      <w:widowControl w:val="0"/>
      <w:autoSpaceDE w:val="0"/>
      <w:autoSpaceDN w:val="0"/>
      <w:adjustRightInd w:val="0"/>
      <w:ind w:firstLine="720"/>
    </w:pPr>
    <w:rPr>
      <w:rFonts w:ascii="Arial" w:hAnsi="Arial" w:cs="Arial"/>
    </w:rPr>
  </w:style>
  <w:style w:type="paragraph" w:customStyle="1" w:styleId="xl40">
    <w:name w:val="xl40"/>
    <w:basedOn w:val="a1"/>
    <w:rsid w:val="0009372F"/>
    <w:pPr>
      <w:spacing w:before="100" w:beforeAutospacing="1" w:after="100" w:afterAutospacing="1"/>
      <w:jc w:val="center"/>
      <w:textAlignment w:val="center"/>
    </w:pPr>
    <w:rPr>
      <w:rFonts w:ascii="Arial" w:hAnsi="Arial"/>
      <w:b/>
      <w:bCs/>
    </w:rPr>
  </w:style>
  <w:style w:type="table" w:styleId="ad">
    <w:name w:val="Table Grid"/>
    <w:basedOn w:val="a3"/>
    <w:rsid w:val="00093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1"/>
    <w:link w:val="af"/>
    <w:semiHidden/>
    <w:rsid w:val="0009372F"/>
  </w:style>
  <w:style w:type="character" w:customStyle="1" w:styleId="af">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link w:val="ae"/>
    <w:semiHidden/>
    <w:rsid w:val="0009372F"/>
    <w:rPr>
      <w:sz w:val="24"/>
      <w:szCs w:val="24"/>
      <w:lang w:val="ru-RU" w:eastAsia="ru-RU" w:bidi="ar-SA"/>
    </w:rPr>
  </w:style>
  <w:style w:type="character" w:styleId="af0">
    <w:name w:val="footnote reference"/>
    <w:aliases w:val="Знак сноски-FN,Ciae niinee-FN,Знак сноски 1"/>
    <w:semiHidden/>
    <w:rsid w:val="0009372F"/>
    <w:rPr>
      <w:vertAlign w:val="superscript"/>
    </w:rPr>
  </w:style>
  <w:style w:type="paragraph" w:customStyle="1" w:styleId="ConsPlusTitle">
    <w:name w:val="ConsPlusTitle"/>
    <w:rsid w:val="0009372F"/>
    <w:pPr>
      <w:widowControl w:val="0"/>
      <w:autoSpaceDE w:val="0"/>
      <w:autoSpaceDN w:val="0"/>
      <w:adjustRightInd w:val="0"/>
    </w:pPr>
    <w:rPr>
      <w:rFonts w:ascii="Arial" w:hAnsi="Arial" w:cs="Arial"/>
      <w:b/>
      <w:bCs/>
    </w:rPr>
  </w:style>
  <w:style w:type="paragraph" w:customStyle="1" w:styleId="S">
    <w:name w:val="S_Обычный Знак"/>
    <w:basedOn w:val="a1"/>
    <w:link w:val="S0"/>
    <w:autoRedefine/>
    <w:qFormat/>
    <w:rsid w:val="0009372F"/>
    <w:pPr>
      <w:spacing w:line="360" w:lineRule="auto"/>
      <w:ind w:firstLine="720"/>
      <w:jc w:val="both"/>
    </w:pPr>
  </w:style>
  <w:style w:type="character" w:customStyle="1" w:styleId="S0">
    <w:name w:val="S_Обычный Знак Знак"/>
    <w:link w:val="S"/>
    <w:rsid w:val="0009372F"/>
    <w:rPr>
      <w:sz w:val="24"/>
      <w:szCs w:val="24"/>
      <w:lang w:val="ru-RU" w:eastAsia="ru-RU" w:bidi="ar-SA"/>
    </w:rPr>
  </w:style>
  <w:style w:type="paragraph" w:customStyle="1" w:styleId="S1">
    <w:name w:val="S_Обычный"/>
    <w:basedOn w:val="a1"/>
    <w:autoRedefine/>
    <w:qFormat/>
    <w:rsid w:val="0078763F"/>
    <w:pPr>
      <w:widowControl w:val="0"/>
      <w:spacing w:line="288" w:lineRule="auto"/>
      <w:ind w:firstLine="720"/>
      <w:jc w:val="right"/>
    </w:pPr>
    <w:rPr>
      <w:rFonts w:ascii="Arial" w:hAnsi="Arial" w:cs="Arial"/>
      <w:sz w:val="28"/>
      <w:szCs w:val="28"/>
    </w:rPr>
  </w:style>
  <w:style w:type="paragraph" w:customStyle="1" w:styleId="Heading">
    <w:name w:val="Heading"/>
    <w:rsid w:val="0009372F"/>
    <w:pPr>
      <w:autoSpaceDE w:val="0"/>
      <w:autoSpaceDN w:val="0"/>
      <w:adjustRightInd w:val="0"/>
    </w:pPr>
    <w:rPr>
      <w:rFonts w:ascii="Arial" w:hAnsi="Arial" w:cs="Arial"/>
      <w:b/>
      <w:bCs/>
      <w:sz w:val="22"/>
      <w:szCs w:val="22"/>
    </w:rPr>
  </w:style>
  <w:style w:type="paragraph" w:customStyle="1" w:styleId="25">
    <w:name w:val="2"/>
    <w:basedOn w:val="a1"/>
    <w:autoRedefine/>
    <w:rsid w:val="0030392F"/>
    <w:pPr>
      <w:spacing w:before="100" w:beforeAutospacing="1" w:after="100" w:afterAutospacing="1"/>
      <w:ind w:firstLine="709"/>
    </w:pPr>
    <w:rPr>
      <w:sz w:val="20"/>
      <w:szCs w:val="20"/>
      <w:lang w:val="en-US" w:eastAsia="en-US"/>
    </w:rPr>
  </w:style>
  <w:style w:type="character" w:customStyle="1" w:styleId="11">
    <w:name w:val="Текст сноски Знак1 Знак Знак"/>
    <w:aliases w:val="Текст сноски Знак Знак Знак Знак,Текст сноски Знак Знак Знак1,Текст сноски-FN Знак,Oaeno niinee-FN Знак,Oaeno niinee Ciae Знак,Table_Footnote_last Знак Знак"/>
    <w:semiHidden/>
    <w:rsid w:val="006C0A3D"/>
    <w:rPr>
      <w:lang w:val="ru-RU" w:eastAsia="ru-RU" w:bidi="ar-SA"/>
    </w:rPr>
  </w:style>
  <w:style w:type="paragraph" w:customStyle="1" w:styleId="af1">
    <w:name w:val="основной текст"/>
    <w:basedOn w:val="a1"/>
    <w:autoRedefine/>
    <w:rsid w:val="00E2406F"/>
    <w:pPr>
      <w:spacing w:before="100" w:beforeAutospacing="1" w:after="100" w:afterAutospacing="1"/>
      <w:ind w:firstLine="709"/>
    </w:pPr>
    <w:rPr>
      <w:sz w:val="20"/>
      <w:szCs w:val="20"/>
      <w:lang w:val="en-US" w:eastAsia="en-US"/>
    </w:rPr>
  </w:style>
  <w:style w:type="paragraph" w:customStyle="1" w:styleId="12">
    <w:name w:val="1 Знак"/>
    <w:basedOn w:val="a1"/>
    <w:autoRedefine/>
    <w:rsid w:val="00876025"/>
    <w:pPr>
      <w:spacing w:before="100" w:beforeAutospacing="1" w:after="100" w:afterAutospacing="1"/>
      <w:ind w:firstLine="709"/>
    </w:pPr>
    <w:rPr>
      <w:sz w:val="20"/>
      <w:szCs w:val="20"/>
      <w:lang w:val="en-US" w:eastAsia="en-US"/>
    </w:rPr>
  </w:style>
  <w:style w:type="paragraph" w:customStyle="1" w:styleId="13">
    <w:name w:val="1"/>
    <w:basedOn w:val="a1"/>
    <w:autoRedefine/>
    <w:rsid w:val="00400C37"/>
    <w:pPr>
      <w:spacing w:before="100" w:beforeAutospacing="1" w:after="100" w:afterAutospacing="1"/>
      <w:ind w:firstLine="709"/>
    </w:pPr>
    <w:rPr>
      <w:sz w:val="20"/>
      <w:szCs w:val="20"/>
      <w:lang w:val="en-US" w:eastAsia="en-US"/>
    </w:rPr>
  </w:style>
  <w:style w:type="paragraph" w:styleId="af2">
    <w:name w:val="List Paragraph"/>
    <w:basedOn w:val="a1"/>
    <w:uiPriority w:val="34"/>
    <w:qFormat/>
    <w:rsid w:val="00683BE9"/>
    <w:pPr>
      <w:spacing w:after="200" w:line="276" w:lineRule="auto"/>
      <w:ind w:left="720"/>
      <w:contextualSpacing/>
    </w:pPr>
    <w:rPr>
      <w:rFonts w:ascii="Calibri" w:hAnsi="Calibri"/>
      <w:sz w:val="22"/>
      <w:szCs w:val="22"/>
    </w:rPr>
  </w:style>
  <w:style w:type="paragraph" w:customStyle="1" w:styleId="S2">
    <w:name w:val="S_Маркированный"/>
    <w:basedOn w:val="a"/>
    <w:autoRedefine/>
    <w:rsid w:val="00316130"/>
    <w:pPr>
      <w:numPr>
        <w:numId w:val="0"/>
      </w:numPr>
      <w:tabs>
        <w:tab w:val="num" w:pos="360"/>
        <w:tab w:val="num" w:pos="992"/>
      </w:tabs>
      <w:spacing w:line="360" w:lineRule="auto"/>
      <w:ind w:left="360" w:firstLine="709"/>
      <w:jc w:val="both"/>
    </w:pPr>
    <w:rPr>
      <w:rFonts w:eastAsia="Calibri"/>
    </w:rPr>
  </w:style>
  <w:style w:type="character" w:customStyle="1" w:styleId="apple-style-span">
    <w:name w:val="apple-style-span"/>
    <w:basedOn w:val="a2"/>
    <w:rsid w:val="00A07164"/>
  </w:style>
  <w:style w:type="character" w:customStyle="1" w:styleId="titleheaderbrownleft">
    <w:name w:val="title_header_brown_left"/>
    <w:basedOn w:val="a2"/>
    <w:rsid w:val="00A07164"/>
  </w:style>
  <w:style w:type="character" w:customStyle="1" w:styleId="apple-converted-space">
    <w:name w:val="apple-converted-space"/>
    <w:basedOn w:val="a2"/>
    <w:rsid w:val="00A07164"/>
  </w:style>
  <w:style w:type="paragraph" w:styleId="af3">
    <w:name w:val="Normal (Web)"/>
    <w:basedOn w:val="a1"/>
    <w:unhideWhenUsed/>
    <w:rsid w:val="00721E62"/>
    <w:pPr>
      <w:spacing w:before="100" w:beforeAutospacing="1" w:after="100" w:afterAutospacing="1"/>
    </w:pPr>
  </w:style>
  <w:style w:type="character" w:styleId="af4">
    <w:name w:val="Strong"/>
    <w:qFormat/>
    <w:rsid w:val="00BC36BD"/>
    <w:rPr>
      <w:b/>
      <w:bCs/>
    </w:rPr>
  </w:style>
  <w:style w:type="paragraph" w:customStyle="1" w:styleId="af5">
    <w:name w:val="Содержимое таблицы"/>
    <w:basedOn w:val="a1"/>
    <w:rsid w:val="00AA4049"/>
    <w:pPr>
      <w:widowControl w:val="0"/>
      <w:suppressLineNumbers/>
      <w:suppressAutoHyphens/>
    </w:pPr>
    <w:rPr>
      <w:rFonts w:eastAsia="Lucida Sans Unicode" w:cs="Tahoma"/>
      <w:color w:val="000000"/>
      <w:lang w:val="en-US" w:eastAsia="en-US" w:bidi="en-US"/>
    </w:rPr>
  </w:style>
  <w:style w:type="paragraph" w:styleId="3">
    <w:name w:val="Body Text 3"/>
    <w:basedOn w:val="a1"/>
    <w:link w:val="32"/>
    <w:rsid w:val="00AA4049"/>
    <w:pPr>
      <w:numPr>
        <w:numId w:val="19"/>
      </w:numPr>
      <w:spacing w:after="120"/>
      <w:ind w:left="0" w:firstLine="0"/>
    </w:pPr>
    <w:rPr>
      <w:sz w:val="16"/>
      <w:szCs w:val="16"/>
    </w:rPr>
  </w:style>
  <w:style w:type="character" w:customStyle="1" w:styleId="32">
    <w:name w:val="Основной текст 3 Знак"/>
    <w:link w:val="3"/>
    <w:rsid w:val="00AA4049"/>
    <w:rPr>
      <w:sz w:val="16"/>
      <w:szCs w:val="16"/>
    </w:rPr>
  </w:style>
  <w:style w:type="paragraph" w:customStyle="1" w:styleId="a0">
    <w:name w:val="Подчеркнутый"/>
    <w:basedOn w:val="a1"/>
    <w:link w:val="af6"/>
    <w:semiHidden/>
    <w:rsid w:val="00AA4049"/>
    <w:pPr>
      <w:numPr>
        <w:ilvl w:val="1"/>
        <w:numId w:val="19"/>
      </w:numPr>
      <w:spacing w:line="360" w:lineRule="auto"/>
      <w:ind w:left="0" w:firstLine="709"/>
      <w:jc w:val="both"/>
    </w:pPr>
    <w:rPr>
      <w:u w:val="single"/>
    </w:rPr>
  </w:style>
  <w:style w:type="character" w:customStyle="1" w:styleId="af6">
    <w:name w:val="Подчеркнутый Знак"/>
    <w:link w:val="a0"/>
    <w:semiHidden/>
    <w:rsid w:val="00AA4049"/>
    <w:rPr>
      <w:sz w:val="24"/>
      <w:szCs w:val="24"/>
      <w:u w:val="single"/>
    </w:rPr>
  </w:style>
  <w:style w:type="paragraph" w:customStyle="1" w:styleId="4">
    <w:name w:val="Стиль4"/>
    <w:basedOn w:val="a1"/>
    <w:qFormat/>
    <w:rsid w:val="006D49A1"/>
    <w:pPr>
      <w:ind w:firstLine="720"/>
      <w:jc w:val="center"/>
    </w:pPr>
    <w:rPr>
      <w:u w:val="single"/>
      <w:lang w:eastAsia="en-US" w:bidi="en-US"/>
    </w:rPr>
  </w:style>
  <w:style w:type="character" w:customStyle="1" w:styleId="textjustify2">
    <w:name w:val="text_justify2"/>
    <w:basedOn w:val="a2"/>
    <w:rsid w:val="00042F90"/>
  </w:style>
  <w:style w:type="character" w:customStyle="1" w:styleId="b-serp-itemfrom">
    <w:name w:val="b-serp-item__from"/>
    <w:basedOn w:val="a2"/>
    <w:rsid w:val="005F162C"/>
  </w:style>
  <w:style w:type="paragraph" w:customStyle="1" w:styleId="OTCHET00">
    <w:name w:val="OTCHET_00"/>
    <w:basedOn w:val="20"/>
    <w:rsid w:val="00664B8C"/>
    <w:pPr>
      <w:numPr>
        <w:numId w:val="0"/>
      </w:numPr>
      <w:tabs>
        <w:tab w:val="left" w:pos="709"/>
        <w:tab w:val="left" w:pos="3402"/>
      </w:tabs>
      <w:spacing w:line="360" w:lineRule="auto"/>
      <w:contextualSpacing w:val="0"/>
      <w:jc w:val="both"/>
    </w:pPr>
    <w:rPr>
      <w:rFonts w:ascii="NTTimes/Cyrillic" w:hAnsi="NTTimes/Cyrillic"/>
      <w:szCs w:val="20"/>
    </w:rPr>
  </w:style>
  <w:style w:type="paragraph" w:styleId="20">
    <w:name w:val="List Number 2"/>
    <w:basedOn w:val="a1"/>
    <w:uiPriority w:val="99"/>
    <w:semiHidden/>
    <w:unhideWhenUsed/>
    <w:rsid w:val="00664B8C"/>
    <w:pPr>
      <w:numPr>
        <w:numId w:val="22"/>
      </w:numPr>
      <w:contextualSpacing/>
    </w:pPr>
  </w:style>
  <w:style w:type="paragraph" w:customStyle="1" w:styleId="af7">
    <w:name w:val="Знак Знак Знак Знак"/>
    <w:basedOn w:val="a1"/>
    <w:autoRedefine/>
    <w:rsid w:val="00EB5DE7"/>
    <w:pPr>
      <w:spacing w:before="100" w:beforeAutospacing="1" w:after="100" w:afterAutospacing="1"/>
      <w:ind w:firstLine="709"/>
    </w:pPr>
    <w:rPr>
      <w:sz w:val="20"/>
      <w:szCs w:val="20"/>
      <w:lang w:val="en-US" w:eastAsia="en-US"/>
    </w:rPr>
  </w:style>
  <w:style w:type="character" w:styleId="af8">
    <w:name w:val="Emphasis"/>
    <w:qFormat/>
    <w:rsid w:val="00D207AE"/>
    <w:rPr>
      <w:i/>
      <w:iCs/>
    </w:rPr>
  </w:style>
  <w:style w:type="paragraph" w:styleId="af9">
    <w:name w:val="Title"/>
    <w:basedOn w:val="a1"/>
    <w:link w:val="afa"/>
    <w:qFormat/>
    <w:rsid w:val="00EB51AB"/>
    <w:pPr>
      <w:jc w:val="center"/>
    </w:pPr>
    <w:rPr>
      <w:b/>
      <w:bCs/>
    </w:rPr>
  </w:style>
  <w:style w:type="character" w:customStyle="1" w:styleId="afa">
    <w:name w:val="Название Знак"/>
    <w:link w:val="af9"/>
    <w:rsid w:val="00EB51AB"/>
    <w:rPr>
      <w:b/>
      <w:bCs/>
      <w:sz w:val="24"/>
      <w:szCs w:val="24"/>
    </w:rPr>
  </w:style>
  <w:style w:type="character" w:customStyle="1" w:styleId="a9">
    <w:name w:val="Основной текст с отступом Знак"/>
    <w:link w:val="a8"/>
    <w:uiPriority w:val="99"/>
    <w:rsid w:val="00F74292"/>
    <w:rPr>
      <w:sz w:val="24"/>
      <w:szCs w:val="24"/>
    </w:rPr>
  </w:style>
  <w:style w:type="paragraph" w:customStyle="1" w:styleId="Default">
    <w:name w:val="Default"/>
    <w:rsid w:val="00BC53A5"/>
    <w:pPr>
      <w:autoSpaceDE w:val="0"/>
      <w:autoSpaceDN w:val="0"/>
      <w:adjustRightInd w:val="0"/>
    </w:pPr>
    <w:rPr>
      <w:rFonts w:ascii="Cambria" w:hAnsi="Cambria" w:cs="Cambria"/>
      <w:color w:val="000000"/>
      <w:sz w:val="24"/>
      <w:szCs w:val="24"/>
    </w:rPr>
  </w:style>
  <w:style w:type="character" w:customStyle="1" w:styleId="26">
    <w:name w:val="Текст сноски Знак2"/>
    <w:aliases w:val="Текст сноски Знак1 Знак1"/>
    <w:semiHidden/>
    <w:rsid w:val="00542307"/>
    <w:rPr>
      <w:sz w:val="24"/>
      <w:szCs w:val="24"/>
      <w:lang w:val="ru-RU" w:eastAsia="ru-RU" w:bidi="ar-SA"/>
    </w:rPr>
  </w:style>
  <w:style w:type="character" w:customStyle="1" w:styleId="WW-Absatz-Standardschriftart11111111">
    <w:name w:val="WW-Absatz-Standardschriftart11111111"/>
    <w:rsid w:val="00C70303"/>
  </w:style>
  <w:style w:type="paragraph" w:styleId="afb">
    <w:name w:val="Balloon Text"/>
    <w:basedOn w:val="a1"/>
    <w:link w:val="afc"/>
    <w:uiPriority w:val="99"/>
    <w:semiHidden/>
    <w:unhideWhenUsed/>
    <w:rsid w:val="009B2C63"/>
    <w:rPr>
      <w:rFonts w:ascii="Tahoma" w:hAnsi="Tahoma" w:cs="Tahoma"/>
      <w:sz w:val="16"/>
      <w:szCs w:val="16"/>
    </w:rPr>
  </w:style>
  <w:style w:type="character" w:customStyle="1" w:styleId="afc">
    <w:name w:val="Текст выноски Знак"/>
    <w:basedOn w:val="a2"/>
    <w:link w:val="afb"/>
    <w:uiPriority w:val="99"/>
    <w:semiHidden/>
    <w:rsid w:val="009B2C63"/>
    <w:rPr>
      <w:rFonts w:ascii="Tahoma" w:hAnsi="Tahoma" w:cs="Tahoma"/>
      <w:sz w:val="16"/>
      <w:szCs w:val="16"/>
    </w:rPr>
  </w:style>
  <w:style w:type="character" w:customStyle="1" w:styleId="50">
    <w:name w:val="Заголовок 5 Знак"/>
    <w:basedOn w:val="a2"/>
    <w:link w:val="5"/>
    <w:locked/>
    <w:rsid w:val="006331F6"/>
    <w:rPr>
      <w:b/>
      <w:bCs/>
      <w:i/>
      <w:iCs/>
      <w:sz w:val="26"/>
      <w:szCs w:val="26"/>
    </w:rPr>
  </w:style>
</w:styles>
</file>

<file path=word/webSettings.xml><?xml version="1.0" encoding="utf-8"?>
<w:webSettings xmlns:r="http://schemas.openxmlformats.org/officeDocument/2006/relationships" xmlns:w="http://schemas.openxmlformats.org/wordprocessingml/2006/main">
  <w:divs>
    <w:div w:id="101384510">
      <w:bodyDiv w:val="1"/>
      <w:marLeft w:val="0"/>
      <w:marRight w:val="0"/>
      <w:marTop w:val="0"/>
      <w:marBottom w:val="0"/>
      <w:divBdr>
        <w:top w:val="none" w:sz="0" w:space="0" w:color="auto"/>
        <w:left w:val="none" w:sz="0" w:space="0" w:color="auto"/>
        <w:bottom w:val="none" w:sz="0" w:space="0" w:color="auto"/>
        <w:right w:val="none" w:sz="0" w:space="0" w:color="auto"/>
      </w:divBdr>
    </w:div>
    <w:div w:id="317391500">
      <w:bodyDiv w:val="1"/>
      <w:marLeft w:val="0"/>
      <w:marRight w:val="0"/>
      <w:marTop w:val="0"/>
      <w:marBottom w:val="0"/>
      <w:divBdr>
        <w:top w:val="none" w:sz="0" w:space="0" w:color="auto"/>
        <w:left w:val="none" w:sz="0" w:space="0" w:color="auto"/>
        <w:bottom w:val="none" w:sz="0" w:space="0" w:color="auto"/>
        <w:right w:val="none" w:sz="0" w:space="0" w:color="auto"/>
      </w:divBdr>
      <w:divsChild>
        <w:div w:id="376124343">
          <w:marLeft w:val="0"/>
          <w:marRight w:val="0"/>
          <w:marTop w:val="0"/>
          <w:marBottom w:val="0"/>
          <w:divBdr>
            <w:top w:val="none" w:sz="0" w:space="0" w:color="auto"/>
            <w:left w:val="none" w:sz="0" w:space="0" w:color="auto"/>
            <w:bottom w:val="none" w:sz="0" w:space="0" w:color="auto"/>
            <w:right w:val="none" w:sz="0" w:space="0" w:color="auto"/>
          </w:divBdr>
        </w:div>
        <w:div w:id="874076965">
          <w:marLeft w:val="0"/>
          <w:marRight w:val="0"/>
          <w:marTop w:val="0"/>
          <w:marBottom w:val="0"/>
          <w:divBdr>
            <w:top w:val="none" w:sz="0" w:space="0" w:color="auto"/>
            <w:left w:val="none" w:sz="0" w:space="0" w:color="auto"/>
            <w:bottom w:val="none" w:sz="0" w:space="0" w:color="auto"/>
            <w:right w:val="none" w:sz="0" w:space="0" w:color="auto"/>
          </w:divBdr>
        </w:div>
        <w:div w:id="1278676209">
          <w:marLeft w:val="0"/>
          <w:marRight w:val="0"/>
          <w:marTop w:val="0"/>
          <w:marBottom w:val="0"/>
          <w:divBdr>
            <w:top w:val="none" w:sz="0" w:space="0" w:color="auto"/>
            <w:left w:val="none" w:sz="0" w:space="0" w:color="auto"/>
            <w:bottom w:val="none" w:sz="0" w:space="0" w:color="auto"/>
            <w:right w:val="none" w:sz="0" w:space="0" w:color="auto"/>
          </w:divBdr>
        </w:div>
        <w:div w:id="2133479940">
          <w:marLeft w:val="0"/>
          <w:marRight w:val="0"/>
          <w:marTop w:val="0"/>
          <w:marBottom w:val="0"/>
          <w:divBdr>
            <w:top w:val="none" w:sz="0" w:space="0" w:color="auto"/>
            <w:left w:val="none" w:sz="0" w:space="0" w:color="auto"/>
            <w:bottom w:val="none" w:sz="0" w:space="0" w:color="auto"/>
            <w:right w:val="none" w:sz="0" w:space="0" w:color="auto"/>
          </w:divBdr>
        </w:div>
      </w:divsChild>
    </w:div>
    <w:div w:id="368841008">
      <w:bodyDiv w:val="1"/>
      <w:marLeft w:val="0"/>
      <w:marRight w:val="0"/>
      <w:marTop w:val="0"/>
      <w:marBottom w:val="0"/>
      <w:divBdr>
        <w:top w:val="none" w:sz="0" w:space="0" w:color="auto"/>
        <w:left w:val="none" w:sz="0" w:space="0" w:color="auto"/>
        <w:bottom w:val="none" w:sz="0" w:space="0" w:color="auto"/>
        <w:right w:val="none" w:sz="0" w:space="0" w:color="auto"/>
      </w:divBdr>
    </w:div>
    <w:div w:id="418716396">
      <w:bodyDiv w:val="1"/>
      <w:marLeft w:val="0"/>
      <w:marRight w:val="0"/>
      <w:marTop w:val="0"/>
      <w:marBottom w:val="0"/>
      <w:divBdr>
        <w:top w:val="none" w:sz="0" w:space="0" w:color="auto"/>
        <w:left w:val="none" w:sz="0" w:space="0" w:color="auto"/>
        <w:bottom w:val="none" w:sz="0" w:space="0" w:color="auto"/>
        <w:right w:val="none" w:sz="0" w:space="0" w:color="auto"/>
      </w:divBdr>
    </w:div>
    <w:div w:id="505244391">
      <w:bodyDiv w:val="1"/>
      <w:marLeft w:val="0"/>
      <w:marRight w:val="0"/>
      <w:marTop w:val="0"/>
      <w:marBottom w:val="0"/>
      <w:divBdr>
        <w:top w:val="none" w:sz="0" w:space="0" w:color="auto"/>
        <w:left w:val="none" w:sz="0" w:space="0" w:color="auto"/>
        <w:bottom w:val="none" w:sz="0" w:space="0" w:color="auto"/>
        <w:right w:val="none" w:sz="0" w:space="0" w:color="auto"/>
      </w:divBdr>
    </w:div>
    <w:div w:id="622228270">
      <w:bodyDiv w:val="1"/>
      <w:marLeft w:val="0"/>
      <w:marRight w:val="0"/>
      <w:marTop w:val="0"/>
      <w:marBottom w:val="0"/>
      <w:divBdr>
        <w:top w:val="none" w:sz="0" w:space="0" w:color="auto"/>
        <w:left w:val="none" w:sz="0" w:space="0" w:color="auto"/>
        <w:bottom w:val="none" w:sz="0" w:space="0" w:color="auto"/>
        <w:right w:val="none" w:sz="0" w:space="0" w:color="auto"/>
      </w:divBdr>
    </w:div>
    <w:div w:id="651788063">
      <w:bodyDiv w:val="1"/>
      <w:marLeft w:val="0"/>
      <w:marRight w:val="0"/>
      <w:marTop w:val="0"/>
      <w:marBottom w:val="0"/>
      <w:divBdr>
        <w:top w:val="none" w:sz="0" w:space="0" w:color="auto"/>
        <w:left w:val="none" w:sz="0" w:space="0" w:color="auto"/>
        <w:bottom w:val="none" w:sz="0" w:space="0" w:color="auto"/>
        <w:right w:val="none" w:sz="0" w:space="0" w:color="auto"/>
      </w:divBdr>
    </w:div>
    <w:div w:id="665013364">
      <w:bodyDiv w:val="1"/>
      <w:marLeft w:val="0"/>
      <w:marRight w:val="0"/>
      <w:marTop w:val="0"/>
      <w:marBottom w:val="0"/>
      <w:divBdr>
        <w:top w:val="none" w:sz="0" w:space="0" w:color="auto"/>
        <w:left w:val="none" w:sz="0" w:space="0" w:color="auto"/>
        <w:bottom w:val="none" w:sz="0" w:space="0" w:color="auto"/>
        <w:right w:val="none" w:sz="0" w:space="0" w:color="auto"/>
      </w:divBdr>
    </w:div>
    <w:div w:id="889027915">
      <w:bodyDiv w:val="1"/>
      <w:marLeft w:val="0"/>
      <w:marRight w:val="0"/>
      <w:marTop w:val="0"/>
      <w:marBottom w:val="0"/>
      <w:divBdr>
        <w:top w:val="none" w:sz="0" w:space="0" w:color="auto"/>
        <w:left w:val="none" w:sz="0" w:space="0" w:color="auto"/>
        <w:bottom w:val="none" w:sz="0" w:space="0" w:color="auto"/>
        <w:right w:val="none" w:sz="0" w:space="0" w:color="auto"/>
      </w:divBdr>
    </w:div>
    <w:div w:id="954601163">
      <w:bodyDiv w:val="1"/>
      <w:marLeft w:val="0"/>
      <w:marRight w:val="0"/>
      <w:marTop w:val="0"/>
      <w:marBottom w:val="0"/>
      <w:divBdr>
        <w:top w:val="none" w:sz="0" w:space="0" w:color="auto"/>
        <w:left w:val="none" w:sz="0" w:space="0" w:color="auto"/>
        <w:bottom w:val="none" w:sz="0" w:space="0" w:color="auto"/>
        <w:right w:val="none" w:sz="0" w:space="0" w:color="auto"/>
      </w:divBdr>
    </w:div>
    <w:div w:id="1052078837">
      <w:bodyDiv w:val="1"/>
      <w:marLeft w:val="0"/>
      <w:marRight w:val="0"/>
      <w:marTop w:val="0"/>
      <w:marBottom w:val="0"/>
      <w:divBdr>
        <w:top w:val="none" w:sz="0" w:space="0" w:color="auto"/>
        <w:left w:val="none" w:sz="0" w:space="0" w:color="auto"/>
        <w:bottom w:val="none" w:sz="0" w:space="0" w:color="auto"/>
        <w:right w:val="none" w:sz="0" w:space="0" w:color="auto"/>
      </w:divBdr>
    </w:div>
    <w:div w:id="1083987882">
      <w:bodyDiv w:val="1"/>
      <w:marLeft w:val="0"/>
      <w:marRight w:val="0"/>
      <w:marTop w:val="0"/>
      <w:marBottom w:val="0"/>
      <w:divBdr>
        <w:top w:val="none" w:sz="0" w:space="0" w:color="auto"/>
        <w:left w:val="none" w:sz="0" w:space="0" w:color="auto"/>
        <w:bottom w:val="none" w:sz="0" w:space="0" w:color="auto"/>
        <w:right w:val="none" w:sz="0" w:space="0" w:color="auto"/>
      </w:divBdr>
    </w:div>
    <w:div w:id="1144734522">
      <w:bodyDiv w:val="1"/>
      <w:marLeft w:val="0"/>
      <w:marRight w:val="0"/>
      <w:marTop w:val="0"/>
      <w:marBottom w:val="0"/>
      <w:divBdr>
        <w:top w:val="none" w:sz="0" w:space="0" w:color="auto"/>
        <w:left w:val="none" w:sz="0" w:space="0" w:color="auto"/>
        <w:bottom w:val="none" w:sz="0" w:space="0" w:color="auto"/>
        <w:right w:val="none" w:sz="0" w:space="0" w:color="auto"/>
      </w:divBdr>
      <w:divsChild>
        <w:div w:id="846943267">
          <w:marLeft w:val="0"/>
          <w:marRight w:val="0"/>
          <w:marTop w:val="0"/>
          <w:marBottom w:val="0"/>
          <w:divBdr>
            <w:top w:val="none" w:sz="0" w:space="0" w:color="auto"/>
            <w:left w:val="none" w:sz="0" w:space="0" w:color="auto"/>
            <w:bottom w:val="none" w:sz="0" w:space="0" w:color="auto"/>
            <w:right w:val="none" w:sz="0" w:space="0" w:color="auto"/>
          </w:divBdr>
        </w:div>
        <w:div w:id="1862165193">
          <w:marLeft w:val="0"/>
          <w:marRight w:val="0"/>
          <w:marTop w:val="0"/>
          <w:marBottom w:val="0"/>
          <w:divBdr>
            <w:top w:val="none" w:sz="0" w:space="0" w:color="auto"/>
            <w:left w:val="none" w:sz="0" w:space="0" w:color="auto"/>
            <w:bottom w:val="none" w:sz="0" w:space="0" w:color="auto"/>
            <w:right w:val="none" w:sz="0" w:space="0" w:color="auto"/>
          </w:divBdr>
        </w:div>
        <w:div w:id="2121221066">
          <w:marLeft w:val="0"/>
          <w:marRight w:val="0"/>
          <w:marTop w:val="0"/>
          <w:marBottom w:val="0"/>
          <w:divBdr>
            <w:top w:val="none" w:sz="0" w:space="0" w:color="auto"/>
            <w:left w:val="none" w:sz="0" w:space="0" w:color="auto"/>
            <w:bottom w:val="none" w:sz="0" w:space="0" w:color="auto"/>
            <w:right w:val="none" w:sz="0" w:space="0" w:color="auto"/>
          </w:divBdr>
        </w:div>
      </w:divsChild>
    </w:div>
    <w:div w:id="1199009594">
      <w:bodyDiv w:val="1"/>
      <w:marLeft w:val="0"/>
      <w:marRight w:val="0"/>
      <w:marTop w:val="0"/>
      <w:marBottom w:val="0"/>
      <w:divBdr>
        <w:top w:val="none" w:sz="0" w:space="0" w:color="auto"/>
        <w:left w:val="none" w:sz="0" w:space="0" w:color="auto"/>
        <w:bottom w:val="none" w:sz="0" w:space="0" w:color="auto"/>
        <w:right w:val="none" w:sz="0" w:space="0" w:color="auto"/>
      </w:divBdr>
    </w:div>
    <w:div w:id="1265378760">
      <w:bodyDiv w:val="1"/>
      <w:marLeft w:val="0"/>
      <w:marRight w:val="0"/>
      <w:marTop w:val="0"/>
      <w:marBottom w:val="0"/>
      <w:divBdr>
        <w:top w:val="none" w:sz="0" w:space="0" w:color="auto"/>
        <w:left w:val="none" w:sz="0" w:space="0" w:color="auto"/>
        <w:bottom w:val="none" w:sz="0" w:space="0" w:color="auto"/>
        <w:right w:val="none" w:sz="0" w:space="0" w:color="auto"/>
      </w:divBdr>
      <w:divsChild>
        <w:div w:id="802816415">
          <w:marLeft w:val="0"/>
          <w:marRight w:val="0"/>
          <w:marTop w:val="0"/>
          <w:marBottom w:val="0"/>
          <w:divBdr>
            <w:top w:val="none" w:sz="0" w:space="0" w:color="auto"/>
            <w:left w:val="none" w:sz="0" w:space="0" w:color="auto"/>
            <w:bottom w:val="none" w:sz="0" w:space="0" w:color="auto"/>
            <w:right w:val="none" w:sz="0" w:space="0" w:color="auto"/>
          </w:divBdr>
        </w:div>
      </w:divsChild>
    </w:div>
    <w:div w:id="1554537707">
      <w:bodyDiv w:val="1"/>
      <w:marLeft w:val="0"/>
      <w:marRight w:val="0"/>
      <w:marTop w:val="0"/>
      <w:marBottom w:val="0"/>
      <w:divBdr>
        <w:top w:val="none" w:sz="0" w:space="0" w:color="auto"/>
        <w:left w:val="none" w:sz="0" w:space="0" w:color="auto"/>
        <w:bottom w:val="none" w:sz="0" w:space="0" w:color="auto"/>
        <w:right w:val="none" w:sz="0" w:space="0" w:color="auto"/>
      </w:divBdr>
      <w:divsChild>
        <w:div w:id="128284040">
          <w:marLeft w:val="0"/>
          <w:marRight w:val="0"/>
          <w:marTop w:val="0"/>
          <w:marBottom w:val="0"/>
          <w:divBdr>
            <w:top w:val="none" w:sz="0" w:space="0" w:color="auto"/>
            <w:left w:val="none" w:sz="0" w:space="0" w:color="auto"/>
            <w:bottom w:val="none" w:sz="0" w:space="0" w:color="auto"/>
            <w:right w:val="none" w:sz="0" w:space="0" w:color="auto"/>
          </w:divBdr>
        </w:div>
        <w:div w:id="488248587">
          <w:marLeft w:val="0"/>
          <w:marRight w:val="0"/>
          <w:marTop w:val="0"/>
          <w:marBottom w:val="0"/>
          <w:divBdr>
            <w:top w:val="none" w:sz="0" w:space="0" w:color="auto"/>
            <w:left w:val="none" w:sz="0" w:space="0" w:color="auto"/>
            <w:bottom w:val="none" w:sz="0" w:space="0" w:color="auto"/>
            <w:right w:val="none" w:sz="0" w:space="0" w:color="auto"/>
          </w:divBdr>
        </w:div>
        <w:div w:id="979962262">
          <w:marLeft w:val="0"/>
          <w:marRight w:val="0"/>
          <w:marTop w:val="0"/>
          <w:marBottom w:val="0"/>
          <w:divBdr>
            <w:top w:val="none" w:sz="0" w:space="0" w:color="auto"/>
            <w:left w:val="none" w:sz="0" w:space="0" w:color="auto"/>
            <w:bottom w:val="none" w:sz="0" w:space="0" w:color="auto"/>
            <w:right w:val="none" w:sz="0" w:space="0" w:color="auto"/>
          </w:divBdr>
        </w:div>
        <w:div w:id="1439178692">
          <w:marLeft w:val="0"/>
          <w:marRight w:val="0"/>
          <w:marTop w:val="0"/>
          <w:marBottom w:val="0"/>
          <w:divBdr>
            <w:top w:val="none" w:sz="0" w:space="0" w:color="auto"/>
            <w:left w:val="none" w:sz="0" w:space="0" w:color="auto"/>
            <w:bottom w:val="none" w:sz="0" w:space="0" w:color="auto"/>
            <w:right w:val="none" w:sz="0" w:space="0" w:color="auto"/>
          </w:divBdr>
        </w:div>
      </w:divsChild>
    </w:div>
    <w:div w:id="1694724895">
      <w:bodyDiv w:val="1"/>
      <w:marLeft w:val="0"/>
      <w:marRight w:val="0"/>
      <w:marTop w:val="0"/>
      <w:marBottom w:val="0"/>
      <w:divBdr>
        <w:top w:val="none" w:sz="0" w:space="0" w:color="auto"/>
        <w:left w:val="none" w:sz="0" w:space="0" w:color="auto"/>
        <w:bottom w:val="none" w:sz="0" w:space="0" w:color="auto"/>
        <w:right w:val="none" w:sz="0" w:space="0" w:color="auto"/>
      </w:divBdr>
    </w:div>
    <w:div w:id="1906332754">
      <w:bodyDiv w:val="1"/>
      <w:marLeft w:val="0"/>
      <w:marRight w:val="0"/>
      <w:marTop w:val="0"/>
      <w:marBottom w:val="0"/>
      <w:divBdr>
        <w:top w:val="none" w:sz="0" w:space="0" w:color="auto"/>
        <w:left w:val="none" w:sz="0" w:space="0" w:color="auto"/>
        <w:bottom w:val="none" w:sz="0" w:space="0" w:color="auto"/>
        <w:right w:val="none" w:sz="0" w:space="0" w:color="auto"/>
      </w:divBdr>
    </w:div>
    <w:div w:id="20133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C:\&#1043;&#1045;&#1054;%20new\&#1043;&#1055;_&#1052;&#1091;&#1088;&#1099;&#1075;&#1080;&#1085;&#1089;&#1082;&#1086;&#1077;\&#1044;&#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package" Target="../embeddings/_____Microsoft_Office_Excel3.xlsx"/><Relationship Id="rId4" Type="http://schemas.openxmlformats.org/officeDocument/2006/relationships/image" Target="../media/image5.jpeg"/></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50"/>
      <c:perspective val="10"/>
    </c:view3D>
    <c:plotArea>
      <c:layout/>
      <c:pie3DChart>
        <c:varyColors val="1"/>
        <c:ser>
          <c:idx val="0"/>
          <c:order val="0"/>
          <c:spPr>
            <a:effectLst>
              <a:innerShdw blurRad="63500" dist="50800" dir="18900000">
                <a:prstClr val="black">
                  <a:alpha val="50000"/>
                </a:prstClr>
              </a:innerShdw>
            </a:effectLst>
            <a:scene3d>
              <a:camera prst="orthographicFront"/>
              <a:lightRig rig="threePt" dir="t"/>
            </a:scene3d>
            <a:sp3d prstMaterial="metal">
              <a:bevelT prst="relaxedInset"/>
              <a:bevelB prst="relaxedInset"/>
            </a:sp3d>
          </c:spPr>
          <c:dPt>
            <c:idx val="0"/>
            <c:spPr>
              <a:ln w="12700"/>
              <a:effectLst>
                <a:innerShdw blurRad="63500" dist="50800" dir="18900000">
                  <a:prstClr val="black">
                    <a:alpha val="50000"/>
                  </a:prstClr>
                </a:innerShdw>
              </a:effectLst>
              <a:scene3d>
                <a:camera prst="orthographicFront"/>
                <a:lightRig rig="threePt" dir="t"/>
              </a:scene3d>
              <a:sp3d prstMaterial="metal">
                <a:bevelT prst="relaxedInset"/>
                <a:bevelB prst="relaxedInset"/>
              </a:sp3d>
            </c:spPr>
          </c:dPt>
          <c:dLbls>
            <c:txPr>
              <a:bodyPr/>
              <a:lstStyle/>
              <a:p>
                <a:pPr>
                  <a:defRPr sz="1100" b="1"/>
                </a:pPr>
                <a:endParaRPr lang="ru-RU"/>
              </a:p>
            </c:txPr>
            <c:showVal val="1"/>
            <c:showLeaderLines val="1"/>
          </c:dLbls>
          <c:cat>
            <c:strRef>
              <c:f>'[Диаграмма в Microsoft Office Word]Лист1'!$B$12:$B$24</c:f>
              <c:strCache>
                <c:ptCount val="13"/>
                <c:pt idx="0">
                  <c:v>д.Мурыгино</c:v>
                </c:pt>
                <c:pt idx="1">
                  <c:v>д. Льнозавод</c:v>
                </c:pt>
                <c:pt idx="2">
                  <c:v>д. Макшеево</c:v>
                </c:pt>
                <c:pt idx="3">
                  <c:v>д. Кирпичный завод</c:v>
                </c:pt>
                <c:pt idx="4">
                  <c:v>д. Колычево</c:v>
                </c:pt>
                <c:pt idx="5">
                  <c:v>д. Пищалово</c:v>
                </c:pt>
                <c:pt idx="6">
                  <c:v>д. Крокодиново</c:v>
                </c:pt>
                <c:pt idx="7">
                  <c:v>д. Бакланово</c:v>
                </c:pt>
                <c:pt idx="8">
                  <c:v>д. Васильево</c:v>
                </c:pt>
                <c:pt idx="9">
                  <c:v>д. Обухово</c:v>
                </c:pt>
                <c:pt idx="10">
                  <c:v>д. Старинки</c:v>
                </c:pt>
                <c:pt idx="11">
                  <c:v>д. Митюшино</c:v>
                </c:pt>
                <c:pt idx="12">
                  <c:v>д. Покровка</c:v>
                </c:pt>
              </c:strCache>
            </c:strRef>
          </c:cat>
          <c:val>
            <c:numRef>
              <c:f>'[Диаграмма в Microsoft Office Word]Лист1'!$C$12:$C$24</c:f>
              <c:numCache>
                <c:formatCode>General</c:formatCode>
                <c:ptCount val="13"/>
                <c:pt idx="0">
                  <c:v>730</c:v>
                </c:pt>
                <c:pt idx="1">
                  <c:v>253</c:v>
                </c:pt>
                <c:pt idx="2">
                  <c:v>193</c:v>
                </c:pt>
                <c:pt idx="3">
                  <c:v>62</c:v>
                </c:pt>
                <c:pt idx="4">
                  <c:v>49</c:v>
                </c:pt>
                <c:pt idx="5">
                  <c:v>22</c:v>
                </c:pt>
                <c:pt idx="6">
                  <c:v>21</c:v>
                </c:pt>
                <c:pt idx="7">
                  <c:v>15</c:v>
                </c:pt>
                <c:pt idx="8">
                  <c:v>14</c:v>
                </c:pt>
                <c:pt idx="9">
                  <c:v>11</c:v>
                </c:pt>
                <c:pt idx="10">
                  <c:v>11</c:v>
                </c:pt>
                <c:pt idx="11">
                  <c:v>10</c:v>
                </c:pt>
                <c:pt idx="12">
                  <c:v>7</c:v>
                </c:pt>
              </c:numCache>
            </c:numRef>
          </c:val>
        </c:ser>
      </c:pie3DChart>
    </c:plotArea>
    <c:legend>
      <c:legendPos val="r"/>
      <c:layout>
        <c:manualLayout>
          <c:xMode val="edge"/>
          <c:yMode val="edge"/>
          <c:x val="0.69929045186919836"/>
          <c:y val="5.4643169603799446E-2"/>
          <c:w val="0.28269153011278975"/>
          <c:h val="0.890713660792399"/>
        </c:manualLayout>
      </c:layout>
      <c:txPr>
        <a:bodyPr/>
        <a:lstStyle/>
        <a:p>
          <a:pPr>
            <a:defRPr sz="1200"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0"/>
    </c:view3D>
    <c:plotArea>
      <c:layout/>
      <c:pie3DChart>
        <c:varyColors val="1"/>
        <c:ser>
          <c:idx val="0"/>
          <c:order val="0"/>
          <c:spPr>
            <a:scene3d>
              <a:camera prst="orthographicFront"/>
              <a:lightRig rig="threePt" dir="t"/>
            </a:scene3d>
            <a:sp3d prstMaterial="metal">
              <a:bevelT prst="relaxedInset"/>
              <a:bevelB prst="relaxedInset"/>
            </a:sp3d>
          </c:spPr>
          <c:explosion val="25"/>
          <c:dLbls>
            <c:txPr>
              <a:bodyPr/>
              <a:lstStyle/>
              <a:p>
                <a:pPr>
                  <a:defRPr sz="1100" b="1"/>
                </a:pPr>
                <a:endParaRPr lang="ru-RU"/>
              </a:p>
            </c:txPr>
            <c:showVal val="1"/>
            <c:showLeaderLines val="1"/>
          </c:dLbls>
          <c:cat>
            <c:strRef>
              <c:f>'Плотность динамика'!$B$6:$B$18</c:f>
              <c:strCache>
                <c:ptCount val="13"/>
                <c:pt idx="0">
                  <c:v>д. Кирпичный завод</c:v>
                </c:pt>
                <c:pt idx="1">
                  <c:v>д. Льнозавод</c:v>
                </c:pt>
                <c:pt idx="2">
                  <c:v>д. Мурыгино</c:v>
                </c:pt>
                <c:pt idx="3">
                  <c:v>д. Макшеево</c:v>
                </c:pt>
                <c:pt idx="4">
                  <c:v>д. Колычево</c:v>
                </c:pt>
                <c:pt idx="5">
                  <c:v>д. Васильево</c:v>
                </c:pt>
                <c:pt idx="6">
                  <c:v>д. Пищалово</c:v>
                </c:pt>
                <c:pt idx="7">
                  <c:v>д. Старинки</c:v>
                </c:pt>
                <c:pt idx="8">
                  <c:v>д. Бакланово</c:v>
                </c:pt>
                <c:pt idx="9">
                  <c:v>д. Крокодиново</c:v>
                </c:pt>
                <c:pt idx="10">
                  <c:v>д. Митюшино</c:v>
                </c:pt>
                <c:pt idx="11">
                  <c:v>д. Обухово</c:v>
                </c:pt>
                <c:pt idx="12">
                  <c:v>д. Покровка</c:v>
                </c:pt>
              </c:strCache>
            </c:strRef>
          </c:cat>
          <c:val>
            <c:numRef>
              <c:f>'Плотность динамика'!$C$6:$C$18</c:f>
              <c:numCache>
                <c:formatCode>General</c:formatCode>
                <c:ptCount val="13"/>
                <c:pt idx="0">
                  <c:v>10.3</c:v>
                </c:pt>
                <c:pt idx="1">
                  <c:v>5.5</c:v>
                </c:pt>
                <c:pt idx="2">
                  <c:v>3.8</c:v>
                </c:pt>
                <c:pt idx="3">
                  <c:v>1.9000000000000001</c:v>
                </c:pt>
                <c:pt idx="4">
                  <c:v>0.70000000000000062</c:v>
                </c:pt>
                <c:pt idx="5">
                  <c:v>0.4</c:v>
                </c:pt>
                <c:pt idx="6">
                  <c:v>0.4</c:v>
                </c:pt>
                <c:pt idx="7">
                  <c:v>0.4</c:v>
                </c:pt>
                <c:pt idx="8">
                  <c:v>0.30000000000000032</c:v>
                </c:pt>
                <c:pt idx="9">
                  <c:v>0.30000000000000032</c:v>
                </c:pt>
                <c:pt idx="10">
                  <c:v>0.2</c:v>
                </c:pt>
                <c:pt idx="11">
                  <c:v>0.2</c:v>
                </c:pt>
                <c:pt idx="12">
                  <c:v>0.2</c:v>
                </c:pt>
              </c:numCache>
            </c:numRef>
          </c:val>
        </c:ser>
      </c:pie3DChart>
    </c:plotArea>
    <c:legend>
      <c:legendPos val="r"/>
      <c:layout>
        <c:manualLayout>
          <c:xMode val="edge"/>
          <c:yMode val="edge"/>
          <c:x val="0.68936242344706566"/>
          <c:y val="7.6784412365121082E-2"/>
          <c:w val="0.31063757655293089"/>
          <c:h val="0.84180154564013165"/>
        </c:manualLayout>
      </c:layout>
      <c:txPr>
        <a:bodyPr/>
        <a:lstStyle/>
        <a:p>
          <a:pPr>
            <a:defRPr b="1"/>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43098957526671E-2"/>
          <c:y val="0.17150723707458074"/>
          <c:w val="0.66920380313813055"/>
          <c:h val="0.7224724038677155"/>
        </c:manualLayout>
      </c:layout>
      <c:lineChart>
        <c:grouping val="standard"/>
        <c:ser>
          <c:idx val="0"/>
          <c:order val="0"/>
          <c:tx>
            <c:strRef>
              <c:f>Лист1!$B$1</c:f>
              <c:strCache>
                <c:ptCount val="1"/>
                <c:pt idx="0">
                  <c:v>Численность населения</c:v>
                </c:pt>
              </c:strCache>
            </c:strRef>
          </c:tx>
          <c:spPr>
            <a:ln w="44450">
              <a:solidFill>
                <a:schemeClr val="tx2">
                  <a:lumMod val="50000"/>
                </a:schemeClr>
              </a:solidFill>
            </a:ln>
          </c:spPr>
          <c:marker>
            <c:symbol val="circle"/>
            <c:size val="11"/>
            <c:spPr>
              <a:solidFill>
                <a:schemeClr val="accent2">
                  <a:lumMod val="50000"/>
                </a:schemeClr>
              </a:solidFill>
            </c:spPr>
          </c:marker>
          <c:dLbls>
            <c:dLbl>
              <c:idx val="0"/>
              <c:layout>
                <c:manualLayout>
                  <c:x val="-1.6203703703703703E-2"/>
                  <c:y val="-4.3650793650793704E-2"/>
                </c:manualLayout>
              </c:layout>
              <c:showVal val="1"/>
            </c:dLbl>
            <c:dLbl>
              <c:idx val="1"/>
              <c:layout>
                <c:manualLayout>
                  <c:x val="-1.1574074074074073E-2"/>
                  <c:y val="-4.7619047619047623E-2"/>
                </c:manualLayout>
              </c:layout>
              <c:showVal val="1"/>
            </c:dLbl>
            <c:dLbl>
              <c:idx val="2"/>
              <c:layout>
                <c:manualLayout>
                  <c:x val="-2.3148148148148077E-2"/>
                  <c:y val="-7.5396825396825434E-2"/>
                </c:manualLayout>
              </c:layout>
              <c:showVal val="1"/>
            </c:dLbl>
            <c:dLbl>
              <c:idx val="3"/>
              <c:layout>
                <c:manualLayout>
                  <c:x val="-1.8518518518518545E-2"/>
                  <c:y val="-7.1428571428571425E-2"/>
                </c:manualLayout>
              </c:layout>
              <c:showVal val="1"/>
            </c:dLbl>
            <c:dLbl>
              <c:idx val="4"/>
              <c:layout>
                <c:manualLayout>
                  <c:x val="-2.3148148148148147E-2"/>
                  <c:y val="-7.5397137857767957E-2"/>
                </c:manualLayout>
              </c:layout>
              <c:showVal val="1"/>
            </c:dLbl>
            <c:txPr>
              <a:bodyPr/>
              <a:lstStyle/>
              <a:p>
                <a:pPr>
                  <a:defRPr sz="1200"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1448</c:v>
                </c:pt>
                <c:pt idx="1">
                  <c:v>1426</c:v>
                </c:pt>
                <c:pt idx="2">
                  <c:v>1414</c:v>
                </c:pt>
                <c:pt idx="3">
                  <c:v>1409</c:v>
                </c:pt>
                <c:pt idx="4">
                  <c:v>1398</c:v>
                </c:pt>
              </c:numCache>
            </c:numRef>
          </c:val>
        </c:ser>
        <c:marker val="1"/>
        <c:axId val="108516096"/>
        <c:axId val="108517632"/>
      </c:lineChart>
      <c:catAx>
        <c:axId val="108516096"/>
        <c:scaling>
          <c:orientation val="minMax"/>
        </c:scaling>
        <c:axPos val="b"/>
        <c:numFmt formatCode="General" sourceLinked="1"/>
        <c:tickLblPos val="nextTo"/>
        <c:txPr>
          <a:bodyPr/>
          <a:lstStyle/>
          <a:p>
            <a:pPr>
              <a:defRPr sz="1200" b="1"/>
            </a:pPr>
            <a:endParaRPr lang="ru-RU"/>
          </a:p>
        </c:txPr>
        <c:crossAx val="108517632"/>
        <c:crosses val="autoZero"/>
        <c:auto val="1"/>
        <c:lblAlgn val="ctr"/>
        <c:lblOffset val="100"/>
      </c:catAx>
      <c:valAx>
        <c:axId val="108517632"/>
        <c:scaling>
          <c:orientation val="minMax"/>
        </c:scaling>
        <c:axPos val="l"/>
        <c:majorGridlines/>
        <c:numFmt formatCode="General" sourceLinked="1"/>
        <c:tickLblPos val="nextTo"/>
        <c:txPr>
          <a:bodyPr/>
          <a:lstStyle/>
          <a:p>
            <a:pPr>
              <a:defRPr sz="1200" b="1"/>
            </a:pPr>
            <a:endParaRPr lang="ru-RU"/>
          </a:p>
        </c:txPr>
        <c:crossAx val="108516096"/>
        <c:crosses val="autoZero"/>
        <c:crossBetween val="between"/>
      </c:valAx>
      <c:spPr>
        <a:gradFill>
          <a:gsLst>
            <a:gs pos="0">
              <a:srgbClr val="FFFF00"/>
            </a:gs>
            <a:gs pos="50000">
              <a:srgbClr val="4F81BD">
                <a:tint val="44500"/>
                <a:satMod val="160000"/>
              </a:srgbClr>
            </a:gs>
            <a:gs pos="100000">
              <a:srgbClr val="4F81BD">
                <a:tint val="23500"/>
                <a:satMod val="160000"/>
              </a:srgbClr>
            </a:gs>
          </a:gsLst>
          <a:lin ang="13500000" scaled="1"/>
        </a:gradFill>
      </c:spPr>
    </c:plotArea>
    <c:legend>
      <c:legendPos val="r"/>
      <c:layout>
        <c:manualLayout>
          <c:xMode val="edge"/>
          <c:yMode val="edge"/>
          <c:x val="0.76126573024907462"/>
          <c:y val="0.52553209472366613"/>
          <c:w val="0.22524645790059217"/>
          <c:h val="0.18253009586952368"/>
        </c:manualLayout>
      </c:layout>
    </c:legend>
    <c:plotVisOnly val="1"/>
  </c:chart>
  <c:spPr>
    <a:no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'Плотность динамика'!$C$22</c:f>
              <c:strCache>
                <c:ptCount val="1"/>
                <c:pt idx="0">
                  <c:v>2008 год</c:v>
                </c:pt>
              </c:strCache>
            </c:strRef>
          </c:tx>
          <c:spPr>
            <a:solidFill>
              <a:srgbClr val="00B050"/>
            </a:solidFill>
          </c:spPr>
          <c:cat>
            <c:strRef>
              <c:f>'Плотность динамика'!$B$23:$B$35</c:f>
              <c:strCache>
                <c:ptCount val="13"/>
                <c:pt idx="0">
                  <c:v>д. Покровка</c:v>
                </c:pt>
                <c:pt idx="1">
                  <c:v>д. Митюшино</c:v>
                </c:pt>
                <c:pt idx="2">
                  <c:v>д. Обухово</c:v>
                </c:pt>
                <c:pt idx="3">
                  <c:v>д. Старинки</c:v>
                </c:pt>
                <c:pt idx="4">
                  <c:v>д. Васильево</c:v>
                </c:pt>
                <c:pt idx="5">
                  <c:v>д. Бакланово</c:v>
                </c:pt>
                <c:pt idx="6">
                  <c:v>д. Крокодиново</c:v>
                </c:pt>
                <c:pt idx="7">
                  <c:v>д. Пищалово</c:v>
                </c:pt>
                <c:pt idx="8">
                  <c:v>д. Колычево</c:v>
                </c:pt>
                <c:pt idx="9">
                  <c:v>д. Кирпичный завод</c:v>
                </c:pt>
                <c:pt idx="10">
                  <c:v>д. Макшеево</c:v>
                </c:pt>
                <c:pt idx="11">
                  <c:v>д. Льнозавод</c:v>
                </c:pt>
                <c:pt idx="12">
                  <c:v>д.Мурыгино</c:v>
                </c:pt>
              </c:strCache>
            </c:strRef>
          </c:cat>
          <c:val>
            <c:numRef>
              <c:f>'Плотность динамика'!$C$23:$C$35</c:f>
              <c:numCache>
                <c:formatCode>General</c:formatCode>
                <c:ptCount val="13"/>
                <c:pt idx="0">
                  <c:v>5</c:v>
                </c:pt>
                <c:pt idx="1">
                  <c:v>11</c:v>
                </c:pt>
                <c:pt idx="2">
                  <c:v>12</c:v>
                </c:pt>
                <c:pt idx="3">
                  <c:v>17</c:v>
                </c:pt>
                <c:pt idx="4">
                  <c:v>30</c:v>
                </c:pt>
                <c:pt idx="5">
                  <c:v>17</c:v>
                </c:pt>
                <c:pt idx="6">
                  <c:v>35</c:v>
                </c:pt>
                <c:pt idx="7">
                  <c:v>18</c:v>
                </c:pt>
                <c:pt idx="8">
                  <c:v>57</c:v>
                </c:pt>
                <c:pt idx="9">
                  <c:v>68</c:v>
                </c:pt>
                <c:pt idx="10">
                  <c:v>201</c:v>
                </c:pt>
                <c:pt idx="11">
                  <c:v>252</c:v>
                </c:pt>
                <c:pt idx="12">
                  <c:v>723</c:v>
                </c:pt>
              </c:numCache>
            </c:numRef>
          </c:val>
        </c:ser>
        <c:ser>
          <c:idx val="1"/>
          <c:order val="1"/>
          <c:tx>
            <c:strRef>
              <c:f>'Плотность динамика'!$D$22</c:f>
              <c:strCache>
                <c:ptCount val="1"/>
                <c:pt idx="0">
                  <c:v>2012 год</c:v>
                </c:pt>
              </c:strCache>
            </c:strRef>
          </c:tx>
          <c:spPr>
            <a:solidFill>
              <a:srgbClr val="C00000"/>
            </a:solidFill>
          </c:spPr>
          <c:cat>
            <c:strRef>
              <c:f>'Плотность динамика'!$B$23:$B$35</c:f>
              <c:strCache>
                <c:ptCount val="13"/>
                <c:pt idx="0">
                  <c:v>д. Покровка</c:v>
                </c:pt>
                <c:pt idx="1">
                  <c:v>д. Митюшино</c:v>
                </c:pt>
                <c:pt idx="2">
                  <c:v>д. Обухово</c:v>
                </c:pt>
                <c:pt idx="3">
                  <c:v>д. Старинки</c:v>
                </c:pt>
                <c:pt idx="4">
                  <c:v>д. Васильево</c:v>
                </c:pt>
                <c:pt idx="5">
                  <c:v>д. Бакланово</c:v>
                </c:pt>
                <c:pt idx="6">
                  <c:v>д. Крокодиново</c:v>
                </c:pt>
                <c:pt idx="7">
                  <c:v>д. Пищалово</c:v>
                </c:pt>
                <c:pt idx="8">
                  <c:v>д. Колычево</c:v>
                </c:pt>
                <c:pt idx="9">
                  <c:v>д. Кирпичный завод</c:v>
                </c:pt>
                <c:pt idx="10">
                  <c:v>д. Макшеево</c:v>
                </c:pt>
                <c:pt idx="11">
                  <c:v>д. Льнозавод</c:v>
                </c:pt>
                <c:pt idx="12">
                  <c:v>д.Мурыгино</c:v>
                </c:pt>
              </c:strCache>
            </c:strRef>
          </c:cat>
          <c:val>
            <c:numRef>
              <c:f>'Плотность динамика'!$D$23:$D$35</c:f>
              <c:numCache>
                <c:formatCode>General</c:formatCode>
                <c:ptCount val="13"/>
                <c:pt idx="0">
                  <c:v>7</c:v>
                </c:pt>
                <c:pt idx="1">
                  <c:v>10</c:v>
                </c:pt>
                <c:pt idx="2">
                  <c:v>11</c:v>
                </c:pt>
                <c:pt idx="3">
                  <c:v>11</c:v>
                </c:pt>
                <c:pt idx="4">
                  <c:v>14</c:v>
                </c:pt>
                <c:pt idx="5">
                  <c:v>15</c:v>
                </c:pt>
                <c:pt idx="6">
                  <c:v>21</c:v>
                </c:pt>
                <c:pt idx="7">
                  <c:v>22</c:v>
                </c:pt>
                <c:pt idx="8">
                  <c:v>49</c:v>
                </c:pt>
                <c:pt idx="9">
                  <c:v>62</c:v>
                </c:pt>
                <c:pt idx="10">
                  <c:v>193</c:v>
                </c:pt>
                <c:pt idx="11">
                  <c:v>253</c:v>
                </c:pt>
                <c:pt idx="12">
                  <c:v>730</c:v>
                </c:pt>
              </c:numCache>
            </c:numRef>
          </c:val>
        </c:ser>
        <c:shape val="cylinder"/>
        <c:axId val="64645760"/>
        <c:axId val="72098176"/>
        <c:axId val="0"/>
      </c:bar3DChart>
      <c:catAx>
        <c:axId val="64645760"/>
        <c:scaling>
          <c:orientation val="minMax"/>
        </c:scaling>
        <c:axPos val="l"/>
        <c:tickLblPos val="nextTo"/>
        <c:txPr>
          <a:bodyPr/>
          <a:lstStyle/>
          <a:p>
            <a:pPr>
              <a:defRPr b="1"/>
            </a:pPr>
            <a:endParaRPr lang="ru-RU"/>
          </a:p>
        </c:txPr>
        <c:crossAx val="72098176"/>
        <c:crosses val="autoZero"/>
        <c:auto val="1"/>
        <c:lblAlgn val="ctr"/>
        <c:lblOffset val="100"/>
      </c:catAx>
      <c:valAx>
        <c:axId val="72098176"/>
        <c:scaling>
          <c:orientation val="minMax"/>
        </c:scaling>
        <c:axPos val="b"/>
        <c:majorGridlines/>
        <c:numFmt formatCode="General" sourceLinked="1"/>
        <c:tickLblPos val="nextTo"/>
        <c:txPr>
          <a:bodyPr/>
          <a:lstStyle/>
          <a:p>
            <a:pPr>
              <a:defRPr b="1"/>
            </a:pPr>
            <a:endParaRPr lang="ru-RU"/>
          </a:p>
        </c:txPr>
        <c:crossAx val="64645760"/>
        <c:crosses val="autoZero"/>
        <c:crossBetween val="between"/>
      </c:valAx>
      <c:spPr>
        <a:solidFill>
          <a:schemeClr val="bg1"/>
        </a:solidFill>
      </c:spPr>
    </c:plotArea>
    <c:legend>
      <c:legendPos val="r"/>
      <c:txPr>
        <a:bodyPr/>
        <a:lstStyle/>
        <a:p>
          <a:pPr>
            <a:defRPr sz="1200" b="1"/>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463175122749592E-2"/>
          <c:y val="7.4218750000000014E-2"/>
          <c:w val="0.84451718494270445"/>
          <c:h val="0.68359375"/>
        </c:manualLayout>
      </c:layout>
      <c:lineChart>
        <c:grouping val="standard"/>
        <c:ser>
          <c:idx val="0"/>
          <c:order val="0"/>
          <c:tx>
            <c:strRef>
              <c:f>Sheet1!$A$2</c:f>
              <c:strCache>
                <c:ptCount val="1"/>
                <c:pt idx="0">
                  <c:v>Число умерших, чел.</c:v>
                </c:pt>
              </c:strCache>
            </c:strRef>
          </c:tx>
          <c:spPr>
            <a:ln w="38034">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2.6646035836718741E-2"/>
                  <c:y val="-8.5509711487898349E-2"/>
                </c:manualLayout>
              </c:layout>
              <c:dLblPos val="r"/>
              <c:showVal val="1"/>
            </c:dLbl>
            <c:dLbl>
              <c:idx val="1"/>
              <c:layout>
                <c:manualLayout>
                  <c:x val="-1.5189415107953189E-2"/>
                  <c:y val="-8.5509510708404346E-2"/>
                </c:manualLayout>
              </c:layout>
              <c:dLblPos val="r"/>
              <c:showVal val="1"/>
            </c:dLbl>
            <c:dLbl>
              <c:idx val="2"/>
              <c:layout>
                <c:manualLayout>
                  <c:x val="-2.2454937683418118E-2"/>
                  <c:y val="-6.288260540367431E-2"/>
                </c:manualLayout>
              </c:layout>
              <c:dLblPos val="r"/>
              <c:showVal val="1"/>
            </c:dLbl>
            <c:dLbl>
              <c:idx val="3"/>
              <c:layout>
                <c:manualLayout>
                  <c:x val="-2.3372736661879091E-2"/>
                  <c:y val="-0.10211124580154629"/>
                </c:manualLayout>
              </c:layout>
              <c:dLblPos val="r"/>
              <c:showVal val="1"/>
            </c:dLbl>
            <c:dLbl>
              <c:idx val="4"/>
              <c:layout>
                <c:manualLayout>
                  <c:x val="-2.0961486663375693E-3"/>
                  <c:y val="-4.1564320606672776E-2"/>
                </c:manualLayout>
              </c:layout>
              <c:dLblPos val="r"/>
              <c:showVal val="1"/>
            </c:dLbl>
            <c:spPr>
              <a:noFill/>
              <a:ln w="25356">
                <a:noFill/>
              </a:ln>
            </c:spPr>
            <c:txPr>
              <a:bodyPr/>
              <a:lstStyle/>
              <a:p>
                <a:pPr>
                  <a:defRPr sz="1073"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2008</c:v>
                </c:pt>
                <c:pt idx="1">
                  <c:v>2009</c:v>
                </c:pt>
                <c:pt idx="2">
                  <c:v>2010</c:v>
                </c:pt>
                <c:pt idx="3">
                  <c:v>2011</c:v>
                </c:pt>
              </c:numCache>
            </c:numRef>
          </c:cat>
          <c:val>
            <c:numRef>
              <c:f>Sheet1!$B$2:$E$2</c:f>
              <c:numCache>
                <c:formatCode>General</c:formatCode>
                <c:ptCount val="4"/>
                <c:pt idx="0">
                  <c:v>48</c:v>
                </c:pt>
                <c:pt idx="1">
                  <c:v>38</c:v>
                </c:pt>
                <c:pt idx="2">
                  <c:v>32</c:v>
                </c:pt>
                <c:pt idx="3">
                  <c:v>30</c:v>
                </c:pt>
              </c:numCache>
            </c:numRef>
          </c:val>
        </c:ser>
        <c:ser>
          <c:idx val="1"/>
          <c:order val="1"/>
          <c:tx>
            <c:strRef>
              <c:f>Sheet1!$A$3</c:f>
              <c:strCache>
                <c:ptCount val="1"/>
                <c:pt idx="0">
                  <c:v>Число родившихся, чел.</c:v>
                </c:pt>
              </c:strCache>
            </c:strRef>
          </c:tx>
          <c:spPr>
            <a:ln w="38034">
              <a:solidFill>
                <a:srgbClr val="FF00FF"/>
              </a:solidFill>
              <a:prstDash val="solid"/>
            </a:ln>
          </c:spPr>
          <c:marker>
            <c:symbol val="circle"/>
            <c:size val="7"/>
            <c:spPr>
              <a:solidFill>
                <a:srgbClr val="FF00FF"/>
              </a:solidFill>
              <a:ln>
                <a:solidFill>
                  <a:srgbClr val="FF00FF"/>
                </a:solidFill>
                <a:prstDash val="solid"/>
              </a:ln>
            </c:spPr>
          </c:marker>
          <c:dLbls>
            <c:dLbl>
              <c:idx val="0"/>
              <c:layout>
                <c:manualLayout>
                  <c:x val="-2.1182480505195087E-2"/>
                  <c:y val="7.7832757724265414E-2"/>
                </c:manualLayout>
              </c:layout>
              <c:dLblPos val="r"/>
              <c:showVal val="1"/>
            </c:dLbl>
            <c:dLbl>
              <c:idx val="1"/>
              <c:layout>
                <c:manualLayout>
                  <c:x val="-2.5572275734467846E-2"/>
                  <c:y val="7.9529623994990514E-2"/>
                </c:manualLayout>
              </c:layout>
              <c:dLblPos val="r"/>
              <c:showVal val="1"/>
            </c:dLbl>
            <c:dLbl>
              <c:idx val="2"/>
              <c:layout>
                <c:manualLayout>
                  <c:x val="-1.4730573045383333E-2"/>
                  <c:y val="8.9953562483074123E-2"/>
                </c:manualLayout>
              </c:layout>
              <c:dLblPos val="r"/>
              <c:showVal val="1"/>
            </c:dLbl>
            <c:dLbl>
              <c:idx val="3"/>
              <c:layout>
                <c:manualLayout>
                  <c:x val="-3.3755597288393911E-2"/>
                  <c:y val="7.6599713706975117E-2"/>
                </c:manualLayout>
              </c:layout>
              <c:dLblPos val="r"/>
              <c:showVal val="1"/>
            </c:dLbl>
            <c:dLbl>
              <c:idx val="4"/>
              <c:layout>
                <c:manualLayout>
                  <c:x val="-2.6590420260767483E-3"/>
                  <c:y val="2.8748079003580139E-2"/>
                </c:manualLayout>
              </c:layout>
              <c:dLblPos val="r"/>
              <c:showVal val="1"/>
            </c:dLbl>
            <c:dLbl>
              <c:idx val="5"/>
              <c:spPr>
                <a:noFill/>
                <a:ln w="25356">
                  <a:noFill/>
                </a:ln>
              </c:spPr>
              <c:txPr>
                <a:bodyPr/>
                <a:lstStyle/>
                <a:p>
                  <a:pPr>
                    <a:defRPr sz="1048" b="1" i="0" u="none" strike="noStrike" baseline="0">
                      <a:solidFill>
                        <a:srgbClr val="000000"/>
                      </a:solidFill>
                      <a:latin typeface="Arial Cyr"/>
                      <a:ea typeface="Arial Cyr"/>
                      <a:cs typeface="Arial Cyr"/>
                    </a:defRPr>
                  </a:pPr>
                  <a:endParaRPr lang="ru-RU"/>
                </a:p>
              </c:txPr>
            </c:dLbl>
            <c:spPr>
              <a:noFill/>
              <a:ln w="25356">
                <a:noFill/>
              </a:ln>
            </c:spPr>
            <c:txPr>
              <a:bodyPr/>
              <a:lstStyle/>
              <a:p>
                <a:pPr>
                  <a:defRPr sz="1073"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2008</c:v>
                </c:pt>
                <c:pt idx="1">
                  <c:v>2009</c:v>
                </c:pt>
                <c:pt idx="2">
                  <c:v>2010</c:v>
                </c:pt>
                <c:pt idx="3">
                  <c:v>2011</c:v>
                </c:pt>
              </c:numCache>
            </c:numRef>
          </c:cat>
          <c:val>
            <c:numRef>
              <c:f>Sheet1!$B$3:$E$3</c:f>
              <c:numCache>
                <c:formatCode>General</c:formatCode>
                <c:ptCount val="4"/>
                <c:pt idx="0">
                  <c:v>11</c:v>
                </c:pt>
                <c:pt idx="1">
                  <c:v>12</c:v>
                </c:pt>
                <c:pt idx="2">
                  <c:v>14</c:v>
                </c:pt>
                <c:pt idx="3">
                  <c:v>14</c:v>
                </c:pt>
              </c:numCache>
            </c:numRef>
          </c:val>
        </c:ser>
        <c:ser>
          <c:idx val="2"/>
          <c:order val="2"/>
          <c:tx>
            <c:strRef>
              <c:f>Sheet1!$A$4</c:f>
              <c:strCache>
                <c:ptCount val="1"/>
              </c:strCache>
            </c:strRef>
          </c:tx>
          <c:spPr>
            <a:ln w="12678">
              <a:solidFill>
                <a:srgbClr val="FFFF00"/>
              </a:solidFill>
              <a:prstDash val="solid"/>
            </a:ln>
          </c:spPr>
          <c:marker>
            <c:symbol val="triangle"/>
            <c:size val="4"/>
            <c:spPr>
              <a:solidFill>
                <a:srgbClr val="FFFF00"/>
              </a:solidFill>
              <a:ln>
                <a:solidFill>
                  <a:srgbClr val="FFFF00"/>
                </a:solidFill>
                <a:prstDash val="solid"/>
              </a:ln>
            </c:spPr>
          </c:marker>
          <c:cat>
            <c:numRef>
              <c:f>Sheet1!$B$1:$E$1</c:f>
              <c:numCache>
                <c:formatCode>General</c:formatCode>
                <c:ptCount val="4"/>
                <c:pt idx="0">
                  <c:v>2008</c:v>
                </c:pt>
                <c:pt idx="1">
                  <c:v>2009</c:v>
                </c:pt>
                <c:pt idx="2">
                  <c:v>2010</c:v>
                </c:pt>
                <c:pt idx="3">
                  <c:v>2011</c:v>
                </c:pt>
              </c:numCache>
            </c:numRef>
          </c:cat>
          <c:val>
            <c:numRef>
              <c:f>Sheet1!$B$4:$E$4</c:f>
              <c:numCache>
                <c:formatCode>General</c:formatCode>
                <c:ptCount val="4"/>
              </c:numCache>
            </c:numRef>
          </c:val>
        </c:ser>
        <c:marker val="1"/>
        <c:axId val="72124288"/>
        <c:axId val="72146944"/>
      </c:lineChart>
      <c:catAx>
        <c:axId val="72124288"/>
        <c:scaling>
          <c:orientation val="minMax"/>
        </c:scaling>
        <c:axPos val="b"/>
        <c:numFmt formatCode="General" sourceLinked="1"/>
        <c:tickLblPos val="nextTo"/>
        <c:spPr>
          <a:ln w="3169">
            <a:solidFill>
              <a:srgbClr val="000000"/>
            </a:solidFill>
            <a:prstDash val="solid"/>
          </a:ln>
        </c:spPr>
        <c:txPr>
          <a:bodyPr rot="0" vert="horz"/>
          <a:lstStyle/>
          <a:p>
            <a:pPr>
              <a:defRPr sz="1073" b="1" i="0" u="none" strike="noStrike" baseline="0">
                <a:solidFill>
                  <a:srgbClr val="000000"/>
                </a:solidFill>
                <a:latin typeface="Arial Cyr"/>
                <a:ea typeface="Arial Cyr"/>
                <a:cs typeface="Arial Cyr"/>
              </a:defRPr>
            </a:pPr>
            <a:endParaRPr lang="ru-RU"/>
          </a:p>
        </c:txPr>
        <c:crossAx val="72146944"/>
        <c:crosses val="autoZero"/>
        <c:auto val="1"/>
        <c:lblAlgn val="ctr"/>
        <c:lblOffset val="100"/>
        <c:tickLblSkip val="1"/>
        <c:tickMarkSkip val="1"/>
      </c:catAx>
      <c:valAx>
        <c:axId val="72146944"/>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48" b="1" i="0" u="none" strike="noStrike" baseline="0">
                <a:solidFill>
                  <a:srgbClr val="000000"/>
                </a:solidFill>
                <a:latin typeface="Arial Cyr"/>
                <a:ea typeface="Arial Cyr"/>
                <a:cs typeface="Arial Cyr"/>
              </a:defRPr>
            </a:pPr>
            <a:endParaRPr lang="ru-RU"/>
          </a:p>
        </c:txPr>
        <c:crossAx val="72124288"/>
        <c:crosses val="autoZero"/>
        <c:crossBetween val="between"/>
      </c:valAx>
      <c:spPr>
        <a:gradFill rotWithShape="0">
          <a:gsLst>
            <a:gs pos="0">
              <a:srgbClr val="CCFFFF"/>
            </a:gs>
            <a:gs pos="100000">
              <a:srgbClr val="FFFFCC"/>
            </a:gs>
          </a:gsLst>
          <a:lin ang="5400000" scaled="1"/>
        </a:gradFill>
        <a:ln w="12678">
          <a:solidFill>
            <a:srgbClr val="808080"/>
          </a:solidFill>
          <a:prstDash val="solid"/>
        </a:ln>
      </c:spPr>
    </c:plotArea>
    <c:legend>
      <c:legendPos val="r"/>
      <c:legendEntry>
        <c:idx val="2"/>
        <c:delete val="1"/>
      </c:legendEntry>
      <c:layout>
        <c:manualLayout>
          <c:xMode val="edge"/>
          <c:yMode val="edge"/>
          <c:x val="0.34533551554828151"/>
          <c:y val="0.87890625000000644"/>
          <c:w val="0.30769230769230782"/>
          <c:h val="0.125"/>
        </c:manualLayout>
      </c:layout>
      <c:spPr>
        <a:noFill/>
        <a:ln w="3169">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23"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5.0853018372703032E-4"/>
          <c:y val="8.2341269841269812E-2"/>
          <c:w val="0.70156514289880434"/>
          <c:h val="0.82738095238095233"/>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prst="relaxedInset"/>
              <a:bevelB prst="relaxedInset"/>
            </a:sp3d>
          </c:spPr>
          <c:explosion val="28"/>
          <c:dPt>
            <c:idx val="0"/>
            <c:spPr>
              <a:blipFill>
                <a:blip xmlns:r="http://schemas.openxmlformats.org/officeDocument/2006/relationships" r:embed="rId1"/>
                <a:tile tx="0" ty="0" sx="100000" sy="100000" flip="none" algn="tl"/>
              </a:blipFill>
              <a:scene3d>
                <a:camera prst="orthographicFront"/>
                <a:lightRig rig="threePt" dir="t"/>
              </a:scene3d>
              <a:sp3d>
                <a:bevelT prst="relaxedInset"/>
                <a:bevelB prst="relaxedInset"/>
              </a:sp3d>
            </c:spPr>
          </c:dPt>
          <c:dPt>
            <c:idx val="1"/>
            <c:spPr>
              <a:blipFill>
                <a:blip xmlns:r="http://schemas.openxmlformats.org/officeDocument/2006/relationships" r:embed="rId2"/>
                <a:tile tx="0" ty="0" sx="100000" sy="100000" flip="none" algn="tl"/>
              </a:blipFill>
              <a:scene3d>
                <a:camera prst="orthographicFront"/>
                <a:lightRig rig="threePt" dir="t"/>
              </a:scene3d>
              <a:sp3d>
                <a:bevelT prst="relaxedInset"/>
                <a:bevelB prst="relaxedInset"/>
              </a:sp3d>
            </c:spPr>
          </c:dPt>
          <c:dPt>
            <c:idx val="2"/>
            <c:spPr>
              <a:blipFill>
                <a:blip xmlns:r="http://schemas.openxmlformats.org/officeDocument/2006/relationships" r:embed="rId3"/>
                <a:tile tx="0" ty="0" sx="100000" sy="100000" flip="none" algn="tl"/>
              </a:blipFill>
              <a:scene3d>
                <a:camera prst="orthographicFront"/>
                <a:lightRig rig="threePt" dir="t"/>
              </a:scene3d>
              <a:sp3d>
                <a:bevelT prst="relaxedInset"/>
                <a:bevelB prst="relaxedInset"/>
              </a:sp3d>
            </c:spPr>
          </c:dPt>
          <c:dPt>
            <c:idx val="3"/>
            <c:spPr>
              <a:blipFill>
                <a:blip xmlns:r="http://schemas.openxmlformats.org/officeDocument/2006/relationships" r:embed="rId4"/>
                <a:tile tx="0" ty="0" sx="100000" sy="100000" flip="none" algn="tl"/>
              </a:blipFill>
              <a:scene3d>
                <a:camera prst="orthographicFront"/>
                <a:lightRig rig="threePt" dir="t"/>
              </a:scene3d>
              <a:sp3d>
                <a:bevelT prst="relaxedInset"/>
                <a:bevelB prst="relaxedInset"/>
              </a:sp3d>
            </c:spPr>
          </c:dPt>
          <c:dLbls>
            <c:dLbl>
              <c:idx val="0"/>
              <c:layout>
                <c:manualLayout>
                  <c:x val="-9.5345399533391745E-2"/>
                  <c:y val="0.17754999375078209"/>
                </c:manualLayout>
              </c:layout>
              <c:spPr/>
              <c:txPr>
                <a:bodyPr/>
                <a:lstStyle/>
                <a:p>
                  <a:pPr>
                    <a:defRPr sz="1400" b="1"/>
                  </a:pPr>
                  <a:endParaRPr lang="ru-RU"/>
                </a:p>
              </c:txPr>
              <c:showVal val="1"/>
            </c:dLbl>
            <c:dLbl>
              <c:idx val="1"/>
              <c:layout>
                <c:manualLayout>
                  <c:x val="2.1823053368328956E-2"/>
                  <c:y val="6.3917947756530494E-2"/>
                </c:manualLayout>
              </c:layout>
              <c:spPr/>
              <c:txPr>
                <a:bodyPr/>
                <a:lstStyle/>
                <a:p>
                  <a:pPr>
                    <a:defRPr sz="1400" b="1"/>
                  </a:pPr>
                  <a:endParaRPr lang="ru-RU"/>
                </a:p>
              </c:txPr>
              <c:showVal val="1"/>
            </c:dLbl>
            <c:dLbl>
              <c:idx val="2"/>
              <c:layout>
                <c:manualLayout>
                  <c:x val="-9.8184601924759547E-3"/>
                  <c:y val="1.4998750156230471E-2"/>
                </c:manualLayout>
              </c:layout>
              <c:spPr/>
              <c:txPr>
                <a:bodyPr/>
                <a:lstStyle/>
                <a:p>
                  <a:pPr>
                    <a:defRPr sz="1400" b="1"/>
                  </a:pPr>
                  <a:endParaRPr lang="ru-RU"/>
                </a:p>
              </c:txPr>
              <c:showVal val="1"/>
            </c:dLbl>
            <c:dLbl>
              <c:idx val="3"/>
              <c:layout>
                <c:manualLayout>
                  <c:x val="7.3210119568387286E-3"/>
                  <c:y val="1.9013560804899389E-2"/>
                </c:manualLayout>
              </c:layout>
              <c:spPr/>
              <c:txPr>
                <a:bodyPr/>
                <a:lstStyle/>
                <a:p>
                  <a:pPr>
                    <a:defRPr sz="1400" b="1"/>
                  </a:pPr>
                  <a:endParaRPr lang="ru-RU"/>
                </a:p>
              </c:txPr>
              <c:showVal val="1"/>
            </c:dLbl>
            <c:dLbl>
              <c:idx val="4"/>
              <c:layout>
                <c:manualLayout>
                  <c:x val="4.4307742782152215E-2"/>
                  <c:y val="5.6726034245719689E-2"/>
                </c:manualLayout>
              </c:layout>
              <c:spPr/>
              <c:txPr>
                <a:bodyPr/>
                <a:lstStyle/>
                <a:p>
                  <a:pPr>
                    <a:defRPr sz="1400" b="1"/>
                  </a:pPr>
                  <a:endParaRPr lang="ru-RU"/>
                </a:p>
              </c:txPr>
              <c:showVal val="1"/>
            </c:dLbl>
            <c:showVal val="1"/>
            <c:showLeaderLines val="1"/>
          </c:dLbls>
          <c:cat>
            <c:strRef>
              <c:f>Лист1!$A$2:$A$6</c:f>
              <c:strCache>
                <c:ptCount val="5"/>
                <c:pt idx="0">
                  <c:v>Деревянные</c:v>
                </c:pt>
                <c:pt idx="1">
                  <c:v>Смешанные</c:v>
                </c:pt>
                <c:pt idx="2">
                  <c:v>Кирпичные</c:v>
                </c:pt>
                <c:pt idx="3">
                  <c:v>Панельные</c:v>
                </c:pt>
                <c:pt idx="4">
                  <c:v>Прочие</c:v>
                </c:pt>
              </c:strCache>
            </c:strRef>
          </c:cat>
          <c:val>
            <c:numRef>
              <c:f>Лист1!$B$2:$B$6</c:f>
              <c:numCache>
                <c:formatCode>General</c:formatCode>
                <c:ptCount val="5"/>
                <c:pt idx="0">
                  <c:v>54.7</c:v>
                </c:pt>
                <c:pt idx="1">
                  <c:v>25.6</c:v>
                </c:pt>
                <c:pt idx="2">
                  <c:v>14.3</c:v>
                </c:pt>
                <c:pt idx="3">
                  <c:v>4.8</c:v>
                </c:pt>
                <c:pt idx="4">
                  <c:v>0.60000000000000064</c:v>
                </c:pt>
              </c:numCache>
            </c:numRef>
          </c:val>
        </c:ser>
      </c:pie3DChart>
      <c:spPr>
        <a:solidFill>
          <a:schemeClr val="accent1">
            <a:lumMod val="20000"/>
            <a:lumOff val="80000"/>
          </a:schemeClr>
        </a:solidFill>
        <a:ln>
          <a:solidFill>
            <a:schemeClr val="accent1"/>
          </a:solidFill>
        </a:ln>
        <a:effectLst>
          <a:innerShdw blurRad="114300">
            <a:prstClr val="black"/>
          </a:innerShdw>
        </a:effectLst>
      </c:spPr>
    </c:plotArea>
    <c:legend>
      <c:legendPos val="r"/>
      <c:layout>
        <c:manualLayout>
          <c:xMode val="edge"/>
          <c:yMode val="edge"/>
          <c:x val="0.75418963254593596"/>
          <c:y val="0.29659167604049491"/>
          <c:w val="0.23192147856517994"/>
          <c:h val="0.40681633545806922"/>
        </c:manualLayout>
      </c:layout>
      <c:txPr>
        <a:bodyPr/>
        <a:lstStyle/>
        <a:p>
          <a:pPr>
            <a:defRPr sz="1200" b="1"/>
          </a:pPr>
          <a:endParaRPr lang="ru-RU"/>
        </a:p>
      </c:txPr>
    </c:legend>
    <c:plotVisOnly val="1"/>
  </c:chart>
  <c:externalData r:id="rId5"/>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rotY val="40"/>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CCCCFF"/>
            </a:gs>
          </a:gsLst>
          <a:lin ang="5400000" scaled="1"/>
        </a:gradFill>
        <a:ln w="12700">
          <a:solidFill>
            <a:srgbClr val="808080"/>
          </a:solidFill>
          <a:prstDash val="solid"/>
        </a:ln>
      </c:spPr>
    </c:sideWall>
    <c:backWall>
      <c:spPr>
        <a:gradFill rotWithShape="0">
          <a:gsLst>
            <a:gs pos="0">
              <a:srgbClr val="CCFFFF"/>
            </a:gs>
            <a:gs pos="100000">
              <a:srgbClr val="CCCCFF"/>
            </a:gs>
          </a:gsLst>
          <a:lin ang="5400000" scaled="1"/>
        </a:gradFill>
        <a:ln w="12700">
          <a:solidFill>
            <a:srgbClr val="808080"/>
          </a:solidFill>
          <a:prstDash val="solid"/>
        </a:ln>
      </c:spPr>
    </c:backWall>
    <c:plotArea>
      <c:layout>
        <c:manualLayout>
          <c:layoutTarget val="inner"/>
          <c:xMode val="edge"/>
          <c:yMode val="edge"/>
          <c:x val="5.7803468208092491E-2"/>
          <c:y val="3.9823008849557542E-2"/>
          <c:w val="0.92292870905587665"/>
          <c:h val="0.80088495575220553"/>
        </c:manualLayout>
      </c:layout>
      <c:bar3DChart>
        <c:barDir val="col"/>
        <c:grouping val="clustered"/>
        <c:varyColors val="1"/>
        <c:ser>
          <c:idx val="0"/>
          <c:order val="0"/>
          <c:tx>
            <c:strRef>
              <c:f>Sheet1!$A$2</c:f>
              <c:strCache>
                <c:ptCount val="1"/>
                <c:pt idx="0">
                  <c:v>0,3</c:v>
                </c:pt>
              </c:strCache>
            </c:strRef>
          </c:tx>
          <c:spPr>
            <a:effectLst>
              <a:outerShdw blurRad="50800" dist="50800" dir="5400000" sx="48000" sy="48000" algn="ctr" rotWithShape="0">
                <a:srgbClr val="000000">
                  <a:alpha val="43137"/>
                </a:srgbClr>
              </a:outerShdw>
            </a:effectLst>
            <a:scene3d>
              <a:camera prst="orthographicFront"/>
              <a:lightRig rig="threePt" dir="t"/>
            </a:scene3d>
            <a:sp3d prstMaterial="softEdge">
              <a:bevelT prst="relaxedInset"/>
              <a:bevelB prst="relaxedInset"/>
            </a:sp3d>
          </c:spPr>
          <c:dPt>
            <c:idx val="0"/>
            <c:invertIfNegative val="1"/>
            <c:spPr>
              <a:ln w="9525"/>
              <a:effectLst>
                <a:outerShdw blurRad="50800" dist="50800" dir="5400000" sx="48000" sy="48000" algn="ctr" rotWithShape="0">
                  <a:srgbClr val="000000">
                    <a:alpha val="43137"/>
                  </a:srgbClr>
                </a:outerShdw>
              </a:effectLst>
              <a:scene3d>
                <a:camera prst="orthographicFront"/>
                <a:lightRig rig="threePt" dir="t"/>
              </a:scene3d>
              <a:sp3d prstMaterial="softEdge">
                <a:bevelT prst="relaxedInset"/>
                <a:bevelB prst="relaxedInset"/>
              </a:sp3d>
            </c:spPr>
          </c:dPt>
          <c:cat>
            <c:strRef>
              <c:f>Sheet1!$C$1:$E$1</c:f>
              <c:strCache>
                <c:ptCount val="3"/>
                <c:pt idx="0">
                  <c:v>1946-1970 гг.</c:v>
                </c:pt>
                <c:pt idx="1">
                  <c:v>1971-1995 гг.</c:v>
                </c:pt>
                <c:pt idx="2">
                  <c:v>после 1995 г.</c:v>
                </c:pt>
              </c:strCache>
            </c:strRef>
          </c:cat>
          <c:val>
            <c:numRef>
              <c:f>Sheet1!$C$2:$E$2</c:f>
              <c:numCache>
                <c:formatCode>General</c:formatCode>
                <c:ptCount val="3"/>
                <c:pt idx="0">
                  <c:v>41.3</c:v>
                </c:pt>
                <c:pt idx="1">
                  <c:v>48.6</c:v>
                </c:pt>
                <c:pt idx="2">
                  <c:v>6.9</c:v>
                </c:pt>
              </c:numCache>
            </c:numRef>
          </c:val>
        </c:ser>
        <c:gapDepth val="29"/>
        <c:shape val="box"/>
        <c:axId val="72304512"/>
        <c:axId val="72306048"/>
        <c:axId val="0"/>
      </c:bar3DChart>
      <c:catAx>
        <c:axId val="72304512"/>
        <c:scaling>
          <c:orientation val="minMax"/>
        </c:scaling>
        <c:axPos val="b"/>
        <c:numFmt formatCode="General" sourceLinked="1"/>
        <c:tickLblPos val="low"/>
        <c:spPr>
          <a:ln w="3173">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2306048"/>
        <c:crosses val="autoZero"/>
        <c:auto val="1"/>
        <c:lblAlgn val="ctr"/>
        <c:lblOffset val="100"/>
        <c:tickLblSkip val="1"/>
        <c:tickMarkSkip val="1"/>
      </c:catAx>
      <c:valAx>
        <c:axId val="7230604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2304512"/>
        <c:crosses val="autoZero"/>
        <c:crossBetween val="between"/>
      </c:valAx>
      <c:spPr>
        <a:noFill/>
        <a:ln w="25381">
          <a:noFill/>
        </a:ln>
      </c:spPr>
    </c:plotArea>
    <c:plotVisOnly val="1"/>
    <c:dispBlanksAs val="gap"/>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C46F-834E-4798-AAC4-15F140CE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32583</Words>
  <Characters>185728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PC_home</Company>
  <LinksUpToDate>false</LinksUpToDate>
  <CharactersWithSpaces>217876</CharactersWithSpaces>
  <SharedDoc>false</SharedDoc>
  <HLinks>
    <vt:vector size="24" baseType="variant">
      <vt:variant>
        <vt:i4>2752529</vt:i4>
      </vt:variant>
      <vt:variant>
        <vt:i4>30</vt:i4>
      </vt:variant>
      <vt:variant>
        <vt:i4>0</vt:i4>
      </vt:variant>
      <vt:variant>
        <vt:i4>5</vt:i4>
      </vt:variant>
      <vt:variant>
        <vt:lpwstr/>
      </vt:variant>
      <vt:variant>
        <vt:lpwstr>sub_0</vt:lpwstr>
      </vt:variant>
      <vt:variant>
        <vt:i4>262169</vt:i4>
      </vt:variant>
      <vt:variant>
        <vt:i4>18</vt:i4>
      </vt:variant>
      <vt:variant>
        <vt:i4>0</vt:i4>
      </vt:variant>
      <vt:variant>
        <vt:i4>5</vt:i4>
      </vt:variant>
      <vt:variant>
        <vt:lpwstr/>
      </vt:variant>
      <vt:variant>
        <vt:lpwstr>meta</vt:lpwstr>
      </vt:variant>
      <vt:variant>
        <vt:i4>6160432</vt:i4>
      </vt:variant>
      <vt:variant>
        <vt:i4>3</vt:i4>
      </vt:variant>
      <vt:variant>
        <vt:i4>0</vt:i4>
      </vt:variant>
      <vt:variant>
        <vt:i4>5</vt:i4>
      </vt:variant>
      <vt:variant>
        <vt:lpwstr>http://ru.wikipedia.org/wiki/%D0%90101_(%D0%B0%D0%B2%D1%82%D0%BE%D0%B4%D0%BE%D1%80%D0%BE%D0%B3%D0%B0)</vt:lpwstr>
      </vt:variant>
      <vt:variant>
        <vt:lpwstr/>
      </vt:variant>
      <vt:variant>
        <vt:i4>720968</vt:i4>
      </vt:variant>
      <vt:variant>
        <vt:i4>0</vt:i4>
      </vt:variant>
      <vt:variant>
        <vt:i4>0</vt:i4>
      </vt:variant>
      <vt:variant>
        <vt:i4>5</vt:i4>
      </vt:variant>
      <vt:variant>
        <vt:lpwstr>http://ru.wikipedia.org/wiki/%D0%A0%D0%BE%D1%81%D0%BB%D0%B0%D0%B2%D0%BB%D1%8C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78</cp:revision>
  <cp:lastPrinted>2012-12-26T14:13:00Z</cp:lastPrinted>
  <dcterms:created xsi:type="dcterms:W3CDTF">2012-12-08T09:40:00Z</dcterms:created>
  <dcterms:modified xsi:type="dcterms:W3CDTF">2012-12-26T22:58:00Z</dcterms:modified>
</cp:coreProperties>
</file>