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C4" w:rsidRPr="005A4200" w:rsidRDefault="00E432C4" w:rsidP="00E432C4">
      <w:pPr>
        <w:framePr w:hSpace="141" w:wrap="auto" w:vAnchor="text" w:hAnchor="page" w:x="5899" w:y="1"/>
        <w:jc w:val="center"/>
        <w:rPr>
          <w:color w:val="000000"/>
        </w:rPr>
      </w:pPr>
      <w:r>
        <w:rPr>
          <w:noProof/>
          <w:color w:val="000000"/>
        </w:rPr>
        <w:drawing>
          <wp:inline distT="0" distB="0" distL="0" distR="0" wp14:anchorId="43B7B90E" wp14:editId="7A432F6A">
            <wp:extent cx="584835" cy="690880"/>
            <wp:effectExtent l="0" t="0" r="571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690880"/>
                    </a:xfrm>
                    <a:prstGeom prst="rect">
                      <a:avLst/>
                    </a:prstGeom>
                    <a:noFill/>
                    <a:ln>
                      <a:noFill/>
                    </a:ln>
                  </pic:spPr>
                </pic:pic>
              </a:graphicData>
            </a:graphic>
          </wp:inline>
        </w:drawing>
      </w:r>
    </w:p>
    <w:p w:rsidR="00E432C4" w:rsidRDefault="00E432C4" w:rsidP="00C24243">
      <w:pPr>
        <w:jc w:val="center"/>
        <w:rPr>
          <w:b/>
          <w:sz w:val="28"/>
          <w:szCs w:val="28"/>
        </w:rPr>
      </w:pPr>
    </w:p>
    <w:p w:rsidR="00E432C4" w:rsidRDefault="00E432C4" w:rsidP="00C24243">
      <w:pPr>
        <w:jc w:val="center"/>
        <w:rPr>
          <w:b/>
          <w:sz w:val="28"/>
          <w:szCs w:val="28"/>
        </w:rPr>
      </w:pPr>
    </w:p>
    <w:p w:rsidR="00E432C4" w:rsidRDefault="00E432C4" w:rsidP="00C24243">
      <w:pPr>
        <w:jc w:val="center"/>
        <w:rPr>
          <w:b/>
          <w:sz w:val="28"/>
          <w:szCs w:val="28"/>
        </w:rPr>
      </w:pPr>
    </w:p>
    <w:p w:rsidR="00E432C4" w:rsidRDefault="00E432C4" w:rsidP="00C24243">
      <w:pPr>
        <w:jc w:val="center"/>
        <w:rPr>
          <w:b/>
          <w:sz w:val="28"/>
          <w:szCs w:val="28"/>
        </w:rPr>
      </w:pPr>
    </w:p>
    <w:p w:rsidR="00E432C4" w:rsidRPr="005A4200" w:rsidRDefault="00E432C4" w:rsidP="00E432C4">
      <w:pPr>
        <w:pStyle w:val="5"/>
        <w:rPr>
          <w:b/>
          <w:bCs/>
          <w:color w:val="000000"/>
        </w:rPr>
      </w:pPr>
      <w:r w:rsidRPr="005A4200">
        <w:rPr>
          <w:b/>
          <w:bCs/>
          <w:color w:val="000000"/>
        </w:rPr>
        <w:t>АДМИНИСТРАЦИЯ МУРЫГИНСКОГО СЕЛЬСКОГО ПОСЕЛЕНИЯ ПОЧИНКОВСКОГО РАЙОНА СМОЛЕНСКОЙ ОБЛАСТИ</w:t>
      </w:r>
    </w:p>
    <w:p w:rsidR="00E432C4" w:rsidRPr="005A4200" w:rsidRDefault="00E432C4" w:rsidP="00E432C4">
      <w:pPr>
        <w:pStyle w:val="7"/>
        <w:rPr>
          <w:color w:val="000000"/>
          <w:sz w:val="18"/>
          <w:szCs w:val="18"/>
        </w:rPr>
      </w:pPr>
    </w:p>
    <w:p w:rsidR="00E432C4" w:rsidRPr="005A4200" w:rsidRDefault="00E432C4" w:rsidP="00E432C4">
      <w:pPr>
        <w:pStyle w:val="7"/>
        <w:rPr>
          <w:color w:val="000000"/>
          <w:sz w:val="28"/>
          <w:szCs w:val="28"/>
        </w:rPr>
      </w:pPr>
      <w:r w:rsidRPr="005A4200">
        <w:rPr>
          <w:color w:val="000000"/>
          <w:sz w:val="28"/>
          <w:szCs w:val="28"/>
        </w:rPr>
        <w:t>ПОСТАНОВЛЕНИЕ</w:t>
      </w:r>
    </w:p>
    <w:p w:rsidR="00E432C4" w:rsidRPr="005A4200" w:rsidRDefault="00E432C4" w:rsidP="00E432C4">
      <w:pPr>
        <w:pStyle w:val="5"/>
        <w:jc w:val="left"/>
        <w:rPr>
          <w:b/>
          <w:bCs/>
          <w:color w:val="000000"/>
          <w:sz w:val="16"/>
          <w:szCs w:val="16"/>
        </w:rPr>
      </w:pPr>
    </w:p>
    <w:tbl>
      <w:tblPr>
        <w:tblW w:w="0" w:type="auto"/>
        <w:tblLayout w:type="fixed"/>
        <w:tblLook w:val="0000" w:firstRow="0" w:lastRow="0" w:firstColumn="0" w:lastColumn="0" w:noHBand="0" w:noVBand="0"/>
      </w:tblPr>
      <w:tblGrid>
        <w:gridCol w:w="567"/>
        <w:gridCol w:w="2376"/>
        <w:gridCol w:w="993"/>
      </w:tblGrid>
      <w:tr w:rsidR="00E432C4" w:rsidRPr="00535FC9" w:rsidTr="00535FC9">
        <w:tc>
          <w:tcPr>
            <w:tcW w:w="567" w:type="dxa"/>
          </w:tcPr>
          <w:p w:rsidR="00E432C4" w:rsidRPr="00535FC9" w:rsidRDefault="00E432C4" w:rsidP="003E36AD">
            <w:pPr>
              <w:rPr>
                <w:color w:val="000000"/>
                <w:sz w:val="28"/>
                <w:szCs w:val="28"/>
              </w:rPr>
            </w:pPr>
            <w:r w:rsidRPr="00535FC9">
              <w:rPr>
                <w:color w:val="000000"/>
                <w:sz w:val="28"/>
                <w:szCs w:val="28"/>
              </w:rPr>
              <w:t>от</w:t>
            </w:r>
          </w:p>
        </w:tc>
        <w:tc>
          <w:tcPr>
            <w:tcW w:w="2376" w:type="dxa"/>
            <w:tcBorders>
              <w:bottom w:val="single" w:sz="4" w:space="0" w:color="auto"/>
            </w:tcBorders>
          </w:tcPr>
          <w:p w:rsidR="00E432C4" w:rsidRPr="00535FC9" w:rsidRDefault="00535FC9" w:rsidP="00E432C4">
            <w:pPr>
              <w:rPr>
                <w:color w:val="000000"/>
                <w:sz w:val="28"/>
                <w:szCs w:val="28"/>
              </w:rPr>
            </w:pPr>
            <w:r w:rsidRPr="00535FC9">
              <w:rPr>
                <w:color w:val="000000"/>
                <w:sz w:val="28"/>
                <w:szCs w:val="28"/>
              </w:rPr>
              <w:t>7 февраля 2020 г.</w:t>
            </w:r>
          </w:p>
        </w:tc>
        <w:tc>
          <w:tcPr>
            <w:tcW w:w="993" w:type="dxa"/>
          </w:tcPr>
          <w:p w:rsidR="00E432C4" w:rsidRPr="00535FC9" w:rsidRDefault="00E432C4" w:rsidP="00E432C4">
            <w:pPr>
              <w:rPr>
                <w:color w:val="000000"/>
                <w:sz w:val="28"/>
                <w:szCs w:val="28"/>
              </w:rPr>
            </w:pPr>
            <w:r w:rsidRPr="00535FC9">
              <w:rPr>
                <w:color w:val="000000"/>
                <w:sz w:val="28"/>
                <w:szCs w:val="28"/>
              </w:rPr>
              <w:t>№</w:t>
            </w:r>
            <w:r w:rsidR="00535FC9" w:rsidRPr="00535FC9">
              <w:rPr>
                <w:color w:val="000000"/>
                <w:sz w:val="28"/>
                <w:szCs w:val="28"/>
              </w:rPr>
              <w:t xml:space="preserve"> 12</w:t>
            </w:r>
            <w:r w:rsidRPr="00535FC9">
              <w:rPr>
                <w:color w:val="000000"/>
                <w:sz w:val="28"/>
                <w:szCs w:val="28"/>
              </w:rPr>
              <w:t xml:space="preserve"> </w:t>
            </w:r>
          </w:p>
        </w:tc>
      </w:tr>
    </w:tbl>
    <w:p w:rsidR="00E432C4" w:rsidRPr="005A4200" w:rsidRDefault="00E432C4" w:rsidP="00E432C4">
      <w:pPr>
        <w:ind w:left="142"/>
        <w:rPr>
          <w:color w:val="000000"/>
          <w:sz w:val="28"/>
          <w:szCs w:val="28"/>
        </w:rPr>
      </w:pPr>
      <w:r w:rsidRPr="005A4200">
        <w:rPr>
          <w:color w:val="000000"/>
          <w:sz w:val="28"/>
          <w:szCs w:val="28"/>
        </w:rPr>
        <w:t xml:space="preserve">  </w:t>
      </w:r>
    </w:p>
    <w:tbl>
      <w:tblPr>
        <w:tblW w:w="0" w:type="auto"/>
        <w:tblLayout w:type="fixed"/>
        <w:tblLook w:val="01E0" w:firstRow="1" w:lastRow="1" w:firstColumn="1" w:lastColumn="1" w:noHBand="0" w:noVBand="0"/>
      </w:tblPr>
      <w:tblGrid>
        <w:gridCol w:w="4677"/>
      </w:tblGrid>
      <w:tr w:rsidR="00E432C4" w:rsidRPr="005A4200" w:rsidTr="003E36AD">
        <w:tc>
          <w:tcPr>
            <w:tcW w:w="4677" w:type="dxa"/>
          </w:tcPr>
          <w:p w:rsidR="00BA6DC4" w:rsidRDefault="00E432C4" w:rsidP="00BA6DC4">
            <w:pPr>
              <w:jc w:val="both"/>
              <w:rPr>
                <w:sz w:val="28"/>
                <w:szCs w:val="28"/>
              </w:rPr>
            </w:pPr>
            <w:r w:rsidRPr="005A4200">
              <w:rPr>
                <w:color w:val="000000"/>
                <w:sz w:val="28"/>
                <w:szCs w:val="28"/>
              </w:rPr>
              <w:t xml:space="preserve">Об утверждении муниципальной программы  </w:t>
            </w:r>
            <w:r w:rsidR="00BA6DC4">
              <w:rPr>
                <w:sz w:val="28"/>
                <w:szCs w:val="28"/>
              </w:rPr>
              <w:t xml:space="preserve">«Комплексные меры по профилактике терроризма и экстремизма на территории муниципального образования </w:t>
            </w:r>
            <w:proofErr w:type="spellStart"/>
            <w:r w:rsidR="00BA6DC4">
              <w:rPr>
                <w:sz w:val="28"/>
                <w:szCs w:val="28"/>
              </w:rPr>
              <w:t>Мурыгинского</w:t>
            </w:r>
            <w:proofErr w:type="spellEnd"/>
            <w:r w:rsidR="00BA6DC4">
              <w:rPr>
                <w:sz w:val="28"/>
                <w:szCs w:val="28"/>
              </w:rPr>
              <w:t xml:space="preserve"> сельского поселения </w:t>
            </w:r>
            <w:proofErr w:type="spellStart"/>
            <w:r w:rsidR="00BA6DC4">
              <w:rPr>
                <w:sz w:val="28"/>
                <w:szCs w:val="28"/>
              </w:rPr>
              <w:t>Починковского</w:t>
            </w:r>
            <w:proofErr w:type="spellEnd"/>
            <w:r w:rsidR="00BA6DC4">
              <w:rPr>
                <w:sz w:val="28"/>
                <w:szCs w:val="28"/>
              </w:rPr>
              <w:t xml:space="preserve"> района Смоленской области»</w:t>
            </w:r>
          </w:p>
          <w:p w:rsidR="00E432C4" w:rsidRPr="00AB3CA4" w:rsidRDefault="00E432C4" w:rsidP="00AB3CA4">
            <w:pPr>
              <w:widowControl w:val="0"/>
              <w:autoSpaceDE w:val="0"/>
              <w:autoSpaceDN w:val="0"/>
              <w:adjustRightInd w:val="0"/>
              <w:jc w:val="both"/>
              <w:rPr>
                <w:color w:val="000000" w:themeColor="text1"/>
                <w:sz w:val="28"/>
                <w:szCs w:val="28"/>
              </w:rPr>
            </w:pPr>
          </w:p>
        </w:tc>
      </w:tr>
    </w:tbl>
    <w:p w:rsidR="00AB3CA4" w:rsidRDefault="00E432C4" w:rsidP="00E432C4">
      <w:pPr>
        <w:ind w:left="142"/>
        <w:jc w:val="both"/>
        <w:rPr>
          <w:color w:val="000000"/>
          <w:sz w:val="28"/>
          <w:szCs w:val="28"/>
        </w:rPr>
      </w:pPr>
      <w:r w:rsidRPr="005A4200">
        <w:rPr>
          <w:color w:val="000000"/>
          <w:sz w:val="28"/>
          <w:szCs w:val="28"/>
        </w:rPr>
        <w:tab/>
      </w:r>
    </w:p>
    <w:p w:rsidR="00E432C4" w:rsidRPr="005A4200" w:rsidRDefault="00E432C4" w:rsidP="00AE2A85">
      <w:pPr>
        <w:ind w:firstLine="284"/>
        <w:jc w:val="both"/>
        <w:rPr>
          <w:color w:val="000000"/>
        </w:rPr>
      </w:pPr>
      <w:r w:rsidRPr="005A4200">
        <w:rPr>
          <w:color w:val="000000"/>
          <w:sz w:val="28"/>
          <w:szCs w:val="28"/>
        </w:rPr>
        <w:t xml:space="preserve"> В соответствии с  постановлением Администрации </w:t>
      </w:r>
      <w:proofErr w:type="spellStart"/>
      <w:r w:rsidRPr="005A4200">
        <w:rPr>
          <w:color w:val="000000"/>
          <w:sz w:val="28"/>
          <w:szCs w:val="28"/>
        </w:rPr>
        <w:t>Мурыгинского</w:t>
      </w:r>
      <w:proofErr w:type="spellEnd"/>
      <w:r w:rsidRPr="005A4200">
        <w:rPr>
          <w:color w:val="000000"/>
          <w:sz w:val="28"/>
          <w:szCs w:val="28"/>
        </w:rPr>
        <w:t xml:space="preserve"> сельского поселения </w:t>
      </w:r>
      <w:proofErr w:type="spellStart"/>
      <w:r w:rsidRPr="005A4200">
        <w:rPr>
          <w:color w:val="000000"/>
          <w:sz w:val="28"/>
          <w:szCs w:val="28"/>
        </w:rPr>
        <w:t>Починковского</w:t>
      </w:r>
      <w:proofErr w:type="spellEnd"/>
      <w:r>
        <w:rPr>
          <w:color w:val="000000"/>
          <w:sz w:val="28"/>
          <w:szCs w:val="28"/>
        </w:rPr>
        <w:t xml:space="preserve"> района</w:t>
      </w:r>
      <w:r w:rsidRPr="005A4200">
        <w:rPr>
          <w:color w:val="000000"/>
          <w:sz w:val="28"/>
          <w:szCs w:val="28"/>
        </w:rPr>
        <w:t xml:space="preserve"> Смоленской области от 16.06.2014г. № 26 «Об утверждении Порядка  разработки и реализации муниципальных  программ муниципального образования </w:t>
      </w:r>
      <w:proofErr w:type="spellStart"/>
      <w:r w:rsidRPr="005A4200">
        <w:rPr>
          <w:color w:val="000000"/>
          <w:sz w:val="28"/>
          <w:szCs w:val="28"/>
        </w:rPr>
        <w:t>Мурыгинского</w:t>
      </w:r>
      <w:proofErr w:type="spellEnd"/>
      <w:r w:rsidRPr="005A4200">
        <w:rPr>
          <w:color w:val="000000"/>
          <w:sz w:val="28"/>
          <w:szCs w:val="28"/>
        </w:rPr>
        <w:t xml:space="preserve"> сельского поселения </w:t>
      </w:r>
      <w:proofErr w:type="spellStart"/>
      <w:r w:rsidRPr="005A4200">
        <w:rPr>
          <w:color w:val="000000"/>
          <w:sz w:val="28"/>
          <w:szCs w:val="28"/>
        </w:rPr>
        <w:t>Починковского</w:t>
      </w:r>
      <w:proofErr w:type="spellEnd"/>
      <w:r w:rsidRPr="005A4200">
        <w:rPr>
          <w:color w:val="000000"/>
          <w:sz w:val="28"/>
          <w:szCs w:val="28"/>
        </w:rPr>
        <w:t xml:space="preserve"> района Смоленской области и  Порядка проведения  оценки эффективности  реализации муниципальных  программ муниципального образования </w:t>
      </w:r>
      <w:proofErr w:type="spellStart"/>
      <w:r w:rsidRPr="005A4200">
        <w:rPr>
          <w:color w:val="000000"/>
          <w:sz w:val="28"/>
          <w:szCs w:val="28"/>
        </w:rPr>
        <w:t>Мурыгинского</w:t>
      </w:r>
      <w:proofErr w:type="spellEnd"/>
      <w:r w:rsidRPr="005A4200">
        <w:rPr>
          <w:color w:val="000000"/>
          <w:sz w:val="28"/>
          <w:szCs w:val="28"/>
        </w:rPr>
        <w:t xml:space="preserve"> сельского поселения </w:t>
      </w:r>
      <w:proofErr w:type="spellStart"/>
      <w:r w:rsidRPr="005A4200">
        <w:rPr>
          <w:color w:val="000000"/>
          <w:sz w:val="28"/>
          <w:szCs w:val="28"/>
        </w:rPr>
        <w:t>Починковского</w:t>
      </w:r>
      <w:proofErr w:type="spellEnd"/>
      <w:r w:rsidRPr="005A4200">
        <w:rPr>
          <w:color w:val="000000"/>
          <w:sz w:val="28"/>
          <w:szCs w:val="28"/>
        </w:rPr>
        <w:t xml:space="preserve"> района Смоленской области»</w:t>
      </w:r>
    </w:p>
    <w:p w:rsidR="00E432C4" w:rsidRDefault="00E432C4" w:rsidP="00E432C4">
      <w:pPr>
        <w:ind w:left="142" w:firstLine="720"/>
        <w:jc w:val="both"/>
        <w:rPr>
          <w:color w:val="000000"/>
          <w:sz w:val="28"/>
          <w:szCs w:val="28"/>
        </w:rPr>
      </w:pPr>
      <w:r w:rsidRPr="005A4200">
        <w:rPr>
          <w:color w:val="000000"/>
          <w:sz w:val="28"/>
          <w:szCs w:val="28"/>
        </w:rPr>
        <w:t xml:space="preserve">Администрация </w:t>
      </w:r>
      <w:proofErr w:type="spellStart"/>
      <w:r w:rsidRPr="005A4200">
        <w:rPr>
          <w:color w:val="000000"/>
          <w:sz w:val="28"/>
          <w:szCs w:val="28"/>
        </w:rPr>
        <w:t>Мурыгинского</w:t>
      </w:r>
      <w:proofErr w:type="spellEnd"/>
      <w:r w:rsidRPr="005A4200">
        <w:rPr>
          <w:color w:val="000000"/>
          <w:sz w:val="28"/>
          <w:szCs w:val="28"/>
        </w:rPr>
        <w:t xml:space="preserve"> сельского поселения </w:t>
      </w:r>
      <w:proofErr w:type="spellStart"/>
      <w:r w:rsidRPr="005A4200">
        <w:rPr>
          <w:color w:val="000000"/>
          <w:sz w:val="28"/>
          <w:szCs w:val="28"/>
        </w:rPr>
        <w:t>Починковского</w:t>
      </w:r>
      <w:proofErr w:type="spellEnd"/>
      <w:r w:rsidRPr="005A4200">
        <w:rPr>
          <w:color w:val="000000"/>
          <w:sz w:val="28"/>
          <w:szCs w:val="28"/>
        </w:rPr>
        <w:t xml:space="preserve"> района Смоленской области  </w:t>
      </w:r>
    </w:p>
    <w:p w:rsidR="00E432C4" w:rsidRPr="00267642" w:rsidRDefault="00E432C4" w:rsidP="00E432C4">
      <w:pPr>
        <w:ind w:left="142" w:firstLine="720"/>
        <w:jc w:val="both"/>
        <w:rPr>
          <w:b/>
          <w:bCs/>
          <w:color w:val="000000"/>
          <w:sz w:val="28"/>
          <w:szCs w:val="28"/>
        </w:rPr>
      </w:pPr>
      <w:r w:rsidRPr="00267642">
        <w:rPr>
          <w:b/>
          <w:bCs/>
          <w:color w:val="000000"/>
          <w:sz w:val="28"/>
          <w:szCs w:val="28"/>
        </w:rPr>
        <w:t>п о с т а н о в л я е т:</w:t>
      </w:r>
    </w:p>
    <w:p w:rsidR="00E432C4" w:rsidRPr="005A4200" w:rsidRDefault="00E432C4" w:rsidP="005913FA">
      <w:pPr>
        <w:ind w:firstLine="425"/>
        <w:jc w:val="both"/>
        <w:rPr>
          <w:color w:val="000000"/>
          <w:sz w:val="28"/>
          <w:szCs w:val="28"/>
        </w:rPr>
      </w:pPr>
    </w:p>
    <w:p w:rsidR="005913FA" w:rsidRPr="005913FA" w:rsidRDefault="005913FA" w:rsidP="00BA6DC4">
      <w:pPr>
        <w:ind w:firstLine="426"/>
        <w:jc w:val="both"/>
        <w:rPr>
          <w:color w:val="000000" w:themeColor="text1"/>
          <w:sz w:val="28"/>
          <w:szCs w:val="28"/>
        </w:rPr>
      </w:pPr>
      <w:r w:rsidRPr="005913FA">
        <w:rPr>
          <w:color w:val="000000"/>
          <w:sz w:val="28"/>
          <w:szCs w:val="28"/>
        </w:rPr>
        <w:t>1.</w:t>
      </w:r>
      <w:r>
        <w:rPr>
          <w:color w:val="000000"/>
          <w:sz w:val="28"/>
          <w:szCs w:val="28"/>
        </w:rPr>
        <w:t xml:space="preserve"> </w:t>
      </w:r>
      <w:r w:rsidR="00E432C4" w:rsidRPr="005913FA">
        <w:rPr>
          <w:color w:val="000000"/>
          <w:sz w:val="28"/>
          <w:szCs w:val="28"/>
        </w:rPr>
        <w:t xml:space="preserve">Утвердить прилагаемую муниципальную программу </w:t>
      </w:r>
      <w:r w:rsidR="00BA6DC4">
        <w:rPr>
          <w:sz w:val="28"/>
          <w:szCs w:val="28"/>
        </w:rPr>
        <w:t xml:space="preserve">«Комплексные меры по профилактике терроризма и экстремизма на территории муниципального образования </w:t>
      </w:r>
      <w:proofErr w:type="spellStart"/>
      <w:r w:rsidR="00BA6DC4">
        <w:rPr>
          <w:sz w:val="28"/>
          <w:szCs w:val="28"/>
        </w:rPr>
        <w:t>Мурыгинского</w:t>
      </w:r>
      <w:proofErr w:type="spellEnd"/>
      <w:r w:rsidR="00BA6DC4">
        <w:rPr>
          <w:sz w:val="28"/>
          <w:szCs w:val="28"/>
        </w:rPr>
        <w:t xml:space="preserve"> сельского поселения </w:t>
      </w:r>
      <w:proofErr w:type="spellStart"/>
      <w:r w:rsidR="00BA6DC4">
        <w:rPr>
          <w:sz w:val="28"/>
          <w:szCs w:val="28"/>
        </w:rPr>
        <w:t>Починковского</w:t>
      </w:r>
      <w:proofErr w:type="spellEnd"/>
      <w:r w:rsidR="00BA6DC4">
        <w:rPr>
          <w:sz w:val="28"/>
          <w:szCs w:val="28"/>
        </w:rPr>
        <w:t xml:space="preserve"> района Смоленской области»</w:t>
      </w:r>
      <w:r w:rsidR="00E432C4" w:rsidRPr="005913FA">
        <w:rPr>
          <w:color w:val="000000" w:themeColor="text1"/>
          <w:sz w:val="28"/>
          <w:szCs w:val="28"/>
        </w:rPr>
        <w:t>.</w:t>
      </w:r>
    </w:p>
    <w:p w:rsidR="005913FA" w:rsidRPr="007B1A2D" w:rsidRDefault="005913FA" w:rsidP="007B1A2D">
      <w:pPr>
        <w:widowControl w:val="0"/>
        <w:autoSpaceDE w:val="0"/>
        <w:autoSpaceDN w:val="0"/>
        <w:adjustRightInd w:val="0"/>
        <w:ind w:firstLine="426"/>
        <w:jc w:val="both"/>
        <w:rPr>
          <w:color w:val="000000" w:themeColor="text1"/>
          <w:sz w:val="28"/>
          <w:szCs w:val="28"/>
        </w:rPr>
      </w:pPr>
      <w:r w:rsidRPr="007B1A2D">
        <w:rPr>
          <w:sz w:val="28"/>
          <w:szCs w:val="28"/>
        </w:rPr>
        <w:t xml:space="preserve">2. </w:t>
      </w:r>
      <w:r w:rsidR="00727BB0">
        <w:rPr>
          <w:sz w:val="28"/>
          <w:szCs w:val="28"/>
        </w:rPr>
        <w:t xml:space="preserve">Настоящее постановление </w:t>
      </w:r>
      <w:r w:rsidR="00727BB0">
        <w:rPr>
          <w:color w:val="000000"/>
          <w:sz w:val="28"/>
          <w:szCs w:val="28"/>
        </w:rPr>
        <w:t xml:space="preserve"> </w:t>
      </w:r>
      <w:r w:rsidR="00727BB0">
        <w:rPr>
          <w:sz w:val="28"/>
          <w:szCs w:val="28"/>
        </w:rPr>
        <w:t>распространяет свое действие на правоотношения, возникшие с 01.01.2020 года.</w:t>
      </w:r>
    </w:p>
    <w:p w:rsidR="007B1A2D" w:rsidRPr="005913FA" w:rsidRDefault="005913FA" w:rsidP="00BA6DC4">
      <w:pPr>
        <w:ind w:firstLine="426"/>
        <w:jc w:val="both"/>
        <w:rPr>
          <w:sz w:val="28"/>
          <w:szCs w:val="28"/>
        </w:rPr>
      </w:pPr>
      <w:r w:rsidRPr="00BA6DC4">
        <w:rPr>
          <w:color w:val="000000"/>
          <w:sz w:val="28"/>
          <w:szCs w:val="28"/>
        </w:rPr>
        <w:t xml:space="preserve">3. Признать постановление Администрации </w:t>
      </w:r>
      <w:proofErr w:type="spellStart"/>
      <w:r w:rsidRPr="00BA6DC4">
        <w:rPr>
          <w:color w:val="000000"/>
          <w:sz w:val="28"/>
          <w:szCs w:val="28"/>
        </w:rPr>
        <w:t>Мурыгинского</w:t>
      </w:r>
      <w:proofErr w:type="spellEnd"/>
      <w:r w:rsidRPr="00BA6DC4">
        <w:rPr>
          <w:color w:val="000000"/>
          <w:sz w:val="28"/>
          <w:szCs w:val="28"/>
        </w:rPr>
        <w:t xml:space="preserve"> сельского поселения </w:t>
      </w:r>
      <w:proofErr w:type="spellStart"/>
      <w:r w:rsidRPr="00BA6DC4">
        <w:rPr>
          <w:color w:val="000000"/>
          <w:sz w:val="28"/>
          <w:szCs w:val="28"/>
        </w:rPr>
        <w:t>Починковского</w:t>
      </w:r>
      <w:proofErr w:type="spellEnd"/>
      <w:r w:rsidRPr="00BA6DC4">
        <w:rPr>
          <w:color w:val="000000"/>
          <w:sz w:val="28"/>
          <w:szCs w:val="28"/>
        </w:rPr>
        <w:t xml:space="preserve"> района Смоленской области </w:t>
      </w:r>
      <w:r w:rsidR="007B1A2D" w:rsidRPr="00BA6DC4">
        <w:rPr>
          <w:sz w:val="28"/>
          <w:szCs w:val="28"/>
        </w:rPr>
        <w:t xml:space="preserve">от </w:t>
      </w:r>
      <w:r w:rsidR="00BA6DC4" w:rsidRPr="00BA6DC4">
        <w:rPr>
          <w:color w:val="000000"/>
          <w:spacing w:val="3"/>
          <w:sz w:val="28"/>
          <w:szCs w:val="28"/>
        </w:rPr>
        <w:t>24.11.2016г.</w:t>
      </w:r>
      <w:r w:rsidR="00BA6DC4" w:rsidRPr="00BA6DC4">
        <w:rPr>
          <w:color w:val="000000"/>
          <w:spacing w:val="-1"/>
          <w:sz w:val="28"/>
          <w:szCs w:val="28"/>
        </w:rPr>
        <w:t xml:space="preserve"> №63 </w:t>
      </w:r>
      <w:r w:rsidR="000C640C" w:rsidRPr="00BA6DC4">
        <w:rPr>
          <w:color w:val="000000"/>
          <w:spacing w:val="4"/>
          <w:sz w:val="28"/>
          <w:szCs w:val="28"/>
        </w:rPr>
        <w:t>«</w:t>
      </w:r>
      <w:r w:rsidR="000C640C" w:rsidRPr="00BA6DC4">
        <w:rPr>
          <w:color w:val="000000"/>
          <w:sz w:val="28"/>
          <w:szCs w:val="28"/>
        </w:rPr>
        <w:t xml:space="preserve">Об утверждении муниципальной программы  </w:t>
      </w:r>
      <w:r w:rsidR="00BA6DC4" w:rsidRPr="00BA6DC4">
        <w:rPr>
          <w:sz w:val="28"/>
          <w:szCs w:val="28"/>
        </w:rPr>
        <w:t xml:space="preserve">«Комплексные меры по профилактике терроризма и экстремизма на территории муниципального образования </w:t>
      </w:r>
      <w:proofErr w:type="spellStart"/>
      <w:r w:rsidR="00BA6DC4" w:rsidRPr="00BA6DC4">
        <w:rPr>
          <w:sz w:val="28"/>
          <w:szCs w:val="28"/>
        </w:rPr>
        <w:t>Мурыгинского</w:t>
      </w:r>
      <w:proofErr w:type="spellEnd"/>
      <w:r w:rsidR="00BA6DC4" w:rsidRPr="00BA6DC4">
        <w:rPr>
          <w:sz w:val="28"/>
          <w:szCs w:val="28"/>
        </w:rPr>
        <w:t xml:space="preserve"> сельского поселения </w:t>
      </w:r>
      <w:proofErr w:type="spellStart"/>
      <w:r w:rsidR="00BA6DC4" w:rsidRPr="00BA6DC4">
        <w:rPr>
          <w:sz w:val="28"/>
          <w:szCs w:val="28"/>
        </w:rPr>
        <w:t>Починковского</w:t>
      </w:r>
      <w:proofErr w:type="spellEnd"/>
      <w:r w:rsidR="00BA6DC4" w:rsidRPr="00BA6DC4">
        <w:rPr>
          <w:sz w:val="28"/>
          <w:szCs w:val="28"/>
        </w:rPr>
        <w:t xml:space="preserve"> района Смоленской области»</w:t>
      </w:r>
      <w:r w:rsidR="00A03E3E" w:rsidRPr="00BA6DC4">
        <w:rPr>
          <w:color w:val="000000"/>
          <w:sz w:val="28"/>
          <w:szCs w:val="28"/>
        </w:rPr>
        <w:t xml:space="preserve"> </w:t>
      </w:r>
      <w:r w:rsidR="00AE2A85" w:rsidRPr="00BA6DC4">
        <w:rPr>
          <w:color w:val="000000"/>
          <w:sz w:val="28"/>
          <w:szCs w:val="28"/>
        </w:rPr>
        <w:t xml:space="preserve">(в редакции постановлений Администрации </w:t>
      </w:r>
      <w:proofErr w:type="spellStart"/>
      <w:r w:rsidR="00AE2A85" w:rsidRPr="00BA6DC4">
        <w:rPr>
          <w:color w:val="000000"/>
          <w:sz w:val="28"/>
          <w:szCs w:val="28"/>
        </w:rPr>
        <w:t>Мурыгинского</w:t>
      </w:r>
      <w:proofErr w:type="spellEnd"/>
      <w:r w:rsidR="00AE2A85" w:rsidRPr="00BA6DC4">
        <w:rPr>
          <w:color w:val="000000"/>
          <w:sz w:val="28"/>
          <w:szCs w:val="28"/>
        </w:rPr>
        <w:t xml:space="preserve"> сельского поселения </w:t>
      </w:r>
      <w:proofErr w:type="spellStart"/>
      <w:r w:rsidR="00AE2A85" w:rsidRPr="00BA6DC4">
        <w:rPr>
          <w:color w:val="000000"/>
          <w:sz w:val="28"/>
          <w:szCs w:val="28"/>
        </w:rPr>
        <w:t>Починковского</w:t>
      </w:r>
      <w:proofErr w:type="spellEnd"/>
      <w:r w:rsidR="00AE2A85" w:rsidRPr="00BA6DC4">
        <w:rPr>
          <w:color w:val="000000"/>
          <w:sz w:val="28"/>
          <w:szCs w:val="28"/>
        </w:rPr>
        <w:t xml:space="preserve"> района Смоленской </w:t>
      </w:r>
      <w:r w:rsidR="00AE2A85" w:rsidRPr="00BA6DC4">
        <w:rPr>
          <w:color w:val="000000"/>
          <w:sz w:val="28"/>
          <w:szCs w:val="28"/>
        </w:rPr>
        <w:lastRenderedPageBreak/>
        <w:t xml:space="preserve">области </w:t>
      </w:r>
      <w:r w:rsidR="00BA6DC4" w:rsidRPr="00BA6DC4">
        <w:rPr>
          <w:color w:val="000000"/>
          <w:spacing w:val="-1"/>
          <w:sz w:val="28"/>
          <w:szCs w:val="28"/>
        </w:rPr>
        <w:t>от 13.10.2017г. №33, от 25.10.2018г. №24 , от 16.11.2018г. № 36</w:t>
      </w:r>
      <w:r w:rsidR="00AE2A85" w:rsidRPr="00BA6DC4">
        <w:rPr>
          <w:color w:val="000000"/>
          <w:sz w:val="28"/>
          <w:szCs w:val="28"/>
        </w:rPr>
        <w:t>)</w:t>
      </w:r>
      <w:r w:rsidRPr="00BA6DC4">
        <w:rPr>
          <w:sz w:val="28"/>
          <w:szCs w:val="28"/>
        </w:rPr>
        <w:t xml:space="preserve"> утратившим силу с 1 января 2020 года.</w:t>
      </w:r>
      <w:r w:rsidR="00A03E3E" w:rsidRPr="00BA6DC4">
        <w:rPr>
          <w:sz w:val="28"/>
          <w:szCs w:val="28"/>
        </w:rPr>
        <w:t xml:space="preserve"> </w:t>
      </w:r>
    </w:p>
    <w:p w:rsidR="00AB3CA4" w:rsidRPr="005913FA" w:rsidRDefault="005913FA" w:rsidP="005913FA">
      <w:pPr>
        <w:ind w:firstLine="426"/>
        <w:jc w:val="both"/>
        <w:rPr>
          <w:color w:val="000000"/>
          <w:sz w:val="28"/>
          <w:szCs w:val="28"/>
        </w:rPr>
      </w:pPr>
      <w:r>
        <w:rPr>
          <w:color w:val="000000"/>
          <w:sz w:val="28"/>
          <w:szCs w:val="28"/>
        </w:rPr>
        <w:t xml:space="preserve">4. </w:t>
      </w:r>
      <w:r w:rsidR="00AB3CA4" w:rsidRPr="005913FA">
        <w:rPr>
          <w:color w:val="000000"/>
          <w:sz w:val="28"/>
          <w:szCs w:val="28"/>
        </w:rPr>
        <w:t xml:space="preserve">Разместить настоящее постановление на официальном сайте Администрации </w:t>
      </w:r>
      <w:proofErr w:type="spellStart"/>
      <w:r w:rsidR="00AB3CA4" w:rsidRPr="005913FA">
        <w:rPr>
          <w:color w:val="000000"/>
          <w:sz w:val="28"/>
          <w:szCs w:val="28"/>
        </w:rPr>
        <w:t>Мурыгинского</w:t>
      </w:r>
      <w:proofErr w:type="spellEnd"/>
      <w:r w:rsidR="00AB3CA4" w:rsidRPr="005913FA">
        <w:rPr>
          <w:color w:val="000000"/>
          <w:sz w:val="28"/>
          <w:szCs w:val="28"/>
        </w:rPr>
        <w:t xml:space="preserve"> сельского поселения </w:t>
      </w:r>
      <w:proofErr w:type="spellStart"/>
      <w:r w:rsidR="00AB3CA4" w:rsidRPr="005913FA">
        <w:rPr>
          <w:color w:val="000000"/>
          <w:sz w:val="28"/>
          <w:szCs w:val="28"/>
        </w:rPr>
        <w:t>Починковского</w:t>
      </w:r>
      <w:proofErr w:type="spellEnd"/>
      <w:r w:rsidR="00AB3CA4" w:rsidRPr="005913FA">
        <w:rPr>
          <w:color w:val="000000"/>
          <w:sz w:val="28"/>
          <w:szCs w:val="28"/>
        </w:rPr>
        <w:t xml:space="preserve"> района Смоленской области.</w:t>
      </w:r>
      <w:r w:rsidR="00AB3CA4" w:rsidRPr="005913FA">
        <w:rPr>
          <w:color w:val="000000"/>
          <w:sz w:val="28"/>
          <w:szCs w:val="28"/>
        </w:rPr>
        <w:tab/>
      </w:r>
    </w:p>
    <w:p w:rsidR="00AB3CA4" w:rsidRPr="005A4200" w:rsidRDefault="00AB3CA4" w:rsidP="005913FA">
      <w:pPr>
        <w:ind w:firstLine="426"/>
        <w:jc w:val="both"/>
        <w:rPr>
          <w:color w:val="000000"/>
          <w:sz w:val="28"/>
          <w:szCs w:val="28"/>
        </w:rPr>
      </w:pPr>
    </w:p>
    <w:p w:rsidR="00E432C4" w:rsidRPr="005A4200" w:rsidRDefault="00E432C4" w:rsidP="00E432C4">
      <w:pPr>
        <w:jc w:val="both"/>
        <w:rPr>
          <w:color w:val="000000"/>
        </w:rPr>
      </w:pPr>
      <w:r>
        <w:rPr>
          <w:color w:val="000000"/>
          <w:sz w:val="28"/>
          <w:szCs w:val="28"/>
        </w:rPr>
        <w:t xml:space="preserve"> </w:t>
      </w:r>
    </w:p>
    <w:p w:rsidR="00E432C4" w:rsidRPr="005A4200" w:rsidRDefault="00E432C4" w:rsidP="00E432C4">
      <w:pPr>
        <w:ind w:left="142" w:firstLine="709"/>
        <w:jc w:val="both"/>
        <w:rPr>
          <w:color w:val="000000"/>
          <w:sz w:val="28"/>
          <w:szCs w:val="28"/>
        </w:rPr>
      </w:pPr>
    </w:p>
    <w:p w:rsidR="00E432C4" w:rsidRPr="005A4200" w:rsidRDefault="00E432C4" w:rsidP="00E432C4">
      <w:pPr>
        <w:ind w:left="142" w:firstLine="709"/>
        <w:jc w:val="both"/>
        <w:rPr>
          <w:color w:val="000000"/>
          <w:sz w:val="28"/>
          <w:szCs w:val="28"/>
        </w:rPr>
      </w:pPr>
    </w:p>
    <w:p w:rsidR="00E432C4" w:rsidRPr="005A4200" w:rsidRDefault="00E432C4" w:rsidP="00E432C4">
      <w:pPr>
        <w:ind w:left="142"/>
        <w:jc w:val="both"/>
        <w:rPr>
          <w:color w:val="000000"/>
          <w:sz w:val="28"/>
          <w:szCs w:val="28"/>
        </w:rPr>
      </w:pPr>
      <w:r w:rsidRPr="005A4200">
        <w:rPr>
          <w:color w:val="000000"/>
          <w:sz w:val="28"/>
          <w:szCs w:val="28"/>
        </w:rPr>
        <w:t xml:space="preserve">Глава  муниципального образования </w:t>
      </w:r>
    </w:p>
    <w:p w:rsidR="00E432C4" w:rsidRPr="005A4200" w:rsidRDefault="00E432C4" w:rsidP="00E432C4">
      <w:pPr>
        <w:ind w:left="142"/>
        <w:jc w:val="both"/>
        <w:rPr>
          <w:color w:val="000000"/>
          <w:sz w:val="28"/>
          <w:szCs w:val="28"/>
        </w:rPr>
      </w:pPr>
      <w:r w:rsidRPr="005A4200">
        <w:rPr>
          <w:color w:val="000000"/>
          <w:sz w:val="28"/>
          <w:szCs w:val="28"/>
        </w:rPr>
        <w:t>Мурыгинского сельского поселения</w:t>
      </w:r>
    </w:p>
    <w:p w:rsidR="00E432C4" w:rsidRPr="005A4200" w:rsidRDefault="00E432C4" w:rsidP="00E432C4">
      <w:pPr>
        <w:ind w:left="142"/>
        <w:jc w:val="both"/>
        <w:rPr>
          <w:color w:val="000000"/>
          <w:sz w:val="28"/>
          <w:szCs w:val="28"/>
        </w:rPr>
      </w:pPr>
      <w:r w:rsidRPr="005A4200">
        <w:rPr>
          <w:color w:val="000000"/>
          <w:sz w:val="28"/>
          <w:szCs w:val="28"/>
        </w:rPr>
        <w:t>Починковского района</w:t>
      </w:r>
    </w:p>
    <w:p w:rsidR="00E432C4" w:rsidRPr="005A4200" w:rsidRDefault="00E432C4" w:rsidP="00E432C4">
      <w:pPr>
        <w:ind w:left="142"/>
        <w:jc w:val="both"/>
        <w:rPr>
          <w:color w:val="000000"/>
        </w:rPr>
      </w:pPr>
      <w:r w:rsidRPr="005A4200">
        <w:rPr>
          <w:color w:val="000000"/>
          <w:sz w:val="28"/>
          <w:szCs w:val="28"/>
        </w:rPr>
        <w:t xml:space="preserve">Смоленской области </w:t>
      </w:r>
      <w:r w:rsidRPr="005A4200">
        <w:rPr>
          <w:color w:val="000000"/>
          <w:sz w:val="28"/>
          <w:szCs w:val="28"/>
        </w:rPr>
        <w:tab/>
        <w:t xml:space="preserve">                                       </w:t>
      </w:r>
      <w:r>
        <w:rPr>
          <w:color w:val="000000"/>
          <w:sz w:val="28"/>
          <w:szCs w:val="28"/>
        </w:rPr>
        <w:t xml:space="preserve">                          </w:t>
      </w:r>
      <w:r w:rsidRPr="005A4200">
        <w:rPr>
          <w:color w:val="000000"/>
          <w:sz w:val="28"/>
          <w:szCs w:val="28"/>
        </w:rPr>
        <w:t>И.В.Наумов</w:t>
      </w:r>
    </w:p>
    <w:p w:rsidR="00E432C4" w:rsidRPr="005A4200" w:rsidRDefault="00E432C4" w:rsidP="00E432C4">
      <w:pPr>
        <w:rPr>
          <w:color w:val="000000"/>
          <w:sz w:val="28"/>
          <w:szCs w:val="28"/>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5913FA" w:rsidRDefault="005913FA" w:rsidP="00E432C4">
      <w:pPr>
        <w:ind w:left="5670"/>
        <w:jc w:val="both"/>
        <w:rPr>
          <w:bCs/>
          <w:color w:val="000000"/>
          <w:sz w:val="24"/>
          <w:szCs w:val="24"/>
        </w:rPr>
      </w:pPr>
    </w:p>
    <w:p w:rsidR="00E432C4" w:rsidRPr="00E432C4" w:rsidRDefault="00E432C4" w:rsidP="00E432C4">
      <w:pPr>
        <w:ind w:left="5670"/>
        <w:jc w:val="both"/>
        <w:rPr>
          <w:bCs/>
          <w:color w:val="000000"/>
          <w:sz w:val="24"/>
          <w:szCs w:val="24"/>
        </w:rPr>
      </w:pPr>
      <w:r w:rsidRPr="00E432C4">
        <w:rPr>
          <w:bCs/>
          <w:color w:val="000000"/>
          <w:sz w:val="24"/>
          <w:szCs w:val="24"/>
        </w:rPr>
        <w:lastRenderedPageBreak/>
        <w:t>Утверждена</w:t>
      </w:r>
    </w:p>
    <w:p w:rsidR="00E432C4" w:rsidRDefault="00E432C4" w:rsidP="00E432C4">
      <w:pPr>
        <w:ind w:left="5670"/>
        <w:jc w:val="both"/>
        <w:rPr>
          <w:color w:val="000000"/>
          <w:sz w:val="24"/>
          <w:szCs w:val="24"/>
        </w:rPr>
      </w:pPr>
      <w:r>
        <w:rPr>
          <w:color w:val="000000"/>
          <w:sz w:val="24"/>
          <w:szCs w:val="24"/>
        </w:rPr>
        <w:t>постановлением</w:t>
      </w:r>
      <w:r w:rsidRPr="005A4200">
        <w:rPr>
          <w:color w:val="000000"/>
          <w:sz w:val="24"/>
          <w:szCs w:val="24"/>
        </w:rPr>
        <w:t xml:space="preserve"> Администрации</w:t>
      </w:r>
      <w:r>
        <w:rPr>
          <w:color w:val="000000"/>
          <w:sz w:val="24"/>
          <w:szCs w:val="24"/>
        </w:rPr>
        <w:t xml:space="preserve"> </w:t>
      </w:r>
      <w:proofErr w:type="spellStart"/>
      <w:r w:rsidRPr="005A4200">
        <w:rPr>
          <w:color w:val="000000"/>
          <w:sz w:val="24"/>
          <w:szCs w:val="24"/>
        </w:rPr>
        <w:t>Мурыгинского</w:t>
      </w:r>
      <w:proofErr w:type="spellEnd"/>
      <w:r w:rsidRPr="005A4200">
        <w:rPr>
          <w:color w:val="000000"/>
          <w:sz w:val="24"/>
          <w:szCs w:val="24"/>
        </w:rPr>
        <w:t xml:space="preserve"> сельского поселения</w:t>
      </w:r>
      <w:r>
        <w:rPr>
          <w:color w:val="000000"/>
          <w:sz w:val="24"/>
          <w:szCs w:val="24"/>
        </w:rPr>
        <w:t xml:space="preserve"> </w:t>
      </w:r>
      <w:proofErr w:type="spellStart"/>
      <w:r w:rsidRPr="005A4200">
        <w:rPr>
          <w:color w:val="000000"/>
          <w:sz w:val="24"/>
          <w:szCs w:val="24"/>
        </w:rPr>
        <w:t>Починковского</w:t>
      </w:r>
      <w:proofErr w:type="spellEnd"/>
      <w:r w:rsidRPr="005A4200">
        <w:rPr>
          <w:color w:val="000000"/>
          <w:sz w:val="24"/>
          <w:szCs w:val="24"/>
        </w:rPr>
        <w:t xml:space="preserve"> района Смоленской области</w:t>
      </w:r>
      <w:r>
        <w:rPr>
          <w:color w:val="000000"/>
          <w:sz w:val="24"/>
          <w:szCs w:val="24"/>
        </w:rPr>
        <w:t xml:space="preserve"> </w:t>
      </w:r>
    </w:p>
    <w:p w:rsidR="00E432C4" w:rsidRPr="005A4200" w:rsidRDefault="00E432C4" w:rsidP="00E432C4">
      <w:pPr>
        <w:ind w:left="5670"/>
        <w:jc w:val="both"/>
        <w:rPr>
          <w:color w:val="000000"/>
          <w:sz w:val="24"/>
          <w:szCs w:val="24"/>
        </w:rPr>
      </w:pPr>
      <w:r>
        <w:rPr>
          <w:color w:val="000000"/>
          <w:sz w:val="24"/>
          <w:szCs w:val="24"/>
        </w:rPr>
        <w:t xml:space="preserve">от </w:t>
      </w:r>
      <w:r w:rsidR="00535FC9">
        <w:rPr>
          <w:color w:val="000000"/>
          <w:sz w:val="24"/>
          <w:szCs w:val="24"/>
        </w:rPr>
        <w:t>07.02.</w:t>
      </w:r>
      <w:r>
        <w:rPr>
          <w:color w:val="000000"/>
          <w:sz w:val="24"/>
          <w:szCs w:val="24"/>
        </w:rPr>
        <w:t>20</w:t>
      </w:r>
      <w:r w:rsidR="00727BB0">
        <w:rPr>
          <w:color w:val="000000"/>
          <w:sz w:val="24"/>
          <w:szCs w:val="24"/>
        </w:rPr>
        <w:t>20</w:t>
      </w:r>
      <w:r>
        <w:rPr>
          <w:color w:val="000000"/>
          <w:sz w:val="24"/>
          <w:szCs w:val="24"/>
        </w:rPr>
        <w:t xml:space="preserve"> </w:t>
      </w:r>
      <w:r w:rsidRPr="005A4200">
        <w:rPr>
          <w:color w:val="000000"/>
          <w:sz w:val="24"/>
          <w:szCs w:val="24"/>
        </w:rPr>
        <w:t>г. №</w:t>
      </w:r>
      <w:r w:rsidR="00535FC9">
        <w:rPr>
          <w:color w:val="000000"/>
          <w:sz w:val="24"/>
          <w:szCs w:val="24"/>
        </w:rPr>
        <w:t xml:space="preserve"> 12</w:t>
      </w:r>
      <w:bookmarkStart w:id="0" w:name="_GoBack"/>
      <w:bookmarkEnd w:id="0"/>
      <w:r w:rsidRPr="005A4200">
        <w:rPr>
          <w:color w:val="000000"/>
          <w:sz w:val="24"/>
          <w:szCs w:val="24"/>
        </w:rPr>
        <w:t xml:space="preserve"> </w:t>
      </w:r>
    </w:p>
    <w:p w:rsidR="00E432C4" w:rsidRPr="005A4200" w:rsidRDefault="00E432C4" w:rsidP="00E432C4">
      <w:pPr>
        <w:ind w:left="5670"/>
        <w:rPr>
          <w:color w:val="000000"/>
          <w:sz w:val="24"/>
          <w:szCs w:val="24"/>
        </w:rPr>
      </w:pPr>
      <w:r w:rsidRPr="005A4200">
        <w:rPr>
          <w:color w:val="000000"/>
          <w:sz w:val="24"/>
          <w:szCs w:val="24"/>
        </w:rPr>
        <w:t xml:space="preserve">                                                       </w:t>
      </w:r>
    </w:p>
    <w:p w:rsidR="00E432C4" w:rsidRPr="005A4200" w:rsidRDefault="00E432C4" w:rsidP="00E432C4">
      <w:pPr>
        <w:rPr>
          <w:color w:val="000000"/>
          <w:sz w:val="28"/>
          <w:szCs w:val="28"/>
        </w:rPr>
      </w:pPr>
    </w:p>
    <w:p w:rsidR="00E432C4" w:rsidRPr="005A4200" w:rsidRDefault="00E432C4" w:rsidP="00E432C4">
      <w:pPr>
        <w:rPr>
          <w:color w:val="000000"/>
          <w:sz w:val="28"/>
          <w:szCs w:val="28"/>
        </w:rPr>
      </w:pPr>
    </w:p>
    <w:p w:rsidR="00E432C4" w:rsidRPr="005A4200" w:rsidRDefault="00E432C4" w:rsidP="00E432C4">
      <w:pPr>
        <w:tabs>
          <w:tab w:val="left" w:pos="5670"/>
        </w:tabs>
        <w:rPr>
          <w:color w:val="000000"/>
          <w:sz w:val="28"/>
          <w:szCs w:val="28"/>
        </w:rPr>
      </w:pPr>
    </w:p>
    <w:p w:rsidR="00E432C4" w:rsidRPr="005A4200" w:rsidRDefault="00E432C4" w:rsidP="00E432C4">
      <w:pPr>
        <w:rPr>
          <w:color w:val="000000"/>
          <w:sz w:val="28"/>
          <w:szCs w:val="28"/>
        </w:rPr>
      </w:pPr>
    </w:p>
    <w:p w:rsidR="00E432C4" w:rsidRPr="005A4200" w:rsidRDefault="00E432C4" w:rsidP="00E432C4">
      <w:pPr>
        <w:rPr>
          <w:color w:val="000000"/>
          <w:sz w:val="28"/>
          <w:szCs w:val="28"/>
        </w:rPr>
      </w:pPr>
    </w:p>
    <w:p w:rsidR="00E432C4" w:rsidRPr="005A4200" w:rsidRDefault="00E432C4" w:rsidP="00E432C4">
      <w:pPr>
        <w:rPr>
          <w:color w:val="000000"/>
          <w:sz w:val="28"/>
          <w:szCs w:val="28"/>
        </w:rPr>
      </w:pPr>
    </w:p>
    <w:p w:rsidR="00E432C4" w:rsidRPr="005A4200" w:rsidRDefault="00E432C4" w:rsidP="00E432C4">
      <w:pPr>
        <w:rPr>
          <w:color w:val="000000"/>
          <w:sz w:val="28"/>
          <w:szCs w:val="28"/>
        </w:rPr>
      </w:pPr>
      <w:r w:rsidRPr="005A4200">
        <w:rPr>
          <w:color w:val="000000"/>
          <w:sz w:val="28"/>
          <w:szCs w:val="28"/>
        </w:rPr>
        <w:t xml:space="preserve">   </w:t>
      </w:r>
    </w:p>
    <w:p w:rsidR="00E432C4" w:rsidRPr="005A4200" w:rsidRDefault="00E432C4" w:rsidP="00E432C4">
      <w:pPr>
        <w:rPr>
          <w:color w:val="000000"/>
          <w:sz w:val="28"/>
          <w:szCs w:val="28"/>
        </w:rPr>
      </w:pPr>
    </w:p>
    <w:p w:rsidR="00E432C4" w:rsidRPr="005A4200" w:rsidRDefault="00E432C4" w:rsidP="00E432C4">
      <w:pPr>
        <w:rPr>
          <w:color w:val="000000"/>
          <w:sz w:val="28"/>
          <w:szCs w:val="28"/>
        </w:rPr>
      </w:pPr>
      <w:r w:rsidRPr="005A4200">
        <w:rPr>
          <w:color w:val="000000"/>
          <w:sz w:val="28"/>
          <w:szCs w:val="28"/>
        </w:rPr>
        <w:t xml:space="preserve">                                                                                                              </w:t>
      </w:r>
    </w:p>
    <w:p w:rsidR="00E432C4" w:rsidRPr="005A4200" w:rsidRDefault="00E432C4" w:rsidP="00E432C4">
      <w:pPr>
        <w:tabs>
          <w:tab w:val="left" w:pos="2696"/>
        </w:tabs>
        <w:rPr>
          <w:b/>
          <w:bCs/>
          <w:color w:val="000000"/>
          <w:sz w:val="36"/>
          <w:szCs w:val="36"/>
        </w:rPr>
      </w:pPr>
      <w:r w:rsidRPr="005A4200">
        <w:rPr>
          <w:color w:val="000000"/>
          <w:sz w:val="36"/>
          <w:szCs w:val="36"/>
        </w:rPr>
        <w:tab/>
        <w:t xml:space="preserve">   </w:t>
      </w:r>
    </w:p>
    <w:p w:rsidR="00E432C4" w:rsidRPr="005A4200" w:rsidRDefault="0094098B" w:rsidP="00E432C4">
      <w:pPr>
        <w:tabs>
          <w:tab w:val="left" w:pos="2696"/>
        </w:tabs>
        <w:jc w:val="center"/>
        <w:rPr>
          <w:b/>
          <w:bCs/>
          <w:color w:val="000000"/>
          <w:sz w:val="36"/>
          <w:szCs w:val="36"/>
        </w:rPr>
      </w:pPr>
      <w:r>
        <w:rPr>
          <w:b/>
          <w:bCs/>
          <w:color w:val="000000"/>
          <w:sz w:val="36"/>
          <w:szCs w:val="36"/>
        </w:rPr>
        <w:t xml:space="preserve">МУНИЦИПАЛЬНАЯ </w:t>
      </w:r>
      <w:r w:rsidR="00E432C4" w:rsidRPr="005A4200">
        <w:rPr>
          <w:b/>
          <w:bCs/>
          <w:color w:val="000000"/>
          <w:sz w:val="36"/>
          <w:szCs w:val="36"/>
        </w:rPr>
        <w:t>ПРОГРАММА</w:t>
      </w:r>
    </w:p>
    <w:p w:rsidR="00E432C4" w:rsidRPr="005A4200" w:rsidRDefault="00E432C4" w:rsidP="00E432C4">
      <w:pPr>
        <w:tabs>
          <w:tab w:val="left" w:pos="2696"/>
        </w:tabs>
        <w:rPr>
          <w:b/>
          <w:bCs/>
          <w:color w:val="000000"/>
          <w:sz w:val="36"/>
          <w:szCs w:val="36"/>
        </w:rPr>
      </w:pPr>
    </w:p>
    <w:p w:rsidR="00BA6DC4" w:rsidRPr="00BA6DC4" w:rsidRDefault="00BA6DC4" w:rsidP="00BA6DC4">
      <w:pPr>
        <w:jc w:val="center"/>
        <w:rPr>
          <w:b/>
          <w:sz w:val="32"/>
          <w:szCs w:val="32"/>
        </w:rPr>
      </w:pPr>
      <w:r w:rsidRPr="00BA6DC4">
        <w:rPr>
          <w:b/>
          <w:sz w:val="32"/>
          <w:szCs w:val="32"/>
        </w:rPr>
        <w:t>«КОМПЛЕКСНЫЕ МЕРЫ ПО ПРОФИЛАКТИКЕ ТЕРРОРИЗМА И ЭКСТРЕМИЗМА НА ТЕРРИТОРИИ МУНИЦИПАЛЬНОГО ОБРАЗОВАНИЯ МУРЫГИНСКОГО СЕЛЬСКОГО ПОСЕЛЕНИЯ ПОЧИНКОВСКОГО РАЙОНА СМОЛЕНСКОЙ ОБЛАСТИ»</w:t>
      </w:r>
    </w:p>
    <w:p w:rsidR="007B1A2D" w:rsidRDefault="007B1A2D" w:rsidP="007B1A2D">
      <w:pPr>
        <w:jc w:val="center"/>
        <w:rPr>
          <w:b/>
          <w:color w:val="000000"/>
          <w:sz w:val="28"/>
          <w:szCs w:val="28"/>
        </w:rPr>
      </w:pPr>
    </w:p>
    <w:p w:rsidR="00E432C4" w:rsidRPr="005A4200" w:rsidRDefault="00E432C4" w:rsidP="00E432C4">
      <w:pPr>
        <w:tabs>
          <w:tab w:val="left" w:pos="3282"/>
        </w:tabs>
        <w:rPr>
          <w:b/>
          <w:bCs/>
          <w:color w:val="000000"/>
          <w:sz w:val="36"/>
          <w:szCs w:val="36"/>
        </w:rPr>
      </w:pPr>
    </w:p>
    <w:p w:rsidR="00E432C4" w:rsidRPr="005A4200" w:rsidRDefault="00E432C4" w:rsidP="00E432C4">
      <w:pPr>
        <w:rPr>
          <w:color w:val="000000"/>
          <w:sz w:val="36"/>
          <w:szCs w:val="36"/>
        </w:rPr>
      </w:pPr>
    </w:p>
    <w:p w:rsidR="00E432C4" w:rsidRPr="005A4200" w:rsidRDefault="00E432C4" w:rsidP="00E432C4">
      <w:pPr>
        <w:rPr>
          <w:color w:val="000000"/>
          <w:sz w:val="36"/>
          <w:szCs w:val="36"/>
        </w:rPr>
      </w:pPr>
    </w:p>
    <w:p w:rsidR="00E432C4" w:rsidRPr="005A4200" w:rsidRDefault="00E432C4" w:rsidP="00E432C4">
      <w:pPr>
        <w:rPr>
          <w:color w:val="000000"/>
          <w:sz w:val="36"/>
          <w:szCs w:val="36"/>
        </w:rPr>
      </w:pPr>
    </w:p>
    <w:p w:rsidR="00E432C4" w:rsidRPr="005A4200" w:rsidRDefault="00E432C4" w:rsidP="00E432C4">
      <w:pPr>
        <w:rPr>
          <w:color w:val="000000"/>
          <w:sz w:val="36"/>
          <w:szCs w:val="36"/>
        </w:rPr>
      </w:pPr>
    </w:p>
    <w:p w:rsidR="00E432C4" w:rsidRPr="005A4200" w:rsidRDefault="00E432C4" w:rsidP="00E432C4">
      <w:pPr>
        <w:rPr>
          <w:color w:val="000000"/>
          <w:sz w:val="36"/>
          <w:szCs w:val="36"/>
        </w:rPr>
      </w:pPr>
    </w:p>
    <w:p w:rsidR="00E432C4" w:rsidRPr="005A4200" w:rsidRDefault="00E432C4" w:rsidP="00E432C4">
      <w:pPr>
        <w:rPr>
          <w:color w:val="000000"/>
          <w:sz w:val="36"/>
          <w:szCs w:val="36"/>
        </w:rPr>
      </w:pPr>
    </w:p>
    <w:p w:rsidR="00E432C4" w:rsidRPr="005A4200" w:rsidRDefault="00E432C4" w:rsidP="00E432C4">
      <w:pPr>
        <w:rPr>
          <w:color w:val="000000"/>
          <w:sz w:val="36"/>
          <w:szCs w:val="36"/>
        </w:rPr>
      </w:pPr>
    </w:p>
    <w:p w:rsidR="00E432C4" w:rsidRPr="005A4200" w:rsidRDefault="00E432C4" w:rsidP="00E432C4">
      <w:pPr>
        <w:rPr>
          <w:color w:val="000000"/>
          <w:sz w:val="36"/>
          <w:szCs w:val="36"/>
        </w:rPr>
      </w:pPr>
    </w:p>
    <w:p w:rsidR="00E432C4" w:rsidRPr="005A4200" w:rsidRDefault="00E432C4" w:rsidP="00E432C4">
      <w:pPr>
        <w:rPr>
          <w:color w:val="000000"/>
          <w:sz w:val="36"/>
          <w:szCs w:val="36"/>
        </w:rPr>
      </w:pPr>
    </w:p>
    <w:p w:rsidR="00E432C4" w:rsidRDefault="00E432C4" w:rsidP="00E432C4">
      <w:pPr>
        <w:rPr>
          <w:color w:val="000000"/>
          <w:sz w:val="36"/>
          <w:szCs w:val="36"/>
        </w:rPr>
      </w:pPr>
    </w:p>
    <w:p w:rsidR="000D541E" w:rsidRDefault="000D541E" w:rsidP="00E432C4">
      <w:pPr>
        <w:rPr>
          <w:color w:val="000000"/>
          <w:sz w:val="36"/>
          <w:szCs w:val="36"/>
        </w:rPr>
      </w:pPr>
    </w:p>
    <w:p w:rsidR="000D541E" w:rsidRDefault="000D541E" w:rsidP="00E432C4">
      <w:pPr>
        <w:rPr>
          <w:color w:val="000000"/>
          <w:sz w:val="36"/>
          <w:szCs w:val="36"/>
        </w:rPr>
      </w:pPr>
    </w:p>
    <w:p w:rsidR="000D541E" w:rsidRDefault="000D541E" w:rsidP="00E432C4">
      <w:pPr>
        <w:rPr>
          <w:color w:val="000000"/>
          <w:sz w:val="36"/>
          <w:szCs w:val="36"/>
        </w:rPr>
      </w:pPr>
    </w:p>
    <w:p w:rsidR="00E432C4" w:rsidRPr="005A4200" w:rsidRDefault="00E432C4" w:rsidP="00A03E3E">
      <w:pPr>
        <w:tabs>
          <w:tab w:val="left" w:pos="2713"/>
        </w:tabs>
        <w:jc w:val="center"/>
        <w:rPr>
          <w:b/>
          <w:bCs/>
          <w:color w:val="000000"/>
          <w:sz w:val="28"/>
          <w:szCs w:val="28"/>
        </w:rPr>
      </w:pPr>
      <w:r w:rsidRPr="005A4200">
        <w:rPr>
          <w:b/>
          <w:bCs/>
          <w:color w:val="000000"/>
          <w:sz w:val="28"/>
          <w:szCs w:val="28"/>
        </w:rPr>
        <w:t>20</w:t>
      </w:r>
      <w:r w:rsidR="00727BB0">
        <w:rPr>
          <w:b/>
          <w:bCs/>
          <w:color w:val="000000"/>
          <w:sz w:val="28"/>
          <w:szCs w:val="28"/>
        </w:rPr>
        <w:t>20</w:t>
      </w:r>
      <w:r w:rsidRPr="005A4200">
        <w:rPr>
          <w:b/>
          <w:bCs/>
          <w:color w:val="000000"/>
          <w:sz w:val="28"/>
          <w:szCs w:val="28"/>
        </w:rPr>
        <w:t xml:space="preserve"> г.</w:t>
      </w:r>
    </w:p>
    <w:p w:rsidR="00BA6DC4" w:rsidRDefault="00BA6DC4" w:rsidP="00BA6DC4">
      <w:pPr>
        <w:jc w:val="center"/>
        <w:rPr>
          <w:b/>
          <w:sz w:val="28"/>
          <w:szCs w:val="28"/>
        </w:rPr>
      </w:pPr>
      <w:r>
        <w:rPr>
          <w:b/>
          <w:sz w:val="28"/>
          <w:szCs w:val="28"/>
        </w:rPr>
        <w:lastRenderedPageBreak/>
        <w:t>ПАСПОРТ</w:t>
      </w:r>
    </w:p>
    <w:p w:rsidR="00BA6DC4" w:rsidRDefault="00BA6DC4" w:rsidP="00BA6DC4">
      <w:pPr>
        <w:jc w:val="center"/>
        <w:rPr>
          <w:sz w:val="28"/>
          <w:szCs w:val="28"/>
        </w:rPr>
      </w:pPr>
      <w:r>
        <w:rPr>
          <w:sz w:val="28"/>
          <w:szCs w:val="28"/>
        </w:rPr>
        <w:t>муниципальной  программы</w:t>
      </w:r>
    </w:p>
    <w:p w:rsidR="00BA6DC4" w:rsidRDefault="00BA6DC4" w:rsidP="00BA6DC4">
      <w:pPr>
        <w:jc w:val="center"/>
        <w:rPr>
          <w:sz w:val="28"/>
          <w:szCs w:val="28"/>
        </w:rPr>
      </w:pPr>
      <w:r>
        <w:rPr>
          <w:sz w:val="28"/>
          <w:szCs w:val="28"/>
        </w:rPr>
        <w:t xml:space="preserve">«Комплексные меры по профилактике терроризма и экстремизма на территории муниципального образования </w:t>
      </w:r>
      <w:proofErr w:type="spellStart"/>
      <w:r>
        <w:rPr>
          <w:sz w:val="28"/>
          <w:szCs w:val="28"/>
        </w:rPr>
        <w:t>Мурыгинского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w:t>
      </w:r>
    </w:p>
    <w:p w:rsidR="00BA6DC4" w:rsidRDefault="00BA6DC4" w:rsidP="00BA6DC4">
      <w:pPr>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8"/>
      </w:tblGrid>
      <w:tr w:rsidR="00BA6DC4" w:rsidTr="00BA6DC4">
        <w:tc>
          <w:tcPr>
            <w:tcW w:w="3652" w:type="dxa"/>
            <w:tcBorders>
              <w:top w:val="single" w:sz="4" w:space="0" w:color="auto"/>
              <w:left w:val="single" w:sz="4" w:space="0" w:color="auto"/>
              <w:bottom w:val="single" w:sz="4" w:space="0" w:color="auto"/>
              <w:right w:val="single" w:sz="4" w:space="0" w:color="auto"/>
            </w:tcBorders>
            <w:hideMark/>
          </w:tcPr>
          <w:p w:rsidR="00BA6DC4" w:rsidRDefault="00BA6DC4">
            <w:pPr>
              <w:spacing w:line="276" w:lineRule="auto"/>
              <w:jc w:val="both"/>
              <w:rPr>
                <w:sz w:val="28"/>
                <w:szCs w:val="28"/>
              </w:rPr>
            </w:pPr>
            <w:r>
              <w:rPr>
                <w:sz w:val="28"/>
                <w:szCs w:val="28"/>
              </w:rPr>
              <w:t>Ответственный исполнитель муниципальной  программы</w:t>
            </w:r>
          </w:p>
        </w:tc>
        <w:tc>
          <w:tcPr>
            <w:tcW w:w="5919" w:type="dxa"/>
            <w:tcBorders>
              <w:top w:val="single" w:sz="4" w:space="0" w:color="auto"/>
              <w:left w:val="single" w:sz="4" w:space="0" w:color="auto"/>
              <w:bottom w:val="single" w:sz="4" w:space="0" w:color="auto"/>
              <w:right w:val="single" w:sz="4" w:space="0" w:color="auto"/>
            </w:tcBorders>
            <w:hideMark/>
          </w:tcPr>
          <w:p w:rsidR="00BA6DC4" w:rsidRDefault="00BA6DC4">
            <w:pPr>
              <w:spacing w:line="276" w:lineRule="auto"/>
              <w:jc w:val="both"/>
              <w:rPr>
                <w:sz w:val="28"/>
                <w:szCs w:val="28"/>
              </w:rPr>
            </w:pPr>
            <w:r>
              <w:rPr>
                <w:sz w:val="28"/>
                <w:szCs w:val="28"/>
              </w:rPr>
              <w:t xml:space="preserve">Администрации </w:t>
            </w:r>
            <w:proofErr w:type="spellStart"/>
            <w:r>
              <w:rPr>
                <w:sz w:val="28"/>
                <w:szCs w:val="28"/>
              </w:rPr>
              <w:t>Мурыгинского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w:t>
            </w:r>
          </w:p>
        </w:tc>
      </w:tr>
      <w:tr w:rsidR="00BA6DC4" w:rsidTr="00BA6DC4">
        <w:tc>
          <w:tcPr>
            <w:tcW w:w="3652" w:type="dxa"/>
            <w:tcBorders>
              <w:top w:val="single" w:sz="4" w:space="0" w:color="auto"/>
              <w:left w:val="single" w:sz="4" w:space="0" w:color="auto"/>
              <w:bottom w:val="single" w:sz="4" w:space="0" w:color="auto"/>
              <w:right w:val="single" w:sz="4" w:space="0" w:color="auto"/>
            </w:tcBorders>
            <w:hideMark/>
          </w:tcPr>
          <w:p w:rsidR="00BA6DC4" w:rsidRDefault="00BA6DC4">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Ответственные исполнители подпрограмм муниципальной программы</w:t>
            </w:r>
          </w:p>
        </w:tc>
        <w:tc>
          <w:tcPr>
            <w:tcW w:w="5919" w:type="dxa"/>
            <w:tcBorders>
              <w:top w:val="single" w:sz="4" w:space="0" w:color="auto"/>
              <w:left w:val="single" w:sz="4" w:space="0" w:color="auto"/>
              <w:bottom w:val="single" w:sz="4" w:space="0" w:color="auto"/>
              <w:right w:val="single" w:sz="4" w:space="0" w:color="auto"/>
            </w:tcBorders>
          </w:tcPr>
          <w:p w:rsidR="00BA6DC4" w:rsidRDefault="00BA6DC4">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не имеется</w:t>
            </w:r>
          </w:p>
          <w:p w:rsidR="00BA6DC4" w:rsidRDefault="00BA6DC4">
            <w:pPr>
              <w:spacing w:line="276" w:lineRule="auto"/>
              <w:jc w:val="both"/>
              <w:rPr>
                <w:sz w:val="28"/>
                <w:szCs w:val="28"/>
              </w:rPr>
            </w:pPr>
          </w:p>
        </w:tc>
      </w:tr>
      <w:tr w:rsidR="00BA6DC4" w:rsidTr="00BA6DC4">
        <w:tc>
          <w:tcPr>
            <w:tcW w:w="3652" w:type="dxa"/>
            <w:tcBorders>
              <w:top w:val="single" w:sz="4" w:space="0" w:color="auto"/>
              <w:left w:val="single" w:sz="4" w:space="0" w:color="auto"/>
              <w:bottom w:val="single" w:sz="4" w:space="0" w:color="auto"/>
              <w:right w:val="single" w:sz="4" w:space="0" w:color="auto"/>
            </w:tcBorders>
            <w:hideMark/>
          </w:tcPr>
          <w:p w:rsidR="00BA6DC4" w:rsidRDefault="00BA6DC4">
            <w:pPr>
              <w:spacing w:line="276" w:lineRule="auto"/>
              <w:jc w:val="both"/>
              <w:rPr>
                <w:sz w:val="28"/>
                <w:szCs w:val="28"/>
              </w:rPr>
            </w:pPr>
            <w:r>
              <w:rPr>
                <w:sz w:val="28"/>
                <w:szCs w:val="28"/>
              </w:rPr>
              <w:t>Исполнитель основных мероприятий муниципальной  программы</w:t>
            </w:r>
          </w:p>
        </w:tc>
        <w:tc>
          <w:tcPr>
            <w:tcW w:w="5919" w:type="dxa"/>
            <w:tcBorders>
              <w:top w:val="single" w:sz="4" w:space="0" w:color="auto"/>
              <w:left w:val="single" w:sz="4" w:space="0" w:color="auto"/>
              <w:bottom w:val="single" w:sz="4" w:space="0" w:color="auto"/>
              <w:right w:val="single" w:sz="4" w:space="0" w:color="auto"/>
            </w:tcBorders>
            <w:hideMark/>
          </w:tcPr>
          <w:p w:rsidR="00BA6DC4" w:rsidRDefault="00BA6DC4">
            <w:pPr>
              <w:spacing w:line="276" w:lineRule="auto"/>
              <w:jc w:val="both"/>
              <w:rPr>
                <w:sz w:val="28"/>
                <w:szCs w:val="28"/>
              </w:rPr>
            </w:pPr>
            <w:r>
              <w:rPr>
                <w:sz w:val="28"/>
                <w:szCs w:val="28"/>
              </w:rPr>
              <w:t xml:space="preserve">Администрации </w:t>
            </w:r>
            <w:proofErr w:type="spellStart"/>
            <w:r>
              <w:rPr>
                <w:sz w:val="28"/>
                <w:szCs w:val="28"/>
              </w:rPr>
              <w:t>Мурыгинского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w:t>
            </w:r>
          </w:p>
        </w:tc>
      </w:tr>
      <w:tr w:rsidR="00BA6DC4" w:rsidTr="00BA6DC4">
        <w:tc>
          <w:tcPr>
            <w:tcW w:w="3652" w:type="dxa"/>
            <w:tcBorders>
              <w:top w:val="single" w:sz="4" w:space="0" w:color="auto"/>
              <w:left w:val="single" w:sz="4" w:space="0" w:color="auto"/>
              <w:bottom w:val="single" w:sz="4" w:space="0" w:color="auto"/>
              <w:right w:val="single" w:sz="4" w:space="0" w:color="auto"/>
            </w:tcBorders>
            <w:hideMark/>
          </w:tcPr>
          <w:p w:rsidR="00BA6DC4" w:rsidRDefault="00BA6DC4">
            <w:pPr>
              <w:spacing w:line="276" w:lineRule="auto"/>
              <w:jc w:val="both"/>
              <w:rPr>
                <w:sz w:val="28"/>
                <w:szCs w:val="28"/>
              </w:rPr>
            </w:pPr>
            <w:r>
              <w:rPr>
                <w:sz w:val="28"/>
                <w:szCs w:val="28"/>
              </w:rPr>
              <w:t>Цель муниципальной программы</w:t>
            </w:r>
          </w:p>
        </w:tc>
        <w:tc>
          <w:tcPr>
            <w:tcW w:w="5919" w:type="dxa"/>
            <w:tcBorders>
              <w:top w:val="single" w:sz="4" w:space="0" w:color="auto"/>
              <w:left w:val="single" w:sz="4" w:space="0" w:color="auto"/>
              <w:bottom w:val="single" w:sz="4" w:space="0" w:color="auto"/>
              <w:right w:val="single" w:sz="4" w:space="0" w:color="auto"/>
            </w:tcBorders>
            <w:hideMark/>
          </w:tcPr>
          <w:p w:rsidR="00BA6DC4" w:rsidRDefault="00BA6DC4">
            <w:pPr>
              <w:tabs>
                <w:tab w:val="left" w:pos="3420"/>
              </w:tabs>
              <w:spacing w:line="276" w:lineRule="auto"/>
              <w:jc w:val="both"/>
              <w:rPr>
                <w:rFonts w:eastAsia="Calibri"/>
                <w:sz w:val="28"/>
                <w:szCs w:val="28"/>
                <w:highlight w:val="red"/>
              </w:rPr>
            </w:pPr>
            <w:r>
              <w:rPr>
                <w:sz w:val="28"/>
                <w:szCs w:val="28"/>
              </w:rPr>
              <w:t>Совершенствование системы профилактических мер антитеррористической и анти экстремисткой направленности,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сотрудничества</w:t>
            </w:r>
          </w:p>
        </w:tc>
      </w:tr>
      <w:tr w:rsidR="00BA6DC4" w:rsidTr="00BA6DC4">
        <w:tc>
          <w:tcPr>
            <w:tcW w:w="3652" w:type="dxa"/>
            <w:tcBorders>
              <w:top w:val="single" w:sz="4" w:space="0" w:color="auto"/>
              <w:left w:val="single" w:sz="4" w:space="0" w:color="auto"/>
              <w:bottom w:val="single" w:sz="4" w:space="0" w:color="auto"/>
              <w:right w:val="single" w:sz="4" w:space="0" w:color="auto"/>
            </w:tcBorders>
            <w:hideMark/>
          </w:tcPr>
          <w:p w:rsidR="00BA6DC4" w:rsidRDefault="00BA6DC4">
            <w:pPr>
              <w:spacing w:line="276" w:lineRule="auto"/>
              <w:jc w:val="both"/>
              <w:rPr>
                <w:sz w:val="28"/>
                <w:szCs w:val="28"/>
              </w:rPr>
            </w:pPr>
            <w:r>
              <w:rPr>
                <w:sz w:val="28"/>
                <w:szCs w:val="28"/>
              </w:rPr>
              <w:t>Целевые показатели реализации муниципальной программы</w:t>
            </w:r>
          </w:p>
        </w:tc>
        <w:tc>
          <w:tcPr>
            <w:tcW w:w="5919" w:type="dxa"/>
            <w:tcBorders>
              <w:top w:val="single" w:sz="4" w:space="0" w:color="auto"/>
              <w:left w:val="single" w:sz="4" w:space="0" w:color="auto"/>
              <w:bottom w:val="single" w:sz="4" w:space="0" w:color="auto"/>
              <w:right w:val="single" w:sz="4" w:space="0" w:color="auto"/>
            </w:tcBorders>
            <w:hideMark/>
          </w:tcPr>
          <w:p w:rsidR="00BA6DC4" w:rsidRDefault="00BA6DC4">
            <w:pPr>
              <w:widowControl w:val="0"/>
              <w:autoSpaceDE w:val="0"/>
              <w:autoSpaceDN w:val="0"/>
              <w:adjustRightInd w:val="0"/>
              <w:spacing w:line="276" w:lineRule="auto"/>
              <w:jc w:val="both"/>
              <w:rPr>
                <w:sz w:val="28"/>
                <w:szCs w:val="28"/>
              </w:rPr>
            </w:pPr>
            <w:r>
              <w:rPr>
                <w:sz w:val="28"/>
                <w:szCs w:val="28"/>
              </w:rPr>
              <w:t xml:space="preserve">Число совершенных актов экстремистской направленности против соблюдения прав человека на территории   </w:t>
            </w:r>
            <w:proofErr w:type="spellStart"/>
            <w:r>
              <w:rPr>
                <w:sz w:val="28"/>
                <w:szCs w:val="28"/>
              </w:rPr>
              <w:t>Мурыгинского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w:t>
            </w:r>
          </w:p>
        </w:tc>
      </w:tr>
      <w:tr w:rsidR="00BA6DC4" w:rsidTr="00BA6DC4">
        <w:tc>
          <w:tcPr>
            <w:tcW w:w="3652" w:type="dxa"/>
            <w:tcBorders>
              <w:top w:val="single" w:sz="4" w:space="0" w:color="auto"/>
              <w:left w:val="single" w:sz="4" w:space="0" w:color="auto"/>
              <w:bottom w:val="single" w:sz="4" w:space="0" w:color="auto"/>
              <w:right w:val="single" w:sz="4" w:space="0" w:color="auto"/>
            </w:tcBorders>
            <w:hideMark/>
          </w:tcPr>
          <w:p w:rsidR="00BA6DC4" w:rsidRDefault="00BA6DC4">
            <w:pPr>
              <w:spacing w:line="276" w:lineRule="auto"/>
              <w:jc w:val="both"/>
              <w:rPr>
                <w:sz w:val="28"/>
                <w:szCs w:val="28"/>
              </w:rPr>
            </w:pPr>
            <w:r>
              <w:rPr>
                <w:sz w:val="28"/>
                <w:szCs w:val="28"/>
              </w:rPr>
              <w:t>Сроки (этапы) реализации муниципальной  программы</w:t>
            </w:r>
          </w:p>
        </w:tc>
        <w:tc>
          <w:tcPr>
            <w:tcW w:w="5919" w:type="dxa"/>
            <w:tcBorders>
              <w:top w:val="single" w:sz="4" w:space="0" w:color="auto"/>
              <w:left w:val="single" w:sz="4" w:space="0" w:color="auto"/>
              <w:bottom w:val="single" w:sz="4" w:space="0" w:color="auto"/>
              <w:right w:val="single" w:sz="4" w:space="0" w:color="auto"/>
            </w:tcBorders>
            <w:hideMark/>
          </w:tcPr>
          <w:p w:rsidR="00BA6DC4" w:rsidRDefault="00BA6DC4">
            <w:pPr>
              <w:spacing w:line="276" w:lineRule="auto"/>
              <w:jc w:val="both"/>
              <w:rPr>
                <w:sz w:val="28"/>
                <w:szCs w:val="28"/>
              </w:rPr>
            </w:pPr>
            <w:r>
              <w:rPr>
                <w:sz w:val="28"/>
                <w:szCs w:val="28"/>
              </w:rPr>
              <w:t>2020-2024</w:t>
            </w:r>
          </w:p>
        </w:tc>
      </w:tr>
      <w:tr w:rsidR="00BA6DC4" w:rsidTr="00BA6DC4">
        <w:tc>
          <w:tcPr>
            <w:tcW w:w="3652" w:type="dxa"/>
            <w:tcBorders>
              <w:top w:val="single" w:sz="4" w:space="0" w:color="auto"/>
              <w:left w:val="single" w:sz="4" w:space="0" w:color="auto"/>
              <w:bottom w:val="single" w:sz="4" w:space="0" w:color="auto"/>
              <w:right w:val="single" w:sz="4" w:space="0" w:color="auto"/>
            </w:tcBorders>
            <w:hideMark/>
          </w:tcPr>
          <w:p w:rsidR="00BA6DC4" w:rsidRDefault="00BA6DC4">
            <w:pPr>
              <w:spacing w:line="276" w:lineRule="auto"/>
              <w:jc w:val="both"/>
              <w:rPr>
                <w:sz w:val="28"/>
                <w:szCs w:val="28"/>
              </w:rPr>
            </w:pPr>
            <w:r>
              <w:rPr>
                <w:sz w:val="28"/>
                <w:szCs w:val="28"/>
              </w:rPr>
              <w:t>Объемы ассигнований муниципальной программы (по годам реализации в разрезе источников финансирования)</w:t>
            </w:r>
          </w:p>
        </w:tc>
        <w:tc>
          <w:tcPr>
            <w:tcW w:w="5919" w:type="dxa"/>
            <w:tcBorders>
              <w:top w:val="single" w:sz="4" w:space="0" w:color="auto"/>
              <w:left w:val="single" w:sz="4" w:space="0" w:color="auto"/>
              <w:bottom w:val="single" w:sz="4" w:space="0" w:color="auto"/>
              <w:right w:val="single" w:sz="4" w:space="0" w:color="auto"/>
            </w:tcBorders>
          </w:tcPr>
          <w:p w:rsidR="00BA6DC4" w:rsidRDefault="00BA6DC4">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Общий объем финансирования муниципальной программы составляет 10,0 тыс. рублей, в том числе по годам реализации:</w:t>
            </w:r>
          </w:p>
          <w:p w:rsidR="00BA6DC4" w:rsidRDefault="00BA6DC4">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- 2020 год - 2,0 тыс. рублей;</w:t>
            </w:r>
          </w:p>
          <w:p w:rsidR="00BA6DC4" w:rsidRDefault="00BA6DC4">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- 2021 год - 2,0 тыс. рублей;</w:t>
            </w:r>
          </w:p>
          <w:p w:rsidR="00BA6DC4" w:rsidRDefault="00BA6DC4">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- 2022 год - 2,0 тыс. рублей;</w:t>
            </w:r>
          </w:p>
          <w:p w:rsidR="00BA6DC4" w:rsidRDefault="00BA6DC4">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- 2023 год - 2,0 тыс. рублей;</w:t>
            </w:r>
          </w:p>
          <w:p w:rsidR="00BA6DC4" w:rsidRDefault="00BA6DC4">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- 2024 год - 2,0 тыс. рублей.</w:t>
            </w:r>
          </w:p>
          <w:p w:rsidR="00BA6DC4" w:rsidRDefault="00BA6DC4">
            <w:pPr>
              <w:autoSpaceDE w:val="0"/>
              <w:autoSpaceDN w:val="0"/>
              <w:adjustRightInd w:val="0"/>
              <w:spacing w:line="276" w:lineRule="auto"/>
              <w:jc w:val="both"/>
              <w:rPr>
                <w:sz w:val="28"/>
                <w:szCs w:val="28"/>
              </w:rPr>
            </w:pPr>
            <w:r>
              <w:rPr>
                <w:rFonts w:eastAsiaTheme="minorHAnsi"/>
                <w:sz w:val="28"/>
                <w:szCs w:val="28"/>
                <w:lang w:eastAsia="en-US"/>
              </w:rPr>
              <w:lastRenderedPageBreak/>
              <w:t xml:space="preserve">Источник финансирования -  </w:t>
            </w:r>
            <w:r>
              <w:rPr>
                <w:sz w:val="28"/>
                <w:szCs w:val="28"/>
              </w:rPr>
              <w:t xml:space="preserve">средства бюджета муниципального образования </w:t>
            </w:r>
            <w:proofErr w:type="spellStart"/>
            <w:r>
              <w:rPr>
                <w:sz w:val="28"/>
                <w:szCs w:val="28"/>
              </w:rPr>
              <w:t>Мурыгинского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 </w:t>
            </w:r>
          </w:p>
          <w:p w:rsidR="00BA6DC4" w:rsidRDefault="00BA6DC4">
            <w:pPr>
              <w:autoSpaceDE w:val="0"/>
              <w:autoSpaceDN w:val="0"/>
              <w:adjustRightInd w:val="0"/>
              <w:spacing w:line="276" w:lineRule="auto"/>
              <w:jc w:val="both"/>
              <w:rPr>
                <w:sz w:val="28"/>
                <w:szCs w:val="28"/>
              </w:rPr>
            </w:pPr>
          </w:p>
        </w:tc>
      </w:tr>
      <w:tr w:rsidR="00BA6DC4" w:rsidTr="00BA6DC4">
        <w:tc>
          <w:tcPr>
            <w:tcW w:w="3652" w:type="dxa"/>
            <w:tcBorders>
              <w:top w:val="single" w:sz="4" w:space="0" w:color="auto"/>
              <w:left w:val="single" w:sz="4" w:space="0" w:color="auto"/>
              <w:bottom w:val="single" w:sz="4" w:space="0" w:color="auto"/>
              <w:right w:val="single" w:sz="4" w:space="0" w:color="auto"/>
            </w:tcBorders>
            <w:hideMark/>
          </w:tcPr>
          <w:p w:rsidR="00BA6DC4" w:rsidRDefault="00BA6DC4">
            <w:pPr>
              <w:spacing w:line="276" w:lineRule="auto"/>
              <w:jc w:val="both"/>
              <w:rPr>
                <w:sz w:val="28"/>
                <w:szCs w:val="28"/>
              </w:rPr>
            </w:pPr>
            <w:r>
              <w:rPr>
                <w:sz w:val="28"/>
                <w:szCs w:val="28"/>
              </w:rPr>
              <w:lastRenderedPageBreak/>
              <w:t>Ожидаемые результаты реализации муниципальной  программы</w:t>
            </w:r>
          </w:p>
        </w:tc>
        <w:tc>
          <w:tcPr>
            <w:tcW w:w="5919" w:type="dxa"/>
            <w:tcBorders>
              <w:top w:val="single" w:sz="4" w:space="0" w:color="auto"/>
              <w:left w:val="single" w:sz="4" w:space="0" w:color="auto"/>
              <w:bottom w:val="single" w:sz="4" w:space="0" w:color="auto"/>
              <w:right w:val="single" w:sz="4" w:space="0" w:color="auto"/>
            </w:tcBorders>
            <w:hideMark/>
          </w:tcPr>
          <w:p w:rsidR="00BA6DC4" w:rsidRDefault="00BA6DC4">
            <w:pPr>
              <w:autoSpaceDE w:val="0"/>
              <w:autoSpaceDN w:val="0"/>
              <w:adjustRightInd w:val="0"/>
              <w:spacing w:line="276" w:lineRule="auto"/>
              <w:ind w:firstLine="317"/>
              <w:jc w:val="both"/>
              <w:rPr>
                <w:color w:val="000000" w:themeColor="text1"/>
                <w:sz w:val="28"/>
                <w:szCs w:val="28"/>
              </w:rPr>
            </w:pPr>
            <w:r>
              <w:rPr>
                <w:sz w:val="28"/>
                <w:szCs w:val="28"/>
              </w:rPr>
              <w:t>Препятствование организации и деятельности националистических экстремистских молодёжных группировок;</w:t>
            </w:r>
            <w:r>
              <w:rPr>
                <w:sz w:val="28"/>
                <w:szCs w:val="28"/>
              </w:rPr>
              <w:br/>
              <w:t>укрепление межнациональных отношений;</w:t>
            </w:r>
            <w:r>
              <w:rPr>
                <w:sz w:val="28"/>
                <w:szCs w:val="28"/>
              </w:rPr>
              <w:br/>
              <w:t xml:space="preserve">снижение возможности совершения террористических актов на территории муниципального образования </w:t>
            </w:r>
            <w:proofErr w:type="spellStart"/>
            <w:r>
              <w:rPr>
                <w:sz w:val="28"/>
                <w:szCs w:val="28"/>
              </w:rPr>
              <w:t>Мурыгинского</w:t>
            </w:r>
            <w:proofErr w:type="spellEnd"/>
            <w:r>
              <w:rPr>
                <w:sz w:val="28"/>
                <w:szCs w:val="28"/>
              </w:rPr>
              <w:t xml:space="preserve"> сельское поселение </w:t>
            </w:r>
            <w:proofErr w:type="spellStart"/>
            <w:r>
              <w:rPr>
                <w:sz w:val="28"/>
                <w:szCs w:val="28"/>
              </w:rPr>
              <w:t>Починковского</w:t>
            </w:r>
            <w:proofErr w:type="spellEnd"/>
            <w:r>
              <w:rPr>
                <w:sz w:val="28"/>
                <w:szCs w:val="28"/>
              </w:rPr>
              <w:t xml:space="preserve"> района Смоленской области, создание системы технической защиты объектов социальной сферы, образования, здравоохранения и объектов с массовым пребыванием людей</w:t>
            </w:r>
          </w:p>
        </w:tc>
      </w:tr>
    </w:tbl>
    <w:p w:rsidR="00BA6DC4" w:rsidRDefault="00BA6DC4" w:rsidP="00BA6DC4">
      <w:pPr>
        <w:rPr>
          <w:sz w:val="28"/>
          <w:szCs w:val="28"/>
        </w:rPr>
      </w:pPr>
    </w:p>
    <w:p w:rsidR="007B1A2D" w:rsidRDefault="007B1A2D" w:rsidP="007B1A2D">
      <w:pPr>
        <w:rPr>
          <w:sz w:val="28"/>
          <w:szCs w:val="28"/>
        </w:rPr>
      </w:pPr>
    </w:p>
    <w:p w:rsidR="00AE2A85" w:rsidRDefault="00AE2A85" w:rsidP="00AE2A85">
      <w:pPr>
        <w:rPr>
          <w:sz w:val="28"/>
          <w:szCs w:val="28"/>
        </w:rPr>
      </w:pPr>
    </w:p>
    <w:p w:rsidR="00EC30BD" w:rsidRDefault="00EC30BD">
      <w:pPr>
        <w:rPr>
          <w:sz w:val="28"/>
          <w:szCs w:val="28"/>
        </w:rPr>
      </w:pPr>
    </w:p>
    <w:p w:rsidR="000D541E" w:rsidRDefault="000D541E" w:rsidP="00BE7657">
      <w:pPr>
        <w:jc w:val="center"/>
        <w:rPr>
          <w:b/>
          <w:sz w:val="28"/>
          <w:szCs w:val="28"/>
        </w:rPr>
      </w:pPr>
      <w:r w:rsidRPr="00BE7657">
        <w:rPr>
          <w:b/>
          <w:sz w:val="28"/>
          <w:szCs w:val="28"/>
        </w:rPr>
        <w:t>Раздел 1. «Общая характеристика социально-экономической сферы реализации муниципальной  программы»</w:t>
      </w:r>
    </w:p>
    <w:p w:rsidR="00BE7657" w:rsidRDefault="00BE7657" w:rsidP="00BE7657">
      <w:pPr>
        <w:jc w:val="center"/>
        <w:rPr>
          <w:b/>
          <w:sz w:val="28"/>
          <w:szCs w:val="28"/>
        </w:rPr>
      </w:pPr>
    </w:p>
    <w:p w:rsidR="006062FF" w:rsidRPr="006062FF" w:rsidRDefault="006062FF" w:rsidP="006062FF">
      <w:pPr>
        <w:tabs>
          <w:tab w:val="left" w:pos="3420"/>
        </w:tabs>
        <w:ind w:firstLine="567"/>
        <w:contextualSpacing/>
        <w:jc w:val="both"/>
        <w:rPr>
          <w:sz w:val="28"/>
          <w:szCs w:val="28"/>
        </w:rPr>
      </w:pPr>
      <w:r w:rsidRPr="006062FF">
        <w:rPr>
          <w:sz w:val="28"/>
          <w:szCs w:val="28"/>
        </w:rPr>
        <w:t xml:space="preserve">Необходимость подготовки муниципальной программы «Комплексные меры по профилактике терроризма и экстремизма на территории  муниципального образования </w:t>
      </w:r>
      <w:proofErr w:type="spellStart"/>
      <w:r w:rsidRPr="006062FF">
        <w:rPr>
          <w:sz w:val="28"/>
          <w:szCs w:val="28"/>
        </w:rPr>
        <w:t>Мурыгинского</w:t>
      </w:r>
      <w:proofErr w:type="spellEnd"/>
      <w:r w:rsidRPr="006062FF">
        <w:rPr>
          <w:sz w:val="28"/>
          <w:szCs w:val="28"/>
        </w:rPr>
        <w:t xml:space="preserve"> сельское поселение </w:t>
      </w:r>
      <w:proofErr w:type="spellStart"/>
      <w:r w:rsidRPr="006062FF">
        <w:rPr>
          <w:sz w:val="28"/>
          <w:szCs w:val="28"/>
        </w:rPr>
        <w:t>Починковского</w:t>
      </w:r>
      <w:proofErr w:type="spellEnd"/>
      <w:r w:rsidRPr="006062FF">
        <w:rPr>
          <w:sz w:val="28"/>
          <w:szCs w:val="28"/>
        </w:rPr>
        <w:t xml:space="preserve"> района Смоленской области» (далее Программа)  вызвана тем, что современная ситуация в сфере борьбы с терроризмом и экстремизмом в Российской Федерации остается напряженной.</w:t>
      </w:r>
    </w:p>
    <w:p w:rsidR="006062FF" w:rsidRPr="006062FF" w:rsidRDefault="006062FF" w:rsidP="006062FF">
      <w:pPr>
        <w:tabs>
          <w:tab w:val="left" w:pos="3420"/>
        </w:tabs>
        <w:ind w:firstLine="567"/>
        <w:contextualSpacing/>
        <w:jc w:val="both"/>
        <w:rPr>
          <w:sz w:val="28"/>
          <w:szCs w:val="28"/>
        </w:rPr>
      </w:pPr>
      <w:r w:rsidRPr="006062FF">
        <w:rPr>
          <w:color w:val="000000" w:themeColor="text1"/>
          <w:sz w:val="28"/>
          <w:szCs w:val="28"/>
        </w:rPr>
        <w:t>Наличие на территории сельского поселения жизненно важных объектов, мест массового пребывания людей является фактором возможного планирования террористических акций.</w:t>
      </w:r>
      <w:r w:rsidRPr="006062FF">
        <w:rPr>
          <w:sz w:val="28"/>
          <w:szCs w:val="28"/>
        </w:rPr>
        <w:t xml:space="preserve"> На ситуацию существенное влияние оказывают ее географическое положение, многонациональный состав населения, значительная протяженность.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дверей. Имеют место недостаточные знания и отсутствие навыков обучающихся, посетителей и работников правилам поведения в </w:t>
      </w:r>
      <w:r w:rsidRPr="006062FF">
        <w:rPr>
          <w:sz w:val="28"/>
          <w:szCs w:val="28"/>
        </w:rPr>
        <w:lastRenderedPageBreak/>
        <w:t xml:space="preserve">чрезвычайных ситуациях, вызванных проявлениями терроризма и экстремизма. </w:t>
      </w:r>
    </w:p>
    <w:p w:rsidR="006062FF" w:rsidRPr="006062FF" w:rsidRDefault="006062FF" w:rsidP="006062FF">
      <w:pPr>
        <w:tabs>
          <w:tab w:val="left" w:pos="3420"/>
        </w:tabs>
        <w:ind w:firstLine="567"/>
        <w:contextualSpacing/>
        <w:jc w:val="both"/>
        <w:rPr>
          <w:sz w:val="28"/>
          <w:szCs w:val="28"/>
        </w:rPr>
      </w:pPr>
      <w:r w:rsidRPr="006062FF">
        <w:rPr>
          <w:sz w:val="28"/>
          <w:szCs w:val="28"/>
        </w:rPr>
        <w:t xml:space="preserve"> В условиях развития современного общества особого внимания требует профилактика терроризма и экстремизма в молодежной среде. 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w:t>
      </w:r>
      <w:proofErr w:type="spellStart"/>
      <w:r w:rsidRPr="006062FF">
        <w:rPr>
          <w:sz w:val="28"/>
          <w:szCs w:val="28"/>
        </w:rPr>
        <w:t>этномигрантофобий</w:t>
      </w:r>
      <w:proofErr w:type="spellEnd"/>
      <w:r w:rsidRPr="006062FF">
        <w:rPr>
          <w:sz w:val="28"/>
          <w:szCs w:val="28"/>
        </w:rPr>
        <w:t>».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6062FF" w:rsidRPr="006062FF" w:rsidRDefault="006062FF" w:rsidP="006062FF">
      <w:pPr>
        <w:autoSpaceDE w:val="0"/>
        <w:autoSpaceDN w:val="0"/>
        <w:adjustRightInd w:val="0"/>
        <w:spacing w:before="240"/>
        <w:ind w:firstLine="540"/>
        <w:contextualSpacing/>
        <w:jc w:val="both"/>
        <w:rPr>
          <w:rFonts w:eastAsiaTheme="minorHAnsi"/>
          <w:sz w:val="28"/>
          <w:szCs w:val="28"/>
          <w:lang w:eastAsia="en-US"/>
        </w:rPr>
      </w:pPr>
      <w:r w:rsidRPr="006062FF">
        <w:rPr>
          <w:rFonts w:eastAsiaTheme="minorHAnsi"/>
          <w:sz w:val="28"/>
          <w:szCs w:val="28"/>
          <w:lang w:eastAsia="en-US"/>
        </w:rPr>
        <w:t>Приоритетной задачей органов местного самоуправления является защита жизни, здоровья, конституционных прав и свобод человека и гражданина.</w:t>
      </w:r>
    </w:p>
    <w:p w:rsidR="006062FF" w:rsidRPr="006062FF" w:rsidRDefault="006062FF" w:rsidP="006062FF">
      <w:pPr>
        <w:autoSpaceDE w:val="0"/>
        <w:autoSpaceDN w:val="0"/>
        <w:adjustRightInd w:val="0"/>
        <w:spacing w:before="240"/>
        <w:ind w:firstLine="540"/>
        <w:contextualSpacing/>
        <w:jc w:val="both"/>
        <w:rPr>
          <w:rFonts w:eastAsiaTheme="minorHAnsi"/>
          <w:sz w:val="28"/>
          <w:szCs w:val="28"/>
          <w:lang w:eastAsia="en-US"/>
        </w:rPr>
      </w:pPr>
      <w:r w:rsidRPr="006062FF">
        <w:rPr>
          <w:rFonts w:eastAsiaTheme="minorHAnsi"/>
          <w:sz w:val="28"/>
          <w:szCs w:val="28"/>
          <w:lang w:eastAsia="en-US"/>
        </w:rPr>
        <w:t xml:space="preserve">Мероприятия муниципальной </w:t>
      </w:r>
      <w:r w:rsidR="00901EB4">
        <w:rPr>
          <w:rFonts w:eastAsiaTheme="minorHAnsi"/>
          <w:sz w:val="28"/>
          <w:szCs w:val="28"/>
          <w:lang w:eastAsia="en-US"/>
        </w:rPr>
        <w:t>П</w:t>
      </w:r>
      <w:r w:rsidRPr="006062FF">
        <w:rPr>
          <w:rFonts w:eastAsiaTheme="minorHAnsi"/>
          <w:sz w:val="28"/>
          <w:szCs w:val="28"/>
          <w:lang w:eastAsia="en-US"/>
        </w:rPr>
        <w:t>рограммы направлены на повышение уровня антитеррористической защищенности объектов, уменьшение проявлений экстремизма и негативного отношения к лицам других национальностей и религиозных конфессий,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улучшение информационно-пропагандистского обеспечения деятельности по профилактике терроризма и экстремизма.</w:t>
      </w:r>
    </w:p>
    <w:p w:rsidR="006062FF" w:rsidRDefault="006062FF" w:rsidP="00916789">
      <w:pPr>
        <w:jc w:val="center"/>
        <w:rPr>
          <w:b/>
          <w:sz w:val="28"/>
          <w:szCs w:val="28"/>
        </w:rPr>
      </w:pPr>
    </w:p>
    <w:p w:rsidR="000D541E" w:rsidRDefault="000D541E" w:rsidP="00916789">
      <w:pPr>
        <w:jc w:val="center"/>
        <w:rPr>
          <w:b/>
          <w:sz w:val="28"/>
          <w:szCs w:val="28"/>
        </w:rPr>
      </w:pPr>
      <w:r w:rsidRPr="00916789">
        <w:rPr>
          <w:b/>
          <w:sz w:val="28"/>
          <w:szCs w:val="28"/>
        </w:rPr>
        <w:t xml:space="preserve">Раздел 2. «Приоритеты </w:t>
      </w:r>
      <w:r w:rsidR="00E6354F">
        <w:rPr>
          <w:b/>
          <w:sz w:val="28"/>
          <w:szCs w:val="28"/>
        </w:rPr>
        <w:t>муниципальной</w:t>
      </w:r>
      <w:r w:rsidRPr="00916789">
        <w:rPr>
          <w:b/>
          <w:sz w:val="28"/>
          <w:szCs w:val="28"/>
        </w:rPr>
        <w:t xml:space="preserve">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916789" w:rsidRDefault="00916789" w:rsidP="00916789">
      <w:pPr>
        <w:jc w:val="center"/>
        <w:rPr>
          <w:b/>
          <w:sz w:val="28"/>
          <w:szCs w:val="28"/>
        </w:rPr>
      </w:pPr>
    </w:p>
    <w:p w:rsidR="006062FF" w:rsidRPr="00E6354F" w:rsidRDefault="006062FF" w:rsidP="00E6354F">
      <w:pPr>
        <w:tabs>
          <w:tab w:val="left" w:pos="3420"/>
        </w:tabs>
        <w:contextualSpacing/>
        <w:jc w:val="both"/>
        <w:rPr>
          <w:color w:val="000000" w:themeColor="text1"/>
          <w:sz w:val="28"/>
          <w:szCs w:val="28"/>
        </w:rPr>
      </w:pPr>
      <w:r w:rsidRPr="00572FC7">
        <w:rPr>
          <w:sz w:val="28"/>
          <w:szCs w:val="28"/>
        </w:rPr>
        <w:t xml:space="preserve">      </w:t>
      </w:r>
      <w:r w:rsidRPr="00E6354F">
        <w:rPr>
          <w:color w:val="000000" w:themeColor="text1"/>
          <w:sz w:val="28"/>
          <w:szCs w:val="28"/>
        </w:rPr>
        <w:t>Данная Программа призвана укрепить меры по профилактике терроризма и экстремизма, устранить причины и условия, способствующие его проявлению, обеспечить защищенность объектов возможных террористических посягательств, готовность к минимизации и ликвидации последствий террористических актов, а также создать эффективную систему просвещения граждан в части исторического единства жителей страны. Реальными механизмами ее осуществления является комплексные меры, направленные на развитие гражданского общества, воспитание патриотизма и интернационализма, противодействие любым проявлениям терроризма и экстремизма.</w:t>
      </w:r>
    </w:p>
    <w:p w:rsidR="006062FF" w:rsidRPr="00E6354F" w:rsidRDefault="006062FF" w:rsidP="00E6354F">
      <w:pPr>
        <w:tabs>
          <w:tab w:val="left" w:pos="3420"/>
        </w:tabs>
        <w:contextualSpacing/>
        <w:jc w:val="both"/>
        <w:rPr>
          <w:color w:val="000000" w:themeColor="text1"/>
          <w:sz w:val="28"/>
          <w:szCs w:val="28"/>
        </w:rPr>
      </w:pPr>
      <w:r w:rsidRPr="00E6354F">
        <w:rPr>
          <w:color w:val="000000" w:themeColor="text1"/>
          <w:sz w:val="28"/>
          <w:szCs w:val="28"/>
        </w:rPr>
        <w:t xml:space="preserve">      Основными целями Программы являются создание условий для устранения причин, способствующих проявлению терроризма и экстремизма, </w:t>
      </w:r>
      <w:r w:rsidRPr="00E6354F">
        <w:rPr>
          <w:color w:val="000000" w:themeColor="text1"/>
          <w:sz w:val="28"/>
          <w:szCs w:val="28"/>
        </w:rPr>
        <w:lastRenderedPageBreak/>
        <w:t xml:space="preserve">в </w:t>
      </w:r>
      <w:proofErr w:type="spellStart"/>
      <w:r w:rsidRPr="00E6354F">
        <w:rPr>
          <w:color w:val="000000" w:themeColor="text1"/>
          <w:sz w:val="28"/>
          <w:szCs w:val="28"/>
        </w:rPr>
        <w:t>т.ч</w:t>
      </w:r>
      <w:proofErr w:type="spellEnd"/>
      <w:r w:rsidRPr="00E6354F">
        <w:rPr>
          <w:color w:val="000000" w:themeColor="text1"/>
          <w:sz w:val="28"/>
          <w:szCs w:val="28"/>
        </w:rPr>
        <w:t>.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E6354F" w:rsidRPr="00E6354F" w:rsidRDefault="00E6354F" w:rsidP="00E6354F">
      <w:pPr>
        <w:autoSpaceDE w:val="0"/>
        <w:autoSpaceDN w:val="0"/>
        <w:adjustRightInd w:val="0"/>
        <w:spacing w:before="240"/>
        <w:ind w:firstLine="540"/>
        <w:contextualSpacing/>
        <w:jc w:val="both"/>
        <w:rPr>
          <w:rFonts w:eastAsiaTheme="minorHAnsi"/>
          <w:color w:val="000000" w:themeColor="text1"/>
          <w:sz w:val="28"/>
          <w:szCs w:val="28"/>
          <w:lang w:eastAsia="en-US"/>
        </w:rPr>
      </w:pPr>
      <w:r w:rsidRPr="00E6354F">
        <w:rPr>
          <w:rFonts w:eastAsiaTheme="minorHAnsi"/>
          <w:color w:val="000000" w:themeColor="text1"/>
          <w:sz w:val="28"/>
          <w:szCs w:val="28"/>
          <w:lang w:eastAsia="en-US"/>
        </w:rPr>
        <w:t>Значения целевых показателей</w:t>
      </w:r>
      <w:r w:rsidR="00901EB4">
        <w:rPr>
          <w:rFonts w:eastAsiaTheme="minorHAnsi"/>
          <w:color w:val="000000" w:themeColor="text1"/>
          <w:sz w:val="28"/>
          <w:szCs w:val="28"/>
          <w:lang w:eastAsia="en-US"/>
        </w:rPr>
        <w:t xml:space="preserve"> реализации муниципальной П</w:t>
      </w:r>
      <w:r w:rsidRPr="00E6354F">
        <w:rPr>
          <w:rFonts w:eastAsiaTheme="minorHAnsi"/>
          <w:color w:val="000000" w:themeColor="text1"/>
          <w:sz w:val="28"/>
          <w:szCs w:val="28"/>
          <w:lang w:eastAsia="en-US"/>
        </w:rPr>
        <w:t xml:space="preserve">рограммы приведены в </w:t>
      </w:r>
      <w:hyperlink r:id="rId10" w:history="1">
        <w:r w:rsidRPr="00E6354F">
          <w:rPr>
            <w:rFonts w:eastAsiaTheme="minorHAnsi"/>
            <w:color w:val="000000" w:themeColor="text1"/>
            <w:sz w:val="28"/>
            <w:szCs w:val="28"/>
            <w:lang w:eastAsia="en-US"/>
          </w:rPr>
          <w:t>приложении N 1</w:t>
        </w:r>
      </w:hyperlink>
      <w:r w:rsidR="00901EB4">
        <w:rPr>
          <w:rFonts w:eastAsiaTheme="minorHAnsi"/>
          <w:color w:val="000000" w:themeColor="text1"/>
          <w:sz w:val="28"/>
          <w:szCs w:val="28"/>
          <w:lang w:eastAsia="en-US"/>
        </w:rPr>
        <w:t xml:space="preserve"> к муниципальной П</w:t>
      </w:r>
      <w:r w:rsidRPr="00E6354F">
        <w:rPr>
          <w:rFonts w:eastAsiaTheme="minorHAnsi"/>
          <w:color w:val="000000" w:themeColor="text1"/>
          <w:sz w:val="28"/>
          <w:szCs w:val="28"/>
          <w:lang w:eastAsia="en-US"/>
        </w:rPr>
        <w:t>рограмме.</w:t>
      </w:r>
    </w:p>
    <w:p w:rsidR="00E6354F" w:rsidRPr="00E6354F" w:rsidRDefault="00E6354F" w:rsidP="00E6354F">
      <w:pPr>
        <w:autoSpaceDE w:val="0"/>
        <w:autoSpaceDN w:val="0"/>
        <w:adjustRightInd w:val="0"/>
        <w:spacing w:before="240"/>
        <w:ind w:firstLine="540"/>
        <w:contextualSpacing/>
        <w:jc w:val="both"/>
        <w:rPr>
          <w:rFonts w:eastAsiaTheme="minorHAnsi"/>
          <w:color w:val="000000" w:themeColor="text1"/>
          <w:sz w:val="28"/>
          <w:szCs w:val="28"/>
          <w:lang w:eastAsia="en-US"/>
        </w:rPr>
      </w:pPr>
      <w:r w:rsidRPr="00E6354F">
        <w:rPr>
          <w:rFonts w:eastAsiaTheme="minorHAnsi"/>
          <w:color w:val="000000" w:themeColor="text1"/>
          <w:sz w:val="28"/>
          <w:szCs w:val="28"/>
          <w:lang w:eastAsia="en-US"/>
        </w:rPr>
        <w:t xml:space="preserve">Ожидаемые результаты реализации муниципальной </w:t>
      </w:r>
      <w:r w:rsidR="00901EB4">
        <w:rPr>
          <w:rFonts w:eastAsiaTheme="minorHAnsi"/>
          <w:color w:val="000000" w:themeColor="text1"/>
          <w:sz w:val="28"/>
          <w:szCs w:val="28"/>
          <w:lang w:eastAsia="en-US"/>
        </w:rPr>
        <w:t>П</w:t>
      </w:r>
      <w:r w:rsidRPr="00E6354F">
        <w:rPr>
          <w:rFonts w:eastAsiaTheme="minorHAnsi"/>
          <w:color w:val="000000" w:themeColor="text1"/>
          <w:sz w:val="28"/>
          <w:szCs w:val="28"/>
          <w:lang w:eastAsia="en-US"/>
        </w:rPr>
        <w:t>рограммы:</w:t>
      </w:r>
    </w:p>
    <w:p w:rsidR="00E6354F" w:rsidRPr="00E6354F" w:rsidRDefault="00E6354F" w:rsidP="00E6354F">
      <w:pPr>
        <w:autoSpaceDE w:val="0"/>
        <w:autoSpaceDN w:val="0"/>
        <w:adjustRightInd w:val="0"/>
        <w:spacing w:before="240"/>
        <w:ind w:firstLine="540"/>
        <w:contextualSpacing/>
        <w:jc w:val="both"/>
        <w:rPr>
          <w:rFonts w:eastAsiaTheme="minorHAnsi"/>
          <w:color w:val="000000" w:themeColor="text1"/>
          <w:sz w:val="28"/>
          <w:szCs w:val="28"/>
          <w:lang w:eastAsia="en-US"/>
        </w:rPr>
      </w:pPr>
      <w:r w:rsidRPr="00E6354F">
        <w:rPr>
          <w:rFonts w:eastAsiaTheme="minorHAnsi"/>
          <w:color w:val="000000" w:themeColor="text1"/>
          <w:sz w:val="28"/>
          <w:szCs w:val="28"/>
          <w:lang w:eastAsia="en-US"/>
        </w:rPr>
        <w:t>- п</w:t>
      </w:r>
      <w:r w:rsidRPr="00E6354F">
        <w:rPr>
          <w:color w:val="000000" w:themeColor="text1"/>
          <w:sz w:val="28"/>
          <w:szCs w:val="28"/>
        </w:rPr>
        <w:t xml:space="preserve">репятствование организации и деятельности националистических экстремистских молодёжных группировок; укрепление межнациональных отношений; снижение возможности совершения террористических актов на территории муниципального образования </w:t>
      </w:r>
      <w:proofErr w:type="spellStart"/>
      <w:r w:rsidRPr="00E6354F">
        <w:rPr>
          <w:color w:val="000000" w:themeColor="text1"/>
          <w:sz w:val="28"/>
          <w:szCs w:val="28"/>
        </w:rPr>
        <w:t>Мурыгинского</w:t>
      </w:r>
      <w:proofErr w:type="spellEnd"/>
      <w:r w:rsidRPr="00E6354F">
        <w:rPr>
          <w:color w:val="000000" w:themeColor="text1"/>
          <w:sz w:val="28"/>
          <w:szCs w:val="28"/>
        </w:rPr>
        <w:t xml:space="preserve"> сельское поселение </w:t>
      </w:r>
      <w:proofErr w:type="spellStart"/>
      <w:r w:rsidRPr="00E6354F">
        <w:rPr>
          <w:color w:val="000000" w:themeColor="text1"/>
          <w:sz w:val="28"/>
          <w:szCs w:val="28"/>
        </w:rPr>
        <w:t>Починковского</w:t>
      </w:r>
      <w:proofErr w:type="spellEnd"/>
      <w:r w:rsidRPr="00E6354F">
        <w:rPr>
          <w:color w:val="000000" w:themeColor="text1"/>
          <w:sz w:val="28"/>
          <w:szCs w:val="28"/>
        </w:rPr>
        <w:t xml:space="preserve"> района Смоленской области, создание системы технической защиты объектов социальной сферы, образования, здравоохранения и объектов с массовым пребыванием людей</w:t>
      </w:r>
    </w:p>
    <w:p w:rsidR="00E6354F" w:rsidRPr="00E6354F" w:rsidRDefault="00E6354F" w:rsidP="00E6354F">
      <w:pPr>
        <w:autoSpaceDE w:val="0"/>
        <w:autoSpaceDN w:val="0"/>
        <w:adjustRightInd w:val="0"/>
        <w:spacing w:before="240"/>
        <w:ind w:firstLine="540"/>
        <w:contextualSpacing/>
        <w:jc w:val="both"/>
        <w:rPr>
          <w:rFonts w:eastAsiaTheme="minorHAnsi"/>
          <w:color w:val="000000" w:themeColor="text1"/>
          <w:sz w:val="28"/>
          <w:szCs w:val="28"/>
          <w:lang w:eastAsia="en-US"/>
        </w:rPr>
      </w:pPr>
      <w:r w:rsidRPr="00E6354F">
        <w:rPr>
          <w:rFonts w:eastAsiaTheme="minorHAnsi"/>
          <w:color w:val="000000" w:themeColor="text1"/>
          <w:sz w:val="28"/>
          <w:szCs w:val="28"/>
          <w:lang w:eastAsia="en-US"/>
        </w:rPr>
        <w:t>Сроки реализации муниципальной программы - 2020 - 2024 годы.</w:t>
      </w:r>
    </w:p>
    <w:p w:rsidR="00916789" w:rsidRPr="00916789" w:rsidRDefault="00916789" w:rsidP="00916789">
      <w:pPr>
        <w:jc w:val="center"/>
        <w:rPr>
          <w:b/>
          <w:sz w:val="28"/>
          <w:szCs w:val="28"/>
        </w:rPr>
      </w:pPr>
    </w:p>
    <w:p w:rsidR="000D541E" w:rsidRDefault="000D541E" w:rsidP="00623508">
      <w:pPr>
        <w:jc w:val="center"/>
        <w:rPr>
          <w:b/>
          <w:sz w:val="28"/>
          <w:szCs w:val="28"/>
        </w:rPr>
      </w:pPr>
      <w:r w:rsidRPr="00623508">
        <w:rPr>
          <w:b/>
          <w:sz w:val="28"/>
          <w:szCs w:val="28"/>
        </w:rPr>
        <w:t>Раздел 3. «Обоснование ресурсного обеспечения муниципальной программы»</w:t>
      </w:r>
    </w:p>
    <w:p w:rsidR="00901EB4" w:rsidRDefault="00901EB4" w:rsidP="00901EB4">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Общий объем финансирования муниципальной программы составляет 10,0 тыс. рублей, в том числе по годам реализации:</w:t>
      </w:r>
    </w:p>
    <w:p w:rsidR="00901EB4" w:rsidRDefault="00901EB4" w:rsidP="00901EB4">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- 2020 год - 2,0 тыс. рублей;</w:t>
      </w:r>
    </w:p>
    <w:p w:rsidR="00901EB4" w:rsidRDefault="00901EB4" w:rsidP="00901EB4">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- 2021 год - 2,0 тыс. рублей;</w:t>
      </w:r>
    </w:p>
    <w:p w:rsidR="00901EB4" w:rsidRDefault="00901EB4" w:rsidP="00901EB4">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- 2022 год - 2,0 тыс. рублей;</w:t>
      </w:r>
    </w:p>
    <w:p w:rsidR="00901EB4" w:rsidRDefault="00901EB4" w:rsidP="00901EB4">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- 2023 год - 2,0 тыс. рублей;</w:t>
      </w:r>
    </w:p>
    <w:p w:rsidR="00901EB4" w:rsidRDefault="00901EB4" w:rsidP="00901EB4">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- 2024 год - 2,0 тыс. рублей.</w:t>
      </w:r>
    </w:p>
    <w:p w:rsidR="00901EB4" w:rsidRDefault="00901EB4" w:rsidP="00901EB4">
      <w:pPr>
        <w:autoSpaceDE w:val="0"/>
        <w:autoSpaceDN w:val="0"/>
        <w:adjustRightInd w:val="0"/>
        <w:spacing w:line="276" w:lineRule="auto"/>
        <w:jc w:val="both"/>
        <w:rPr>
          <w:sz w:val="28"/>
          <w:szCs w:val="28"/>
        </w:rPr>
      </w:pPr>
      <w:r>
        <w:rPr>
          <w:rFonts w:eastAsiaTheme="minorHAnsi"/>
          <w:sz w:val="28"/>
          <w:szCs w:val="28"/>
          <w:lang w:eastAsia="en-US"/>
        </w:rPr>
        <w:t xml:space="preserve">Источник финансирования -  </w:t>
      </w:r>
      <w:r>
        <w:rPr>
          <w:sz w:val="28"/>
          <w:szCs w:val="28"/>
        </w:rPr>
        <w:t xml:space="preserve">средства бюджета муниципального образования </w:t>
      </w:r>
      <w:proofErr w:type="spellStart"/>
      <w:r>
        <w:rPr>
          <w:sz w:val="28"/>
          <w:szCs w:val="28"/>
        </w:rPr>
        <w:t>Мурыгинского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w:t>
      </w:r>
    </w:p>
    <w:p w:rsidR="00901EB4" w:rsidRDefault="00901EB4" w:rsidP="00901EB4">
      <w:pPr>
        <w:pStyle w:val="a4"/>
        <w:ind w:firstLine="567"/>
        <w:jc w:val="both"/>
      </w:pPr>
      <w:r w:rsidRPr="005F6E4C">
        <w:rPr>
          <w:rFonts w:ascii="Times New Roman" w:hAnsi="Times New Roman"/>
          <w:sz w:val="28"/>
          <w:szCs w:val="28"/>
        </w:rPr>
        <w:t>Об</w:t>
      </w:r>
      <w:r>
        <w:rPr>
          <w:rFonts w:ascii="Times New Roman" w:hAnsi="Times New Roman"/>
          <w:sz w:val="28"/>
          <w:szCs w:val="28"/>
        </w:rPr>
        <w:t>ъем финансирования мероприятий П</w:t>
      </w:r>
      <w:r w:rsidRPr="005F6E4C">
        <w:rPr>
          <w:rFonts w:ascii="Times New Roman" w:hAnsi="Times New Roman"/>
          <w:sz w:val="28"/>
          <w:szCs w:val="28"/>
        </w:rPr>
        <w:t>рограммы и значения целевых показателей подлежат ежегодной корректировке на очередной финансовый год и плановый период</w:t>
      </w:r>
      <w:r>
        <w:t>.</w:t>
      </w:r>
    </w:p>
    <w:p w:rsidR="00901EB4" w:rsidRDefault="00901EB4" w:rsidP="00901EB4">
      <w:pPr>
        <w:autoSpaceDE w:val="0"/>
        <w:autoSpaceDN w:val="0"/>
        <w:adjustRightInd w:val="0"/>
        <w:spacing w:line="276" w:lineRule="auto"/>
        <w:jc w:val="both"/>
        <w:rPr>
          <w:sz w:val="28"/>
          <w:szCs w:val="28"/>
        </w:rPr>
      </w:pPr>
    </w:p>
    <w:p w:rsidR="000D541E" w:rsidRPr="00726BF8" w:rsidRDefault="000D541E" w:rsidP="00726BF8">
      <w:pPr>
        <w:contextualSpacing/>
        <w:jc w:val="center"/>
        <w:rPr>
          <w:b/>
          <w:sz w:val="28"/>
          <w:szCs w:val="28"/>
        </w:rPr>
      </w:pPr>
      <w:r w:rsidRPr="00726BF8">
        <w:rPr>
          <w:b/>
          <w:sz w:val="28"/>
          <w:szCs w:val="28"/>
        </w:rPr>
        <w:t>Раздел 4. «Обобщенная характеристика подпрограмм, основных мероприятий, входящих в состав муниципальной  программы»</w:t>
      </w:r>
    </w:p>
    <w:p w:rsidR="00623508" w:rsidRPr="00726BF8" w:rsidRDefault="00623508" w:rsidP="00726BF8">
      <w:pPr>
        <w:contextualSpacing/>
        <w:jc w:val="center"/>
        <w:rPr>
          <w:b/>
          <w:sz w:val="28"/>
          <w:szCs w:val="28"/>
        </w:rPr>
      </w:pPr>
    </w:p>
    <w:p w:rsidR="00901EB4" w:rsidRDefault="00901EB4" w:rsidP="005E5D7F">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 xml:space="preserve">Основное мероприятие муниципальной программы - </w:t>
      </w:r>
      <w:r>
        <w:t xml:space="preserve"> </w:t>
      </w:r>
      <w:r>
        <w:rPr>
          <w:rFonts w:eastAsiaTheme="minorHAnsi"/>
          <w:sz w:val="28"/>
          <w:szCs w:val="28"/>
          <w:lang w:eastAsia="en-US"/>
        </w:rPr>
        <w:t>профилактика терроризма и экстремизма  территории сельского поселения.</w:t>
      </w:r>
    </w:p>
    <w:p w:rsidR="00901EB4" w:rsidRDefault="00901EB4" w:rsidP="005E5D7F">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В рамках данного основного мероприятия осуществляются:</w:t>
      </w:r>
    </w:p>
    <w:p w:rsidR="00901EB4" w:rsidRDefault="005E5D7F" w:rsidP="005E5D7F">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 и</w:t>
      </w:r>
      <w:r w:rsidR="00901EB4">
        <w:rPr>
          <w:rFonts w:eastAsiaTheme="minorHAnsi"/>
          <w:sz w:val="28"/>
          <w:szCs w:val="28"/>
          <w:lang w:eastAsia="en-US"/>
        </w:rPr>
        <w:t>нформационно-пропагандистское сопровождение и методическое обеспечение профилактики терроризма и экстремизма, в том числе:</w:t>
      </w:r>
    </w:p>
    <w:p w:rsidR="00901EB4" w:rsidRDefault="00901EB4" w:rsidP="005E5D7F">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 размещение информационных материалов на официальном сайте Администрации, освещение в СМИ мероприятий антитеррористической направленности;</w:t>
      </w:r>
    </w:p>
    <w:p w:rsidR="005E5D7F" w:rsidRDefault="00901EB4" w:rsidP="005E5D7F">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lastRenderedPageBreak/>
        <w:t>- приобретение и распространение наглядно-агитационной продукции (плакатов, памяток, листовок, стендов) о порядке и правилах поведения населения при угрозе возник</w:t>
      </w:r>
      <w:r w:rsidR="005E5D7F">
        <w:rPr>
          <w:rFonts w:eastAsiaTheme="minorHAnsi"/>
          <w:sz w:val="28"/>
          <w:szCs w:val="28"/>
          <w:lang w:eastAsia="en-US"/>
        </w:rPr>
        <w:t>новения террористических актов;</w:t>
      </w:r>
    </w:p>
    <w:p w:rsidR="00901EB4" w:rsidRDefault="005E5D7F" w:rsidP="005E5D7F">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 п</w:t>
      </w:r>
      <w:r w:rsidR="00901EB4">
        <w:rPr>
          <w:rFonts w:eastAsiaTheme="minorHAnsi"/>
          <w:sz w:val="28"/>
          <w:szCs w:val="28"/>
          <w:lang w:eastAsia="en-US"/>
        </w:rPr>
        <w:t>рофилактика терроризма и экстремизма в подростковой и молодежной среде</w:t>
      </w:r>
      <w:r>
        <w:rPr>
          <w:rFonts w:eastAsiaTheme="minorHAnsi"/>
          <w:sz w:val="28"/>
          <w:szCs w:val="28"/>
          <w:lang w:eastAsia="en-US"/>
        </w:rPr>
        <w:t>.</w:t>
      </w:r>
    </w:p>
    <w:p w:rsidR="000C3CE1" w:rsidRPr="00726BF8" w:rsidRDefault="00E628BB" w:rsidP="005E5D7F">
      <w:pPr>
        <w:autoSpaceDE w:val="0"/>
        <w:autoSpaceDN w:val="0"/>
        <w:adjustRightInd w:val="0"/>
        <w:ind w:firstLine="317"/>
        <w:contextualSpacing/>
        <w:jc w:val="both"/>
        <w:rPr>
          <w:rFonts w:eastAsiaTheme="minorHAnsi"/>
          <w:sz w:val="28"/>
          <w:szCs w:val="28"/>
          <w:lang w:eastAsia="en-US"/>
        </w:rPr>
      </w:pPr>
      <w:hyperlink w:anchor="P889" w:history="1">
        <w:r w:rsidR="000C3CE1" w:rsidRPr="00726BF8">
          <w:rPr>
            <w:color w:val="000000" w:themeColor="text1"/>
            <w:sz w:val="28"/>
            <w:szCs w:val="28"/>
          </w:rPr>
          <w:t>План</w:t>
        </w:r>
      </w:hyperlink>
      <w:r w:rsidR="000C3CE1" w:rsidRPr="00726BF8">
        <w:rPr>
          <w:color w:val="000000" w:themeColor="text1"/>
          <w:sz w:val="28"/>
          <w:szCs w:val="28"/>
        </w:rPr>
        <w:t xml:space="preserve"> </w:t>
      </w:r>
      <w:r w:rsidR="000C3CE1" w:rsidRPr="00726BF8">
        <w:rPr>
          <w:sz w:val="28"/>
          <w:szCs w:val="28"/>
        </w:rPr>
        <w:t>реализации муниципальной программы приведен в приложении N 2 к муниципальной программе.</w:t>
      </w:r>
    </w:p>
    <w:p w:rsidR="00623508" w:rsidRPr="00623508" w:rsidRDefault="00726BF8" w:rsidP="004727C0">
      <w:pPr>
        <w:autoSpaceDE w:val="0"/>
        <w:autoSpaceDN w:val="0"/>
        <w:adjustRightInd w:val="0"/>
        <w:ind w:firstLine="709"/>
        <w:jc w:val="both"/>
        <w:rPr>
          <w:b/>
          <w:sz w:val="28"/>
          <w:szCs w:val="28"/>
        </w:rPr>
      </w:pPr>
      <w:r>
        <w:rPr>
          <w:color w:val="000000" w:themeColor="text1"/>
          <w:sz w:val="28"/>
          <w:szCs w:val="28"/>
        </w:rPr>
        <w:t xml:space="preserve"> </w:t>
      </w:r>
    </w:p>
    <w:p w:rsidR="000D541E" w:rsidRDefault="000D541E" w:rsidP="00726BF8">
      <w:pPr>
        <w:widowControl w:val="0"/>
        <w:autoSpaceDE w:val="0"/>
        <w:autoSpaceDN w:val="0"/>
        <w:adjustRightInd w:val="0"/>
        <w:ind w:firstLine="709"/>
        <w:jc w:val="center"/>
        <w:rPr>
          <w:b/>
          <w:sz w:val="28"/>
          <w:szCs w:val="28"/>
        </w:rPr>
      </w:pPr>
      <w:r w:rsidRPr="00726BF8">
        <w:rPr>
          <w:b/>
          <w:sz w:val="28"/>
          <w:szCs w:val="28"/>
        </w:rPr>
        <w:t>Раздел  5. «Основные меры правового регулирования в сфере реализации муниципальной программы»</w:t>
      </w:r>
    </w:p>
    <w:p w:rsidR="00726BF8" w:rsidRPr="00726BF8" w:rsidRDefault="00726BF8" w:rsidP="00726BF8">
      <w:pPr>
        <w:widowControl w:val="0"/>
        <w:autoSpaceDE w:val="0"/>
        <w:autoSpaceDN w:val="0"/>
        <w:adjustRightInd w:val="0"/>
        <w:ind w:firstLine="709"/>
        <w:jc w:val="center"/>
        <w:rPr>
          <w:b/>
          <w:sz w:val="28"/>
          <w:szCs w:val="28"/>
        </w:rPr>
      </w:pPr>
    </w:p>
    <w:p w:rsidR="005E5D7F" w:rsidRDefault="005E5D7F" w:rsidP="005E5D7F">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Разработка муниципальной программы и выполнение программных мероприятий муниципальной программы осуществляются на основании следующих правовых актов:</w:t>
      </w:r>
    </w:p>
    <w:p w:rsidR="005E5D7F" w:rsidRPr="006960CE" w:rsidRDefault="005E5D7F" w:rsidP="005E5D7F">
      <w:pPr>
        <w:autoSpaceDE w:val="0"/>
        <w:autoSpaceDN w:val="0"/>
        <w:adjustRightInd w:val="0"/>
        <w:spacing w:before="280"/>
        <w:ind w:firstLine="539"/>
        <w:contextualSpacing/>
        <w:jc w:val="both"/>
        <w:rPr>
          <w:rFonts w:eastAsiaTheme="minorHAnsi"/>
          <w:color w:val="000000" w:themeColor="text1"/>
          <w:sz w:val="28"/>
          <w:szCs w:val="28"/>
          <w:lang w:eastAsia="en-US"/>
        </w:rPr>
      </w:pPr>
      <w:r>
        <w:rPr>
          <w:rFonts w:eastAsiaTheme="minorHAnsi"/>
          <w:sz w:val="28"/>
          <w:szCs w:val="28"/>
          <w:lang w:eastAsia="en-US"/>
        </w:rPr>
        <w:t xml:space="preserve">- Федерального </w:t>
      </w:r>
      <w:hyperlink r:id="rId11" w:history="1">
        <w:r w:rsidRPr="006960CE">
          <w:rPr>
            <w:rFonts w:eastAsiaTheme="minorHAnsi"/>
            <w:color w:val="000000" w:themeColor="text1"/>
            <w:sz w:val="28"/>
            <w:szCs w:val="28"/>
            <w:lang w:eastAsia="en-US"/>
          </w:rPr>
          <w:t>закона</w:t>
        </w:r>
      </w:hyperlink>
      <w:r w:rsidRPr="006960CE">
        <w:rPr>
          <w:rFonts w:eastAsiaTheme="minorHAnsi"/>
          <w:color w:val="000000" w:themeColor="text1"/>
          <w:sz w:val="28"/>
          <w:szCs w:val="28"/>
          <w:lang w:eastAsia="en-US"/>
        </w:rPr>
        <w:t xml:space="preserve"> от 25.07.2002 N 114-ФЗ "О противодействии экстремистской деятельности";</w:t>
      </w:r>
    </w:p>
    <w:p w:rsidR="005E5D7F" w:rsidRPr="006960CE" w:rsidRDefault="005E5D7F" w:rsidP="005E5D7F">
      <w:pPr>
        <w:autoSpaceDE w:val="0"/>
        <w:autoSpaceDN w:val="0"/>
        <w:adjustRightInd w:val="0"/>
        <w:spacing w:before="280"/>
        <w:ind w:firstLine="539"/>
        <w:contextualSpacing/>
        <w:jc w:val="both"/>
        <w:rPr>
          <w:rFonts w:eastAsiaTheme="minorHAnsi"/>
          <w:color w:val="000000" w:themeColor="text1"/>
          <w:sz w:val="28"/>
          <w:szCs w:val="28"/>
          <w:lang w:eastAsia="en-US"/>
        </w:rPr>
      </w:pPr>
      <w:r w:rsidRPr="006960CE">
        <w:rPr>
          <w:rFonts w:eastAsiaTheme="minorHAnsi"/>
          <w:color w:val="000000" w:themeColor="text1"/>
          <w:sz w:val="28"/>
          <w:szCs w:val="28"/>
          <w:lang w:eastAsia="en-US"/>
        </w:rPr>
        <w:t xml:space="preserve">- Федерального </w:t>
      </w:r>
      <w:hyperlink r:id="rId12" w:history="1">
        <w:r w:rsidRPr="006960CE">
          <w:rPr>
            <w:rFonts w:eastAsiaTheme="minorHAnsi"/>
            <w:color w:val="000000" w:themeColor="text1"/>
            <w:sz w:val="28"/>
            <w:szCs w:val="28"/>
            <w:lang w:eastAsia="en-US"/>
          </w:rPr>
          <w:t>закона</w:t>
        </w:r>
      </w:hyperlink>
      <w:r w:rsidRPr="006960CE">
        <w:rPr>
          <w:rFonts w:eastAsiaTheme="minorHAnsi"/>
          <w:color w:val="000000" w:themeColor="text1"/>
          <w:sz w:val="28"/>
          <w:szCs w:val="28"/>
          <w:lang w:eastAsia="en-US"/>
        </w:rPr>
        <w:t xml:space="preserve"> от 06.10.2003 N 131-ФЗ "Об общих принципах организации местного самоуправления в Российской Федерации";</w:t>
      </w:r>
    </w:p>
    <w:p w:rsidR="005E5D7F" w:rsidRPr="006960CE" w:rsidRDefault="005E5D7F" w:rsidP="005E5D7F">
      <w:pPr>
        <w:autoSpaceDE w:val="0"/>
        <w:autoSpaceDN w:val="0"/>
        <w:adjustRightInd w:val="0"/>
        <w:spacing w:before="280"/>
        <w:ind w:firstLine="539"/>
        <w:contextualSpacing/>
        <w:jc w:val="both"/>
        <w:rPr>
          <w:rFonts w:eastAsiaTheme="minorHAnsi"/>
          <w:color w:val="000000" w:themeColor="text1"/>
          <w:sz w:val="28"/>
          <w:szCs w:val="28"/>
          <w:lang w:eastAsia="en-US"/>
        </w:rPr>
      </w:pPr>
      <w:r w:rsidRPr="006960CE">
        <w:rPr>
          <w:rFonts w:eastAsiaTheme="minorHAnsi"/>
          <w:color w:val="000000" w:themeColor="text1"/>
          <w:sz w:val="28"/>
          <w:szCs w:val="28"/>
          <w:lang w:eastAsia="en-US"/>
        </w:rPr>
        <w:t xml:space="preserve">- Федерального </w:t>
      </w:r>
      <w:hyperlink r:id="rId13" w:history="1">
        <w:r w:rsidRPr="006960CE">
          <w:rPr>
            <w:rFonts w:eastAsiaTheme="minorHAnsi"/>
            <w:color w:val="000000" w:themeColor="text1"/>
            <w:sz w:val="28"/>
            <w:szCs w:val="28"/>
            <w:lang w:eastAsia="en-US"/>
          </w:rPr>
          <w:t>закона</w:t>
        </w:r>
      </w:hyperlink>
      <w:r w:rsidRPr="006960CE">
        <w:rPr>
          <w:rFonts w:eastAsiaTheme="minorHAnsi"/>
          <w:color w:val="000000" w:themeColor="text1"/>
          <w:sz w:val="28"/>
          <w:szCs w:val="28"/>
          <w:lang w:eastAsia="en-US"/>
        </w:rPr>
        <w:t xml:space="preserve"> от 06.03.2006 N 35-ФЗ "О противодействии терроризму";</w:t>
      </w:r>
    </w:p>
    <w:p w:rsidR="005E5D7F" w:rsidRDefault="005E5D7F" w:rsidP="005E5D7F">
      <w:pPr>
        <w:autoSpaceDE w:val="0"/>
        <w:autoSpaceDN w:val="0"/>
        <w:adjustRightInd w:val="0"/>
        <w:spacing w:before="280"/>
        <w:ind w:firstLine="539"/>
        <w:contextualSpacing/>
        <w:jc w:val="both"/>
        <w:rPr>
          <w:rFonts w:eastAsiaTheme="minorHAnsi"/>
          <w:sz w:val="28"/>
          <w:szCs w:val="28"/>
          <w:lang w:eastAsia="en-US"/>
        </w:rPr>
      </w:pPr>
      <w:r w:rsidRPr="006960CE">
        <w:rPr>
          <w:rFonts w:eastAsiaTheme="minorHAnsi"/>
          <w:color w:val="000000" w:themeColor="text1"/>
          <w:sz w:val="28"/>
          <w:szCs w:val="28"/>
          <w:lang w:eastAsia="en-US"/>
        </w:rPr>
        <w:t xml:space="preserve">- </w:t>
      </w:r>
      <w:hyperlink r:id="rId14" w:history="1">
        <w:r w:rsidRPr="006960CE">
          <w:rPr>
            <w:rFonts w:eastAsiaTheme="minorHAnsi"/>
            <w:color w:val="000000" w:themeColor="text1"/>
            <w:sz w:val="28"/>
            <w:szCs w:val="28"/>
            <w:lang w:eastAsia="en-US"/>
          </w:rPr>
          <w:t>Указа</w:t>
        </w:r>
      </w:hyperlink>
      <w:r w:rsidRPr="006960CE">
        <w:rPr>
          <w:rFonts w:eastAsiaTheme="minorHAnsi"/>
          <w:color w:val="000000" w:themeColor="text1"/>
          <w:sz w:val="28"/>
          <w:szCs w:val="28"/>
          <w:lang w:eastAsia="en-US"/>
        </w:rPr>
        <w:t xml:space="preserve"> Президе</w:t>
      </w:r>
      <w:r>
        <w:rPr>
          <w:rFonts w:eastAsiaTheme="minorHAnsi"/>
          <w:sz w:val="28"/>
          <w:szCs w:val="28"/>
          <w:lang w:eastAsia="en-US"/>
        </w:rPr>
        <w:t>нта Российской Федерации от 15.02.2006 N 116 "О мерах по противодействию терроризму".</w:t>
      </w:r>
    </w:p>
    <w:p w:rsidR="00726BF8" w:rsidRPr="005A4200" w:rsidRDefault="00726BF8" w:rsidP="00726BF8">
      <w:pPr>
        <w:pStyle w:val="Default"/>
        <w:jc w:val="both"/>
        <w:rPr>
          <w:color w:val="000000" w:themeColor="text1"/>
          <w:sz w:val="28"/>
          <w:szCs w:val="28"/>
        </w:rPr>
      </w:pPr>
      <w:r>
        <w:rPr>
          <w:color w:val="000000" w:themeColor="text1"/>
          <w:sz w:val="28"/>
          <w:szCs w:val="28"/>
        </w:rPr>
        <w:t xml:space="preserve"> </w:t>
      </w:r>
    </w:p>
    <w:p w:rsidR="000D541E" w:rsidRDefault="000D541E" w:rsidP="0094098B">
      <w:pPr>
        <w:jc w:val="center"/>
        <w:rPr>
          <w:b/>
          <w:color w:val="000000" w:themeColor="text1"/>
          <w:sz w:val="28"/>
          <w:szCs w:val="28"/>
        </w:rPr>
      </w:pPr>
      <w:r w:rsidRPr="0094098B">
        <w:rPr>
          <w:b/>
          <w:color w:val="000000" w:themeColor="text1"/>
          <w:sz w:val="28"/>
          <w:szCs w:val="28"/>
        </w:rPr>
        <w:t>Раздел 6. «Применение мер государственного регулирования в сфере реализации муниципальной  программы</w:t>
      </w:r>
    </w:p>
    <w:p w:rsidR="0094098B" w:rsidRDefault="0094098B" w:rsidP="0094098B">
      <w:pPr>
        <w:jc w:val="center"/>
        <w:rPr>
          <w:b/>
          <w:color w:val="000000" w:themeColor="text1"/>
          <w:sz w:val="28"/>
          <w:szCs w:val="28"/>
        </w:rPr>
      </w:pPr>
    </w:p>
    <w:p w:rsidR="0094098B" w:rsidRPr="0094098B" w:rsidRDefault="0094098B" w:rsidP="0094098B">
      <w:pPr>
        <w:widowControl w:val="0"/>
        <w:autoSpaceDE w:val="0"/>
        <w:autoSpaceDN w:val="0"/>
        <w:ind w:firstLine="540"/>
        <w:jc w:val="both"/>
        <w:rPr>
          <w:rFonts w:eastAsia="BatangChe"/>
          <w:sz w:val="28"/>
          <w:szCs w:val="28"/>
        </w:rPr>
      </w:pPr>
      <w:r w:rsidRPr="0094098B">
        <w:rPr>
          <w:rFonts w:eastAsia="BatangChe"/>
          <w:sz w:val="28"/>
          <w:szCs w:val="28"/>
        </w:rPr>
        <w:t>Меры государственного и муниципального регулирования в рамках реализации муниципальной программы не предусмотрены.</w:t>
      </w:r>
    </w:p>
    <w:p w:rsidR="00E4136B" w:rsidRDefault="00E4136B" w:rsidP="0094098B">
      <w:pPr>
        <w:widowControl w:val="0"/>
        <w:autoSpaceDE w:val="0"/>
        <w:autoSpaceDN w:val="0"/>
        <w:adjustRightInd w:val="0"/>
        <w:jc w:val="center"/>
        <w:rPr>
          <w:b/>
          <w:sz w:val="28"/>
          <w:szCs w:val="28"/>
        </w:rPr>
      </w:pPr>
    </w:p>
    <w:p w:rsidR="00E4136B" w:rsidRDefault="00E4136B" w:rsidP="0094098B">
      <w:pPr>
        <w:widowControl w:val="0"/>
        <w:autoSpaceDE w:val="0"/>
        <w:autoSpaceDN w:val="0"/>
        <w:adjustRightInd w:val="0"/>
        <w:jc w:val="center"/>
        <w:rPr>
          <w:b/>
          <w:sz w:val="28"/>
          <w:szCs w:val="28"/>
        </w:rPr>
      </w:pPr>
    </w:p>
    <w:p w:rsidR="005E5D7F" w:rsidRDefault="005E5D7F" w:rsidP="0094098B">
      <w:pPr>
        <w:widowControl w:val="0"/>
        <w:autoSpaceDE w:val="0"/>
        <w:autoSpaceDN w:val="0"/>
        <w:adjustRightInd w:val="0"/>
        <w:jc w:val="center"/>
        <w:rPr>
          <w:b/>
          <w:sz w:val="28"/>
          <w:szCs w:val="28"/>
        </w:rPr>
      </w:pPr>
    </w:p>
    <w:p w:rsidR="005E5D7F" w:rsidRDefault="005E5D7F" w:rsidP="0094098B">
      <w:pPr>
        <w:widowControl w:val="0"/>
        <w:autoSpaceDE w:val="0"/>
        <w:autoSpaceDN w:val="0"/>
        <w:adjustRightInd w:val="0"/>
        <w:jc w:val="center"/>
        <w:rPr>
          <w:b/>
          <w:sz w:val="28"/>
          <w:szCs w:val="28"/>
        </w:rPr>
      </w:pPr>
    </w:p>
    <w:p w:rsidR="005E5D7F" w:rsidRDefault="005E5D7F" w:rsidP="0094098B">
      <w:pPr>
        <w:widowControl w:val="0"/>
        <w:autoSpaceDE w:val="0"/>
        <w:autoSpaceDN w:val="0"/>
        <w:adjustRightInd w:val="0"/>
        <w:jc w:val="center"/>
        <w:rPr>
          <w:b/>
          <w:sz w:val="28"/>
          <w:szCs w:val="28"/>
        </w:rPr>
      </w:pPr>
    </w:p>
    <w:p w:rsidR="005E5D7F" w:rsidRDefault="005E5D7F" w:rsidP="0094098B">
      <w:pPr>
        <w:widowControl w:val="0"/>
        <w:autoSpaceDE w:val="0"/>
        <w:autoSpaceDN w:val="0"/>
        <w:adjustRightInd w:val="0"/>
        <w:jc w:val="center"/>
        <w:rPr>
          <w:b/>
          <w:sz w:val="28"/>
          <w:szCs w:val="28"/>
        </w:rPr>
      </w:pPr>
    </w:p>
    <w:p w:rsidR="005E5D7F" w:rsidRDefault="005E5D7F" w:rsidP="0094098B">
      <w:pPr>
        <w:widowControl w:val="0"/>
        <w:autoSpaceDE w:val="0"/>
        <w:autoSpaceDN w:val="0"/>
        <w:adjustRightInd w:val="0"/>
        <w:jc w:val="center"/>
        <w:rPr>
          <w:b/>
          <w:sz w:val="28"/>
          <w:szCs w:val="28"/>
        </w:rPr>
      </w:pPr>
    </w:p>
    <w:p w:rsidR="005E5D7F" w:rsidRDefault="005E5D7F" w:rsidP="0094098B">
      <w:pPr>
        <w:widowControl w:val="0"/>
        <w:autoSpaceDE w:val="0"/>
        <w:autoSpaceDN w:val="0"/>
        <w:adjustRightInd w:val="0"/>
        <w:jc w:val="center"/>
        <w:rPr>
          <w:b/>
          <w:sz w:val="28"/>
          <w:szCs w:val="28"/>
        </w:rPr>
      </w:pPr>
    </w:p>
    <w:p w:rsidR="005E5D7F" w:rsidRDefault="005E5D7F" w:rsidP="0094098B">
      <w:pPr>
        <w:widowControl w:val="0"/>
        <w:autoSpaceDE w:val="0"/>
        <w:autoSpaceDN w:val="0"/>
        <w:adjustRightInd w:val="0"/>
        <w:jc w:val="center"/>
        <w:rPr>
          <w:b/>
          <w:sz w:val="28"/>
          <w:szCs w:val="28"/>
        </w:rPr>
      </w:pPr>
    </w:p>
    <w:p w:rsidR="005E5D7F" w:rsidRDefault="005E5D7F" w:rsidP="0094098B">
      <w:pPr>
        <w:widowControl w:val="0"/>
        <w:autoSpaceDE w:val="0"/>
        <w:autoSpaceDN w:val="0"/>
        <w:adjustRightInd w:val="0"/>
        <w:jc w:val="center"/>
        <w:rPr>
          <w:b/>
          <w:sz w:val="28"/>
          <w:szCs w:val="28"/>
        </w:rPr>
      </w:pPr>
    </w:p>
    <w:p w:rsidR="005E5D7F" w:rsidRDefault="005E5D7F" w:rsidP="0094098B">
      <w:pPr>
        <w:widowControl w:val="0"/>
        <w:autoSpaceDE w:val="0"/>
        <w:autoSpaceDN w:val="0"/>
        <w:adjustRightInd w:val="0"/>
        <w:jc w:val="center"/>
        <w:rPr>
          <w:b/>
          <w:sz w:val="28"/>
          <w:szCs w:val="28"/>
        </w:rPr>
      </w:pPr>
    </w:p>
    <w:p w:rsidR="005E5D7F" w:rsidRDefault="005E5D7F" w:rsidP="0094098B">
      <w:pPr>
        <w:widowControl w:val="0"/>
        <w:autoSpaceDE w:val="0"/>
        <w:autoSpaceDN w:val="0"/>
        <w:adjustRightInd w:val="0"/>
        <w:jc w:val="center"/>
        <w:rPr>
          <w:b/>
          <w:sz w:val="28"/>
          <w:szCs w:val="28"/>
        </w:rPr>
      </w:pPr>
    </w:p>
    <w:p w:rsidR="005E5D7F" w:rsidRDefault="005E5D7F" w:rsidP="0094098B">
      <w:pPr>
        <w:widowControl w:val="0"/>
        <w:autoSpaceDE w:val="0"/>
        <w:autoSpaceDN w:val="0"/>
        <w:adjustRightInd w:val="0"/>
        <w:jc w:val="center"/>
        <w:rPr>
          <w:b/>
          <w:sz w:val="28"/>
          <w:szCs w:val="28"/>
        </w:rPr>
      </w:pPr>
    </w:p>
    <w:p w:rsidR="005E5D7F" w:rsidRDefault="005E5D7F" w:rsidP="0094098B">
      <w:pPr>
        <w:widowControl w:val="0"/>
        <w:autoSpaceDE w:val="0"/>
        <w:autoSpaceDN w:val="0"/>
        <w:adjustRightInd w:val="0"/>
        <w:jc w:val="center"/>
        <w:rPr>
          <w:b/>
          <w:sz w:val="28"/>
          <w:szCs w:val="28"/>
        </w:rPr>
      </w:pPr>
    </w:p>
    <w:p w:rsidR="005E5D7F" w:rsidRDefault="005E5D7F" w:rsidP="0094098B">
      <w:pPr>
        <w:widowControl w:val="0"/>
        <w:autoSpaceDE w:val="0"/>
        <w:autoSpaceDN w:val="0"/>
        <w:adjustRightInd w:val="0"/>
        <w:jc w:val="center"/>
        <w:rPr>
          <w:b/>
          <w:sz w:val="28"/>
          <w:szCs w:val="28"/>
        </w:rPr>
      </w:pPr>
    </w:p>
    <w:p w:rsidR="005E5D7F" w:rsidRDefault="005E5D7F" w:rsidP="0094098B">
      <w:pPr>
        <w:widowControl w:val="0"/>
        <w:autoSpaceDE w:val="0"/>
        <w:autoSpaceDN w:val="0"/>
        <w:adjustRightInd w:val="0"/>
        <w:jc w:val="center"/>
        <w:rPr>
          <w:b/>
          <w:sz w:val="28"/>
          <w:szCs w:val="28"/>
        </w:rPr>
      </w:pPr>
    </w:p>
    <w:p w:rsidR="005E5D7F" w:rsidRDefault="005E5D7F" w:rsidP="0094098B">
      <w:pPr>
        <w:widowControl w:val="0"/>
        <w:autoSpaceDE w:val="0"/>
        <w:autoSpaceDN w:val="0"/>
        <w:adjustRightInd w:val="0"/>
        <w:jc w:val="center"/>
        <w:rPr>
          <w:b/>
          <w:sz w:val="28"/>
          <w:szCs w:val="28"/>
        </w:rPr>
      </w:pPr>
    </w:p>
    <w:p w:rsidR="005E5D7F" w:rsidRDefault="005E5D7F" w:rsidP="0094098B">
      <w:pPr>
        <w:widowControl w:val="0"/>
        <w:autoSpaceDE w:val="0"/>
        <w:autoSpaceDN w:val="0"/>
        <w:adjustRightInd w:val="0"/>
        <w:jc w:val="center"/>
        <w:rPr>
          <w:b/>
          <w:sz w:val="28"/>
          <w:szCs w:val="28"/>
        </w:rPr>
        <w:sectPr w:rsidR="005E5D7F" w:rsidSect="003C4136">
          <w:headerReference w:type="default" r:id="rId15"/>
          <w:pgSz w:w="11906" w:h="16838"/>
          <w:pgMar w:top="1134" w:right="1134" w:bottom="1134" w:left="1418" w:header="709" w:footer="709" w:gutter="0"/>
          <w:cols w:space="708"/>
          <w:titlePg/>
          <w:docGrid w:linePitch="360"/>
        </w:sectPr>
      </w:pPr>
    </w:p>
    <w:p w:rsidR="005E5D7F" w:rsidRDefault="005E5D7F" w:rsidP="0094098B">
      <w:pPr>
        <w:widowControl w:val="0"/>
        <w:autoSpaceDE w:val="0"/>
        <w:autoSpaceDN w:val="0"/>
        <w:adjustRightInd w:val="0"/>
        <w:jc w:val="center"/>
        <w:rPr>
          <w:b/>
          <w:sz w:val="28"/>
          <w:szCs w:val="28"/>
        </w:rPr>
      </w:pPr>
    </w:p>
    <w:p w:rsidR="00B636CB" w:rsidRPr="00B636CB" w:rsidRDefault="00B636CB" w:rsidP="00B636CB">
      <w:pPr>
        <w:pStyle w:val="ConsPlusNormal"/>
        <w:jc w:val="right"/>
        <w:outlineLvl w:val="1"/>
        <w:rPr>
          <w:rFonts w:ascii="Times New Roman" w:hAnsi="Times New Roman" w:cs="Times New Roman"/>
          <w:sz w:val="24"/>
          <w:szCs w:val="24"/>
        </w:rPr>
      </w:pPr>
      <w:r w:rsidRPr="00B636CB">
        <w:rPr>
          <w:rFonts w:ascii="Times New Roman" w:hAnsi="Times New Roman" w:cs="Times New Roman"/>
          <w:sz w:val="24"/>
          <w:szCs w:val="24"/>
        </w:rPr>
        <w:t>Приложение N 1</w:t>
      </w:r>
    </w:p>
    <w:p w:rsidR="00B636CB" w:rsidRPr="00B636CB" w:rsidRDefault="00B636CB" w:rsidP="00B636CB">
      <w:pPr>
        <w:pStyle w:val="ConsPlusNormal"/>
        <w:jc w:val="right"/>
        <w:rPr>
          <w:rFonts w:ascii="Times New Roman" w:hAnsi="Times New Roman" w:cs="Times New Roman"/>
          <w:sz w:val="24"/>
          <w:szCs w:val="24"/>
        </w:rPr>
      </w:pPr>
      <w:r w:rsidRPr="00B636CB">
        <w:rPr>
          <w:rFonts w:ascii="Times New Roman" w:hAnsi="Times New Roman" w:cs="Times New Roman"/>
          <w:sz w:val="24"/>
          <w:szCs w:val="24"/>
        </w:rPr>
        <w:t>к муниципальной программе</w:t>
      </w:r>
    </w:p>
    <w:p w:rsidR="006960CE" w:rsidRPr="00797C53" w:rsidRDefault="006960CE" w:rsidP="006960CE">
      <w:pPr>
        <w:autoSpaceDE w:val="0"/>
        <w:autoSpaceDN w:val="0"/>
        <w:adjustRightInd w:val="0"/>
        <w:jc w:val="both"/>
        <w:rPr>
          <w:color w:val="000000" w:themeColor="text1"/>
          <w:sz w:val="28"/>
          <w:szCs w:val="28"/>
        </w:rPr>
      </w:pPr>
    </w:p>
    <w:p w:rsidR="006960CE" w:rsidRPr="00905A11" w:rsidRDefault="006960CE" w:rsidP="006960CE">
      <w:pPr>
        <w:autoSpaceDE w:val="0"/>
        <w:autoSpaceDN w:val="0"/>
        <w:adjustRightInd w:val="0"/>
        <w:ind w:firstLine="709"/>
        <w:jc w:val="center"/>
        <w:rPr>
          <w:b/>
          <w:color w:val="000000" w:themeColor="text1"/>
          <w:sz w:val="28"/>
          <w:szCs w:val="28"/>
        </w:rPr>
      </w:pPr>
      <w:r w:rsidRPr="00905A11">
        <w:rPr>
          <w:b/>
          <w:color w:val="000000" w:themeColor="text1"/>
          <w:sz w:val="28"/>
          <w:szCs w:val="28"/>
        </w:rPr>
        <w:t>Целевые показатели реализации муниципальной  программы</w:t>
      </w:r>
    </w:p>
    <w:p w:rsidR="006960CE" w:rsidRDefault="006960CE" w:rsidP="006960CE">
      <w:pPr>
        <w:jc w:val="center"/>
        <w:rPr>
          <w:b/>
          <w:sz w:val="28"/>
          <w:szCs w:val="28"/>
        </w:rPr>
      </w:pPr>
      <w:r w:rsidRPr="00905A11">
        <w:rPr>
          <w:b/>
          <w:sz w:val="28"/>
          <w:szCs w:val="28"/>
        </w:rPr>
        <w:t xml:space="preserve">«Комплексные меры по профилактике терроризма и экстремизма на территории  муниципального образования </w:t>
      </w:r>
      <w:proofErr w:type="spellStart"/>
      <w:r w:rsidRPr="00905A11">
        <w:rPr>
          <w:b/>
          <w:sz w:val="28"/>
          <w:szCs w:val="28"/>
        </w:rPr>
        <w:t>Мурыгинского</w:t>
      </w:r>
      <w:proofErr w:type="spellEnd"/>
      <w:r w:rsidRPr="00905A11">
        <w:rPr>
          <w:b/>
          <w:sz w:val="28"/>
          <w:szCs w:val="28"/>
        </w:rPr>
        <w:t xml:space="preserve"> сельское поселение </w:t>
      </w:r>
      <w:proofErr w:type="spellStart"/>
      <w:r w:rsidRPr="00905A11">
        <w:rPr>
          <w:b/>
          <w:sz w:val="28"/>
          <w:szCs w:val="28"/>
        </w:rPr>
        <w:t>Починковского</w:t>
      </w:r>
      <w:proofErr w:type="spellEnd"/>
      <w:r w:rsidRPr="00905A11">
        <w:rPr>
          <w:b/>
          <w:sz w:val="28"/>
          <w:szCs w:val="28"/>
        </w:rPr>
        <w:t xml:space="preserve"> района Смоленской области»</w:t>
      </w:r>
    </w:p>
    <w:p w:rsidR="006960CE" w:rsidRDefault="006960CE" w:rsidP="006960CE">
      <w:pPr>
        <w:jc w:val="center"/>
        <w:rPr>
          <w:b/>
          <w:sz w:val="28"/>
          <w:szCs w:val="28"/>
        </w:rPr>
      </w:pPr>
    </w:p>
    <w:tbl>
      <w:tblPr>
        <w:tblpPr w:leftFromText="180" w:rightFromText="180" w:vertAnchor="text" w:tblpY="1"/>
        <w:tblOverlap w:val="never"/>
        <w:tblW w:w="14675" w:type="dxa"/>
        <w:tblCellSpacing w:w="5" w:type="nil"/>
        <w:tblLayout w:type="fixed"/>
        <w:tblCellMar>
          <w:left w:w="75" w:type="dxa"/>
          <w:right w:w="75" w:type="dxa"/>
        </w:tblCellMar>
        <w:tblLook w:val="0000" w:firstRow="0" w:lastRow="0" w:firstColumn="0" w:lastColumn="0" w:noHBand="0" w:noVBand="0"/>
      </w:tblPr>
      <w:tblGrid>
        <w:gridCol w:w="359"/>
        <w:gridCol w:w="5670"/>
        <w:gridCol w:w="1417"/>
        <w:gridCol w:w="1559"/>
        <w:gridCol w:w="1134"/>
        <w:gridCol w:w="1134"/>
        <w:gridCol w:w="1134"/>
        <w:gridCol w:w="1134"/>
        <w:gridCol w:w="1134"/>
      </w:tblGrid>
      <w:tr w:rsidR="006960CE" w:rsidRPr="00847B28" w:rsidTr="006960CE">
        <w:trPr>
          <w:trHeight w:val="360"/>
          <w:tblCellSpacing w:w="5" w:type="nil"/>
        </w:trPr>
        <w:tc>
          <w:tcPr>
            <w:tcW w:w="359" w:type="dxa"/>
            <w:vMerge w:val="restart"/>
            <w:tcBorders>
              <w:top w:val="single" w:sz="4" w:space="0" w:color="auto"/>
              <w:left w:val="single" w:sz="4" w:space="0" w:color="auto"/>
              <w:bottom w:val="single" w:sz="4" w:space="0" w:color="auto"/>
              <w:right w:val="single" w:sz="4" w:space="0" w:color="auto"/>
            </w:tcBorders>
          </w:tcPr>
          <w:p w:rsidR="006960CE" w:rsidRPr="00847B28" w:rsidRDefault="006960CE" w:rsidP="00BF558D">
            <w:pPr>
              <w:jc w:val="center"/>
              <w:rPr>
                <w:color w:val="000000"/>
                <w:sz w:val="24"/>
                <w:szCs w:val="24"/>
              </w:rPr>
            </w:pPr>
            <w:r w:rsidRPr="00847B28">
              <w:rPr>
                <w:color w:val="000000"/>
                <w:sz w:val="24"/>
                <w:szCs w:val="24"/>
              </w:rPr>
              <w:t>№ п/п</w:t>
            </w:r>
          </w:p>
        </w:tc>
        <w:tc>
          <w:tcPr>
            <w:tcW w:w="5670" w:type="dxa"/>
            <w:vMerge w:val="restart"/>
            <w:tcBorders>
              <w:top w:val="single" w:sz="4" w:space="0" w:color="auto"/>
              <w:left w:val="single" w:sz="4" w:space="0" w:color="auto"/>
              <w:bottom w:val="single" w:sz="4" w:space="0" w:color="auto"/>
              <w:right w:val="single" w:sz="4" w:space="0" w:color="auto"/>
            </w:tcBorders>
          </w:tcPr>
          <w:p w:rsidR="006960CE" w:rsidRPr="00847B28" w:rsidRDefault="006960CE" w:rsidP="00BF558D">
            <w:pPr>
              <w:jc w:val="center"/>
              <w:rPr>
                <w:color w:val="000000"/>
                <w:sz w:val="24"/>
                <w:szCs w:val="24"/>
              </w:rPr>
            </w:pPr>
            <w:r w:rsidRPr="00847B28">
              <w:rPr>
                <w:color w:val="000000"/>
                <w:sz w:val="24"/>
                <w:szCs w:val="24"/>
              </w:rPr>
              <w:t>Наименование показателя</w:t>
            </w:r>
          </w:p>
        </w:tc>
        <w:tc>
          <w:tcPr>
            <w:tcW w:w="1417" w:type="dxa"/>
            <w:vMerge w:val="restart"/>
            <w:tcBorders>
              <w:top w:val="single" w:sz="4" w:space="0" w:color="auto"/>
              <w:left w:val="single" w:sz="4" w:space="0" w:color="auto"/>
              <w:right w:val="single" w:sz="4" w:space="0" w:color="auto"/>
            </w:tcBorders>
          </w:tcPr>
          <w:p w:rsidR="006960CE" w:rsidRPr="00847B28" w:rsidRDefault="006960CE" w:rsidP="00BF558D">
            <w:pPr>
              <w:jc w:val="center"/>
              <w:rPr>
                <w:color w:val="000000"/>
                <w:sz w:val="24"/>
                <w:szCs w:val="24"/>
              </w:rPr>
            </w:pPr>
            <w:r w:rsidRPr="00847B28">
              <w:rPr>
                <w:color w:val="000000"/>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6960CE" w:rsidRPr="00847B28" w:rsidRDefault="006960CE" w:rsidP="00BF558D">
            <w:pPr>
              <w:jc w:val="center"/>
              <w:rPr>
                <w:color w:val="000000"/>
                <w:sz w:val="24"/>
                <w:szCs w:val="24"/>
              </w:rPr>
            </w:pPr>
            <w:r w:rsidRPr="00847B28">
              <w:rPr>
                <w:color w:val="000000"/>
                <w:sz w:val="24"/>
                <w:szCs w:val="24"/>
              </w:rPr>
              <w:t>Базовое значение показателей по годам</w:t>
            </w:r>
          </w:p>
        </w:tc>
        <w:tc>
          <w:tcPr>
            <w:tcW w:w="1134" w:type="dxa"/>
            <w:gridSpan w:val="5"/>
            <w:tcBorders>
              <w:top w:val="single" w:sz="4" w:space="0" w:color="auto"/>
              <w:left w:val="single" w:sz="4" w:space="0" w:color="auto"/>
              <w:bottom w:val="single" w:sz="4" w:space="0" w:color="auto"/>
              <w:right w:val="single" w:sz="4" w:space="0" w:color="auto"/>
            </w:tcBorders>
          </w:tcPr>
          <w:p w:rsidR="006960CE" w:rsidRPr="00847B28" w:rsidRDefault="006960CE" w:rsidP="00BF558D">
            <w:pPr>
              <w:jc w:val="center"/>
              <w:rPr>
                <w:color w:val="000000"/>
                <w:sz w:val="24"/>
                <w:szCs w:val="24"/>
              </w:rPr>
            </w:pPr>
            <w:r w:rsidRPr="00847B28">
              <w:rPr>
                <w:color w:val="000000"/>
                <w:sz w:val="24"/>
                <w:szCs w:val="24"/>
              </w:rPr>
              <w:t>Планируемое значение показателей (на очередной финансовый год и плановый период)</w:t>
            </w:r>
          </w:p>
        </w:tc>
      </w:tr>
      <w:tr w:rsidR="006960CE" w:rsidRPr="00847B28" w:rsidTr="006960CE">
        <w:trPr>
          <w:trHeight w:val="275"/>
          <w:tblCellSpacing w:w="5" w:type="nil"/>
        </w:trPr>
        <w:tc>
          <w:tcPr>
            <w:tcW w:w="359" w:type="dxa"/>
            <w:vMerge/>
            <w:tcBorders>
              <w:left w:val="single" w:sz="4" w:space="0" w:color="auto"/>
              <w:bottom w:val="single" w:sz="4" w:space="0" w:color="auto"/>
              <w:right w:val="single" w:sz="4" w:space="0" w:color="auto"/>
            </w:tcBorders>
          </w:tcPr>
          <w:p w:rsidR="006960CE" w:rsidRPr="00847B28" w:rsidRDefault="006960CE" w:rsidP="00BF558D">
            <w:pPr>
              <w:jc w:val="center"/>
              <w:rPr>
                <w:color w:val="000000"/>
                <w:sz w:val="24"/>
                <w:szCs w:val="24"/>
              </w:rPr>
            </w:pPr>
          </w:p>
        </w:tc>
        <w:tc>
          <w:tcPr>
            <w:tcW w:w="5670" w:type="dxa"/>
            <w:vMerge/>
            <w:tcBorders>
              <w:left w:val="single" w:sz="4" w:space="0" w:color="auto"/>
              <w:bottom w:val="single" w:sz="4" w:space="0" w:color="auto"/>
              <w:right w:val="single" w:sz="4" w:space="0" w:color="auto"/>
            </w:tcBorders>
          </w:tcPr>
          <w:p w:rsidR="006960CE" w:rsidRPr="00847B28" w:rsidRDefault="006960CE" w:rsidP="00BF558D">
            <w:pPr>
              <w:jc w:val="center"/>
              <w:rPr>
                <w:color w:val="000000"/>
                <w:sz w:val="24"/>
                <w:szCs w:val="24"/>
              </w:rPr>
            </w:pPr>
          </w:p>
        </w:tc>
        <w:tc>
          <w:tcPr>
            <w:tcW w:w="1417" w:type="dxa"/>
            <w:vMerge/>
            <w:tcBorders>
              <w:left w:val="single" w:sz="4" w:space="0" w:color="auto"/>
              <w:bottom w:val="single" w:sz="4" w:space="0" w:color="auto"/>
              <w:right w:val="single" w:sz="4" w:space="0" w:color="auto"/>
            </w:tcBorders>
          </w:tcPr>
          <w:p w:rsidR="006960CE" w:rsidRPr="00847B28" w:rsidRDefault="006960CE" w:rsidP="00BF558D">
            <w:pPr>
              <w:jc w:val="center"/>
              <w:rPr>
                <w:color w:val="000000"/>
                <w:sz w:val="24"/>
                <w:szCs w:val="24"/>
              </w:rPr>
            </w:pPr>
          </w:p>
        </w:tc>
        <w:tc>
          <w:tcPr>
            <w:tcW w:w="1559" w:type="dxa"/>
            <w:tcBorders>
              <w:left w:val="single" w:sz="4" w:space="0" w:color="auto"/>
              <w:bottom w:val="single" w:sz="4" w:space="0" w:color="auto"/>
              <w:right w:val="single" w:sz="4" w:space="0" w:color="auto"/>
            </w:tcBorders>
            <w:vAlign w:val="center"/>
          </w:tcPr>
          <w:p w:rsidR="006960CE" w:rsidRPr="00847B28" w:rsidRDefault="006960CE" w:rsidP="006960CE">
            <w:pPr>
              <w:jc w:val="center"/>
              <w:rPr>
                <w:color w:val="000000"/>
                <w:sz w:val="24"/>
                <w:szCs w:val="24"/>
              </w:rPr>
            </w:pPr>
            <w:r>
              <w:rPr>
                <w:color w:val="000000"/>
                <w:sz w:val="24"/>
                <w:szCs w:val="24"/>
              </w:rPr>
              <w:t>2019</w:t>
            </w:r>
          </w:p>
        </w:tc>
        <w:tc>
          <w:tcPr>
            <w:tcW w:w="1134" w:type="dxa"/>
            <w:tcBorders>
              <w:left w:val="single" w:sz="4" w:space="0" w:color="auto"/>
              <w:bottom w:val="single" w:sz="4" w:space="0" w:color="auto"/>
              <w:right w:val="single" w:sz="4" w:space="0" w:color="auto"/>
            </w:tcBorders>
            <w:vAlign w:val="center"/>
          </w:tcPr>
          <w:p w:rsidR="006960CE" w:rsidRPr="00847B28" w:rsidRDefault="006960CE" w:rsidP="006960CE">
            <w:pPr>
              <w:jc w:val="center"/>
              <w:rPr>
                <w:color w:val="000000"/>
                <w:sz w:val="24"/>
                <w:szCs w:val="24"/>
              </w:rPr>
            </w:pPr>
            <w:r w:rsidRPr="00847B28">
              <w:rPr>
                <w:color w:val="000000"/>
                <w:sz w:val="24"/>
                <w:szCs w:val="24"/>
              </w:rPr>
              <w:t>20</w:t>
            </w:r>
            <w:r>
              <w:rPr>
                <w:color w:val="000000"/>
                <w:sz w:val="24"/>
                <w:szCs w:val="24"/>
              </w:rPr>
              <w:t>20</w:t>
            </w:r>
          </w:p>
        </w:tc>
        <w:tc>
          <w:tcPr>
            <w:tcW w:w="1134" w:type="dxa"/>
            <w:tcBorders>
              <w:left w:val="single" w:sz="4" w:space="0" w:color="auto"/>
              <w:bottom w:val="single" w:sz="4" w:space="0" w:color="auto"/>
              <w:right w:val="single" w:sz="4" w:space="0" w:color="auto"/>
            </w:tcBorders>
            <w:vAlign w:val="center"/>
          </w:tcPr>
          <w:p w:rsidR="006960CE" w:rsidRPr="00847B28" w:rsidRDefault="006960CE" w:rsidP="006960CE">
            <w:pPr>
              <w:jc w:val="center"/>
              <w:rPr>
                <w:color w:val="000000"/>
                <w:sz w:val="24"/>
                <w:szCs w:val="24"/>
              </w:rPr>
            </w:pPr>
            <w:r>
              <w:rPr>
                <w:color w:val="000000"/>
                <w:sz w:val="24"/>
                <w:szCs w:val="24"/>
              </w:rPr>
              <w:t>2021</w:t>
            </w:r>
          </w:p>
        </w:tc>
        <w:tc>
          <w:tcPr>
            <w:tcW w:w="1134" w:type="dxa"/>
            <w:tcBorders>
              <w:left w:val="single" w:sz="4" w:space="0" w:color="auto"/>
              <w:bottom w:val="single" w:sz="4" w:space="0" w:color="auto"/>
              <w:right w:val="single" w:sz="4" w:space="0" w:color="auto"/>
            </w:tcBorders>
            <w:vAlign w:val="center"/>
          </w:tcPr>
          <w:p w:rsidR="006960CE" w:rsidRPr="00847B28" w:rsidRDefault="006960CE" w:rsidP="006960CE">
            <w:pPr>
              <w:jc w:val="center"/>
              <w:rPr>
                <w:color w:val="000000"/>
                <w:sz w:val="24"/>
                <w:szCs w:val="24"/>
              </w:rPr>
            </w:pPr>
            <w:r w:rsidRPr="00847B28">
              <w:rPr>
                <w:color w:val="000000"/>
                <w:sz w:val="24"/>
                <w:szCs w:val="24"/>
              </w:rPr>
              <w:t>20</w:t>
            </w:r>
            <w:r>
              <w:rPr>
                <w:color w:val="000000"/>
                <w:sz w:val="24"/>
                <w:szCs w:val="24"/>
              </w:rPr>
              <w:t>22</w:t>
            </w:r>
          </w:p>
        </w:tc>
        <w:tc>
          <w:tcPr>
            <w:tcW w:w="1134" w:type="dxa"/>
            <w:tcBorders>
              <w:left w:val="single" w:sz="4" w:space="0" w:color="auto"/>
              <w:bottom w:val="single" w:sz="4" w:space="0" w:color="auto"/>
              <w:right w:val="single" w:sz="4" w:space="0" w:color="auto"/>
            </w:tcBorders>
            <w:vAlign w:val="center"/>
          </w:tcPr>
          <w:p w:rsidR="006960CE" w:rsidRPr="00847B28" w:rsidRDefault="006960CE" w:rsidP="006960CE">
            <w:pPr>
              <w:jc w:val="center"/>
              <w:rPr>
                <w:color w:val="000000"/>
                <w:sz w:val="24"/>
                <w:szCs w:val="24"/>
              </w:rPr>
            </w:pPr>
            <w:r w:rsidRPr="00847B28">
              <w:rPr>
                <w:color w:val="000000"/>
                <w:sz w:val="24"/>
                <w:szCs w:val="24"/>
              </w:rPr>
              <w:t>20</w:t>
            </w:r>
            <w:r>
              <w:rPr>
                <w:color w:val="000000"/>
                <w:sz w:val="24"/>
                <w:szCs w:val="24"/>
              </w:rPr>
              <w:t>23</w:t>
            </w:r>
          </w:p>
        </w:tc>
        <w:tc>
          <w:tcPr>
            <w:tcW w:w="1134" w:type="dxa"/>
            <w:tcBorders>
              <w:left w:val="single" w:sz="4" w:space="0" w:color="auto"/>
              <w:bottom w:val="single" w:sz="4" w:space="0" w:color="auto"/>
              <w:right w:val="single" w:sz="4" w:space="0" w:color="auto"/>
            </w:tcBorders>
            <w:vAlign w:val="center"/>
          </w:tcPr>
          <w:p w:rsidR="006960CE" w:rsidRDefault="006960CE" w:rsidP="006960CE">
            <w:pPr>
              <w:jc w:val="center"/>
              <w:rPr>
                <w:color w:val="000000"/>
                <w:sz w:val="24"/>
                <w:szCs w:val="24"/>
              </w:rPr>
            </w:pPr>
          </w:p>
          <w:p w:rsidR="006960CE" w:rsidRPr="00847B28" w:rsidRDefault="006960CE" w:rsidP="006960CE">
            <w:pPr>
              <w:jc w:val="center"/>
              <w:rPr>
                <w:color w:val="000000"/>
                <w:sz w:val="24"/>
                <w:szCs w:val="24"/>
              </w:rPr>
            </w:pPr>
            <w:r w:rsidRPr="00847B28">
              <w:rPr>
                <w:color w:val="000000"/>
                <w:sz w:val="24"/>
                <w:szCs w:val="24"/>
              </w:rPr>
              <w:t>202</w:t>
            </w:r>
            <w:r>
              <w:rPr>
                <w:color w:val="000000"/>
                <w:sz w:val="24"/>
                <w:szCs w:val="24"/>
              </w:rPr>
              <w:t>4</w:t>
            </w:r>
          </w:p>
          <w:p w:rsidR="006960CE" w:rsidRPr="00847B28" w:rsidRDefault="006960CE" w:rsidP="006960CE">
            <w:pPr>
              <w:rPr>
                <w:color w:val="000000"/>
                <w:sz w:val="24"/>
                <w:szCs w:val="24"/>
              </w:rPr>
            </w:pPr>
          </w:p>
        </w:tc>
      </w:tr>
    </w:tbl>
    <w:tbl>
      <w:tblPr>
        <w:tblW w:w="14675" w:type="dxa"/>
        <w:tblCellSpacing w:w="5" w:type="nil"/>
        <w:tblLayout w:type="fixed"/>
        <w:tblCellMar>
          <w:left w:w="75" w:type="dxa"/>
          <w:right w:w="75" w:type="dxa"/>
        </w:tblCellMar>
        <w:tblLook w:val="0000" w:firstRow="0" w:lastRow="0" w:firstColumn="0" w:lastColumn="0" w:noHBand="0" w:noVBand="0"/>
      </w:tblPr>
      <w:tblGrid>
        <w:gridCol w:w="359"/>
        <w:gridCol w:w="5670"/>
        <w:gridCol w:w="1417"/>
        <w:gridCol w:w="1559"/>
        <w:gridCol w:w="1134"/>
        <w:gridCol w:w="1134"/>
        <w:gridCol w:w="1134"/>
        <w:gridCol w:w="1134"/>
        <w:gridCol w:w="1134"/>
      </w:tblGrid>
      <w:tr w:rsidR="006960CE" w:rsidRPr="00847B28" w:rsidTr="006960CE">
        <w:trPr>
          <w:trHeight w:val="359"/>
          <w:tblCellSpacing w:w="5" w:type="nil"/>
        </w:trPr>
        <w:tc>
          <w:tcPr>
            <w:tcW w:w="1134" w:type="dxa"/>
            <w:gridSpan w:val="9"/>
            <w:tcBorders>
              <w:left w:val="single" w:sz="4" w:space="0" w:color="auto"/>
              <w:bottom w:val="single" w:sz="4" w:space="0" w:color="auto"/>
              <w:right w:val="single" w:sz="4" w:space="0" w:color="auto"/>
            </w:tcBorders>
          </w:tcPr>
          <w:p w:rsidR="006960CE" w:rsidRPr="00847B28" w:rsidRDefault="006960CE" w:rsidP="00BF558D">
            <w:pPr>
              <w:jc w:val="center"/>
              <w:rPr>
                <w:b/>
                <w:color w:val="000000"/>
                <w:sz w:val="24"/>
                <w:szCs w:val="24"/>
              </w:rPr>
            </w:pPr>
            <w:r>
              <w:rPr>
                <w:b/>
                <w:color w:val="000000"/>
                <w:sz w:val="24"/>
                <w:szCs w:val="24"/>
              </w:rPr>
              <w:t>Основное мероприятие 1: Комплексные меры по профилактике терроризма и экстремизма</w:t>
            </w:r>
          </w:p>
        </w:tc>
      </w:tr>
      <w:tr w:rsidR="006960CE" w:rsidRPr="00847B28" w:rsidTr="006960CE">
        <w:trPr>
          <w:tblCellSpacing w:w="5" w:type="nil"/>
        </w:trPr>
        <w:tc>
          <w:tcPr>
            <w:tcW w:w="359" w:type="dxa"/>
            <w:tcBorders>
              <w:left w:val="single" w:sz="4" w:space="0" w:color="auto"/>
              <w:bottom w:val="single" w:sz="4" w:space="0" w:color="auto"/>
              <w:right w:val="single" w:sz="4" w:space="0" w:color="auto"/>
            </w:tcBorders>
          </w:tcPr>
          <w:p w:rsidR="006960CE" w:rsidRPr="00847B28" w:rsidRDefault="006960CE" w:rsidP="00BF558D">
            <w:pPr>
              <w:rPr>
                <w:color w:val="000000"/>
                <w:sz w:val="24"/>
                <w:szCs w:val="24"/>
              </w:rPr>
            </w:pPr>
            <w:r w:rsidRPr="00847B28">
              <w:rPr>
                <w:color w:val="000000"/>
                <w:sz w:val="24"/>
                <w:szCs w:val="24"/>
              </w:rPr>
              <w:t>1.</w:t>
            </w:r>
          </w:p>
        </w:tc>
        <w:tc>
          <w:tcPr>
            <w:tcW w:w="5670" w:type="dxa"/>
            <w:tcBorders>
              <w:left w:val="single" w:sz="4" w:space="0" w:color="auto"/>
              <w:bottom w:val="single" w:sz="4" w:space="0" w:color="auto"/>
              <w:right w:val="single" w:sz="4" w:space="0" w:color="auto"/>
            </w:tcBorders>
            <w:vAlign w:val="center"/>
          </w:tcPr>
          <w:p w:rsidR="006960CE" w:rsidRPr="00847B28" w:rsidRDefault="006960CE" w:rsidP="006960CE">
            <w:pPr>
              <w:jc w:val="center"/>
              <w:rPr>
                <w:color w:val="000000"/>
                <w:sz w:val="24"/>
                <w:szCs w:val="24"/>
              </w:rPr>
            </w:pPr>
            <w:r>
              <w:rPr>
                <w:sz w:val="24"/>
                <w:szCs w:val="24"/>
              </w:rPr>
              <w:t>Ч</w:t>
            </w:r>
            <w:r w:rsidRPr="00497BB0">
              <w:rPr>
                <w:sz w:val="24"/>
                <w:szCs w:val="24"/>
              </w:rPr>
              <w:t xml:space="preserve">исло совершенных актов экстремистской направленности против соблюдения прав человека на территории   </w:t>
            </w:r>
            <w:proofErr w:type="spellStart"/>
            <w:r w:rsidRPr="00497BB0">
              <w:rPr>
                <w:sz w:val="24"/>
                <w:szCs w:val="24"/>
              </w:rPr>
              <w:t>Мурыгинского</w:t>
            </w:r>
            <w:proofErr w:type="spellEnd"/>
            <w:r w:rsidRPr="00497BB0">
              <w:rPr>
                <w:sz w:val="24"/>
                <w:szCs w:val="24"/>
              </w:rPr>
              <w:t xml:space="preserve"> сельского поселения </w:t>
            </w:r>
            <w:proofErr w:type="spellStart"/>
            <w:r w:rsidRPr="00497BB0">
              <w:rPr>
                <w:sz w:val="24"/>
                <w:szCs w:val="24"/>
              </w:rPr>
              <w:t>Починковского</w:t>
            </w:r>
            <w:proofErr w:type="spellEnd"/>
            <w:r w:rsidRPr="00497BB0">
              <w:rPr>
                <w:sz w:val="24"/>
                <w:szCs w:val="24"/>
              </w:rPr>
              <w:t xml:space="preserve"> района Смоленской области</w:t>
            </w:r>
            <w:r w:rsidRPr="00847B28">
              <w:rPr>
                <w:color w:val="000000"/>
                <w:sz w:val="24"/>
                <w:szCs w:val="24"/>
              </w:rPr>
              <w:t xml:space="preserve"> показателям</w:t>
            </w:r>
          </w:p>
        </w:tc>
        <w:tc>
          <w:tcPr>
            <w:tcW w:w="1417" w:type="dxa"/>
            <w:tcBorders>
              <w:left w:val="single" w:sz="4" w:space="0" w:color="auto"/>
              <w:bottom w:val="single" w:sz="4" w:space="0" w:color="auto"/>
              <w:right w:val="single" w:sz="4" w:space="0" w:color="auto"/>
            </w:tcBorders>
          </w:tcPr>
          <w:p w:rsidR="006960CE" w:rsidRPr="00847B28" w:rsidRDefault="006960CE" w:rsidP="006960CE">
            <w:pPr>
              <w:jc w:val="center"/>
              <w:rPr>
                <w:color w:val="000000"/>
                <w:sz w:val="24"/>
                <w:szCs w:val="24"/>
              </w:rPr>
            </w:pPr>
            <w:r>
              <w:rPr>
                <w:color w:val="000000" w:themeColor="text1"/>
                <w:sz w:val="24"/>
                <w:szCs w:val="24"/>
              </w:rPr>
              <w:t>ед.</w:t>
            </w:r>
          </w:p>
        </w:tc>
        <w:tc>
          <w:tcPr>
            <w:tcW w:w="1559" w:type="dxa"/>
            <w:tcBorders>
              <w:left w:val="single" w:sz="4" w:space="0" w:color="auto"/>
              <w:bottom w:val="single" w:sz="4" w:space="0" w:color="auto"/>
              <w:right w:val="single" w:sz="4" w:space="0" w:color="auto"/>
            </w:tcBorders>
          </w:tcPr>
          <w:p w:rsidR="006960CE" w:rsidRDefault="006960CE" w:rsidP="006960CE">
            <w:pPr>
              <w:jc w:val="center"/>
            </w:pPr>
            <w:r w:rsidRPr="00BB208F">
              <w:rPr>
                <w:color w:val="000000" w:themeColor="text1"/>
              </w:rPr>
              <w:t>0</w:t>
            </w:r>
          </w:p>
        </w:tc>
        <w:tc>
          <w:tcPr>
            <w:tcW w:w="1134" w:type="dxa"/>
            <w:tcBorders>
              <w:left w:val="single" w:sz="4" w:space="0" w:color="auto"/>
              <w:bottom w:val="single" w:sz="4" w:space="0" w:color="auto"/>
              <w:right w:val="single" w:sz="4" w:space="0" w:color="auto"/>
            </w:tcBorders>
          </w:tcPr>
          <w:p w:rsidR="006960CE" w:rsidRDefault="006960CE" w:rsidP="006960CE">
            <w:pPr>
              <w:jc w:val="center"/>
            </w:pPr>
            <w:r w:rsidRPr="00BB208F">
              <w:rPr>
                <w:color w:val="000000" w:themeColor="text1"/>
              </w:rPr>
              <w:t>0</w:t>
            </w:r>
          </w:p>
        </w:tc>
        <w:tc>
          <w:tcPr>
            <w:tcW w:w="1134" w:type="dxa"/>
            <w:tcBorders>
              <w:left w:val="single" w:sz="4" w:space="0" w:color="auto"/>
              <w:bottom w:val="single" w:sz="4" w:space="0" w:color="auto"/>
              <w:right w:val="single" w:sz="4" w:space="0" w:color="auto"/>
            </w:tcBorders>
          </w:tcPr>
          <w:p w:rsidR="006960CE" w:rsidRDefault="006960CE" w:rsidP="006960CE">
            <w:pPr>
              <w:jc w:val="center"/>
            </w:pPr>
            <w:r w:rsidRPr="00BB208F">
              <w:rPr>
                <w:color w:val="000000" w:themeColor="text1"/>
              </w:rPr>
              <w:t>0</w:t>
            </w:r>
          </w:p>
        </w:tc>
        <w:tc>
          <w:tcPr>
            <w:tcW w:w="1134" w:type="dxa"/>
            <w:tcBorders>
              <w:left w:val="single" w:sz="4" w:space="0" w:color="auto"/>
              <w:bottom w:val="single" w:sz="4" w:space="0" w:color="auto"/>
              <w:right w:val="single" w:sz="4" w:space="0" w:color="auto"/>
            </w:tcBorders>
          </w:tcPr>
          <w:p w:rsidR="006960CE" w:rsidRDefault="006960CE" w:rsidP="006960CE">
            <w:pPr>
              <w:jc w:val="center"/>
            </w:pPr>
            <w:r w:rsidRPr="00BB208F">
              <w:rPr>
                <w:color w:val="000000" w:themeColor="text1"/>
              </w:rPr>
              <w:t>0</w:t>
            </w:r>
          </w:p>
        </w:tc>
        <w:tc>
          <w:tcPr>
            <w:tcW w:w="1134" w:type="dxa"/>
            <w:tcBorders>
              <w:left w:val="single" w:sz="4" w:space="0" w:color="auto"/>
              <w:bottom w:val="single" w:sz="4" w:space="0" w:color="auto"/>
              <w:right w:val="single" w:sz="4" w:space="0" w:color="auto"/>
            </w:tcBorders>
          </w:tcPr>
          <w:p w:rsidR="006960CE" w:rsidRDefault="006960CE" w:rsidP="006960CE">
            <w:pPr>
              <w:jc w:val="center"/>
            </w:pPr>
            <w:r w:rsidRPr="00BB208F">
              <w:rPr>
                <w:color w:val="000000" w:themeColor="text1"/>
              </w:rPr>
              <w:t>0</w:t>
            </w:r>
          </w:p>
        </w:tc>
        <w:tc>
          <w:tcPr>
            <w:tcW w:w="1134" w:type="dxa"/>
            <w:tcBorders>
              <w:left w:val="single" w:sz="4" w:space="0" w:color="auto"/>
              <w:bottom w:val="single" w:sz="4" w:space="0" w:color="auto"/>
              <w:right w:val="single" w:sz="4" w:space="0" w:color="auto"/>
            </w:tcBorders>
          </w:tcPr>
          <w:p w:rsidR="006960CE" w:rsidRDefault="006960CE" w:rsidP="006960CE">
            <w:pPr>
              <w:jc w:val="center"/>
            </w:pPr>
            <w:r w:rsidRPr="00BB208F">
              <w:rPr>
                <w:color w:val="000000" w:themeColor="text1"/>
              </w:rPr>
              <w:t>0</w:t>
            </w:r>
          </w:p>
          <w:p w:rsidR="006960CE" w:rsidRDefault="006960CE" w:rsidP="006960CE">
            <w:pPr>
              <w:jc w:val="center"/>
            </w:pPr>
          </w:p>
        </w:tc>
      </w:tr>
    </w:tbl>
    <w:p w:rsidR="00B636CB" w:rsidRDefault="005639B8" w:rsidP="0094098B">
      <w:pPr>
        <w:widowControl w:val="0"/>
        <w:autoSpaceDE w:val="0"/>
        <w:autoSpaceDN w:val="0"/>
        <w:adjustRightInd w:val="0"/>
        <w:jc w:val="center"/>
        <w:rPr>
          <w:b/>
          <w:color w:val="000000" w:themeColor="text1"/>
          <w:sz w:val="28"/>
          <w:szCs w:val="28"/>
        </w:rPr>
      </w:pPr>
      <w:r>
        <w:rPr>
          <w:color w:val="000000" w:themeColor="text1"/>
          <w:sz w:val="28"/>
          <w:szCs w:val="28"/>
        </w:rPr>
        <w:t xml:space="preserve"> </w:t>
      </w:r>
    </w:p>
    <w:p w:rsidR="005639B8" w:rsidRDefault="005639B8" w:rsidP="005639B8">
      <w:pPr>
        <w:pStyle w:val="ConsPlusNormal"/>
        <w:jc w:val="both"/>
      </w:pPr>
    </w:p>
    <w:p w:rsidR="006960CE" w:rsidRDefault="006960CE" w:rsidP="005639B8">
      <w:pPr>
        <w:pStyle w:val="ConsPlusNormal"/>
        <w:jc w:val="right"/>
        <w:outlineLvl w:val="1"/>
        <w:rPr>
          <w:rFonts w:ascii="Times New Roman" w:hAnsi="Times New Roman" w:cs="Times New Roman"/>
          <w:sz w:val="24"/>
          <w:szCs w:val="24"/>
        </w:rPr>
      </w:pPr>
    </w:p>
    <w:p w:rsidR="006960CE" w:rsidRDefault="006960CE" w:rsidP="005639B8">
      <w:pPr>
        <w:pStyle w:val="ConsPlusNormal"/>
        <w:jc w:val="right"/>
        <w:outlineLvl w:val="1"/>
        <w:rPr>
          <w:rFonts w:ascii="Times New Roman" w:hAnsi="Times New Roman" w:cs="Times New Roman"/>
          <w:sz w:val="24"/>
          <w:szCs w:val="24"/>
        </w:rPr>
      </w:pPr>
    </w:p>
    <w:p w:rsidR="006960CE" w:rsidRDefault="006960CE" w:rsidP="005639B8">
      <w:pPr>
        <w:pStyle w:val="ConsPlusNormal"/>
        <w:jc w:val="right"/>
        <w:outlineLvl w:val="1"/>
        <w:rPr>
          <w:rFonts w:ascii="Times New Roman" w:hAnsi="Times New Roman" w:cs="Times New Roman"/>
          <w:sz w:val="24"/>
          <w:szCs w:val="24"/>
        </w:rPr>
      </w:pPr>
    </w:p>
    <w:p w:rsidR="006960CE" w:rsidRDefault="006960CE" w:rsidP="005639B8">
      <w:pPr>
        <w:pStyle w:val="ConsPlusNormal"/>
        <w:jc w:val="right"/>
        <w:outlineLvl w:val="1"/>
        <w:rPr>
          <w:rFonts w:ascii="Times New Roman" w:hAnsi="Times New Roman" w:cs="Times New Roman"/>
          <w:sz w:val="24"/>
          <w:szCs w:val="24"/>
        </w:rPr>
      </w:pPr>
    </w:p>
    <w:p w:rsidR="006960CE" w:rsidRDefault="006960CE" w:rsidP="005639B8">
      <w:pPr>
        <w:pStyle w:val="ConsPlusNormal"/>
        <w:jc w:val="right"/>
        <w:outlineLvl w:val="1"/>
        <w:rPr>
          <w:rFonts w:ascii="Times New Roman" w:hAnsi="Times New Roman" w:cs="Times New Roman"/>
          <w:sz w:val="24"/>
          <w:szCs w:val="24"/>
        </w:rPr>
      </w:pPr>
    </w:p>
    <w:p w:rsidR="006960CE" w:rsidRDefault="006960CE" w:rsidP="005639B8">
      <w:pPr>
        <w:pStyle w:val="ConsPlusNormal"/>
        <w:jc w:val="right"/>
        <w:outlineLvl w:val="1"/>
        <w:rPr>
          <w:rFonts w:ascii="Times New Roman" w:hAnsi="Times New Roman" w:cs="Times New Roman"/>
          <w:sz w:val="24"/>
          <w:szCs w:val="24"/>
        </w:rPr>
      </w:pPr>
    </w:p>
    <w:p w:rsidR="006960CE" w:rsidRDefault="006960CE" w:rsidP="005639B8">
      <w:pPr>
        <w:pStyle w:val="ConsPlusNormal"/>
        <w:jc w:val="right"/>
        <w:outlineLvl w:val="1"/>
        <w:rPr>
          <w:rFonts w:ascii="Times New Roman" w:hAnsi="Times New Roman" w:cs="Times New Roman"/>
          <w:sz w:val="24"/>
          <w:szCs w:val="24"/>
        </w:rPr>
      </w:pPr>
    </w:p>
    <w:p w:rsidR="006960CE" w:rsidRDefault="006960CE" w:rsidP="005639B8">
      <w:pPr>
        <w:pStyle w:val="ConsPlusNormal"/>
        <w:jc w:val="right"/>
        <w:outlineLvl w:val="1"/>
        <w:rPr>
          <w:rFonts w:ascii="Times New Roman" w:hAnsi="Times New Roman" w:cs="Times New Roman"/>
          <w:sz w:val="24"/>
          <w:szCs w:val="24"/>
        </w:rPr>
      </w:pPr>
    </w:p>
    <w:p w:rsidR="005639B8" w:rsidRPr="005639B8" w:rsidRDefault="005639B8" w:rsidP="005639B8">
      <w:pPr>
        <w:pStyle w:val="ConsPlusNormal"/>
        <w:jc w:val="right"/>
        <w:outlineLvl w:val="1"/>
        <w:rPr>
          <w:rFonts w:ascii="Times New Roman" w:hAnsi="Times New Roman" w:cs="Times New Roman"/>
          <w:sz w:val="24"/>
          <w:szCs w:val="24"/>
        </w:rPr>
      </w:pPr>
      <w:r w:rsidRPr="005639B8">
        <w:rPr>
          <w:rFonts w:ascii="Times New Roman" w:hAnsi="Times New Roman" w:cs="Times New Roman"/>
          <w:sz w:val="24"/>
          <w:szCs w:val="24"/>
        </w:rPr>
        <w:lastRenderedPageBreak/>
        <w:t>Приложение N 2</w:t>
      </w:r>
    </w:p>
    <w:p w:rsidR="005639B8" w:rsidRDefault="005639B8" w:rsidP="005639B8">
      <w:pPr>
        <w:pStyle w:val="ConsPlusNormal"/>
        <w:jc w:val="right"/>
        <w:rPr>
          <w:rFonts w:ascii="Times New Roman" w:hAnsi="Times New Roman" w:cs="Times New Roman"/>
          <w:sz w:val="24"/>
          <w:szCs w:val="24"/>
        </w:rPr>
      </w:pPr>
      <w:r w:rsidRPr="005639B8">
        <w:rPr>
          <w:rFonts w:ascii="Times New Roman" w:hAnsi="Times New Roman" w:cs="Times New Roman"/>
          <w:sz w:val="24"/>
          <w:szCs w:val="24"/>
        </w:rPr>
        <w:t>к муниципальной программе</w:t>
      </w:r>
    </w:p>
    <w:p w:rsidR="00CF0AB2" w:rsidRPr="005639B8" w:rsidRDefault="00CF0AB2" w:rsidP="005639B8">
      <w:pPr>
        <w:pStyle w:val="ConsPlusNormal"/>
        <w:jc w:val="right"/>
        <w:rPr>
          <w:rFonts w:ascii="Times New Roman" w:hAnsi="Times New Roman" w:cs="Times New Roman"/>
          <w:sz w:val="24"/>
          <w:szCs w:val="24"/>
        </w:rPr>
      </w:pPr>
    </w:p>
    <w:p w:rsidR="00D87215" w:rsidRPr="00D87215" w:rsidRDefault="005639B8" w:rsidP="005639B8">
      <w:pPr>
        <w:widowControl w:val="0"/>
        <w:autoSpaceDE w:val="0"/>
        <w:autoSpaceDN w:val="0"/>
        <w:adjustRightInd w:val="0"/>
        <w:jc w:val="center"/>
        <w:rPr>
          <w:b/>
          <w:bCs/>
          <w:sz w:val="28"/>
          <w:szCs w:val="28"/>
        </w:rPr>
      </w:pPr>
      <w:r w:rsidRPr="00D87215">
        <w:rPr>
          <w:b/>
          <w:bCs/>
          <w:sz w:val="28"/>
          <w:szCs w:val="28"/>
        </w:rPr>
        <w:t xml:space="preserve">План </w:t>
      </w:r>
    </w:p>
    <w:p w:rsidR="00F81CBF" w:rsidRDefault="005639B8" w:rsidP="00F81CBF">
      <w:pPr>
        <w:jc w:val="center"/>
        <w:rPr>
          <w:b/>
          <w:sz w:val="28"/>
          <w:szCs w:val="28"/>
        </w:rPr>
      </w:pPr>
      <w:r w:rsidRPr="005639B8">
        <w:rPr>
          <w:bCs/>
          <w:sz w:val="28"/>
          <w:szCs w:val="28"/>
        </w:rPr>
        <w:t>реализации  муниципальной программ</w:t>
      </w:r>
      <w:r w:rsidRPr="00F81CBF">
        <w:rPr>
          <w:bCs/>
          <w:sz w:val="28"/>
          <w:szCs w:val="28"/>
        </w:rPr>
        <w:t xml:space="preserve">ы </w:t>
      </w:r>
      <w:r w:rsidR="00F81CBF" w:rsidRPr="00F81CBF">
        <w:rPr>
          <w:sz w:val="28"/>
          <w:szCs w:val="28"/>
        </w:rPr>
        <w:t xml:space="preserve">«Комплексные меры по профилактике терроризма и экстремизма на территории  муниципального образования </w:t>
      </w:r>
      <w:proofErr w:type="spellStart"/>
      <w:r w:rsidR="00F81CBF" w:rsidRPr="00F81CBF">
        <w:rPr>
          <w:sz w:val="28"/>
          <w:szCs w:val="28"/>
        </w:rPr>
        <w:t>Мурыгинского</w:t>
      </w:r>
      <w:proofErr w:type="spellEnd"/>
      <w:r w:rsidR="00F81CBF" w:rsidRPr="00F81CBF">
        <w:rPr>
          <w:sz w:val="28"/>
          <w:szCs w:val="28"/>
        </w:rPr>
        <w:t xml:space="preserve"> сельское поселение </w:t>
      </w:r>
      <w:proofErr w:type="spellStart"/>
      <w:r w:rsidR="00F81CBF" w:rsidRPr="00F81CBF">
        <w:rPr>
          <w:sz w:val="28"/>
          <w:szCs w:val="28"/>
        </w:rPr>
        <w:t>Починковского</w:t>
      </w:r>
      <w:proofErr w:type="spellEnd"/>
      <w:r w:rsidR="00F81CBF" w:rsidRPr="00F81CBF">
        <w:rPr>
          <w:sz w:val="28"/>
          <w:szCs w:val="28"/>
        </w:rPr>
        <w:t xml:space="preserve"> района Смоленской области»</w:t>
      </w:r>
    </w:p>
    <w:p w:rsidR="00F81CBF" w:rsidRDefault="00F81CBF" w:rsidP="00F81CBF">
      <w:pPr>
        <w:widowControl w:val="0"/>
        <w:autoSpaceDE w:val="0"/>
        <w:autoSpaceDN w:val="0"/>
        <w:adjustRightInd w:val="0"/>
        <w:jc w:val="center"/>
        <w:rPr>
          <w:b/>
          <w:bCs/>
          <w:sz w:val="24"/>
          <w:szCs w:val="24"/>
        </w:rPr>
      </w:pPr>
    </w:p>
    <w:tbl>
      <w:tblPr>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3531"/>
        <w:gridCol w:w="1701"/>
        <w:gridCol w:w="142"/>
        <w:gridCol w:w="1559"/>
        <w:gridCol w:w="1417"/>
        <w:gridCol w:w="993"/>
        <w:gridCol w:w="850"/>
        <w:gridCol w:w="851"/>
        <w:gridCol w:w="993"/>
        <w:gridCol w:w="991"/>
        <w:gridCol w:w="850"/>
      </w:tblGrid>
      <w:tr w:rsidR="00F81CBF" w:rsidRPr="002C5B9D" w:rsidTr="00BF558D">
        <w:tc>
          <w:tcPr>
            <w:tcW w:w="784" w:type="dxa"/>
            <w:vMerge w:val="restart"/>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N п/п</w:t>
            </w:r>
          </w:p>
        </w:tc>
        <w:tc>
          <w:tcPr>
            <w:tcW w:w="3531" w:type="dxa"/>
            <w:vMerge w:val="restart"/>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Наименование</w:t>
            </w:r>
          </w:p>
        </w:tc>
        <w:tc>
          <w:tcPr>
            <w:tcW w:w="1701" w:type="dxa"/>
            <w:vMerge w:val="restart"/>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Исполнитель мероприятия</w:t>
            </w:r>
          </w:p>
        </w:tc>
        <w:tc>
          <w:tcPr>
            <w:tcW w:w="1701" w:type="dxa"/>
            <w:gridSpan w:val="2"/>
            <w:vMerge w:val="restart"/>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 xml:space="preserve">Источник </w:t>
            </w:r>
            <w:proofErr w:type="spellStart"/>
            <w:r w:rsidRPr="002C5B9D">
              <w:rPr>
                <w:rFonts w:ascii="Times New Roman" w:hAnsi="Times New Roman" w:cs="Times New Roman"/>
                <w:sz w:val="24"/>
                <w:szCs w:val="24"/>
              </w:rPr>
              <w:t>финансирова-ния</w:t>
            </w:r>
            <w:proofErr w:type="spellEnd"/>
          </w:p>
        </w:tc>
        <w:tc>
          <w:tcPr>
            <w:tcW w:w="1417" w:type="dxa"/>
            <w:vMerge w:val="restart"/>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eastAsia="Calibri" w:hAnsi="Times New Roman" w:cs="Times New Roman"/>
                <w:sz w:val="24"/>
                <w:szCs w:val="24"/>
                <w:lang w:eastAsia="en-US"/>
              </w:rPr>
              <w:t>Срок исполнения</w:t>
            </w:r>
          </w:p>
        </w:tc>
        <w:tc>
          <w:tcPr>
            <w:tcW w:w="5528" w:type="dxa"/>
            <w:gridSpan w:val="6"/>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Объем средств на реализацию муниципальной программы на очередной финансовый год и на плановый период (тыс. руб.)</w:t>
            </w:r>
          </w:p>
        </w:tc>
      </w:tr>
      <w:tr w:rsidR="00F81CBF" w:rsidRPr="002C5B9D" w:rsidTr="00BF558D">
        <w:tc>
          <w:tcPr>
            <w:tcW w:w="784" w:type="dxa"/>
            <w:vMerge/>
          </w:tcPr>
          <w:p w:rsidR="00F81CBF" w:rsidRPr="002C5B9D" w:rsidRDefault="00F81CBF" w:rsidP="00BF558D">
            <w:pPr>
              <w:rPr>
                <w:sz w:val="24"/>
                <w:szCs w:val="24"/>
              </w:rPr>
            </w:pPr>
          </w:p>
        </w:tc>
        <w:tc>
          <w:tcPr>
            <w:tcW w:w="3531" w:type="dxa"/>
            <w:vMerge/>
          </w:tcPr>
          <w:p w:rsidR="00F81CBF" w:rsidRPr="002C5B9D" w:rsidRDefault="00F81CBF" w:rsidP="00BF558D">
            <w:pPr>
              <w:rPr>
                <w:sz w:val="24"/>
                <w:szCs w:val="24"/>
              </w:rPr>
            </w:pPr>
          </w:p>
        </w:tc>
        <w:tc>
          <w:tcPr>
            <w:tcW w:w="1701" w:type="dxa"/>
            <w:vMerge/>
          </w:tcPr>
          <w:p w:rsidR="00F81CBF" w:rsidRPr="002C5B9D" w:rsidRDefault="00F81CBF" w:rsidP="00BF558D">
            <w:pPr>
              <w:rPr>
                <w:sz w:val="24"/>
                <w:szCs w:val="24"/>
              </w:rPr>
            </w:pPr>
          </w:p>
        </w:tc>
        <w:tc>
          <w:tcPr>
            <w:tcW w:w="1701" w:type="dxa"/>
            <w:gridSpan w:val="2"/>
            <w:vMerge/>
          </w:tcPr>
          <w:p w:rsidR="00F81CBF" w:rsidRPr="002C5B9D" w:rsidRDefault="00F81CBF" w:rsidP="00BF558D">
            <w:pPr>
              <w:rPr>
                <w:sz w:val="24"/>
                <w:szCs w:val="24"/>
              </w:rPr>
            </w:pPr>
          </w:p>
        </w:tc>
        <w:tc>
          <w:tcPr>
            <w:tcW w:w="1417" w:type="dxa"/>
            <w:vMerge/>
          </w:tcPr>
          <w:p w:rsidR="00F81CBF" w:rsidRPr="002C5B9D" w:rsidRDefault="00F81CBF" w:rsidP="00BF558D">
            <w:pPr>
              <w:pStyle w:val="ConsPlusNormal"/>
              <w:jc w:val="center"/>
              <w:rPr>
                <w:rFonts w:ascii="Times New Roman" w:hAnsi="Times New Roman" w:cs="Times New Roman"/>
                <w:sz w:val="24"/>
                <w:szCs w:val="24"/>
              </w:rPr>
            </w:pPr>
          </w:p>
        </w:tc>
        <w:tc>
          <w:tcPr>
            <w:tcW w:w="993" w:type="dxa"/>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всего</w:t>
            </w:r>
          </w:p>
        </w:tc>
        <w:tc>
          <w:tcPr>
            <w:tcW w:w="850" w:type="dxa"/>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2020 год</w:t>
            </w:r>
          </w:p>
        </w:tc>
        <w:tc>
          <w:tcPr>
            <w:tcW w:w="851" w:type="dxa"/>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2021 год</w:t>
            </w:r>
          </w:p>
        </w:tc>
        <w:tc>
          <w:tcPr>
            <w:tcW w:w="993" w:type="dxa"/>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2022 год</w:t>
            </w:r>
          </w:p>
        </w:tc>
        <w:tc>
          <w:tcPr>
            <w:tcW w:w="991" w:type="dxa"/>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2023 год</w:t>
            </w:r>
          </w:p>
        </w:tc>
        <w:tc>
          <w:tcPr>
            <w:tcW w:w="850" w:type="dxa"/>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2024 год</w:t>
            </w:r>
          </w:p>
        </w:tc>
      </w:tr>
      <w:tr w:rsidR="00F81CBF" w:rsidRPr="002C5B9D" w:rsidTr="00BF558D">
        <w:tc>
          <w:tcPr>
            <w:tcW w:w="784" w:type="dxa"/>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1</w:t>
            </w:r>
          </w:p>
        </w:tc>
        <w:tc>
          <w:tcPr>
            <w:tcW w:w="3531" w:type="dxa"/>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2</w:t>
            </w:r>
          </w:p>
        </w:tc>
        <w:tc>
          <w:tcPr>
            <w:tcW w:w="1701" w:type="dxa"/>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3</w:t>
            </w:r>
          </w:p>
        </w:tc>
        <w:tc>
          <w:tcPr>
            <w:tcW w:w="1701" w:type="dxa"/>
            <w:gridSpan w:val="2"/>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4</w:t>
            </w:r>
          </w:p>
        </w:tc>
        <w:tc>
          <w:tcPr>
            <w:tcW w:w="1417" w:type="dxa"/>
          </w:tcPr>
          <w:p w:rsidR="00F81CBF" w:rsidRPr="002C5B9D" w:rsidRDefault="00F81CBF" w:rsidP="00BF558D">
            <w:pPr>
              <w:pStyle w:val="ConsPlusNormal"/>
              <w:jc w:val="center"/>
              <w:rPr>
                <w:rFonts w:ascii="Times New Roman" w:hAnsi="Times New Roman" w:cs="Times New Roman"/>
                <w:sz w:val="24"/>
                <w:szCs w:val="24"/>
              </w:rPr>
            </w:pPr>
          </w:p>
        </w:tc>
        <w:tc>
          <w:tcPr>
            <w:tcW w:w="993" w:type="dxa"/>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5</w:t>
            </w:r>
          </w:p>
        </w:tc>
        <w:tc>
          <w:tcPr>
            <w:tcW w:w="850" w:type="dxa"/>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6</w:t>
            </w:r>
          </w:p>
        </w:tc>
        <w:tc>
          <w:tcPr>
            <w:tcW w:w="851" w:type="dxa"/>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7</w:t>
            </w:r>
          </w:p>
        </w:tc>
        <w:tc>
          <w:tcPr>
            <w:tcW w:w="993" w:type="dxa"/>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8</w:t>
            </w:r>
          </w:p>
        </w:tc>
        <w:tc>
          <w:tcPr>
            <w:tcW w:w="991" w:type="dxa"/>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9</w:t>
            </w:r>
          </w:p>
        </w:tc>
        <w:tc>
          <w:tcPr>
            <w:tcW w:w="850" w:type="dxa"/>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10</w:t>
            </w:r>
          </w:p>
        </w:tc>
      </w:tr>
      <w:tr w:rsidR="00F81CBF" w:rsidRPr="002C5B9D" w:rsidTr="00BF558D">
        <w:tc>
          <w:tcPr>
            <w:tcW w:w="14662" w:type="dxa"/>
            <w:gridSpan w:val="12"/>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 xml:space="preserve">1. </w:t>
            </w:r>
            <w:r w:rsidRPr="002C5B9D">
              <w:rPr>
                <w:rFonts w:ascii="Times New Roman" w:hAnsi="Times New Roman" w:cs="Times New Roman"/>
                <w:b/>
                <w:sz w:val="24"/>
                <w:szCs w:val="24"/>
              </w:rPr>
              <w:t xml:space="preserve">Основное мероприятие: </w:t>
            </w:r>
            <w:r w:rsidRPr="002C5B9D">
              <w:rPr>
                <w:rFonts w:ascii="Times New Roman" w:hAnsi="Times New Roman" w:cs="Times New Roman"/>
                <w:b/>
                <w:color w:val="000000"/>
                <w:sz w:val="24"/>
                <w:szCs w:val="24"/>
              </w:rPr>
              <w:t>Комплексные меры по профилактике терроризма и экстремизма</w:t>
            </w:r>
          </w:p>
        </w:tc>
      </w:tr>
      <w:tr w:rsidR="00F81CBF" w:rsidRPr="002C5B9D" w:rsidTr="00BF558D">
        <w:tc>
          <w:tcPr>
            <w:tcW w:w="14662" w:type="dxa"/>
            <w:gridSpan w:val="12"/>
          </w:tcPr>
          <w:p w:rsidR="00F81CBF" w:rsidRPr="002C5B9D" w:rsidRDefault="00F81CBF" w:rsidP="00BF558D">
            <w:pPr>
              <w:pStyle w:val="ConsPlusNormal"/>
              <w:jc w:val="center"/>
              <w:rPr>
                <w:rFonts w:ascii="Times New Roman" w:hAnsi="Times New Roman" w:cs="Times New Roman"/>
                <w:b/>
                <w:sz w:val="24"/>
                <w:szCs w:val="24"/>
              </w:rPr>
            </w:pPr>
            <w:r w:rsidRPr="002C5B9D">
              <w:rPr>
                <w:rFonts w:ascii="Times New Roman" w:hAnsi="Times New Roman" w:cs="Times New Roman"/>
                <w:b/>
                <w:sz w:val="24"/>
                <w:szCs w:val="24"/>
              </w:rPr>
              <w:t>1.1. Информационное обеспечение комплексных мер по профилактике терроризма и экстремизма</w:t>
            </w:r>
          </w:p>
        </w:tc>
      </w:tr>
      <w:tr w:rsidR="00F81CBF" w:rsidRPr="002C5B9D" w:rsidTr="00BF558D">
        <w:tc>
          <w:tcPr>
            <w:tcW w:w="784" w:type="dxa"/>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1.1.1.</w:t>
            </w:r>
          </w:p>
        </w:tc>
        <w:tc>
          <w:tcPr>
            <w:tcW w:w="3531" w:type="dxa"/>
          </w:tcPr>
          <w:p w:rsidR="00F81CBF" w:rsidRPr="002C5B9D" w:rsidRDefault="00F81CBF" w:rsidP="00BF558D">
            <w:pPr>
              <w:pStyle w:val="Default"/>
              <w:jc w:val="both"/>
            </w:pPr>
            <w:r w:rsidRPr="002C5B9D">
              <w:t xml:space="preserve">Размещение в газете «Сельская новь» информации о выявленных на территории муниципального образования террористических угрозах, о профилактики терроризма и экстремизма </w:t>
            </w:r>
          </w:p>
        </w:tc>
        <w:tc>
          <w:tcPr>
            <w:tcW w:w="1843" w:type="dxa"/>
            <w:gridSpan w:val="2"/>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 xml:space="preserve">Администрация </w:t>
            </w:r>
            <w:proofErr w:type="spellStart"/>
            <w:r w:rsidRPr="002C5B9D">
              <w:rPr>
                <w:rFonts w:ascii="Times New Roman" w:hAnsi="Times New Roman" w:cs="Times New Roman"/>
                <w:sz w:val="24"/>
                <w:szCs w:val="24"/>
              </w:rPr>
              <w:t>Мурыгинского</w:t>
            </w:r>
            <w:proofErr w:type="spellEnd"/>
            <w:r w:rsidRPr="002C5B9D">
              <w:rPr>
                <w:rFonts w:ascii="Times New Roman" w:hAnsi="Times New Roman" w:cs="Times New Roman"/>
                <w:sz w:val="24"/>
                <w:szCs w:val="24"/>
              </w:rPr>
              <w:t xml:space="preserve"> сельского поселения  </w:t>
            </w:r>
          </w:p>
        </w:tc>
        <w:tc>
          <w:tcPr>
            <w:tcW w:w="1559" w:type="dxa"/>
          </w:tcPr>
          <w:p w:rsidR="00F81CBF" w:rsidRPr="002C5B9D" w:rsidRDefault="002C5B9D" w:rsidP="00BF558D">
            <w:pPr>
              <w:pStyle w:val="ConsPlusNormal"/>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7" w:type="dxa"/>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 xml:space="preserve">2020-2024 </w:t>
            </w:r>
          </w:p>
          <w:p w:rsidR="00F81CBF" w:rsidRPr="002C5B9D" w:rsidRDefault="002C5B9D" w:rsidP="00BF558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ежегодно</w:t>
            </w:r>
          </w:p>
        </w:tc>
        <w:tc>
          <w:tcPr>
            <w:tcW w:w="993" w:type="dxa"/>
          </w:tcPr>
          <w:p w:rsidR="00F81CBF" w:rsidRPr="002C5B9D" w:rsidRDefault="00F81CBF" w:rsidP="00BF558D">
            <w:pPr>
              <w:pStyle w:val="ConsPlusNormal"/>
              <w:jc w:val="center"/>
              <w:rPr>
                <w:rFonts w:ascii="Times New Roman" w:hAnsi="Times New Roman" w:cs="Times New Roman"/>
                <w:sz w:val="24"/>
                <w:szCs w:val="24"/>
                <w:highlight w:val="yellow"/>
              </w:rPr>
            </w:pPr>
            <w:r w:rsidRPr="002C5B9D">
              <w:rPr>
                <w:rFonts w:ascii="Times New Roman" w:hAnsi="Times New Roman" w:cs="Times New Roman"/>
                <w:sz w:val="24"/>
                <w:szCs w:val="24"/>
              </w:rPr>
              <w:t xml:space="preserve"> </w:t>
            </w:r>
            <w:r w:rsidR="002C5B9D">
              <w:rPr>
                <w:rFonts w:ascii="Times New Roman" w:hAnsi="Times New Roman" w:cs="Times New Roman"/>
                <w:sz w:val="24"/>
                <w:szCs w:val="24"/>
              </w:rPr>
              <w:t>5,0</w:t>
            </w:r>
          </w:p>
        </w:tc>
        <w:tc>
          <w:tcPr>
            <w:tcW w:w="850" w:type="dxa"/>
          </w:tcPr>
          <w:p w:rsidR="00F81CBF" w:rsidRPr="002C5B9D" w:rsidRDefault="002C5B9D" w:rsidP="00BF558D">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F81CBF" w:rsidRPr="002C5B9D">
              <w:rPr>
                <w:rFonts w:ascii="Times New Roman" w:hAnsi="Times New Roman" w:cs="Times New Roman"/>
                <w:sz w:val="24"/>
                <w:szCs w:val="24"/>
              </w:rPr>
              <w:t xml:space="preserve"> </w:t>
            </w:r>
          </w:p>
        </w:tc>
        <w:tc>
          <w:tcPr>
            <w:tcW w:w="851" w:type="dxa"/>
          </w:tcPr>
          <w:p w:rsidR="00F81CBF" w:rsidRPr="002C5B9D" w:rsidRDefault="00F81CBF"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 xml:space="preserve"> </w:t>
            </w:r>
            <w:r w:rsidR="002C5B9D">
              <w:rPr>
                <w:rFonts w:ascii="Times New Roman" w:hAnsi="Times New Roman" w:cs="Times New Roman"/>
                <w:sz w:val="24"/>
                <w:szCs w:val="24"/>
              </w:rPr>
              <w:t>1,0</w:t>
            </w:r>
          </w:p>
        </w:tc>
        <w:tc>
          <w:tcPr>
            <w:tcW w:w="993" w:type="dxa"/>
          </w:tcPr>
          <w:p w:rsidR="00F81CBF" w:rsidRPr="002C5B9D" w:rsidRDefault="002C5B9D" w:rsidP="00BF558D">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F81CBF" w:rsidRPr="002C5B9D">
              <w:rPr>
                <w:rFonts w:ascii="Times New Roman" w:hAnsi="Times New Roman" w:cs="Times New Roman"/>
                <w:sz w:val="24"/>
                <w:szCs w:val="24"/>
              </w:rPr>
              <w:t xml:space="preserve"> </w:t>
            </w:r>
          </w:p>
        </w:tc>
        <w:tc>
          <w:tcPr>
            <w:tcW w:w="991" w:type="dxa"/>
          </w:tcPr>
          <w:p w:rsidR="00F81CBF" w:rsidRPr="002C5B9D" w:rsidRDefault="002C5B9D" w:rsidP="00BF558D">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F81CBF" w:rsidRPr="002C5B9D" w:rsidRDefault="002C5B9D" w:rsidP="00BF558D">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2C5B9D" w:rsidRPr="002C5B9D" w:rsidTr="00BF558D">
        <w:tc>
          <w:tcPr>
            <w:tcW w:w="784" w:type="dxa"/>
          </w:tcPr>
          <w:p w:rsidR="002C5B9D" w:rsidRPr="002C5B9D" w:rsidRDefault="002C5B9D"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1.1.2.</w:t>
            </w:r>
          </w:p>
        </w:tc>
        <w:tc>
          <w:tcPr>
            <w:tcW w:w="3531" w:type="dxa"/>
          </w:tcPr>
          <w:p w:rsidR="002C5B9D" w:rsidRPr="002C5B9D" w:rsidRDefault="002C5B9D" w:rsidP="00BF558D">
            <w:pPr>
              <w:autoSpaceDE w:val="0"/>
              <w:autoSpaceDN w:val="0"/>
              <w:adjustRightInd w:val="0"/>
              <w:jc w:val="both"/>
              <w:rPr>
                <w:sz w:val="24"/>
                <w:szCs w:val="24"/>
              </w:rPr>
            </w:pPr>
            <w:r w:rsidRPr="002C5B9D">
              <w:rPr>
                <w:sz w:val="24"/>
                <w:szCs w:val="24"/>
              </w:rPr>
              <w:t xml:space="preserve">Разработка и изготовление наглядно-агитационной продукции (плакатов) о порядке и правилах поведения населения </w:t>
            </w:r>
            <w:r w:rsidRPr="002C5B9D">
              <w:rPr>
                <w:sz w:val="24"/>
                <w:szCs w:val="24"/>
              </w:rPr>
              <w:lastRenderedPageBreak/>
              <w:t>при угрозе возникновения чрезвычайных ситуаций</w:t>
            </w:r>
          </w:p>
        </w:tc>
        <w:tc>
          <w:tcPr>
            <w:tcW w:w="1843" w:type="dxa"/>
            <w:gridSpan w:val="2"/>
          </w:tcPr>
          <w:p w:rsidR="002C5B9D" w:rsidRPr="002C5B9D" w:rsidRDefault="002C5B9D"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lastRenderedPageBreak/>
              <w:t xml:space="preserve">Администрация </w:t>
            </w:r>
            <w:proofErr w:type="spellStart"/>
            <w:r w:rsidRPr="002C5B9D">
              <w:rPr>
                <w:rFonts w:ascii="Times New Roman" w:hAnsi="Times New Roman" w:cs="Times New Roman"/>
                <w:sz w:val="24"/>
                <w:szCs w:val="24"/>
              </w:rPr>
              <w:t>Мурыгинского</w:t>
            </w:r>
            <w:proofErr w:type="spellEnd"/>
            <w:r w:rsidRPr="002C5B9D">
              <w:rPr>
                <w:rFonts w:ascii="Times New Roman" w:hAnsi="Times New Roman" w:cs="Times New Roman"/>
                <w:sz w:val="24"/>
                <w:szCs w:val="24"/>
              </w:rPr>
              <w:t xml:space="preserve"> сельского поселения  </w:t>
            </w:r>
          </w:p>
        </w:tc>
        <w:tc>
          <w:tcPr>
            <w:tcW w:w="1559" w:type="dxa"/>
          </w:tcPr>
          <w:p w:rsidR="002C5B9D" w:rsidRPr="002C5B9D" w:rsidRDefault="002C5B9D" w:rsidP="00BF558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Местный бюджет </w:t>
            </w:r>
          </w:p>
        </w:tc>
        <w:tc>
          <w:tcPr>
            <w:tcW w:w="1417" w:type="dxa"/>
          </w:tcPr>
          <w:p w:rsidR="002C5B9D" w:rsidRPr="002C5B9D" w:rsidRDefault="002C5B9D" w:rsidP="002C5B9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 xml:space="preserve">2020-2024 </w:t>
            </w:r>
          </w:p>
          <w:p w:rsidR="002C5B9D" w:rsidRPr="002C5B9D" w:rsidRDefault="002C5B9D" w:rsidP="002C5B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ежегодно</w:t>
            </w:r>
          </w:p>
        </w:tc>
        <w:tc>
          <w:tcPr>
            <w:tcW w:w="993" w:type="dxa"/>
          </w:tcPr>
          <w:p w:rsidR="002C5B9D" w:rsidRPr="002C5B9D" w:rsidRDefault="002C5B9D" w:rsidP="00EB329F">
            <w:pPr>
              <w:pStyle w:val="ConsPlusNormal"/>
              <w:jc w:val="center"/>
              <w:rPr>
                <w:rFonts w:ascii="Times New Roman" w:hAnsi="Times New Roman" w:cs="Times New Roman"/>
                <w:sz w:val="24"/>
                <w:szCs w:val="24"/>
                <w:highlight w:val="yellow"/>
              </w:rPr>
            </w:pPr>
            <w:r w:rsidRPr="002C5B9D">
              <w:rPr>
                <w:rFonts w:ascii="Times New Roman" w:hAnsi="Times New Roman" w:cs="Times New Roman"/>
                <w:sz w:val="24"/>
                <w:szCs w:val="24"/>
              </w:rPr>
              <w:t xml:space="preserve"> </w:t>
            </w:r>
            <w:r>
              <w:rPr>
                <w:rFonts w:ascii="Times New Roman" w:hAnsi="Times New Roman" w:cs="Times New Roman"/>
                <w:sz w:val="24"/>
                <w:szCs w:val="24"/>
              </w:rPr>
              <w:t>5,0</w:t>
            </w:r>
          </w:p>
        </w:tc>
        <w:tc>
          <w:tcPr>
            <w:tcW w:w="850" w:type="dxa"/>
          </w:tcPr>
          <w:p w:rsidR="002C5B9D" w:rsidRPr="002C5B9D" w:rsidRDefault="002C5B9D" w:rsidP="00EB329F">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2C5B9D">
              <w:rPr>
                <w:rFonts w:ascii="Times New Roman" w:hAnsi="Times New Roman" w:cs="Times New Roman"/>
                <w:sz w:val="24"/>
                <w:szCs w:val="24"/>
              </w:rPr>
              <w:t xml:space="preserve"> </w:t>
            </w:r>
          </w:p>
        </w:tc>
        <w:tc>
          <w:tcPr>
            <w:tcW w:w="851" w:type="dxa"/>
          </w:tcPr>
          <w:p w:rsidR="002C5B9D" w:rsidRPr="002C5B9D" w:rsidRDefault="002C5B9D" w:rsidP="00EB329F">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 xml:space="preserve"> </w:t>
            </w:r>
            <w:r>
              <w:rPr>
                <w:rFonts w:ascii="Times New Roman" w:hAnsi="Times New Roman" w:cs="Times New Roman"/>
                <w:sz w:val="24"/>
                <w:szCs w:val="24"/>
              </w:rPr>
              <w:t>1,0</w:t>
            </w:r>
          </w:p>
        </w:tc>
        <w:tc>
          <w:tcPr>
            <w:tcW w:w="993" w:type="dxa"/>
          </w:tcPr>
          <w:p w:rsidR="002C5B9D" w:rsidRPr="002C5B9D" w:rsidRDefault="002C5B9D" w:rsidP="00EB329F">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2C5B9D">
              <w:rPr>
                <w:rFonts w:ascii="Times New Roman" w:hAnsi="Times New Roman" w:cs="Times New Roman"/>
                <w:sz w:val="24"/>
                <w:szCs w:val="24"/>
              </w:rPr>
              <w:t xml:space="preserve"> </w:t>
            </w:r>
          </w:p>
        </w:tc>
        <w:tc>
          <w:tcPr>
            <w:tcW w:w="991" w:type="dxa"/>
          </w:tcPr>
          <w:p w:rsidR="002C5B9D" w:rsidRPr="002C5B9D" w:rsidRDefault="002C5B9D" w:rsidP="00EB329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2C5B9D" w:rsidRPr="002C5B9D" w:rsidRDefault="002C5B9D" w:rsidP="00EB329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2C5B9D" w:rsidRPr="002C5B9D" w:rsidTr="00BF558D">
        <w:tc>
          <w:tcPr>
            <w:tcW w:w="784" w:type="dxa"/>
          </w:tcPr>
          <w:p w:rsidR="002C5B9D" w:rsidRPr="002C5B9D" w:rsidRDefault="002C5B9D"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lastRenderedPageBreak/>
              <w:t>1.1.3.</w:t>
            </w:r>
          </w:p>
        </w:tc>
        <w:tc>
          <w:tcPr>
            <w:tcW w:w="3531" w:type="dxa"/>
          </w:tcPr>
          <w:p w:rsidR="002C5B9D" w:rsidRPr="002C5B9D" w:rsidRDefault="002C5B9D" w:rsidP="00F81CBF">
            <w:pPr>
              <w:autoSpaceDE w:val="0"/>
              <w:autoSpaceDN w:val="0"/>
              <w:adjustRightInd w:val="0"/>
              <w:jc w:val="both"/>
              <w:rPr>
                <w:sz w:val="24"/>
                <w:szCs w:val="24"/>
              </w:rPr>
            </w:pPr>
            <w:r w:rsidRPr="002C5B9D">
              <w:rPr>
                <w:sz w:val="24"/>
                <w:szCs w:val="24"/>
              </w:rPr>
              <w:t>Проведения семинара-совещания по вопросам предупреждения террористических актов, чрезвычайных ситуаций и обеспечения пожарной безопасности с работниками органов местного самоуправления</w:t>
            </w:r>
          </w:p>
        </w:tc>
        <w:tc>
          <w:tcPr>
            <w:tcW w:w="1843" w:type="dxa"/>
            <w:gridSpan w:val="2"/>
          </w:tcPr>
          <w:p w:rsidR="002C5B9D" w:rsidRPr="002C5B9D" w:rsidRDefault="002C5B9D" w:rsidP="00BF558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 xml:space="preserve">Администрация </w:t>
            </w:r>
            <w:proofErr w:type="spellStart"/>
            <w:r w:rsidRPr="002C5B9D">
              <w:rPr>
                <w:rFonts w:ascii="Times New Roman" w:hAnsi="Times New Roman" w:cs="Times New Roman"/>
                <w:sz w:val="24"/>
                <w:szCs w:val="24"/>
              </w:rPr>
              <w:t>Мурыгинского</w:t>
            </w:r>
            <w:proofErr w:type="spellEnd"/>
            <w:r w:rsidRPr="002C5B9D">
              <w:rPr>
                <w:rFonts w:ascii="Times New Roman" w:hAnsi="Times New Roman" w:cs="Times New Roman"/>
                <w:sz w:val="24"/>
                <w:szCs w:val="24"/>
              </w:rPr>
              <w:t xml:space="preserve"> сельского поселения  </w:t>
            </w:r>
          </w:p>
        </w:tc>
        <w:tc>
          <w:tcPr>
            <w:tcW w:w="1559" w:type="dxa"/>
          </w:tcPr>
          <w:p w:rsidR="002C5B9D" w:rsidRPr="002C5B9D" w:rsidRDefault="002C5B9D" w:rsidP="00BF558D">
            <w:pPr>
              <w:pStyle w:val="ConsPlusNormal"/>
              <w:jc w:val="center"/>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417" w:type="dxa"/>
          </w:tcPr>
          <w:p w:rsidR="002C5B9D" w:rsidRPr="002C5B9D" w:rsidRDefault="002C5B9D" w:rsidP="002C5B9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 xml:space="preserve">2020-2024 </w:t>
            </w:r>
          </w:p>
          <w:p w:rsidR="002C5B9D" w:rsidRPr="002C5B9D" w:rsidRDefault="002C5B9D" w:rsidP="002C5B9D">
            <w:pPr>
              <w:pStyle w:val="ConsPlusNormal"/>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993" w:type="dxa"/>
          </w:tcPr>
          <w:p w:rsidR="002C5B9D" w:rsidRPr="002C5B9D" w:rsidRDefault="002C5B9D" w:rsidP="00BF558D">
            <w:pPr>
              <w:pStyle w:val="ConsPlusNormal"/>
              <w:jc w:val="center"/>
              <w:rPr>
                <w:rFonts w:ascii="Times New Roman" w:hAnsi="Times New Roman" w:cs="Times New Roman"/>
                <w:sz w:val="24"/>
                <w:szCs w:val="24"/>
              </w:rPr>
            </w:pPr>
          </w:p>
        </w:tc>
        <w:tc>
          <w:tcPr>
            <w:tcW w:w="850" w:type="dxa"/>
          </w:tcPr>
          <w:p w:rsidR="002C5B9D" w:rsidRPr="002C5B9D" w:rsidRDefault="002C5B9D" w:rsidP="00BF558D">
            <w:pPr>
              <w:pStyle w:val="ConsPlusNormal"/>
              <w:jc w:val="center"/>
              <w:rPr>
                <w:rFonts w:ascii="Times New Roman" w:hAnsi="Times New Roman" w:cs="Times New Roman"/>
                <w:sz w:val="24"/>
                <w:szCs w:val="24"/>
              </w:rPr>
            </w:pPr>
          </w:p>
        </w:tc>
        <w:tc>
          <w:tcPr>
            <w:tcW w:w="851" w:type="dxa"/>
          </w:tcPr>
          <w:p w:rsidR="002C5B9D" w:rsidRPr="002C5B9D" w:rsidRDefault="002C5B9D" w:rsidP="00BF558D">
            <w:pPr>
              <w:pStyle w:val="ConsPlusNormal"/>
              <w:jc w:val="center"/>
              <w:rPr>
                <w:rFonts w:ascii="Times New Roman" w:hAnsi="Times New Roman" w:cs="Times New Roman"/>
                <w:sz w:val="24"/>
                <w:szCs w:val="24"/>
              </w:rPr>
            </w:pPr>
          </w:p>
        </w:tc>
        <w:tc>
          <w:tcPr>
            <w:tcW w:w="993" w:type="dxa"/>
          </w:tcPr>
          <w:p w:rsidR="002C5B9D" w:rsidRPr="002C5B9D" w:rsidRDefault="002C5B9D" w:rsidP="00BF558D">
            <w:pPr>
              <w:pStyle w:val="ConsPlusNormal"/>
              <w:jc w:val="center"/>
              <w:rPr>
                <w:rFonts w:ascii="Times New Roman" w:hAnsi="Times New Roman" w:cs="Times New Roman"/>
                <w:sz w:val="24"/>
                <w:szCs w:val="24"/>
              </w:rPr>
            </w:pPr>
          </w:p>
        </w:tc>
        <w:tc>
          <w:tcPr>
            <w:tcW w:w="991" w:type="dxa"/>
          </w:tcPr>
          <w:p w:rsidR="002C5B9D" w:rsidRPr="002C5B9D" w:rsidRDefault="002C5B9D" w:rsidP="00BF558D">
            <w:pPr>
              <w:pStyle w:val="ConsPlusNormal"/>
              <w:jc w:val="center"/>
              <w:rPr>
                <w:rFonts w:ascii="Times New Roman" w:hAnsi="Times New Roman" w:cs="Times New Roman"/>
                <w:sz w:val="24"/>
                <w:szCs w:val="24"/>
              </w:rPr>
            </w:pPr>
          </w:p>
        </w:tc>
        <w:tc>
          <w:tcPr>
            <w:tcW w:w="850" w:type="dxa"/>
          </w:tcPr>
          <w:p w:rsidR="002C5B9D" w:rsidRPr="002C5B9D" w:rsidRDefault="002C5B9D" w:rsidP="00BF558D">
            <w:pPr>
              <w:pStyle w:val="ConsPlusNormal"/>
              <w:jc w:val="center"/>
              <w:rPr>
                <w:rFonts w:ascii="Times New Roman" w:hAnsi="Times New Roman" w:cs="Times New Roman"/>
                <w:sz w:val="24"/>
                <w:szCs w:val="24"/>
              </w:rPr>
            </w:pPr>
          </w:p>
        </w:tc>
      </w:tr>
      <w:tr w:rsidR="002C5B9D" w:rsidRPr="002C5B9D" w:rsidTr="00BF558D">
        <w:tc>
          <w:tcPr>
            <w:tcW w:w="784" w:type="dxa"/>
          </w:tcPr>
          <w:p w:rsidR="002C5B9D" w:rsidRPr="002C5B9D" w:rsidRDefault="002C5B9D" w:rsidP="00BF558D">
            <w:pPr>
              <w:pStyle w:val="ConsPlusNormal"/>
              <w:jc w:val="center"/>
              <w:rPr>
                <w:rFonts w:ascii="Times New Roman" w:hAnsi="Times New Roman" w:cs="Times New Roman"/>
                <w:sz w:val="24"/>
                <w:szCs w:val="24"/>
              </w:rPr>
            </w:pPr>
            <w:r>
              <w:rPr>
                <w:rFonts w:ascii="Times New Roman" w:hAnsi="Times New Roman" w:cs="Times New Roman"/>
                <w:sz w:val="24"/>
                <w:szCs w:val="24"/>
              </w:rPr>
              <w:t>1.1.4.</w:t>
            </w:r>
          </w:p>
        </w:tc>
        <w:tc>
          <w:tcPr>
            <w:tcW w:w="3531" w:type="dxa"/>
          </w:tcPr>
          <w:p w:rsidR="002C5B9D" w:rsidRPr="002C5B9D" w:rsidRDefault="002C5B9D" w:rsidP="00F81CBF">
            <w:pPr>
              <w:autoSpaceDE w:val="0"/>
              <w:autoSpaceDN w:val="0"/>
              <w:adjustRightInd w:val="0"/>
              <w:jc w:val="both"/>
              <w:rPr>
                <w:sz w:val="24"/>
                <w:szCs w:val="24"/>
              </w:rPr>
            </w:pPr>
            <w:r w:rsidRPr="002C5B9D">
              <w:rPr>
                <w:sz w:val="24"/>
                <w:szCs w:val="24"/>
              </w:rPr>
              <w:t>Проведение анализа социально-политической ситуации на территории сельского поселения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w:t>
            </w:r>
          </w:p>
        </w:tc>
        <w:tc>
          <w:tcPr>
            <w:tcW w:w="1843" w:type="dxa"/>
            <w:gridSpan w:val="2"/>
          </w:tcPr>
          <w:p w:rsidR="002C5B9D" w:rsidRPr="002C5B9D" w:rsidRDefault="002C5B9D" w:rsidP="0018044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 xml:space="preserve">Администрация </w:t>
            </w:r>
            <w:proofErr w:type="spellStart"/>
            <w:r w:rsidRPr="002C5B9D">
              <w:rPr>
                <w:rFonts w:ascii="Times New Roman" w:hAnsi="Times New Roman" w:cs="Times New Roman"/>
                <w:sz w:val="24"/>
                <w:szCs w:val="24"/>
              </w:rPr>
              <w:t>Мурыгинского</w:t>
            </w:r>
            <w:proofErr w:type="spellEnd"/>
            <w:r w:rsidRPr="002C5B9D">
              <w:rPr>
                <w:rFonts w:ascii="Times New Roman" w:hAnsi="Times New Roman" w:cs="Times New Roman"/>
                <w:sz w:val="24"/>
                <w:szCs w:val="24"/>
              </w:rPr>
              <w:t xml:space="preserve"> сельского поселения  </w:t>
            </w:r>
          </w:p>
        </w:tc>
        <w:tc>
          <w:tcPr>
            <w:tcW w:w="1559" w:type="dxa"/>
          </w:tcPr>
          <w:p w:rsidR="002C5B9D" w:rsidRPr="002C5B9D" w:rsidRDefault="002C5B9D" w:rsidP="0018044D">
            <w:pPr>
              <w:pStyle w:val="ConsPlusNormal"/>
              <w:jc w:val="center"/>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417" w:type="dxa"/>
          </w:tcPr>
          <w:p w:rsidR="002C5B9D" w:rsidRPr="002C5B9D" w:rsidRDefault="002C5B9D" w:rsidP="0018044D">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 xml:space="preserve">2020-2024 </w:t>
            </w:r>
          </w:p>
          <w:p w:rsidR="002C5B9D" w:rsidRPr="002C5B9D" w:rsidRDefault="002C5B9D" w:rsidP="0018044D">
            <w:pPr>
              <w:pStyle w:val="ConsPlusNormal"/>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993" w:type="dxa"/>
          </w:tcPr>
          <w:p w:rsidR="002C5B9D" w:rsidRPr="002C5B9D" w:rsidRDefault="002C5B9D" w:rsidP="00BF558D">
            <w:pPr>
              <w:pStyle w:val="ConsPlusNormal"/>
              <w:jc w:val="center"/>
              <w:rPr>
                <w:rFonts w:ascii="Times New Roman" w:hAnsi="Times New Roman" w:cs="Times New Roman"/>
                <w:sz w:val="24"/>
                <w:szCs w:val="24"/>
              </w:rPr>
            </w:pPr>
          </w:p>
        </w:tc>
        <w:tc>
          <w:tcPr>
            <w:tcW w:w="850" w:type="dxa"/>
          </w:tcPr>
          <w:p w:rsidR="002C5B9D" w:rsidRPr="002C5B9D" w:rsidRDefault="002C5B9D" w:rsidP="00BF558D">
            <w:pPr>
              <w:pStyle w:val="ConsPlusNormal"/>
              <w:jc w:val="center"/>
              <w:rPr>
                <w:rFonts w:ascii="Times New Roman" w:hAnsi="Times New Roman" w:cs="Times New Roman"/>
                <w:sz w:val="24"/>
                <w:szCs w:val="24"/>
              </w:rPr>
            </w:pPr>
          </w:p>
        </w:tc>
        <w:tc>
          <w:tcPr>
            <w:tcW w:w="851" w:type="dxa"/>
          </w:tcPr>
          <w:p w:rsidR="002C5B9D" w:rsidRPr="002C5B9D" w:rsidRDefault="002C5B9D" w:rsidP="00BF558D">
            <w:pPr>
              <w:pStyle w:val="ConsPlusNormal"/>
              <w:jc w:val="center"/>
              <w:rPr>
                <w:rFonts w:ascii="Times New Roman" w:hAnsi="Times New Roman" w:cs="Times New Roman"/>
                <w:sz w:val="24"/>
                <w:szCs w:val="24"/>
              </w:rPr>
            </w:pPr>
          </w:p>
        </w:tc>
        <w:tc>
          <w:tcPr>
            <w:tcW w:w="993" w:type="dxa"/>
          </w:tcPr>
          <w:p w:rsidR="002C5B9D" w:rsidRPr="002C5B9D" w:rsidRDefault="002C5B9D" w:rsidP="00BF558D">
            <w:pPr>
              <w:pStyle w:val="ConsPlusNormal"/>
              <w:jc w:val="center"/>
              <w:rPr>
                <w:rFonts w:ascii="Times New Roman" w:hAnsi="Times New Roman" w:cs="Times New Roman"/>
                <w:sz w:val="24"/>
                <w:szCs w:val="24"/>
              </w:rPr>
            </w:pPr>
          </w:p>
        </w:tc>
        <w:tc>
          <w:tcPr>
            <w:tcW w:w="991" w:type="dxa"/>
          </w:tcPr>
          <w:p w:rsidR="002C5B9D" w:rsidRPr="002C5B9D" w:rsidRDefault="002C5B9D" w:rsidP="00BF558D">
            <w:pPr>
              <w:pStyle w:val="ConsPlusNormal"/>
              <w:jc w:val="center"/>
              <w:rPr>
                <w:rFonts w:ascii="Times New Roman" w:hAnsi="Times New Roman" w:cs="Times New Roman"/>
                <w:sz w:val="24"/>
                <w:szCs w:val="24"/>
              </w:rPr>
            </w:pPr>
          </w:p>
        </w:tc>
        <w:tc>
          <w:tcPr>
            <w:tcW w:w="850" w:type="dxa"/>
          </w:tcPr>
          <w:p w:rsidR="002C5B9D" w:rsidRPr="002C5B9D" w:rsidRDefault="002C5B9D" w:rsidP="00BF558D">
            <w:pPr>
              <w:pStyle w:val="ConsPlusNormal"/>
              <w:jc w:val="center"/>
              <w:rPr>
                <w:rFonts w:ascii="Times New Roman" w:hAnsi="Times New Roman" w:cs="Times New Roman"/>
                <w:sz w:val="24"/>
                <w:szCs w:val="24"/>
              </w:rPr>
            </w:pPr>
          </w:p>
        </w:tc>
      </w:tr>
      <w:tr w:rsidR="002C5B9D" w:rsidRPr="002C5B9D" w:rsidTr="00BF558D">
        <w:tc>
          <w:tcPr>
            <w:tcW w:w="784" w:type="dxa"/>
          </w:tcPr>
          <w:p w:rsidR="002C5B9D" w:rsidRPr="002C5B9D" w:rsidRDefault="002C5B9D" w:rsidP="00BF558D">
            <w:pPr>
              <w:pStyle w:val="ConsPlusNormal"/>
              <w:jc w:val="center"/>
              <w:rPr>
                <w:rFonts w:ascii="Times New Roman" w:hAnsi="Times New Roman" w:cs="Times New Roman"/>
                <w:sz w:val="24"/>
                <w:szCs w:val="24"/>
              </w:rPr>
            </w:pPr>
            <w:r>
              <w:rPr>
                <w:rFonts w:ascii="Times New Roman" w:hAnsi="Times New Roman" w:cs="Times New Roman"/>
                <w:sz w:val="24"/>
                <w:szCs w:val="24"/>
              </w:rPr>
              <w:t>1.1.5.</w:t>
            </w:r>
          </w:p>
        </w:tc>
        <w:tc>
          <w:tcPr>
            <w:tcW w:w="3531" w:type="dxa"/>
          </w:tcPr>
          <w:p w:rsidR="002C5B9D" w:rsidRPr="002C5B9D" w:rsidRDefault="002C5B9D" w:rsidP="00BB13C7">
            <w:pPr>
              <w:rPr>
                <w:sz w:val="24"/>
                <w:szCs w:val="24"/>
              </w:rPr>
            </w:pPr>
            <w:r w:rsidRPr="002C5B9D">
              <w:rPr>
                <w:color w:val="282828"/>
                <w:sz w:val="24"/>
                <w:szCs w:val="24"/>
              </w:rPr>
              <w:t xml:space="preserve">Размещение  на официальном сайте Администрации информации, </w:t>
            </w:r>
            <w:r w:rsidRPr="002C5B9D">
              <w:rPr>
                <w:sz w:val="24"/>
                <w:szCs w:val="24"/>
              </w:rPr>
              <w:t>направленной на</w:t>
            </w:r>
          </w:p>
          <w:p w:rsidR="002C5B9D" w:rsidRPr="002C5B9D" w:rsidRDefault="002C5B9D" w:rsidP="00BB13C7">
            <w:pPr>
              <w:rPr>
                <w:sz w:val="24"/>
                <w:szCs w:val="24"/>
              </w:rPr>
            </w:pPr>
            <w:r w:rsidRPr="002C5B9D">
              <w:rPr>
                <w:sz w:val="24"/>
                <w:szCs w:val="24"/>
              </w:rPr>
              <w:t>противодействие     идеям экстремизма и терроризма, пропаганду религиозной  и</w:t>
            </w:r>
          </w:p>
          <w:p w:rsidR="002C5B9D" w:rsidRPr="002C5B9D" w:rsidRDefault="002C5B9D" w:rsidP="002C5B9D">
            <w:pPr>
              <w:rPr>
                <w:sz w:val="24"/>
                <w:szCs w:val="24"/>
              </w:rPr>
            </w:pPr>
            <w:r>
              <w:rPr>
                <w:sz w:val="24"/>
                <w:szCs w:val="24"/>
              </w:rPr>
              <w:t xml:space="preserve">национальной терпимости </w:t>
            </w:r>
          </w:p>
        </w:tc>
        <w:tc>
          <w:tcPr>
            <w:tcW w:w="1843" w:type="dxa"/>
            <w:gridSpan w:val="2"/>
          </w:tcPr>
          <w:p w:rsidR="002C5B9D" w:rsidRPr="002C5B9D" w:rsidRDefault="002C5B9D" w:rsidP="006C13B3">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 xml:space="preserve">Администрация </w:t>
            </w:r>
            <w:proofErr w:type="spellStart"/>
            <w:r w:rsidRPr="002C5B9D">
              <w:rPr>
                <w:rFonts w:ascii="Times New Roman" w:hAnsi="Times New Roman" w:cs="Times New Roman"/>
                <w:sz w:val="24"/>
                <w:szCs w:val="24"/>
              </w:rPr>
              <w:t>Мурыгинского</w:t>
            </w:r>
            <w:proofErr w:type="spellEnd"/>
            <w:r w:rsidRPr="002C5B9D">
              <w:rPr>
                <w:rFonts w:ascii="Times New Roman" w:hAnsi="Times New Roman" w:cs="Times New Roman"/>
                <w:sz w:val="24"/>
                <w:szCs w:val="24"/>
              </w:rPr>
              <w:t xml:space="preserve"> сельского поселения  </w:t>
            </w:r>
          </w:p>
        </w:tc>
        <w:tc>
          <w:tcPr>
            <w:tcW w:w="1559" w:type="dxa"/>
          </w:tcPr>
          <w:p w:rsidR="002C5B9D" w:rsidRPr="002C5B9D" w:rsidRDefault="002C5B9D" w:rsidP="006C13B3">
            <w:pPr>
              <w:pStyle w:val="ConsPlusNormal"/>
              <w:jc w:val="center"/>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417" w:type="dxa"/>
          </w:tcPr>
          <w:p w:rsidR="002C5B9D" w:rsidRPr="002C5B9D" w:rsidRDefault="002C5B9D" w:rsidP="006C13B3">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 xml:space="preserve">2020-2024 </w:t>
            </w:r>
          </w:p>
          <w:p w:rsidR="002C5B9D" w:rsidRPr="002C5B9D" w:rsidRDefault="002C5B9D" w:rsidP="006C13B3">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ежегодно</w:t>
            </w:r>
          </w:p>
        </w:tc>
        <w:tc>
          <w:tcPr>
            <w:tcW w:w="993" w:type="dxa"/>
          </w:tcPr>
          <w:p w:rsidR="002C5B9D" w:rsidRPr="002C5B9D" w:rsidRDefault="002C5B9D" w:rsidP="00BF558D">
            <w:pPr>
              <w:pStyle w:val="ConsPlusNormal"/>
              <w:jc w:val="center"/>
              <w:rPr>
                <w:rFonts w:ascii="Times New Roman" w:hAnsi="Times New Roman" w:cs="Times New Roman"/>
                <w:sz w:val="24"/>
                <w:szCs w:val="24"/>
              </w:rPr>
            </w:pPr>
          </w:p>
        </w:tc>
        <w:tc>
          <w:tcPr>
            <w:tcW w:w="850" w:type="dxa"/>
          </w:tcPr>
          <w:p w:rsidR="002C5B9D" w:rsidRPr="002C5B9D" w:rsidRDefault="002C5B9D" w:rsidP="00BF558D">
            <w:pPr>
              <w:pStyle w:val="ConsPlusNormal"/>
              <w:jc w:val="center"/>
              <w:rPr>
                <w:rFonts w:ascii="Times New Roman" w:hAnsi="Times New Roman" w:cs="Times New Roman"/>
                <w:sz w:val="24"/>
                <w:szCs w:val="24"/>
              </w:rPr>
            </w:pPr>
          </w:p>
        </w:tc>
        <w:tc>
          <w:tcPr>
            <w:tcW w:w="851" w:type="dxa"/>
          </w:tcPr>
          <w:p w:rsidR="002C5B9D" w:rsidRPr="002C5B9D" w:rsidRDefault="002C5B9D" w:rsidP="00BF558D">
            <w:pPr>
              <w:pStyle w:val="ConsPlusNormal"/>
              <w:jc w:val="center"/>
              <w:rPr>
                <w:rFonts w:ascii="Times New Roman" w:hAnsi="Times New Roman" w:cs="Times New Roman"/>
                <w:sz w:val="24"/>
                <w:szCs w:val="24"/>
              </w:rPr>
            </w:pPr>
          </w:p>
        </w:tc>
        <w:tc>
          <w:tcPr>
            <w:tcW w:w="993" w:type="dxa"/>
          </w:tcPr>
          <w:p w:rsidR="002C5B9D" w:rsidRPr="002C5B9D" w:rsidRDefault="002C5B9D" w:rsidP="00BF558D">
            <w:pPr>
              <w:pStyle w:val="ConsPlusNormal"/>
              <w:jc w:val="center"/>
              <w:rPr>
                <w:rFonts w:ascii="Times New Roman" w:hAnsi="Times New Roman" w:cs="Times New Roman"/>
                <w:sz w:val="24"/>
                <w:szCs w:val="24"/>
              </w:rPr>
            </w:pPr>
          </w:p>
        </w:tc>
        <w:tc>
          <w:tcPr>
            <w:tcW w:w="991" w:type="dxa"/>
          </w:tcPr>
          <w:p w:rsidR="002C5B9D" w:rsidRPr="002C5B9D" w:rsidRDefault="002C5B9D" w:rsidP="00BF558D">
            <w:pPr>
              <w:pStyle w:val="ConsPlusNormal"/>
              <w:jc w:val="center"/>
              <w:rPr>
                <w:rFonts w:ascii="Times New Roman" w:hAnsi="Times New Roman" w:cs="Times New Roman"/>
                <w:sz w:val="24"/>
                <w:szCs w:val="24"/>
              </w:rPr>
            </w:pPr>
          </w:p>
        </w:tc>
        <w:tc>
          <w:tcPr>
            <w:tcW w:w="850" w:type="dxa"/>
          </w:tcPr>
          <w:p w:rsidR="002C5B9D" w:rsidRPr="002C5B9D" w:rsidRDefault="002C5B9D" w:rsidP="00BF558D">
            <w:pPr>
              <w:pStyle w:val="ConsPlusNormal"/>
              <w:jc w:val="center"/>
              <w:rPr>
                <w:rFonts w:ascii="Times New Roman" w:hAnsi="Times New Roman" w:cs="Times New Roman"/>
                <w:sz w:val="24"/>
                <w:szCs w:val="24"/>
              </w:rPr>
            </w:pPr>
          </w:p>
        </w:tc>
      </w:tr>
      <w:tr w:rsidR="002C5B9D" w:rsidRPr="002C5B9D" w:rsidTr="00BF558D">
        <w:tc>
          <w:tcPr>
            <w:tcW w:w="784" w:type="dxa"/>
          </w:tcPr>
          <w:p w:rsidR="002C5B9D" w:rsidRPr="002C5B9D" w:rsidRDefault="002C5B9D" w:rsidP="00BF558D">
            <w:pPr>
              <w:pStyle w:val="ConsPlusNormal"/>
              <w:jc w:val="center"/>
              <w:rPr>
                <w:rFonts w:ascii="Times New Roman" w:hAnsi="Times New Roman" w:cs="Times New Roman"/>
                <w:sz w:val="24"/>
                <w:szCs w:val="24"/>
              </w:rPr>
            </w:pPr>
            <w:r>
              <w:rPr>
                <w:rFonts w:ascii="Times New Roman" w:hAnsi="Times New Roman" w:cs="Times New Roman"/>
                <w:sz w:val="24"/>
                <w:szCs w:val="24"/>
              </w:rPr>
              <w:t>1.1.6.</w:t>
            </w:r>
          </w:p>
        </w:tc>
        <w:tc>
          <w:tcPr>
            <w:tcW w:w="3531" w:type="dxa"/>
          </w:tcPr>
          <w:p w:rsidR="002C5B9D" w:rsidRPr="002C5B9D" w:rsidRDefault="002C5B9D" w:rsidP="00BB13C7">
            <w:pPr>
              <w:rPr>
                <w:color w:val="282828"/>
                <w:sz w:val="24"/>
                <w:szCs w:val="24"/>
              </w:rPr>
            </w:pPr>
            <w:r w:rsidRPr="002C5B9D">
              <w:rPr>
                <w:sz w:val="24"/>
                <w:szCs w:val="24"/>
              </w:rPr>
              <w:t xml:space="preserve">Оформление информационных </w:t>
            </w:r>
            <w:r w:rsidRPr="002C5B9D">
              <w:rPr>
                <w:sz w:val="24"/>
                <w:szCs w:val="24"/>
              </w:rPr>
              <w:lastRenderedPageBreak/>
              <w:t>стендов по вопросам противодействия терроризму и экстремизму, предупреждению террористических актов, поведению в условиях возникновения ЧС </w:t>
            </w:r>
          </w:p>
        </w:tc>
        <w:tc>
          <w:tcPr>
            <w:tcW w:w="1843" w:type="dxa"/>
            <w:gridSpan w:val="2"/>
          </w:tcPr>
          <w:p w:rsidR="002C5B9D" w:rsidRPr="002C5B9D" w:rsidRDefault="002C5B9D" w:rsidP="00BF5FE6">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lastRenderedPageBreak/>
              <w:t xml:space="preserve">Администрация </w:t>
            </w:r>
            <w:proofErr w:type="spellStart"/>
            <w:r w:rsidRPr="002C5B9D">
              <w:rPr>
                <w:rFonts w:ascii="Times New Roman" w:hAnsi="Times New Roman" w:cs="Times New Roman"/>
                <w:sz w:val="24"/>
                <w:szCs w:val="24"/>
              </w:rPr>
              <w:lastRenderedPageBreak/>
              <w:t>Мурыгинского</w:t>
            </w:r>
            <w:proofErr w:type="spellEnd"/>
            <w:r w:rsidRPr="002C5B9D">
              <w:rPr>
                <w:rFonts w:ascii="Times New Roman" w:hAnsi="Times New Roman" w:cs="Times New Roman"/>
                <w:sz w:val="24"/>
                <w:szCs w:val="24"/>
              </w:rPr>
              <w:t xml:space="preserve"> сельского поселения  </w:t>
            </w:r>
          </w:p>
        </w:tc>
        <w:tc>
          <w:tcPr>
            <w:tcW w:w="1559" w:type="dxa"/>
          </w:tcPr>
          <w:p w:rsidR="002C5B9D" w:rsidRPr="002C5B9D" w:rsidRDefault="002C5B9D" w:rsidP="00BF5FE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Без </w:t>
            </w:r>
            <w:r>
              <w:rPr>
                <w:rFonts w:ascii="Times New Roman" w:hAnsi="Times New Roman" w:cs="Times New Roman"/>
                <w:sz w:val="24"/>
                <w:szCs w:val="24"/>
              </w:rPr>
              <w:lastRenderedPageBreak/>
              <w:t>финансирования</w:t>
            </w:r>
          </w:p>
        </w:tc>
        <w:tc>
          <w:tcPr>
            <w:tcW w:w="1417" w:type="dxa"/>
          </w:tcPr>
          <w:p w:rsidR="002C5B9D" w:rsidRPr="002C5B9D" w:rsidRDefault="002C5B9D" w:rsidP="00BF5FE6">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lastRenderedPageBreak/>
              <w:t xml:space="preserve">2020-2024 </w:t>
            </w:r>
          </w:p>
          <w:p w:rsidR="002C5B9D" w:rsidRPr="002C5B9D" w:rsidRDefault="002C5B9D" w:rsidP="00BF5FE6">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lastRenderedPageBreak/>
              <w:t>ежегодно</w:t>
            </w:r>
          </w:p>
        </w:tc>
        <w:tc>
          <w:tcPr>
            <w:tcW w:w="993" w:type="dxa"/>
          </w:tcPr>
          <w:p w:rsidR="002C5B9D" w:rsidRPr="002C5B9D" w:rsidRDefault="002C5B9D" w:rsidP="00BF558D">
            <w:pPr>
              <w:pStyle w:val="ConsPlusNormal"/>
              <w:jc w:val="center"/>
              <w:rPr>
                <w:rFonts w:ascii="Times New Roman" w:hAnsi="Times New Roman" w:cs="Times New Roman"/>
                <w:sz w:val="24"/>
                <w:szCs w:val="24"/>
              </w:rPr>
            </w:pPr>
          </w:p>
        </w:tc>
        <w:tc>
          <w:tcPr>
            <w:tcW w:w="850" w:type="dxa"/>
          </w:tcPr>
          <w:p w:rsidR="002C5B9D" w:rsidRPr="002C5B9D" w:rsidRDefault="002C5B9D" w:rsidP="00BF558D">
            <w:pPr>
              <w:pStyle w:val="ConsPlusNormal"/>
              <w:jc w:val="center"/>
              <w:rPr>
                <w:rFonts w:ascii="Times New Roman" w:hAnsi="Times New Roman" w:cs="Times New Roman"/>
                <w:sz w:val="24"/>
                <w:szCs w:val="24"/>
              </w:rPr>
            </w:pPr>
          </w:p>
        </w:tc>
        <w:tc>
          <w:tcPr>
            <w:tcW w:w="851" w:type="dxa"/>
          </w:tcPr>
          <w:p w:rsidR="002C5B9D" w:rsidRPr="002C5B9D" w:rsidRDefault="002C5B9D" w:rsidP="00BF558D">
            <w:pPr>
              <w:pStyle w:val="ConsPlusNormal"/>
              <w:jc w:val="center"/>
              <w:rPr>
                <w:rFonts w:ascii="Times New Roman" w:hAnsi="Times New Roman" w:cs="Times New Roman"/>
                <w:sz w:val="24"/>
                <w:szCs w:val="24"/>
              </w:rPr>
            </w:pPr>
          </w:p>
        </w:tc>
        <w:tc>
          <w:tcPr>
            <w:tcW w:w="993" w:type="dxa"/>
          </w:tcPr>
          <w:p w:rsidR="002C5B9D" w:rsidRPr="002C5B9D" w:rsidRDefault="002C5B9D" w:rsidP="00BF558D">
            <w:pPr>
              <w:pStyle w:val="ConsPlusNormal"/>
              <w:jc w:val="center"/>
              <w:rPr>
                <w:rFonts w:ascii="Times New Roman" w:hAnsi="Times New Roman" w:cs="Times New Roman"/>
                <w:sz w:val="24"/>
                <w:szCs w:val="24"/>
              </w:rPr>
            </w:pPr>
          </w:p>
        </w:tc>
        <w:tc>
          <w:tcPr>
            <w:tcW w:w="991" w:type="dxa"/>
          </w:tcPr>
          <w:p w:rsidR="002C5B9D" w:rsidRPr="002C5B9D" w:rsidRDefault="002C5B9D" w:rsidP="00BF558D">
            <w:pPr>
              <w:pStyle w:val="ConsPlusNormal"/>
              <w:jc w:val="center"/>
              <w:rPr>
                <w:rFonts w:ascii="Times New Roman" w:hAnsi="Times New Roman" w:cs="Times New Roman"/>
                <w:sz w:val="24"/>
                <w:szCs w:val="24"/>
              </w:rPr>
            </w:pPr>
          </w:p>
        </w:tc>
        <w:tc>
          <w:tcPr>
            <w:tcW w:w="850" w:type="dxa"/>
          </w:tcPr>
          <w:p w:rsidR="002C5B9D" w:rsidRPr="002C5B9D" w:rsidRDefault="002C5B9D" w:rsidP="00BF558D">
            <w:pPr>
              <w:pStyle w:val="ConsPlusNormal"/>
              <w:jc w:val="center"/>
              <w:rPr>
                <w:rFonts w:ascii="Times New Roman" w:hAnsi="Times New Roman" w:cs="Times New Roman"/>
                <w:sz w:val="24"/>
                <w:szCs w:val="24"/>
              </w:rPr>
            </w:pPr>
          </w:p>
        </w:tc>
      </w:tr>
      <w:tr w:rsidR="002C5B9D" w:rsidRPr="002C5B9D" w:rsidTr="00AF1166">
        <w:tc>
          <w:tcPr>
            <w:tcW w:w="14662" w:type="dxa"/>
            <w:gridSpan w:val="12"/>
          </w:tcPr>
          <w:p w:rsidR="002C5B9D" w:rsidRPr="002C5B9D" w:rsidRDefault="002C5B9D" w:rsidP="002C5B9D">
            <w:pPr>
              <w:autoSpaceDE w:val="0"/>
              <w:autoSpaceDN w:val="0"/>
              <w:adjustRightInd w:val="0"/>
              <w:jc w:val="center"/>
              <w:rPr>
                <w:b/>
                <w:sz w:val="24"/>
                <w:szCs w:val="24"/>
              </w:rPr>
            </w:pPr>
            <w:r w:rsidRPr="002C5B9D">
              <w:rPr>
                <w:rFonts w:eastAsiaTheme="minorHAnsi"/>
                <w:b/>
                <w:sz w:val="24"/>
                <w:szCs w:val="24"/>
                <w:lang w:eastAsia="en-US"/>
              </w:rPr>
              <w:lastRenderedPageBreak/>
              <w:t>1.2. Профилактика терроризма и экстремизма в подростковой и молодежной среде</w:t>
            </w:r>
          </w:p>
        </w:tc>
      </w:tr>
      <w:tr w:rsidR="002C5B9D" w:rsidRPr="002C5B9D" w:rsidTr="00BF558D">
        <w:tc>
          <w:tcPr>
            <w:tcW w:w="784" w:type="dxa"/>
          </w:tcPr>
          <w:p w:rsidR="002C5B9D" w:rsidRPr="002C5B9D" w:rsidRDefault="002C5B9D" w:rsidP="00BF558D">
            <w:pPr>
              <w:pStyle w:val="ConsPlusNormal"/>
              <w:jc w:val="center"/>
              <w:rPr>
                <w:rFonts w:ascii="Times New Roman" w:hAnsi="Times New Roman" w:cs="Times New Roman"/>
                <w:sz w:val="24"/>
                <w:szCs w:val="24"/>
              </w:rPr>
            </w:pPr>
            <w:r>
              <w:rPr>
                <w:rFonts w:ascii="Times New Roman" w:hAnsi="Times New Roman" w:cs="Times New Roman"/>
                <w:sz w:val="24"/>
                <w:szCs w:val="24"/>
              </w:rPr>
              <w:t>1.2.1.</w:t>
            </w:r>
          </w:p>
        </w:tc>
        <w:tc>
          <w:tcPr>
            <w:tcW w:w="3531" w:type="dxa"/>
          </w:tcPr>
          <w:p w:rsidR="002C5B9D" w:rsidRPr="002C5B9D" w:rsidRDefault="002C5B9D" w:rsidP="00BB13C7">
            <w:pPr>
              <w:pStyle w:val="a4"/>
              <w:rPr>
                <w:rFonts w:ascii="Times New Roman" w:hAnsi="Times New Roman"/>
                <w:sz w:val="24"/>
                <w:szCs w:val="24"/>
              </w:rPr>
            </w:pPr>
            <w:r w:rsidRPr="002C5B9D">
              <w:rPr>
                <w:rFonts w:ascii="Times New Roman" w:hAnsi="Times New Roman"/>
                <w:sz w:val="24"/>
                <w:szCs w:val="24"/>
              </w:rPr>
              <w:t>Проведение среди посетителей библиотек и учащихся школ мероприятий, направленных на  повышение уровня толерантного сознания молодежи и патриотическое воспитания, а именно:</w:t>
            </w:r>
          </w:p>
          <w:p w:rsidR="002C5B9D" w:rsidRPr="002C5B9D" w:rsidRDefault="002C5B9D" w:rsidP="00BB13C7">
            <w:pPr>
              <w:pStyle w:val="a4"/>
              <w:rPr>
                <w:rFonts w:ascii="Times New Roman" w:hAnsi="Times New Roman"/>
                <w:sz w:val="24"/>
                <w:szCs w:val="24"/>
              </w:rPr>
            </w:pPr>
            <w:r w:rsidRPr="002C5B9D">
              <w:rPr>
                <w:rFonts w:ascii="Times New Roman" w:hAnsi="Times New Roman"/>
                <w:sz w:val="24"/>
                <w:szCs w:val="24"/>
              </w:rPr>
              <w:t>- книжные выставки;</w:t>
            </w:r>
          </w:p>
          <w:p w:rsidR="002C5B9D" w:rsidRPr="002C5B9D" w:rsidRDefault="002C5B9D" w:rsidP="00BB13C7">
            <w:pPr>
              <w:pStyle w:val="a4"/>
              <w:rPr>
                <w:rFonts w:ascii="Times New Roman" w:hAnsi="Times New Roman"/>
                <w:sz w:val="24"/>
                <w:szCs w:val="24"/>
              </w:rPr>
            </w:pPr>
            <w:r w:rsidRPr="002C5B9D">
              <w:rPr>
                <w:rFonts w:ascii="Times New Roman" w:hAnsi="Times New Roman"/>
                <w:sz w:val="24"/>
                <w:szCs w:val="24"/>
              </w:rPr>
              <w:t>- час рассказа;</w:t>
            </w:r>
          </w:p>
          <w:p w:rsidR="002C5B9D" w:rsidRPr="002C5B9D" w:rsidRDefault="002C5B9D" w:rsidP="00BB13C7">
            <w:pPr>
              <w:pStyle w:val="a4"/>
              <w:rPr>
                <w:rFonts w:ascii="Times New Roman" w:hAnsi="Times New Roman"/>
                <w:sz w:val="24"/>
                <w:szCs w:val="24"/>
              </w:rPr>
            </w:pPr>
            <w:r w:rsidRPr="002C5B9D">
              <w:rPr>
                <w:rFonts w:ascii="Times New Roman" w:hAnsi="Times New Roman"/>
                <w:sz w:val="24"/>
                <w:szCs w:val="24"/>
              </w:rPr>
              <w:t>-урок толерантности;</w:t>
            </w:r>
          </w:p>
          <w:p w:rsidR="002C5B9D" w:rsidRPr="002C5B9D" w:rsidRDefault="002C5B9D" w:rsidP="00BB13C7">
            <w:pPr>
              <w:autoSpaceDE w:val="0"/>
              <w:autoSpaceDN w:val="0"/>
              <w:adjustRightInd w:val="0"/>
              <w:jc w:val="both"/>
              <w:rPr>
                <w:sz w:val="24"/>
                <w:szCs w:val="24"/>
              </w:rPr>
            </w:pPr>
            <w:r w:rsidRPr="002C5B9D">
              <w:rPr>
                <w:sz w:val="24"/>
                <w:szCs w:val="24"/>
              </w:rPr>
              <w:t>- занятия по воспитанию патриотизма.</w:t>
            </w:r>
          </w:p>
        </w:tc>
        <w:tc>
          <w:tcPr>
            <w:tcW w:w="1843" w:type="dxa"/>
            <w:gridSpan w:val="2"/>
          </w:tcPr>
          <w:p w:rsidR="002C5B9D" w:rsidRPr="002C5B9D" w:rsidRDefault="002C5B9D" w:rsidP="00C37754">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 xml:space="preserve">Администрация </w:t>
            </w:r>
            <w:proofErr w:type="spellStart"/>
            <w:r w:rsidRPr="002C5B9D">
              <w:rPr>
                <w:rFonts w:ascii="Times New Roman" w:hAnsi="Times New Roman" w:cs="Times New Roman"/>
                <w:sz w:val="24"/>
                <w:szCs w:val="24"/>
              </w:rPr>
              <w:t>Мурыгинского</w:t>
            </w:r>
            <w:proofErr w:type="spellEnd"/>
            <w:r w:rsidRPr="002C5B9D">
              <w:rPr>
                <w:rFonts w:ascii="Times New Roman" w:hAnsi="Times New Roman" w:cs="Times New Roman"/>
                <w:sz w:val="24"/>
                <w:szCs w:val="24"/>
              </w:rPr>
              <w:t xml:space="preserve"> сельского поселения  </w:t>
            </w:r>
          </w:p>
        </w:tc>
        <w:tc>
          <w:tcPr>
            <w:tcW w:w="1559" w:type="dxa"/>
          </w:tcPr>
          <w:p w:rsidR="002C5B9D" w:rsidRPr="002C5B9D" w:rsidRDefault="002C5B9D" w:rsidP="00C37754">
            <w:pPr>
              <w:pStyle w:val="ConsPlusNormal"/>
              <w:jc w:val="center"/>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417" w:type="dxa"/>
          </w:tcPr>
          <w:p w:rsidR="002C5B9D" w:rsidRPr="002C5B9D" w:rsidRDefault="002C5B9D" w:rsidP="00C37754">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 xml:space="preserve">2020-2024 </w:t>
            </w:r>
          </w:p>
          <w:p w:rsidR="002C5B9D" w:rsidRPr="002C5B9D" w:rsidRDefault="002C5B9D" w:rsidP="00C37754">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ежегодно</w:t>
            </w:r>
          </w:p>
        </w:tc>
        <w:tc>
          <w:tcPr>
            <w:tcW w:w="993" w:type="dxa"/>
          </w:tcPr>
          <w:p w:rsidR="002C5B9D" w:rsidRPr="002C5B9D" w:rsidRDefault="002C5B9D" w:rsidP="00BF558D">
            <w:pPr>
              <w:pStyle w:val="ConsPlusNormal"/>
              <w:jc w:val="center"/>
              <w:rPr>
                <w:rFonts w:ascii="Times New Roman" w:hAnsi="Times New Roman" w:cs="Times New Roman"/>
                <w:sz w:val="24"/>
                <w:szCs w:val="24"/>
              </w:rPr>
            </w:pPr>
          </w:p>
        </w:tc>
        <w:tc>
          <w:tcPr>
            <w:tcW w:w="850" w:type="dxa"/>
          </w:tcPr>
          <w:p w:rsidR="002C5B9D" w:rsidRPr="002C5B9D" w:rsidRDefault="002C5B9D" w:rsidP="00BF558D">
            <w:pPr>
              <w:pStyle w:val="ConsPlusNormal"/>
              <w:jc w:val="center"/>
              <w:rPr>
                <w:rFonts w:ascii="Times New Roman" w:hAnsi="Times New Roman" w:cs="Times New Roman"/>
                <w:sz w:val="24"/>
                <w:szCs w:val="24"/>
              </w:rPr>
            </w:pPr>
          </w:p>
        </w:tc>
        <w:tc>
          <w:tcPr>
            <w:tcW w:w="851" w:type="dxa"/>
          </w:tcPr>
          <w:p w:rsidR="002C5B9D" w:rsidRPr="002C5B9D" w:rsidRDefault="002C5B9D" w:rsidP="00BF558D">
            <w:pPr>
              <w:pStyle w:val="ConsPlusNormal"/>
              <w:jc w:val="center"/>
              <w:rPr>
                <w:rFonts w:ascii="Times New Roman" w:hAnsi="Times New Roman" w:cs="Times New Roman"/>
                <w:sz w:val="24"/>
                <w:szCs w:val="24"/>
              </w:rPr>
            </w:pPr>
          </w:p>
        </w:tc>
        <w:tc>
          <w:tcPr>
            <w:tcW w:w="993" w:type="dxa"/>
          </w:tcPr>
          <w:p w:rsidR="002C5B9D" w:rsidRPr="002C5B9D" w:rsidRDefault="002C5B9D" w:rsidP="00BF558D">
            <w:pPr>
              <w:pStyle w:val="ConsPlusNormal"/>
              <w:jc w:val="center"/>
              <w:rPr>
                <w:rFonts w:ascii="Times New Roman" w:hAnsi="Times New Roman" w:cs="Times New Roman"/>
                <w:sz w:val="24"/>
                <w:szCs w:val="24"/>
              </w:rPr>
            </w:pPr>
          </w:p>
        </w:tc>
        <w:tc>
          <w:tcPr>
            <w:tcW w:w="991" w:type="dxa"/>
          </w:tcPr>
          <w:p w:rsidR="002C5B9D" w:rsidRPr="002C5B9D" w:rsidRDefault="002C5B9D" w:rsidP="00BF558D">
            <w:pPr>
              <w:pStyle w:val="ConsPlusNormal"/>
              <w:jc w:val="center"/>
              <w:rPr>
                <w:rFonts w:ascii="Times New Roman" w:hAnsi="Times New Roman" w:cs="Times New Roman"/>
                <w:sz w:val="24"/>
                <w:szCs w:val="24"/>
              </w:rPr>
            </w:pPr>
          </w:p>
        </w:tc>
        <w:tc>
          <w:tcPr>
            <w:tcW w:w="850" w:type="dxa"/>
          </w:tcPr>
          <w:p w:rsidR="002C5B9D" w:rsidRPr="002C5B9D" w:rsidRDefault="002C5B9D" w:rsidP="00BF558D">
            <w:pPr>
              <w:pStyle w:val="ConsPlusNormal"/>
              <w:jc w:val="center"/>
              <w:rPr>
                <w:rFonts w:ascii="Times New Roman" w:hAnsi="Times New Roman" w:cs="Times New Roman"/>
                <w:sz w:val="24"/>
                <w:szCs w:val="24"/>
              </w:rPr>
            </w:pPr>
          </w:p>
        </w:tc>
      </w:tr>
      <w:tr w:rsidR="002906C3" w:rsidRPr="002C5B9D" w:rsidTr="00BF558D">
        <w:tc>
          <w:tcPr>
            <w:tcW w:w="784" w:type="dxa"/>
          </w:tcPr>
          <w:p w:rsidR="002906C3" w:rsidRPr="002C5B9D" w:rsidRDefault="002906C3" w:rsidP="00BF558D">
            <w:pPr>
              <w:pStyle w:val="ConsPlusNormal"/>
              <w:jc w:val="center"/>
              <w:rPr>
                <w:rFonts w:ascii="Times New Roman" w:hAnsi="Times New Roman" w:cs="Times New Roman"/>
                <w:sz w:val="24"/>
                <w:szCs w:val="24"/>
              </w:rPr>
            </w:pPr>
            <w:r>
              <w:rPr>
                <w:rFonts w:ascii="Times New Roman" w:hAnsi="Times New Roman" w:cs="Times New Roman"/>
                <w:sz w:val="24"/>
                <w:szCs w:val="24"/>
              </w:rPr>
              <w:t>1.2.2.</w:t>
            </w:r>
          </w:p>
        </w:tc>
        <w:tc>
          <w:tcPr>
            <w:tcW w:w="3531" w:type="dxa"/>
          </w:tcPr>
          <w:p w:rsidR="002906C3" w:rsidRPr="002C5B9D" w:rsidRDefault="002906C3" w:rsidP="003C4136">
            <w:pPr>
              <w:autoSpaceDE w:val="0"/>
              <w:autoSpaceDN w:val="0"/>
              <w:adjustRightInd w:val="0"/>
              <w:jc w:val="both"/>
              <w:rPr>
                <w:sz w:val="24"/>
                <w:szCs w:val="24"/>
              </w:rPr>
            </w:pPr>
            <w:r w:rsidRPr="002C5B9D">
              <w:rPr>
                <w:rFonts w:eastAsiaTheme="minorHAnsi"/>
                <w:sz w:val="24"/>
                <w:szCs w:val="24"/>
                <w:lang w:eastAsia="en-US"/>
              </w:rPr>
              <w:t>Организация и проведение профилактической работы среди учащихся   образовательных учреждений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w:t>
            </w:r>
          </w:p>
        </w:tc>
        <w:tc>
          <w:tcPr>
            <w:tcW w:w="1843" w:type="dxa"/>
            <w:gridSpan w:val="2"/>
          </w:tcPr>
          <w:p w:rsidR="002906C3" w:rsidRPr="002C5B9D" w:rsidRDefault="002906C3" w:rsidP="00DC6BB6">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 xml:space="preserve">Администрация </w:t>
            </w:r>
            <w:proofErr w:type="spellStart"/>
            <w:r w:rsidRPr="002C5B9D">
              <w:rPr>
                <w:rFonts w:ascii="Times New Roman" w:hAnsi="Times New Roman" w:cs="Times New Roman"/>
                <w:sz w:val="24"/>
                <w:szCs w:val="24"/>
              </w:rPr>
              <w:t>Мурыгинского</w:t>
            </w:r>
            <w:proofErr w:type="spellEnd"/>
            <w:r w:rsidRPr="002C5B9D">
              <w:rPr>
                <w:rFonts w:ascii="Times New Roman" w:hAnsi="Times New Roman" w:cs="Times New Roman"/>
                <w:sz w:val="24"/>
                <w:szCs w:val="24"/>
              </w:rPr>
              <w:t xml:space="preserve"> сельского поселения  </w:t>
            </w:r>
          </w:p>
        </w:tc>
        <w:tc>
          <w:tcPr>
            <w:tcW w:w="1559" w:type="dxa"/>
          </w:tcPr>
          <w:p w:rsidR="002906C3" w:rsidRPr="002C5B9D" w:rsidRDefault="002906C3" w:rsidP="00DC6BB6">
            <w:pPr>
              <w:pStyle w:val="ConsPlusNormal"/>
              <w:jc w:val="center"/>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417" w:type="dxa"/>
          </w:tcPr>
          <w:p w:rsidR="002906C3" w:rsidRPr="002C5B9D" w:rsidRDefault="002906C3" w:rsidP="00DC6BB6">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 xml:space="preserve">2020-2024 </w:t>
            </w:r>
          </w:p>
          <w:p w:rsidR="002906C3" w:rsidRPr="002C5B9D" w:rsidRDefault="002906C3" w:rsidP="00DC6BB6">
            <w:pPr>
              <w:pStyle w:val="ConsPlusNormal"/>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993" w:type="dxa"/>
          </w:tcPr>
          <w:p w:rsidR="002906C3" w:rsidRPr="002C5B9D" w:rsidRDefault="002906C3" w:rsidP="00BF558D">
            <w:pPr>
              <w:pStyle w:val="ConsPlusNormal"/>
              <w:jc w:val="center"/>
              <w:rPr>
                <w:rFonts w:ascii="Times New Roman" w:hAnsi="Times New Roman" w:cs="Times New Roman"/>
                <w:sz w:val="24"/>
                <w:szCs w:val="24"/>
              </w:rPr>
            </w:pPr>
          </w:p>
        </w:tc>
        <w:tc>
          <w:tcPr>
            <w:tcW w:w="850" w:type="dxa"/>
          </w:tcPr>
          <w:p w:rsidR="002906C3" w:rsidRPr="002C5B9D" w:rsidRDefault="002906C3" w:rsidP="00BF558D">
            <w:pPr>
              <w:pStyle w:val="ConsPlusNormal"/>
              <w:jc w:val="center"/>
              <w:rPr>
                <w:rFonts w:ascii="Times New Roman" w:hAnsi="Times New Roman" w:cs="Times New Roman"/>
                <w:sz w:val="24"/>
                <w:szCs w:val="24"/>
              </w:rPr>
            </w:pPr>
          </w:p>
        </w:tc>
        <w:tc>
          <w:tcPr>
            <w:tcW w:w="851" w:type="dxa"/>
          </w:tcPr>
          <w:p w:rsidR="002906C3" w:rsidRPr="002C5B9D" w:rsidRDefault="002906C3" w:rsidP="00BF558D">
            <w:pPr>
              <w:pStyle w:val="ConsPlusNormal"/>
              <w:jc w:val="center"/>
              <w:rPr>
                <w:rFonts w:ascii="Times New Roman" w:hAnsi="Times New Roman" w:cs="Times New Roman"/>
                <w:sz w:val="24"/>
                <w:szCs w:val="24"/>
              </w:rPr>
            </w:pPr>
          </w:p>
        </w:tc>
        <w:tc>
          <w:tcPr>
            <w:tcW w:w="993" w:type="dxa"/>
          </w:tcPr>
          <w:p w:rsidR="002906C3" w:rsidRPr="002C5B9D" w:rsidRDefault="002906C3" w:rsidP="00BF558D">
            <w:pPr>
              <w:pStyle w:val="ConsPlusNormal"/>
              <w:jc w:val="center"/>
              <w:rPr>
                <w:rFonts w:ascii="Times New Roman" w:hAnsi="Times New Roman" w:cs="Times New Roman"/>
                <w:sz w:val="24"/>
                <w:szCs w:val="24"/>
              </w:rPr>
            </w:pPr>
          </w:p>
        </w:tc>
        <w:tc>
          <w:tcPr>
            <w:tcW w:w="991" w:type="dxa"/>
          </w:tcPr>
          <w:p w:rsidR="002906C3" w:rsidRPr="002C5B9D" w:rsidRDefault="002906C3" w:rsidP="00BF558D">
            <w:pPr>
              <w:pStyle w:val="ConsPlusNormal"/>
              <w:jc w:val="center"/>
              <w:rPr>
                <w:rFonts w:ascii="Times New Roman" w:hAnsi="Times New Roman" w:cs="Times New Roman"/>
                <w:sz w:val="24"/>
                <w:szCs w:val="24"/>
              </w:rPr>
            </w:pPr>
          </w:p>
        </w:tc>
        <w:tc>
          <w:tcPr>
            <w:tcW w:w="850" w:type="dxa"/>
          </w:tcPr>
          <w:p w:rsidR="002906C3" w:rsidRPr="002C5B9D" w:rsidRDefault="002906C3" w:rsidP="00BF558D">
            <w:pPr>
              <w:pStyle w:val="ConsPlusNormal"/>
              <w:jc w:val="center"/>
              <w:rPr>
                <w:rFonts w:ascii="Times New Roman" w:hAnsi="Times New Roman" w:cs="Times New Roman"/>
                <w:sz w:val="24"/>
                <w:szCs w:val="24"/>
              </w:rPr>
            </w:pPr>
          </w:p>
        </w:tc>
      </w:tr>
      <w:tr w:rsidR="002906C3" w:rsidRPr="002C5B9D" w:rsidTr="005C211E">
        <w:tc>
          <w:tcPr>
            <w:tcW w:w="14662" w:type="dxa"/>
            <w:gridSpan w:val="12"/>
          </w:tcPr>
          <w:p w:rsidR="002906C3" w:rsidRPr="002C5B9D" w:rsidRDefault="002906C3" w:rsidP="002C5B9D">
            <w:pPr>
              <w:autoSpaceDE w:val="0"/>
              <w:autoSpaceDN w:val="0"/>
              <w:adjustRightInd w:val="0"/>
              <w:jc w:val="center"/>
              <w:rPr>
                <w:rFonts w:eastAsiaTheme="minorHAnsi"/>
                <w:b/>
                <w:sz w:val="24"/>
                <w:szCs w:val="24"/>
                <w:lang w:eastAsia="en-US"/>
              </w:rPr>
            </w:pPr>
            <w:r w:rsidRPr="002C5B9D">
              <w:rPr>
                <w:rFonts w:eastAsiaTheme="minorHAnsi"/>
                <w:b/>
                <w:sz w:val="24"/>
                <w:szCs w:val="24"/>
                <w:lang w:eastAsia="en-US"/>
              </w:rPr>
              <w:lastRenderedPageBreak/>
              <w:t>1.3.Усиление антитеррористической защищенности объектов, находящихся в собственности и ведении муниципального образования</w:t>
            </w:r>
          </w:p>
        </w:tc>
      </w:tr>
      <w:tr w:rsidR="002906C3" w:rsidRPr="002C5B9D" w:rsidTr="00BF558D">
        <w:tc>
          <w:tcPr>
            <w:tcW w:w="784" w:type="dxa"/>
          </w:tcPr>
          <w:p w:rsidR="002906C3" w:rsidRPr="002C5B9D" w:rsidRDefault="002906C3" w:rsidP="00BF558D">
            <w:pPr>
              <w:pStyle w:val="ConsPlusNormal"/>
              <w:jc w:val="center"/>
              <w:rPr>
                <w:rFonts w:ascii="Times New Roman" w:hAnsi="Times New Roman" w:cs="Times New Roman"/>
                <w:sz w:val="24"/>
                <w:szCs w:val="24"/>
              </w:rPr>
            </w:pPr>
            <w:r>
              <w:rPr>
                <w:rFonts w:ascii="Times New Roman" w:hAnsi="Times New Roman" w:cs="Times New Roman"/>
                <w:sz w:val="24"/>
                <w:szCs w:val="24"/>
              </w:rPr>
              <w:t>1.3.1.</w:t>
            </w:r>
          </w:p>
        </w:tc>
        <w:tc>
          <w:tcPr>
            <w:tcW w:w="3531" w:type="dxa"/>
          </w:tcPr>
          <w:p w:rsidR="002906C3" w:rsidRPr="002C5B9D" w:rsidRDefault="002906C3" w:rsidP="00BB13C7">
            <w:pPr>
              <w:pStyle w:val="ConsPlusNormal"/>
              <w:widowControl/>
              <w:ind w:right="91"/>
              <w:jc w:val="both"/>
              <w:rPr>
                <w:rFonts w:ascii="Times New Roman" w:hAnsi="Times New Roman" w:cs="Times New Roman"/>
                <w:sz w:val="24"/>
                <w:szCs w:val="24"/>
              </w:rPr>
            </w:pPr>
            <w:r w:rsidRPr="002C5B9D">
              <w:rPr>
                <w:rFonts w:ascii="Times New Roman" w:hAnsi="Times New Roman" w:cs="Times New Roman"/>
                <w:sz w:val="24"/>
                <w:szCs w:val="24"/>
              </w:rPr>
              <w:t>Организация регулярных проверок жилых домов, пустующих зданий на предмет установления граждан, незаконно находящихся на территории поселения и обнаружения элементов подготовки к террористическим акциям</w:t>
            </w:r>
          </w:p>
          <w:p w:rsidR="002906C3" w:rsidRPr="002C5B9D" w:rsidRDefault="002906C3" w:rsidP="00F81CBF">
            <w:pPr>
              <w:autoSpaceDE w:val="0"/>
              <w:autoSpaceDN w:val="0"/>
              <w:adjustRightInd w:val="0"/>
              <w:jc w:val="both"/>
              <w:rPr>
                <w:sz w:val="24"/>
                <w:szCs w:val="24"/>
              </w:rPr>
            </w:pPr>
          </w:p>
        </w:tc>
        <w:tc>
          <w:tcPr>
            <w:tcW w:w="1843" w:type="dxa"/>
            <w:gridSpan w:val="2"/>
          </w:tcPr>
          <w:p w:rsidR="002906C3" w:rsidRPr="002C5B9D" w:rsidRDefault="002906C3" w:rsidP="00D8628B">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 xml:space="preserve">Администрация </w:t>
            </w:r>
            <w:proofErr w:type="spellStart"/>
            <w:r w:rsidRPr="002C5B9D">
              <w:rPr>
                <w:rFonts w:ascii="Times New Roman" w:hAnsi="Times New Roman" w:cs="Times New Roman"/>
                <w:sz w:val="24"/>
                <w:szCs w:val="24"/>
              </w:rPr>
              <w:t>Мурыгинского</w:t>
            </w:r>
            <w:proofErr w:type="spellEnd"/>
            <w:r w:rsidRPr="002C5B9D">
              <w:rPr>
                <w:rFonts w:ascii="Times New Roman" w:hAnsi="Times New Roman" w:cs="Times New Roman"/>
                <w:sz w:val="24"/>
                <w:szCs w:val="24"/>
              </w:rPr>
              <w:t xml:space="preserve"> сельского поселения  </w:t>
            </w:r>
          </w:p>
        </w:tc>
        <w:tc>
          <w:tcPr>
            <w:tcW w:w="1559" w:type="dxa"/>
          </w:tcPr>
          <w:p w:rsidR="002906C3" w:rsidRPr="002C5B9D" w:rsidRDefault="002906C3" w:rsidP="00D8628B">
            <w:pPr>
              <w:pStyle w:val="ConsPlusNormal"/>
              <w:jc w:val="center"/>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417" w:type="dxa"/>
          </w:tcPr>
          <w:p w:rsidR="002906C3" w:rsidRPr="002C5B9D" w:rsidRDefault="002906C3" w:rsidP="00D8628B">
            <w:pPr>
              <w:pStyle w:val="ConsPlusNormal"/>
              <w:jc w:val="center"/>
              <w:rPr>
                <w:rFonts w:ascii="Times New Roman" w:hAnsi="Times New Roman" w:cs="Times New Roman"/>
                <w:sz w:val="24"/>
                <w:szCs w:val="24"/>
              </w:rPr>
            </w:pPr>
            <w:r w:rsidRPr="002C5B9D">
              <w:rPr>
                <w:rFonts w:ascii="Times New Roman" w:hAnsi="Times New Roman" w:cs="Times New Roman"/>
                <w:sz w:val="24"/>
                <w:szCs w:val="24"/>
              </w:rPr>
              <w:t xml:space="preserve">2020-2024 </w:t>
            </w:r>
          </w:p>
          <w:p w:rsidR="002906C3" w:rsidRPr="002C5B9D" w:rsidRDefault="002906C3" w:rsidP="00D8628B">
            <w:pPr>
              <w:pStyle w:val="ConsPlusNormal"/>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993" w:type="dxa"/>
          </w:tcPr>
          <w:p w:rsidR="002906C3" w:rsidRPr="002C5B9D" w:rsidRDefault="002906C3" w:rsidP="00BF558D">
            <w:pPr>
              <w:pStyle w:val="ConsPlusNormal"/>
              <w:jc w:val="center"/>
              <w:rPr>
                <w:rFonts w:ascii="Times New Roman" w:hAnsi="Times New Roman" w:cs="Times New Roman"/>
                <w:sz w:val="24"/>
                <w:szCs w:val="24"/>
              </w:rPr>
            </w:pPr>
          </w:p>
        </w:tc>
        <w:tc>
          <w:tcPr>
            <w:tcW w:w="850" w:type="dxa"/>
          </w:tcPr>
          <w:p w:rsidR="002906C3" w:rsidRPr="002C5B9D" w:rsidRDefault="002906C3" w:rsidP="00BF558D">
            <w:pPr>
              <w:pStyle w:val="ConsPlusNormal"/>
              <w:jc w:val="center"/>
              <w:rPr>
                <w:rFonts w:ascii="Times New Roman" w:hAnsi="Times New Roman" w:cs="Times New Roman"/>
                <w:sz w:val="24"/>
                <w:szCs w:val="24"/>
              </w:rPr>
            </w:pPr>
          </w:p>
        </w:tc>
        <w:tc>
          <w:tcPr>
            <w:tcW w:w="851" w:type="dxa"/>
          </w:tcPr>
          <w:p w:rsidR="002906C3" w:rsidRPr="002C5B9D" w:rsidRDefault="002906C3" w:rsidP="00BF558D">
            <w:pPr>
              <w:pStyle w:val="ConsPlusNormal"/>
              <w:jc w:val="center"/>
              <w:rPr>
                <w:rFonts w:ascii="Times New Roman" w:hAnsi="Times New Roman" w:cs="Times New Roman"/>
                <w:sz w:val="24"/>
                <w:szCs w:val="24"/>
              </w:rPr>
            </w:pPr>
          </w:p>
        </w:tc>
        <w:tc>
          <w:tcPr>
            <w:tcW w:w="993" w:type="dxa"/>
          </w:tcPr>
          <w:p w:rsidR="002906C3" w:rsidRPr="002C5B9D" w:rsidRDefault="002906C3" w:rsidP="00BF558D">
            <w:pPr>
              <w:pStyle w:val="ConsPlusNormal"/>
              <w:jc w:val="center"/>
              <w:rPr>
                <w:rFonts w:ascii="Times New Roman" w:hAnsi="Times New Roman" w:cs="Times New Roman"/>
                <w:sz w:val="24"/>
                <w:szCs w:val="24"/>
              </w:rPr>
            </w:pPr>
          </w:p>
        </w:tc>
        <w:tc>
          <w:tcPr>
            <w:tcW w:w="991" w:type="dxa"/>
          </w:tcPr>
          <w:p w:rsidR="002906C3" w:rsidRPr="002C5B9D" w:rsidRDefault="002906C3" w:rsidP="00BF558D">
            <w:pPr>
              <w:pStyle w:val="ConsPlusNormal"/>
              <w:jc w:val="center"/>
              <w:rPr>
                <w:rFonts w:ascii="Times New Roman" w:hAnsi="Times New Roman" w:cs="Times New Roman"/>
                <w:sz w:val="24"/>
                <w:szCs w:val="24"/>
              </w:rPr>
            </w:pPr>
          </w:p>
        </w:tc>
        <w:tc>
          <w:tcPr>
            <w:tcW w:w="850" w:type="dxa"/>
          </w:tcPr>
          <w:p w:rsidR="002906C3" w:rsidRPr="002C5B9D" w:rsidRDefault="002906C3" w:rsidP="00BF558D">
            <w:pPr>
              <w:pStyle w:val="ConsPlusNormal"/>
              <w:jc w:val="center"/>
              <w:rPr>
                <w:rFonts w:ascii="Times New Roman" w:hAnsi="Times New Roman" w:cs="Times New Roman"/>
                <w:sz w:val="24"/>
                <w:szCs w:val="24"/>
              </w:rPr>
            </w:pPr>
          </w:p>
        </w:tc>
      </w:tr>
      <w:tr w:rsidR="002906C3" w:rsidRPr="002C5B9D" w:rsidTr="00BF558D">
        <w:tc>
          <w:tcPr>
            <w:tcW w:w="784" w:type="dxa"/>
          </w:tcPr>
          <w:p w:rsidR="002906C3" w:rsidRPr="002C5B9D" w:rsidRDefault="002906C3" w:rsidP="00BF558D">
            <w:pPr>
              <w:pStyle w:val="ConsPlusNormal"/>
              <w:jc w:val="center"/>
              <w:rPr>
                <w:rFonts w:ascii="Times New Roman" w:hAnsi="Times New Roman" w:cs="Times New Roman"/>
                <w:sz w:val="24"/>
                <w:szCs w:val="24"/>
              </w:rPr>
            </w:pPr>
          </w:p>
        </w:tc>
        <w:tc>
          <w:tcPr>
            <w:tcW w:w="3531" w:type="dxa"/>
          </w:tcPr>
          <w:p w:rsidR="002906C3" w:rsidRPr="002C5B9D" w:rsidRDefault="002906C3" w:rsidP="00BB13C7">
            <w:pPr>
              <w:pStyle w:val="ConsPlusNormal"/>
              <w:widowControl/>
              <w:ind w:right="91"/>
              <w:jc w:val="both"/>
              <w:rPr>
                <w:rFonts w:ascii="Times New Roman" w:hAnsi="Times New Roman" w:cs="Times New Roman"/>
                <w:sz w:val="24"/>
                <w:szCs w:val="24"/>
              </w:rPr>
            </w:pPr>
            <w:r w:rsidRPr="002C5B9D">
              <w:rPr>
                <w:rFonts w:ascii="Times New Roman" w:hAnsi="Times New Roman" w:cs="Times New Roman"/>
                <w:sz w:val="24"/>
                <w:szCs w:val="24"/>
              </w:rPr>
              <w:t>Всего по муниципальной программе</w:t>
            </w:r>
          </w:p>
        </w:tc>
        <w:tc>
          <w:tcPr>
            <w:tcW w:w="1843" w:type="dxa"/>
            <w:gridSpan w:val="2"/>
          </w:tcPr>
          <w:p w:rsidR="002906C3" w:rsidRPr="002C5B9D" w:rsidRDefault="002906C3" w:rsidP="00BF558D">
            <w:pPr>
              <w:pStyle w:val="ConsPlusNormal"/>
              <w:jc w:val="center"/>
              <w:rPr>
                <w:rFonts w:ascii="Times New Roman" w:hAnsi="Times New Roman" w:cs="Times New Roman"/>
                <w:sz w:val="24"/>
                <w:szCs w:val="24"/>
              </w:rPr>
            </w:pPr>
          </w:p>
        </w:tc>
        <w:tc>
          <w:tcPr>
            <w:tcW w:w="1559" w:type="dxa"/>
          </w:tcPr>
          <w:p w:rsidR="002906C3" w:rsidRPr="002C5B9D" w:rsidRDefault="002906C3" w:rsidP="00BF558D">
            <w:pPr>
              <w:pStyle w:val="ConsPlusNormal"/>
              <w:jc w:val="center"/>
              <w:rPr>
                <w:rFonts w:ascii="Times New Roman" w:hAnsi="Times New Roman" w:cs="Times New Roman"/>
                <w:sz w:val="24"/>
                <w:szCs w:val="24"/>
              </w:rPr>
            </w:pPr>
          </w:p>
        </w:tc>
        <w:tc>
          <w:tcPr>
            <w:tcW w:w="1417" w:type="dxa"/>
          </w:tcPr>
          <w:p w:rsidR="002906C3" w:rsidRPr="002C5B9D" w:rsidRDefault="002906C3" w:rsidP="00BF558D">
            <w:pPr>
              <w:pStyle w:val="ConsPlusNormal"/>
              <w:jc w:val="center"/>
              <w:rPr>
                <w:rFonts w:ascii="Times New Roman" w:hAnsi="Times New Roman" w:cs="Times New Roman"/>
                <w:sz w:val="24"/>
                <w:szCs w:val="24"/>
              </w:rPr>
            </w:pPr>
          </w:p>
        </w:tc>
        <w:tc>
          <w:tcPr>
            <w:tcW w:w="993" w:type="dxa"/>
          </w:tcPr>
          <w:p w:rsidR="002906C3" w:rsidRPr="002C5B9D" w:rsidRDefault="002906C3" w:rsidP="00BF558D">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2906C3" w:rsidRPr="002C5B9D" w:rsidRDefault="002906C3" w:rsidP="00BF558D">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2906C3" w:rsidRPr="002C5B9D" w:rsidRDefault="002906C3" w:rsidP="00BF558D">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tcPr>
          <w:p w:rsidR="002906C3" w:rsidRPr="002C5B9D" w:rsidRDefault="002906C3" w:rsidP="00BF558D">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91" w:type="dxa"/>
          </w:tcPr>
          <w:p w:rsidR="002906C3" w:rsidRPr="002C5B9D" w:rsidRDefault="002906C3" w:rsidP="00BF558D">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2906C3" w:rsidRPr="002C5B9D" w:rsidRDefault="002906C3" w:rsidP="00BF558D">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bl>
    <w:p w:rsidR="005639B8" w:rsidRDefault="005639B8" w:rsidP="005639B8">
      <w:pPr>
        <w:widowControl w:val="0"/>
        <w:autoSpaceDE w:val="0"/>
        <w:autoSpaceDN w:val="0"/>
        <w:adjustRightInd w:val="0"/>
        <w:jc w:val="center"/>
        <w:rPr>
          <w:color w:val="000000" w:themeColor="text1"/>
          <w:sz w:val="28"/>
          <w:szCs w:val="28"/>
        </w:rPr>
      </w:pPr>
    </w:p>
    <w:p w:rsidR="00B636CB" w:rsidRPr="0094098B" w:rsidRDefault="00B636CB" w:rsidP="00E34CB9">
      <w:pPr>
        <w:widowControl w:val="0"/>
        <w:autoSpaceDE w:val="0"/>
        <w:autoSpaceDN w:val="0"/>
        <w:adjustRightInd w:val="0"/>
        <w:rPr>
          <w:b/>
          <w:color w:val="000000" w:themeColor="text1"/>
          <w:sz w:val="28"/>
          <w:szCs w:val="28"/>
        </w:rPr>
      </w:pPr>
    </w:p>
    <w:sectPr w:rsidR="00B636CB" w:rsidRPr="0094098B" w:rsidSect="005E5D7F">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8BB" w:rsidRDefault="00E628BB" w:rsidP="003C4136">
      <w:r>
        <w:separator/>
      </w:r>
    </w:p>
  </w:endnote>
  <w:endnote w:type="continuationSeparator" w:id="0">
    <w:p w:rsidR="00E628BB" w:rsidRDefault="00E628BB" w:rsidP="003C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8BB" w:rsidRDefault="00E628BB" w:rsidP="003C4136">
      <w:r>
        <w:separator/>
      </w:r>
    </w:p>
  </w:footnote>
  <w:footnote w:type="continuationSeparator" w:id="0">
    <w:p w:rsidR="00E628BB" w:rsidRDefault="00E628BB" w:rsidP="003C4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266657"/>
      <w:docPartObj>
        <w:docPartGallery w:val="Page Numbers (Top of Page)"/>
        <w:docPartUnique/>
      </w:docPartObj>
    </w:sdtPr>
    <w:sdtEndPr/>
    <w:sdtContent>
      <w:p w:rsidR="003C4136" w:rsidRDefault="003C4136">
        <w:pPr>
          <w:pStyle w:val="aa"/>
          <w:jc w:val="center"/>
        </w:pPr>
        <w:r>
          <w:fldChar w:fldCharType="begin"/>
        </w:r>
        <w:r>
          <w:instrText>PAGE   \* MERGEFORMAT</w:instrText>
        </w:r>
        <w:r>
          <w:fldChar w:fldCharType="separate"/>
        </w:r>
        <w:r w:rsidR="00535FC9">
          <w:rPr>
            <w:noProof/>
          </w:rPr>
          <w:t>13</w:t>
        </w:r>
        <w:r>
          <w:fldChar w:fldCharType="end"/>
        </w:r>
      </w:p>
    </w:sdtContent>
  </w:sdt>
  <w:p w:rsidR="003C4136" w:rsidRDefault="003C413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4810"/>
    <w:multiLevelType w:val="hybridMultilevel"/>
    <w:tmpl w:val="299A856A"/>
    <w:lvl w:ilvl="0" w:tplc="82046DBC">
      <w:start w:val="1"/>
      <w:numFmt w:val="decimal"/>
      <w:lvlText w:val="%1."/>
      <w:lvlJc w:val="left"/>
      <w:pPr>
        <w:ind w:left="1557" w:hanging="99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8EB67C9"/>
    <w:multiLevelType w:val="hybridMultilevel"/>
    <w:tmpl w:val="35B6E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ED3C51"/>
    <w:multiLevelType w:val="hybridMultilevel"/>
    <w:tmpl w:val="92706766"/>
    <w:lvl w:ilvl="0" w:tplc="62C8F85C">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479C"/>
    <w:rsid w:val="00022118"/>
    <w:rsid w:val="00027DEA"/>
    <w:rsid w:val="00030348"/>
    <w:rsid w:val="00094DCF"/>
    <w:rsid w:val="000C3CE1"/>
    <w:rsid w:val="000C640C"/>
    <w:rsid w:val="000D541E"/>
    <w:rsid w:val="0010394A"/>
    <w:rsid w:val="001524A4"/>
    <w:rsid w:val="00166DFB"/>
    <w:rsid w:val="001B15BE"/>
    <w:rsid w:val="001C15FF"/>
    <w:rsid w:val="001D28F9"/>
    <w:rsid w:val="00210804"/>
    <w:rsid w:val="0026656E"/>
    <w:rsid w:val="002719B4"/>
    <w:rsid w:val="002906C3"/>
    <w:rsid w:val="002B1584"/>
    <w:rsid w:val="002C5B9D"/>
    <w:rsid w:val="0035083B"/>
    <w:rsid w:val="00392893"/>
    <w:rsid w:val="003A43FB"/>
    <w:rsid w:val="003B4881"/>
    <w:rsid w:val="003C4136"/>
    <w:rsid w:val="003C62E9"/>
    <w:rsid w:val="003E36AD"/>
    <w:rsid w:val="003E49E6"/>
    <w:rsid w:val="0041314F"/>
    <w:rsid w:val="004507A1"/>
    <w:rsid w:val="00456C72"/>
    <w:rsid w:val="00464B20"/>
    <w:rsid w:val="004727C0"/>
    <w:rsid w:val="004B514D"/>
    <w:rsid w:val="00503F5B"/>
    <w:rsid w:val="00522C66"/>
    <w:rsid w:val="00535FC9"/>
    <w:rsid w:val="005639B8"/>
    <w:rsid w:val="005643A0"/>
    <w:rsid w:val="005913FA"/>
    <w:rsid w:val="005D636E"/>
    <w:rsid w:val="005E339B"/>
    <w:rsid w:val="005E5D7F"/>
    <w:rsid w:val="005E7672"/>
    <w:rsid w:val="006025BE"/>
    <w:rsid w:val="006062FF"/>
    <w:rsid w:val="00613A73"/>
    <w:rsid w:val="00623508"/>
    <w:rsid w:val="006960CE"/>
    <w:rsid w:val="006A6DE9"/>
    <w:rsid w:val="006B479C"/>
    <w:rsid w:val="006D7098"/>
    <w:rsid w:val="00726BF8"/>
    <w:rsid w:val="00727BB0"/>
    <w:rsid w:val="007503C6"/>
    <w:rsid w:val="007A4E44"/>
    <w:rsid w:val="007B1A2D"/>
    <w:rsid w:val="007B3BF1"/>
    <w:rsid w:val="007C0556"/>
    <w:rsid w:val="007E2E6A"/>
    <w:rsid w:val="007E5789"/>
    <w:rsid w:val="008067F3"/>
    <w:rsid w:val="00813AB4"/>
    <w:rsid w:val="008C0288"/>
    <w:rsid w:val="00901EB4"/>
    <w:rsid w:val="00902620"/>
    <w:rsid w:val="00916789"/>
    <w:rsid w:val="0094098B"/>
    <w:rsid w:val="0096651D"/>
    <w:rsid w:val="0097315A"/>
    <w:rsid w:val="009E12C5"/>
    <w:rsid w:val="00A03E3E"/>
    <w:rsid w:val="00A36825"/>
    <w:rsid w:val="00AB3CA4"/>
    <w:rsid w:val="00AC39A4"/>
    <w:rsid w:val="00AC40BF"/>
    <w:rsid w:val="00AE2A85"/>
    <w:rsid w:val="00B15572"/>
    <w:rsid w:val="00B41A36"/>
    <w:rsid w:val="00B5322E"/>
    <w:rsid w:val="00B636CB"/>
    <w:rsid w:val="00B91A9B"/>
    <w:rsid w:val="00BA1927"/>
    <w:rsid w:val="00BA6DC4"/>
    <w:rsid w:val="00BB13C7"/>
    <w:rsid w:val="00BC1B50"/>
    <w:rsid w:val="00BE7657"/>
    <w:rsid w:val="00C24243"/>
    <w:rsid w:val="00C370F4"/>
    <w:rsid w:val="00C46110"/>
    <w:rsid w:val="00C61298"/>
    <w:rsid w:val="00C67557"/>
    <w:rsid w:val="00CB5CE2"/>
    <w:rsid w:val="00CC0861"/>
    <w:rsid w:val="00CF0AB2"/>
    <w:rsid w:val="00D646E7"/>
    <w:rsid w:val="00D87215"/>
    <w:rsid w:val="00D92553"/>
    <w:rsid w:val="00DA6EC6"/>
    <w:rsid w:val="00E00515"/>
    <w:rsid w:val="00E04B93"/>
    <w:rsid w:val="00E34CB9"/>
    <w:rsid w:val="00E4136B"/>
    <w:rsid w:val="00E432C4"/>
    <w:rsid w:val="00E50881"/>
    <w:rsid w:val="00E628BB"/>
    <w:rsid w:val="00E6354F"/>
    <w:rsid w:val="00E91510"/>
    <w:rsid w:val="00EC30BD"/>
    <w:rsid w:val="00EE7904"/>
    <w:rsid w:val="00EF56D4"/>
    <w:rsid w:val="00F07083"/>
    <w:rsid w:val="00F16358"/>
    <w:rsid w:val="00F37FA6"/>
    <w:rsid w:val="00F52AE6"/>
    <w:rsid w:val="00F6165E"/>
    <w:rsid w:val="00F77B55"/>
    <w:rsid w:val="00F81BB1"/>
    <w:rsid w:val="00F81CBF"/>
    <w:rsid w:val="00F97320"/>
    <w:rsid w:val="00FA13A0"/>
    <w:rsid w:val="00FA76DF"/>
    <w:rsid w:val="00FD7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243"/>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9"/>
    <w:qFormat/>
    <w:rsid w:val="00E432C4"/>
    <w:pPr>
      <w:keepNext/>
      <w:jc w:val="center"/>
      <w:outlineLvl w:val="4"/>
    </w:pPr>
    <w:rPr>
      <w:sz w:val="28"/>
      <w:szCs w:val="28"/>
    </w:rPr>
  </w:style>
  <w:style w:type="paragraph" w:styleId="7">
    <w:name w:val="heading 7"/>
    <w:basedOn w:val="a"/>
    <w:next w:val="a"/>
    <w:link w:val="70"/>
    <w:uiPriority w:val="99"/>
    <w:qFormat/>
    <w:rsid w:val="00E432C4"/>
    <w:pPr>
      <w:keepNext/>
      <w:jc w:val="center"/>
      <w:outlineLvl w:val="6"/>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E44"/>
    <w:pPr>
      <w:spacing w:before="100" w:beforeAutospacing="1" w:after="100" w:afterAutospacing="1"/>
    </w:pPr>
    <w:rPr>
      <w:sz w:val="24"/>
      <w:szCs w:val="24"/>
    </w:rPr>
  </w:style>
  <w:style w:type="paragraph" w:styleId="a4">
    <w:name w:val="No Spacing"/>
    <w:uiPriority w:val="1"/>
    <w:qFormat/>
    <w:rsid w:val="00392893"/>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432C4"/>
    <w:rPr>
      <w:rFonts w:ascii="Tahoma" w:hAnsi="Tahoma" w:cs="Tahoma"/>
      <w:sz w:val="16"/>
      <w:szCs w:val="16"/>
    </w:rPr>
  </w:style>
  <w:style w:type="character" w:customStyle="1" w:styleId="a6">
    <w:name w:val="Текст выноски Знак"/>
    <w:basedOn w:val="a0"/>
    <w:link w:val="a5"/>
    <w:uiPriority w:val="99"/>
    <w:semiHidden/>
    <w:rsid w:val="00E432C4"/>
    <w:rPr>
      <w:rFonts w:ascii="Tahoma" w:eastAsia="Times New Roman" w:hAnsi="Tahoma" w:cs="Tahoma"/>
      <w:sz w:val="16"/>
      <w:szCs w:val="16"/>
      <w:lang w:eastAsia="ru-RU"/>
    </w:rPr>
  </w:style>
  <w:style w:type="character" w:customStyle="1" w:styleId="50">
    <w:name w:val="Заголовок 5 Знак"/>
    <w:basedOn w:val="a0"/>
    <w:link w:val="5"/>
    <w:uiPriority w:val="99"/>
    <w:rsid w:val="00E432C4"/>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E432C4"/>
    <w:rPr>
      <w:rFonts w:ascii="Times New Roman" w:eastAsia="Times New Roman" w:hAnsi="Times New Roman" w:cs="Times New Roman"/>
      <w:b/>
      <w:bCs/>
      <w:sz w:val="32"/>
      <w:szCs w:val="32"/>
      <w:lang w:eastAsia="ru-RU"/>
    </w:rPr>
  </w:style>
  <w:style w:type="paragraph" w:customStyle="1" w:styleId="ConsPlusNormal">
    <w:name w:val="ConsPlusNormal"/>
    <w:link w:val="ConsPlusNormal0"/>
    <w:rsid w:val="00BE765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BE7657"/>
    <w:pPr>
      <w:autoSpaceDE w:val="0"/>
      <w:autoSpaceDN w:val="0"/>
      <w:adjustRightInd w:val="0"/>
      <w:spacing w:after="0" w:line="240" w:lineRule="auto"/>
      <w:jc w:val="right"/>
    </w:pPr>
    <w:rPr>
      <w:rFonts w:ascii="Times New Roman" w:eastAsia="Times New Roman" w:hAnsi="Times New Roman" w:cs="Times New Roman"/>
      <w:color w:val="000000"/>
      <w:sz w:val="24"/>
      <w:szCs w:val="24"/>
      <w:lang w:eastAsia="ru-RU"/>
    </w:rPr>
  </w:style>
  <w:style w:type="paragraph" w:customStyle="1" w:styleId="ConsPlusTitle">
    <w:name w:val="ConsPlusTitle"/>
    <w:rsid w:val="009409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JurTerm">
    <w:name w:val="ConsPlusJurTerm"/>
    <w:rsid w:val="001C15FF"/>
    <w:pPr>
      <w:widowControl w:val="0"/>
      <w:autoSpaceDE w:val="0"/>
      <w:autoSpaceDN w:val="0"/>
      <w:spacing w:after="0" w:line="240" w:lineRule="auto"/>
    </w:pPr>
    <w:rPr>
      <w:rFonts w:ascii="Tahoma" w:eastAsia="Times New Roman" w:hAnsi="Tahoma" w:cs="Tahoma"/>
      <w:sz w:val="26"/>
      <w:szCs w:val="20"/>
      <w:lang w:eastAsia="ru-RU"/>
    </w:rPr>
  </w:style>
  <w:style w:type="paragraph" w:styleId="a7">
    <w:name w:val="List Paragraph"/>
    <w:basedOn w:val="a"/>
    <w:uiPriority w:val="34"/>
    <w:qFormat/>
    <w:rsid w:val="005913FA"/>
    <w:pPr>
      <w:ind w:left="720"/>
      <w:contextualSpacing/>
    </w:pPr>
  </w:style>
  <w:style w:type="paragraph" w:styleId="a8">
    <w:name w:val="Body Text"/>
    <w:basedOn w:val="a"/>
    <w:link w:val="a9"/>
    <w:uiPriority w:val="99"/>
    <w:rsid w:val="00D92553"/>
    <w:pPr>
      <w:jc w:val="both"/>
    </w:pPr>
    <w:rPr>
      <w:sz w:val="28"/>
      <w:szCs w:val="28"/>
    </w:rPr>
  </w:style>
  <w:style w:type="character" w:customStyle="1" w:styleId="a9">
    <w:name w:val="Основной текст Знак"/>
    <w:basedOn w:val="a0"/>
    <w:link w:val="a8"/>
    <w:uiPriority w:val="99"/>
    <w:rsid w:val="00D92553"/>
    <w:rPr>
      <w:rFonts w:ascii="Times New Roman" w:eastAsia="Times New Roman" w:hAnsi="Times New Roman" w:cs="Times New Roman"/>
      <w:sz w:val="28"/>
      <w:szCs w:val="28"/>
      <w:lang w:eastAsia="ru-RU"/>
    </w:rPr>
  </w:style>
  <w:style w:type="paragraph" w:styleId="3">
    <w:name w:val="Body Text 3"/>
    <w:basedOn w:val="a"/>
    <w:link w:val="30"/>
    <w:uiPriority w:val="99"/>
    <w:rsid w:val="00D92553"/>
    <w:pPr>
      <w:spacing w:after="120"/>
    </w:pPr>
    <w:rPr>
      <w:sz w:val="16"/>
      <w:szCs w:val="16"/>
    </w:rPr>
  </w:style>
  <w:style w:type="character" w:customStyle="1" w:styleId="30">
    <w:name w:val="Основной текст 3 Знак"/>
    <w:basedOn w:val="a0"/>
    <w:link w:val="3"/>
    <w:uiPriority w:val="99"/>
    <w:rsid w:val="00D92553"/>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BB13C7"/>
    <w:rPr>
      <w:rFonts w:ascii="Calibri" w:eastAsia="Times New Roman" w:hAnsi="Calibri" w:cs="Calibri"/>
      <w:szCs w:val="20"/>
      <w:lang w:eastAsia="ru-RU"/>
    </w:rPr>
  </w:style>
  <w:style w:type="paragraph" w:styleId="aa">
    <w:name w:val="header"/>
    <w:basedOn w:val="a"/>
    <w:link w:val="ab"/>
    <w:uiPriority w:val="99"/>
    <w:unhideWhenUsed/>
    <w:rsid w:val="003C4136"/>
    <w:pPr>
      <w:tabs>
        <w:tab w:val="center" w:pos="4677"/>
        <w:tab w:val="right" w:pos="9355"/>
      </w:tabs>
    </w:pPr>
  </w:style>
  <w:style w:type="character" w:customStyle="1" w:styleId="ab">
    <w:name w:val="Верхний колонтитул Знак"/>
    <w:basedOn w:val="a0"/>
    <w:link w:val="aa"/>
    <w:uiPriority w:val="99"/>
    <w:rsid w:val="003C413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3C4136"/>
    <w:pPr>
      <w:tabs>
        <w:tab w:val="center" w:pos="4677"/>
        <w:tab w:val="right" w:pos="9355"/>
      </w:tabs>
    </w:pPr>
  </w:style>
  <w:style w:type="character" w:customStyle="1" w:styleId="ad">
    <w:name w:val="Нижний колонтитул Знак"/>
    <w:basedOn w:val="a0"/>
    <w:link w:val="ac"/>
    <w:uiPriority w:val="99"/>
    <w:rsid w:val="003C413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243"/>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9"/>
    <w:qFormat/>
    <w:rsid w:val="00E432C4"/>
    <w:pPr>
      <w:keepNext/>
      <w:jc w:val="center"/>
      <w:outlineLvl w:val="4"/>
    </w:pPr>
    <w:rPr>
      <w:sz w:val="28"/>
      <w:szCs w:val="28"/>
    </w:rPr>
  </w:style>
  <w:style w:type="paragraph" w:styleId="7">
    <w:name w:val="heading 7"/>
    <w:basedOn w:val="a"/>
    <w:next w:val="a"/>
    <w:link w:val="70"/>
    <w:uiPriority w:val="99"/>
    <w:qFormat/>
    <w:rsid w:val="00E432C4"/>
    <w:pPr>
      <w:keepNext/>
      <w:jc w:val="center"/>
      <w:outlineLvl w:val="6"/>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E44"/>
    <w:pPr>
      <w:spacing w:before="100" w:beforeAutospacing="1" w:after="100" w:afterAutospacing="1"/>
    </w:pPr>
    <w:rPr>
      <w:sz w:val="24"/>
      <w:szCs w:val="24"/>
    </w:rPr>
  </w:style>
  <w:style w:type="paragraph" w:styleId="a4">
    <w:name w:val="No Spacing"/>
    <w:uiPriority w:val="99"/>
    <w:qFormat/>
    <w:rsid w:val="00392893"/>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432C4"/>
    <w:rPr>
      <w:rFonts w:ascii="Tahoma" w:hAnsi="Tahoma" w:cs="Tahoma"/>
      <w:sz w:val="16"/>
      <w:szCs w:val="16"/>
    </w:rPr>
  </w:style>
  <w:style w:type="character" w:customStyle="1" w:styleId="a6">
    <w:name w:val="Текст выноски Знак"/>
    <w:basedOn w:val="a0"/>
    <w:link w:val="a5"/>
    <w:uiPriority w:val="99"/>
    <w:semiHidden/>
    <w:rsid w:val="00E432C4"/>
    <w:rPr>
      <w:rFonts w:ascii="Tahoma" w:eastAsia="Times New Roman" w:hAnsi="Tahoma" w:cs="Tahoma"/>
      <w:sz w:val="16"/>
      <w:szCs w:val="16"/>
      <w:lang w:eastAsia="ru-RU"/>
    </w:rPr>
  </w:style>
  <w:style w:type="character" w:customStyle="1" w:styleId="50">
    <w:name w:val="Заголовок 5 Знак"/>
    <w:basedOn w:val="a0"/>
    <w:link w:val="5"/>
    <w:uiPriority w:val="99"/>
    <w:rsid w:val="00E432C4"/>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E432C4"/>
    <w:rPr>
      <w:rFonts w:ascii="Times New Roman" w:eastAsia="Times New Roman" w:hAnsi="Times New Roman" w:cs="Times New Roman"/>
      <w:b/>
      <w:bCs/>
      <w:sz w:val="32"/>
      <w:szCs w:val="32"/>
      <w:lang w:eastAsia="ru-RU"/>
    </w:rPr>
  </w:style>
  <w:style w:type="paragraph" w:customStyle="1" w:styleId="ConsPlusNormal">
    <w:name w:val="ConsPlusNormal"/>
    <w:rsid w:val="00BE765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BE7657"/>
    <w:pPr>
      <w:autoSpaceDE w:val="0"/>
      <w:autoSpaceDN w:val="0"/>
      <w:adjustRightInd w:val="0"/>
      <w:spacing w:after="0" w:line="240" w:lineRule="auto"/>
      <w:jc w:val="right"/>
    </w:pPr>
    <w:rPr>
      <w:rFonts w:ascii="Times New Roman" w:eastAsia="Times New Roman" w:hAnsi="Times New Roman" w:cs="Times New Roman"/>
      <w:color w:val="000000"/>
      <w:sz w:val="24"/>
      <w:szCs w:val="24"/>
      <w:lang w:eastAsia="ru-RU"/>
    </w:rPr>
  </w:style>
  <w:style w:type="paragraph" w:customStyle="1" w:styleId="ConsPlusTitle">
    <w:name w:val="ConsPlusTitle"/>
    <w:rsid w:val="009409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JurTerm">
    <w:name w:val="ConsPlusJurTerm"/>
    <w:rsid w:val="001C15F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28297">
      <w:bodyDiv w:val="1"/>
      <w:marLeft w:val="0"/>
      <w:marRight w:val="0"/>
      <w:marTop w:val="0"/>
      <w:marBottom w:val="0"/>
      <w:divBdr>
        <w:top w:val="none" w:sz="0" w:space="0" w:color="auto"/>
        <w:left w:val="none" w:sz="0" w:space="0" w:color="auto"/>
        <w:bottom w:val="none" w:sz="0" w:space="0" w:color="auto"/>
        <w:right w:val="none" w:sz="0" w:space="0" w:color="auto"/>
      </w:divBdr>
    </w:div>
    <w:div w:id="661740845">
      <w:bodyDiv w:val="1"/>
      <w:marLeft w:val="0"/>
      <w:marRight w:val="0"/>
      <w:marTop w:val="0"/>
      <w:marBottom w:val="0"/>
      <w:divBdr>
        <w:top w:val="none" w:sz="0" w:space="0" w:color="auto"/>
        <w:left w:val="none" w:sz="0" w:space="0" w:color="auto"/>
        <w:bottom w:val="none" w:sz="0" w:space="0" w:color="auto"/>
        <w:right w:val="none" w:sz="0" w:space="0" w:color="auto"/>
      </w:divBdr>
    </w:div>
    <w:div w:id="1235314455">
      <w:bodyDiv w:val="1"/>
      <w:marLeft w:val="0"/>
      <w:marRight w:val="0"/>
      <w:marTop w:val="0"/>
      <w:marBottom w:val="0"/>
      <w:divBdr>
        <w:top w:val="none" w:sz="0" w:space="0" w:color="auto"/>
        <w:left w:val="none" w:sz="0" w:space="0" w:color="auto"/>
        <w:bottom w:val="none" w:sz="0" w:space="0" w:color="auto"/>
        <w:right w:val="none" w:sz="0" w:space="0" w:color="auto"/>
      </w:divBdr>
    </w:div>
    <w:div w:id="1417753103">
      <w:bodyDiv w:val="1"/>
      <w:marLeft w:val="0"/>
      <w:marRight w:val="0"/>
      <w:marTop w:val="0"/>
      <w:marBottom w:val="0"/>
      <w:divBdr>
        <w:top w:val="none" w:sz="0" w:space="0" w:color="auto"/>
        <w:left w:val="none" w:sz="0" w:space="0" w:color="auto"/>
        <w:bottom w:val="none" w:sz="0" w:space="0" w:color="auto"/>
        <w:right w:val="none" w:sz="0" w:space="0" w:color="auto"/>
      </w:divBdr>
    </w:div>
    <w:div w:id="1660576214">
      <w:bodyDiv w:val="1"/>
      <w:marLeft w:val="0"/>
      <w:marRight w:val="0"/>
      <w:marTop w:val="0"/>
      <w:marBottom w:val="0"/>
      <w:divBdr>
        <w:top w:val="none" w:sz="0" w:space="0" w:color="auto"/>
        <w:left w:val="none" w:sz="0" w:space="0" w:color="auto"/>
        <w:bottom w:val="none" w:sz="0" w:space="0" w:color="auto"/>
        <w:right w:val="none" w:sz="0" w:space="0" w:color="auto"/>
      </w:divBdr>
    </w:div>
    <w:div w:id="1755929832">
      <w:bodyDiv w:val="1"/>
      <w:marLeft w:val="0"/>
      <w:marRight w:val="0"/>
      <w:marTop w:val="0"/>
      <w:marBottom w:val="0"/>
      <w:divBdr>
        <w:top w:val="none" w:sz="0" w:space="0" w:color="auto"/>
        <w:left w:val="none" w:sz="0" w:space="0" w:color="auto"/>
        <w:bottom w:val="none" w:sz="0" w:space="0" w:color="auto"/>
        <w:right w:val="none" w:sz="0" w:space="0" w:color="auto"/>
      </w:divBdr>
    </w:div>
    <w:div w:id="20528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2A9B1AA797FAC09C22696CC4F0F3E4D9F8E27FF03F19DAC172A48B549DBCF52B4FA2BC6CE6F3AAAA608F0FFp1f8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2A9B1AA797FAC09C22696CC4F0F3E4C958824FC07F19DAC172A48B549DBCF52B4FA2BC6CE6F3AAAA608F0FFp1f8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A9B1AA797FAC09C22696CC4F0F3E4C948A2EF303F19DAC172A48B549DBCF52B4FA2BC6CE6F3AAAA608F0FFp1f8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1F3905C031D98EB1CF2676CA46097690A046A25A85FF07B4A1B2B62E10C4A0C0228093AF6C593FDD008AD801EF42018AD00148D34226F933AFD7D8j6D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2A9B1AA797FAC09C22696CC4F0F3E4C958023F803F19DAC172A48B549DBCF52B4FA2BC6CE6F3AAAA608F0FFp1f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CEBE-24DB-4637-A2E2-7D88F563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13</Pages>
  <Words>2594</Words>
  <Characters>14790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27</cp:revision>
  <cp:lastPrinted>2020-02-10T12:34:00Z</cp:lastPrinted>
  <dcterms:created xsi:type="dcterms:W3CDTF">2019-11-19T09:28:00Z</dcterms:created>
  <dcterms:modified xsi:type="dcterms:W3CDTF">2020-02-10T12:34:00Z</dcterms:modified>
</cp:coreProperties>
</file>