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BE" w:rsidRDefault="005715BE" w:rsidP="00935A96">
      <w:pPr>
        <w:widowControl/>
        <w:tabs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5BE" w:rsidRDefault="005715BE" w:rsidP="00CD7085">
      <w:pPr>
        <w:framePr w:hSpace="141" w:wrap="auto" w:vAnchor="text" w:hAnchor="page" w:x="5836" w:y="1"/>
        <w:jc w:val="center"/>
        <w:rPr>
          <w:rFonts w:cs="Times New Roman"/>
        </w:rPr>
      </w:pPr>
      <w:r w:rsidRPr="009B5381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6" o:title=""/>
          </v:shape>
        </w:pict>
      </w:r>
    </w:p>
    <w:p w:rsidR="005715BE" w:rsidRDefault="005715BE" w:rsidP="00CD7085">
      <w:pPr>
        <w:jc w:val="center"/>
        <w:rPr>
          <w:rFonts w:cs="Times New Roman"/>
        </w:rPr>
      </w:pPr>
    </w:p>
    <w:p w:rsidR="005715BE" w:rsidRDefault="005715BE" w:rsidP="00CD7085">
      <w:pPr>
        <w:rPr>
          <w:rFonts w:cs="Times New Roman"/>
        </w:rPr>
      </w:pPr>
    </w:p>
    <w:p w:rsidR="005715BE" w:rsidRDefault="005715BE" w:rsidP="00CD7085">
      <w:pPr>
        <w:rPr>
          <w:rFonts w:cs="Times New Roman"/>
        </w:rPr>
      </w:pPr>
    </w:p>
    <w:p w:rsidR="005715BE" w:rsidRDefault="005715BE" w:rsidP="00CD7085">
      <w:pPr>
        <w:pStyle w:val="Heading5"/>
      </w:pPr>
      <w:r>
        <w:t xml:space="preserve">  </w:t>
      </w:r>
    </w:p>
    <w:p w:rsidR="005715BE" w:rsidRDefault="005715BE" w:rsidP="00CD7085">
      <w:pPr>
        <w:pStyle w:val="Heading5"/>
      </w:pPr>
    </w:p>
    <w:p w:rsidR="005715BE" w:rsidRDefault="005715BE" w:rsidP="00CD7085">
      <w:pPr>
        <w:pStyle w:val="Heading5"/>
        <w:rPr>
          <w:rFonts w:cs="Arial"/>
          <w:b/>
          <w:bCs/>
        </w:rPr>
      </w:pPr>
      <w:r>
        <w:rPr>
          <w:b/>
          <w:bCs/>
        </w:rPr>
        <w:t>АДМИНИСТРАЦИЯ</w:t>
      </w:r>
    </w:p>
    <w:p w:rsidR="005715BE" w:rsidRDefault="005715BE" w:rsidP="00CD7085">
      <w:pPr>
        <w:pStyle w:val="Heading5"/>
        <w:rPr>
          <w:rFonts w:cs="Arial"/>
          <w:b/>
          <w:bCs/>
        </w:rPr>
      </w:pPr>
      <w:r>
        <w:rPr>
          <w:b/>
          <w:bCs/>
        </w:rPr>
        <w:t xml:space="preserve"> МУРЫГИНСКОГО СЕЛЬСКОГО ПОСЕЛЕНИЯ </w:t>
      </w:r>
    </w:p>
    <w:p w:rsidR="005715BE" w:rsidRDefault="005715BE" w:rsidP="00CD7085">
      <w:pPr>
        <w:pStyle w:val="Heading5"/>
        <w:rPr>
          <w:b/>
          <w:bCs/>
        </w:rPr>
      </w:pPr>
      <w:r>
        <w:rPr>
          <w:b/>
          <w:bCs/>
        </w:rPr>
        <w:t>ПОЧИНКОВСКОГО РАЙОНА СМОЛЕНСКОЙ ОБЛАСТИ</w:t>
      </w:r>
    </w:p>
    <w:p w:rsidR="005715BE" w:rsidRDefault="005715BE" w:rsidP="00CD7085">
      <w:pPr>
        <w:pStyle w:val="Heading7"/>
        <w:rPr>
          <w:rFonts w:cs="Arial"/>
          <w:sz w:val="18"/>
          <w:szCs w:val="18"/>
        </w:rPr>
      </w:pPr>
    </w:p>
    <w:p w:rsidR="005715BE" w:rsidRDefault="005715BE" w:rsidP="00CD7085">
      <w:pPr>
        <w:pStyle w:val="Heading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15BE" w:rsidRDefault="005715BE" w:rsidP="00935A9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13"/>
      </w:tblGrid>
      <w:tr w:rsidR="005715BE">
        <w:tc>
          <w:tcPr>
            <w:tcW w:w="2813" w:type="dxa"/>
          </w:tcPr>
          <w:p w:rsidR="005715BE" w:rsidRDefault="005715BE" w:rsidP="00BF7FE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20.01.2020г. № 3  </w:t>
            </w:r>
          </w:p>
          <w:p w:rsidR="005715BE" w:rsidRDefault="005715BE" w:rsidP="00DB4CB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715BE" w:rsidRDefault="005715BE" w:rsidP="00072D96">
      <w:pPr>
        <w:widowControl/>
        <w:jc w:val="righ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4031"/>
        <w:gridCol w:w="5539"/>
      </w:tblGrid>
      <w:tr w:rsidR="005715BE">
        <w:tc>
          <w:tcPr>
            <w:tcW w:w="4248" w:type="dxa"/>
          </w:tcPr>
          <w:p w:rsidR="005715BE" w:rsidRPr="00F96627" w:rsidRDefault="005715BE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решения Совета депутатов Мурыгинского сельского поселения Починковского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16.12.2019г. № 43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Мурыгинского сельского поселения Починковского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2020 год и на плановый период 2021 и 2022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73" w:type="dxa"/>
          </w:tcPr>
          <w:p w:rsidR="005715BE" w:rsidRPr="00F96627" w:rsidRDefault="005715BE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5BE" w:rsidRDefault="005715BE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решения Совета депутатов Мурыгинского сельского поселения Починковского района Смоленской области от 16.12.2019г. № 43 </w:t>
      </w:r>
      <w:r w:rsidRPr="0038720E">
        <w:rPr>
          <w:rFonts w:ascii="Times New Roman" w:hAnsi="Times New Roman" w:cs="Times New Roman"/>
          <w:sz w:val="28"/>
          <w:szCs w:val="28"/>
        </w:rPr>
        <w:t>«О бюджете муниципального образования Мурыгинского сельского поселения Починковского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2020 год и на плановый период 2021 и 2022</w:t>
      </w:r>
      <w:r w:rsidRPr="0038720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715BE" w:rsidRDefault="005715BE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Мурыгинского сельского поселения Починковского района Смоленской области  </w:t>
      </w:r>
    </w:p>
    <w:p w:rsidR="005715BE" w:rsidRPr="00EC26FC" w:rsidRDefault="005715BE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6F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5715BE" w:rsidRDefault="005715BE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Принять к исполнению бюджет Мурыгинского сельского поселения Починковского района Смоленской области на 2020 год и на плановый период 2021 и 2022</w:t>
      </w:r>
      <w:r w:rsidRPr="0038720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5BE" w:rsidRPr="008B6324" w:rsidRDefault="005715BE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B6324">
        <w:rPr>
          <w:rFonts w:ascii="Times New Roman" w:hAnsi="Times New Roman" w:cs="Times New Roman"/>
          <w:sz w:val="28"/>
          <w:szCs w:val="28"/>
        </w:rPr>
        <w:t>2. Установить, что:</w:t>
      </w:r>
    </w:p>
    <w:p w:rsidR="005715BE" w:rsidRPr="008B6324" w:rsidRDefault="005715BE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24">
        <w:rPr>
          <w:rFonts w:ascii="Times New Roman" w:hAnsi="Times New Roman" w:cs="Times New Roman"/>
          <w:sz w:val="28"/>
          <w:szCs w:val="28"/>
        </w:rPr>
        <w:tab/>
        <w:t xml:space="preserve">2.1.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</w:t>
      </w:r>
      <w:r w:rsidRPr="008B6324">
        <w:rPr>
          <w:rFonts w:ascii="Times New Roman" w:hAnsi="Times New Roman" w:cs="Times New Roman"/>
          <w:sz w:val="28"/>
          <w:szCs w:val="28"/>
        </w:rPr>
        <w:t xml:space="preserve"> Смоленской области при заключении муниципальных контрактов (договоров) на поставку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</w:t>
      </w:r>
      <w:r w:rsidRPr="008B632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32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24">
        <w:rPr>
          <w:rFonts w:ascii="Times New Roman" w:hAnsi="Times New Roman" w:cs="Times New Roman"/>
          <w:sz w:val="28"/>
          <w:szCs w:val="28"/>
        </w:rPr>
        <w:t>(далее – муниципальные контракты (договоры) вправе предусматривать авансовые платежи:</w:t>
      </w:r>
    </w:p>
    <w:p w:rsidR="005715BE" w:rsidRDefault="005715BE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100 процентов суммы муниципального контракта (договора),</w:t>
      </w:r>
      <w:r w:rsidRPr="0024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более принятых бюджетных обязательств по данному муниципальному контракту (договору) на соответствующий финансовый год, – по муниципальным контрактам (договорам) </w:t>
      </w:r>
      <w:r w:rsidRPr="006B1FD5">
        <w:rPr>
          <w:rFonts w:ascii="Times New Roman" w:hAnsi="Times New Roman" w:cs="Times New Roman"/>
          <w:sz w:val="28"/>
          <w:szCs w:val="28"/>
        </w:rPr>
        <w:t>на услуги почтовой связи;</w:t>
      </w:r>
      <w:r>
        <w:rPr>
          <w:rFonts w:ascii="Times New Roman" w:hAnsi="Times New Roman" w:cs="Times New Roman"/>
          <w:sz w:val="28"/>
          <w:szCs w:val="28"/>
        </w:rPr>
        <w:t xml:space="preserve"> на подписку на печатные издания и на их приобретение; на обучение на курсах повышения квалификации, участие в научных, методических, научно-практических и иных конференциях; на проведение государственной экологической экспертизы; на проведение государственной экспертизы проектной документации и результатов инженерных изысканий; на приобретение авиа- и железнодорожных билетов, билетов для проезда городским и пригородным транспортом; </w:t>
      </w:r>
      <w:r w:rsidRPr="001D6AD1">
        <w:rPr>
          <w:rFonts w:ascii="Times New Roman" w:hAnsi="Times New Roman" w:cs="Times New Roman"/>
          <w:sz w:val="28"/>
          <w:szCs w:val="28"/>
        </w:rPr>
        <w:t>на проживание в жилых помещениях (бронирование и найм жилого помещения) при служебных командировках;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заключенным между заказчиком мероприятия (получателем средств бюджета Мурыгинского сельского поселения Починковского района Смоленской области) и исполнителем, являющимся общественной либо иной организацией, не находящейся в ведении заказчика,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</w:t>
      </w:r>
    </w:p>
    <w:p w:rsidR="005715BE" w:rsidRPr="009774D8" w:rsidRDefault="005715BE" w:rsidP="00935A9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774D8">
        <w:rPr>
          <w:rFonts w:ascii="Times New Roman" w:hAnsi="Times New Roman" w:cs="Times New Roman"/>
          <w:sz w:val="28"/>
          <w:szCs w:val="28"/>
        </w:rPr>
        <w:t xml:space="preserve"> на оплату услуг мобильной связи из-за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4D8">
        <w:rPr>
          <w:rFonts w:ascii="Times New Roman" w:hAnsi="Times New Roman" w:cs="Times New Roman"/>
          <w:sz w:val="28"/>
          <w:szCs w:val="28"/>
        </w:rPr>
        <w:t xml:space="preserve"> офиса оператора связи; </w:t>
      </w:r>
    </w:p>
    <w:p w:rsidR="005715BE" w:rsidRDefault="005715BE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30 процентов суммы муниципального контракта (договора), но не более 30 процентов принятых бюджетных обязательств по данному муниципальному контракту (договору) на соответствующий финансовый год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проектных и изыскательских работ; по муниципальным контрактам (договорам) на выполнение строительно-монтажных и ремонтных работ; по муниципальным контрактам (договорам) на поставку горюче-смазочных материалов.</w:t>
      </w:r>
    </w:p>
    <w:p w:rsidR="005715BE" w:rsidRPr="003C4468" w:rsidRDefault="005715BE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Данное постановление распространяет свое действие на правоотношения, возникшие с 01.01.2020г.</w:t>
      </w:r>
    </w:p>
    <w:p w:rsidR="005715BE" w:rsidRDefault="005715BE" w:rsidP="00AA1C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 Администрации Мурыгинского сельского поселения Починковского района Смоленской области.</w:t>
      </w:r>
    </w:p>
    <w:p w:rsidR="005715BE" w:rsidRPr="00987C0D" w:rsidRDefault="005715BE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15BE" w:rsidRDefault="005715BE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5715BE" w:rsidRDefault="005715BE" w:rsidP="0093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5715BE" w:rsidRDefault="005715BE" w:rsidP="00935A96"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И.В.Наумов      </w:t>
      </w:r>
    </w:p>
    <w:sectPr w:rsidR="005715BE" w:rsidSect="00527770">
      <w:footerReference w:type="default" r:id="rId7"/>
      <w:pgSz w:w="11906" w:h="16838"/>
      <w:pgMar w:top="719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BE" w:rsidRDefault="005715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715BE" w:rsidRDefault="005715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BE" w:rsidRDefault="005715BE" w:rsidP="00B37839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15BE" w:rsidRDefault="005715B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BE" w:rsidRDefault="005715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715BE" w:rsidRDefault="005715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96"/>
    <w:rsid w:val="00005EFE"/>
    <w:rsid w:val="00011624"/>
    <w:rsid w:val="000303B1"/>
    <w:rsid w:val="000378FA"/>
    <w:rsid w:val="000416BB"/>
    <w:rsid w:val="00067101"/>
    <w:rsid w:val="00072D96"/>
    <w:rsid w:val="00087859"/>
    <w:rsid w:val="0009439A"/>
    <w:rsid w:val="000A5BF2"/>
    <w:rsid w:val="000B3D3B"/>
    <w:rsid w:val="0010207B"/>
    <w:rsid w:val="0012617B"/>
    <w:rsid w:val="001359E1"/>
    <w:rsid w:val="00136D54"/>
    <w:rsid w:val="00154793"/>
    <w:rsid w:val="00174E96"/>
    <w:rsid w:val="00180F08"/>
    <w:rsid w:val="001C06E8"/>
    <w:rsid w:val="001D6AD1"/>
    <w:rsid w:val="00247CCB"/>
    <w:rsid w:val="00256F3D"/>
    <w:rsid w:val="00257675"/>
    <w:rsid w:val="00275FC0"/>
    <w:rsid w:val="00307D86"/>
    <w:rsid w:val="00327CC6"/>
    <w:rsid w:val="00360CD7"/>
    <w:rsid w:val="0038200D"/>
    <w:rsid w:val="0038720E"/>
    <w:rsid w:val="00392DBB"/>
    <w:rsid w:val="003A72C1"/>
    <w:rsid w:val="003B242C"/>
    <w:rsid w:val="003C4468"/>
    <w:rsid w:val="003D3E55"/>
    <w:rsid w:val="00424CBE"/>
    <w:rsid w:val="004352C2"/>
    <w:rsid w:val="004459A9"/>
    <w:rsid w:val="00470E86"/>
    <w:rsid w:val="00482B64"/>
    <w:rsid w:val="00493E1C"/>
    <w:rsid w:val="004F0571"/>
    <w:rsid w:val="005036DF"/>
    <w:rsid w:val="00527770"/>
    <w:rsid w:val="005715BE"/>
    <w:rsid w:val="00571A97"/>
    <w:rsid w:val="005C440B"/>
    <w:rsid w:val="0062557F"/>
    <w:rsid w:val="006B1FD5"/>
    <w:rsid w:val="006E21FC"/>
    <w:rsid w:val="006E272F"/>
    <w:rsid w:val="00750315"/>
    <w:rsid w:val="0076672C"/>
    <w:rsid w:val="00772A1E"/>
    <w:rsid w:val="0079460A"/>
    <w:rsid w:val="00794C7D"/>
    <w:rsid w:val="007B7607"/>
    <w:rsid w:val="008062BA"/>
    <w:rsid w:val="00815CBD"/>
    <w:rsid w:val="00881A03"/>
    <w:rsid w:val="00887CC7"/>
    <w:rsid w:val="008A738F"/>
    <w:rsid w:val="008B6324"/>
    <w:rsid w:val="008B73A9"/>
    <w:rsid w:val="008E516D"/>
    <w:rsid w:val="00935A96"/>
    <w:rsid w:val="009774D8"/>
    <w:rsid w:val="00987C0D"/>
    <w:rsid w:val="0099070B"/>
    <w:rsid w:val="009B5381"/>
    <w:rsid w:val="009E09CA"/>
    <w:rsid w:val="00A05067"/>
    <w:rsid w:val="00A43BB5"/>
    <w:rsid w:val="00A53F20"/>
    <w:rsid w:val="00A967DA"/>
    <w:rsid w:val="00AA1CDA"/>
    <w:rsid w:val="00AB0F81"/>
    <w:rsid w:val="00AE2C24"/>
    <w:rsid w:val="00B138B8"/>
    <w:rsid w:val="00B37839"/>
    <w:rsid w:val="00B962A7"/>
    <w:rsid w:val="00BF7FEA"/>
    <w:rsid w:val="00C1029B"/>
    <w:rsid w:val="00CD537F"/>
    <w:rsid w:val="00CD7085"/>
    <w:rsid w:val="00D2605D"/>
    <w:rsid w:val="00DB4CB7"/>
    <w:rsid w:val="00DB6687"/>
    <w:rsid w:val="00DD74E6"/>
    <w:rsid w:val="00E13CFB"/>
    <w:rsid w:val="00E477A1"/>
    <w:rsid w:val="00EC26FC"/>
    <w:rsid w:val="00EF1FB3"/>
    <w:rsid w:val="00F05F81"/>
    <w:rsid w:val="00F316EB"/>
    <w:rsid w:val="00F96627"/>
    <w:rsid w:val="00FD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6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085"/>
    <w:pPr>
      <w:keepNext/>
      <w:widowControl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7085"/>
    <w:pPr>
      <w:keepNext/>
      <w:widowControl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D70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5A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35A96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C2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2C1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C26FC"/>
  </w:style>
  <w:style w:type="paragraph" w:customStyle="1" w:styleId="ConsNormal">
    <w:name w:val="ConsNormal"/>
    <w:uiPriority w:val="99"/>
    <w:rsid w:val="00AA1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615</Words>
  <Characters>3511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##</cp:lastModifiedBy>
  <cp:revision>20</cp:revision>
  <cp:lastPrinted>2018-02-08T06:42:00Z</cp:lastPrinted>
  <dcterms:created xsi:type="dcterms:W3CDTF">2015-02-06T06:49:00Z</dcterms:created>
  <dcterms:modified xsi:type="dcterms:W3CDTF">2020-01-24T06:20:00Z</dcterms:modified>
</cp:coreProperties>
</file>