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C" w:rsidRDefault="006806C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6806CC">
        <w:rPr>
          <w:bCs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6574F656" wp14:editId="531B29C4">
            <wp:simplePos x="0" y="0"/>
            <wp:positionH relativeFrom="column">
              <wp:posOffset>2567305</wp:posOffset>
            </wp:positionH>
            <wp:positionV relativeFrom="paragraph">
              <wp:posOffset>35560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МУРЫГИНСКОГО  СЕЛЬСКОГО ПОСЕЛЕНИЯ</w:t>
      </w:r>
    </w:p>
    <w:p w:rsidR="006806CC" w:rsidRPr="006806CC" w:rsidRDefault="006806CC" w:rsidP="006806C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ПОЧИНКОВСКОГО РАЙОНА СМОЛЕНСКОЙ</w:t>
      </w:r>
      <w:r w:rsidRPr="006806CC">
        <w:rPr>
          <w:rFonts w:eastAsia="Calibri"/>
          <w:b/>
          <w:sz w:val="27"/>
          <w:szCs w:val="27"/>
          <w:lang w:eastAsia="en-US"/>
        </w:rPr>
        <w:t xml:space="preserve"> ОБЛАСТИ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>РЕШЕНИЕ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 xml:space="preserve"> </w:t>
      </w:r>
      <w:r w:rsidRPr="006806CC">
        <w:rPr>
          <w:bCs/>
          <w:sz w:val="28"/>
          <w:szCs w:val="28"/>
        </w:rPr>
        <w:t>от</w:t>
      </w:r>
      <w:r w:rsidRPr="006806CC">
        <w:rPr>
          <w:b/>
          <w:bCs/>
          <w:sz w:val="28"/>
          <w:szCs w:val="28"/>
        </w:rPr>
        <w:t xml:space="preserve"> </w:t>
      </w:r>
      <w:r w:rsidRPr="006806CC">
        <w:rPr>
          <w:sz w:val="28"/>
          <w:szCs w:val="28"/>
        </w:rPr>
        <w:t>_______2022 года      № ______</w:t>
      </w:r>
    </w:p>
    <w:p w:rsidR="006806CC" w:rsidRPr="006806CC" w:rsidRDefault="006806CC" w:rsidP="006806CC">
      <w:pPr>
        <w:rPr>
          <w:b/>
          <w:bCs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6806CC">
        <w:rPr>
          <w:bCs/>
          <w:color w:val="000000"/>
          <w:sz w:val="28"/>
          <w:szCs w:val="28"/>
        </w:rPr>
        <w:t>Мурыгинского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сельского поселения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proofErr w:type="spellStart"/>
      <w:r w:rsidRPr="006806CC">
        <w:rPr>
          <w:bCs/>
          <w:color w:val="000000"/>
          <w:sz w:val="28"/>
          <w:szCs w:val="28"/>
        </w:rPr>
        <w:t>Починковского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6B7A50" w:rsidRPr="00237390" w:rsidRDefault="006806CC" w:rsidP="006B7A50">
      <w:pPr>
        <w:tabs>
          <w:tab w:val="left" w:pos="4536"/>
        </w:tabs>
        <w:rPr>
          <w:i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30.08</w:t>
      </w:r>
      <w:r w:rsidRPr="006806CC">
        <w:rPr>
          <w:bCs/>
          <w:color w:val="000000"/>
          <w:sz w:val="28"/>
          <w:szCs w:val="28"/>
        </w:rPr>
        <w:t>.2021г. №</w:t>
      </w:r>
      <w:r>
        <w:rPr>
          <w:bCs/>
          <w:color w:val="000000"/>
          <w:sz w:val="28"/>
          <w:szCs w:val="28"/>
        </w:rPr>
        <w:t xml:space="preserve">16 </w:t>
      </w:r>
      <w:r w:rsidRPr="006806CC">
        <w:rPr>
          <w:bCs/>
          <w:color w:val="000000"/>
          <w:sz w:val="28"/>
          <w:szCs w:val="28"/>
        </w:rPr>
        <w:t xml:space="preserve"> </w:t>
      </w:r>
    </w:p>
    <w:p w:rsidR="006806CC" w:rsidRPr="00237390" w:rsidRDefault="006806CC" w:rsidP="006806CC">
      <w:pPr>
        <w:tabs>
          <w:tab w:val="left" w:pos="4536"/>
        </w:tabs>
        <w:rPr>
          <w:i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rPr>
          <w:b/>
          <w:color w:val="000000"/>
        </w:rPr>
      </w:pPr>
    </w:p>
    <w:p w:rsidR="006806CC" w:rsidRPr="006806CC" w:rsidRDefault="006806CC" w:rsidP="006806CC">
      <w:pPr>
        <w:spacing w:line="276" w:lineRule="auto"/>
        <w:ind w:firstLine="709"/>
        <w:jc w:val="both"/>
        <w:rPr>
          <w:sz w:val="28"/>
          <w:szCs w:val="28"/>
        </w:rPr>
      </w:pPr>
      <w:r w:rsidRPr="006806CC">
        <w:rPr>
          <w:color w:val="000000"/>
          <w:sz w:val="28"/>
          <w:szCs w:val="28"/>
        </w:rPr>
        <w:t xml:space="preserve">В соответствии </w:t>
      </w:r>
      <w:r w:rsidR="00986A23">
        <w:rPr>
          <w:color w:val="000000"/>
          <w:sz w:val="28"/>
          <w:szCs w:val="28"/>
        </w:rPr>
        <w:t xml:space="preserve">с </w:t>
      </w:r>
      <w:bookmarkStart w:id="0" w:name="_GoBack"/>
      <w:bookmarkEnd w:id="0"/>
      <w:r w:rsidRPr="006806CC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6806CC">
        <w:rPr>
          <w:sz w:val="28"/>
          <w:szCs w:val="28"/>
        </w:rPr>
        <w:t>Мурыгинского</w:t>
      </w:r>
      <w:proofErr w:type="spellEnd"/>
      <w:r w:rsidRPr="006806CC">
        <w:rPr>
          <w:sz w:val="28"/>
          <w:szCs w:val="28"/>
        </w:rPr>
        <w:t xml:space="preserve"> сельского поселения </w:t>
      </w:r>
      <w:proofErr w:type="spellStart"/>
      <w:r w:rsidRPr="006806CC">
        <w:rPr>
          <w:sz w:val="28"/>
          <w:szCs w:val="28"/>
        </w:rPr>
        <w:t>Починковского</w:t>
      </w:r>
      <w:proofErr w:type="spellEnd"/>
      <w:r w:rsidRPr="006806CC">
        <w:rPr>
          <w:sz w:val="28"/>
          <w:szCs w:val="28"/>
        </w:rPr>
        <w:t xml:space="preserve"> района Смоленской области, </w:t>
      </w:r>
    </w:p>
    <w:p w:rsidR="006806CC" w:rsidRPr="006806CC" w:rsidRDefault="006806CC" w:rsidP="006806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06CC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6806CC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6806CC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6806CC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6806CC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6806CC" w:rsidRPr="006806CC" w:rsidRDefault="006806CC" w:rsidP="006806C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806CC">
        <w:rPr>
          <w:b/>
          <w:color w:val="000000"/>
          <w:sz w:val="28"/>
          <w:szCs w:val="28"/>
        </w:rPr>
        <w:t>РЕШИЛ</w:t>
      </w:r>
      <w:r w:rsidRPr="006806CC">
        <w:rPr>
          <w:sz w:val="28"/>
          <w:szCs w:val="28"/>
        </w:rPr>
        <w:t>:</w:t>
      </w:r>
    </w:p>
    <w:p w:rsidR="00090886" w:rsidRPr="00237390" w:rsidRDefault="006B7A50" w:rsidP="006B7A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C76AD4" w:rsidRPr="00237390">
        <w:rPr>
          <w:color w:val="000000" w:themeColor="text1"/>
          <w:sz w:val="28"/>
          <w:szCs w:val="28"/>
        </w:rPr>
        <w:t xml:space="preserve">Внести в </w:t>
      </w:r>
      <w:r w:rsidR="00AE6AE1">
        <w:rPr>
          <w:color w:val="000000"/>
          <w:sz w:val="28"/>
          <w:szCs w:val="28"/>
        </w:rPr>
        <w:t>Положение</w:t>
      </w:r>
      <w:r w:rsidR="0082654A" w:rsidRPr="00237390">
        <w:rPr>
          <w:color w:val="000000"/>
          <w:sz w:val="28"/>
          <w:szCs w:val="28"/>
        </w:rPr>
        <w:t xml:space="preserve"> о муниципальном </w:t>
      </w:r>
      <w:r w:rsidR="003556D2" w:rsidRPr="00237390">
        <w:rPr>
          <w:color w:val="000000"/>
          <w:sz w:val="28"/>
          <w:szCs w:val="28"/>
        </w:rPr>
        <w:t xml:space="preserve">жилищном </w:t>
      </w:r>
      <w:r w:rsidR="0082654A" w:rsidRPr="00237390">
        <w:rPr>
          <w:color w:val="000000"/>
          <w:sz w:val="28"/>
          <w:szCs w:val="28"/>
        </w:rPr>
        <w:t xml:space="preserve">контроле </w:t>
      </w:r>
      <w:r w:rsidR="006806CC" w:rsidRPr="00237390">
        <w:rPr>
          <w:color w:val="000000"/>
          <w:sz w:val="28"/>
          <w:szCs w:val="28"/>
        </w:rPr>
        <w:t xml:space="preserve">на территории </w:t>
      </w:r>
      <w:proofErr w:type="spellStart"/>
      <w:r w:rsidR="006806CC" w:rsidRPr="00237390">
        <w:rPr>
          <w:color w:val="000000"/>
          <w:sz w:val="28"/>
          <w:szCs w:val="28"/>
        </w:rPr>
        <w:t>Мурыгинского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806CC" w:rsidRPr="00237390">
        <w:rPr>
          <w:color w:val="000000"/>
          <w:sz w:val="28"/>
          <w:szCs w:val="28"/>
        </w:rPr>
        <w:t>Починковского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района </w:t>
      </w:r>
      <w:r w:rsidR="00AE6AE1">
        <w:rPr>
          <w:color w:val="000000"/>
          <w:sz w:val="28"/>
          <w:szCs w:val="28"/>
        </w:rPr>
        <w:t xml:space="preserve">Смоленской области, утвержденное </w:t>
      </w:r>
      <w:r w:rsidR="00AE6AE1" w:rsidRPr="00237390">
        <w:rPr>
          <w:color w:val="000000" w:themeColor="text1"/>
          <w:sz w:val="28"/>
          <w:szCs w:val="28"/>
        </w:rPr>
        <w:t>решение</w:t>
      </w:r>
      <w:r w:rsidR="00AE6AE1">
        <w:rPr>
          <w:color w:val="000000" w:themeColor="text1"/>
          <w:sz w:val="28"/>
          <w:szCs w:val="28"/>
        </w:rPr>
        <w:t>м</w:t>
      </w:r>
      <w:r w:rsidR="00AE6AE1" w:rsidRPr="00237390">
        <w:rPr>
          <w:color w:val="000000" w:themeColor="text1"/>
          <w:sz w:val="28"/>
          <w:szCs w:val="28"/>
        </w:rPr>
        <w:t xml:space="preserve"> </w:t>
      </w:r>
      <w:r w:rsidR="00AE6AE1" w:rsidRPr="0023739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AE6AE1" w:rsidRPr="00237390">
        <w:rPr>
          <w:color w:val="000000"/>
          <w:sz w:val="28"/>
          <w:szCs w:val="28"/>
        </w:rPr>
        <w:t>Мурыгинского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6AE1" w:rsidRPr="00237390">
        <w:rPr>
          <w:color w:val="000000"/>
          <w:sz w:val="28"/>
          <w:szCs w:val="28"/>
        </w:rPr>
        <w:t>Починковского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района Смоленской области </w:t>
      </w:r>
      <w:r w:rsidR="00AE6AE1" w:rsidRPr="00237390">
        <w:rPr>
          <w:i/>
          <w:iCs/>
        </w:rPr>
        <w:t xml:space="preserve"> </w:t>
      </w:r>
      <w:r w:rsidR="00AE6AE1" w:rsidRPr="00237390">
        <w:rPr>
          <w:color w:val="000000"/>
          <w:sz w:val="28"/>
          <w:szCs w:val="28"/>
        </w:rPr>
        <w:t xml:space="preserve">от 30.08.2021 № 16 </w:t>
      </w:r>
      <w:r w:rsidR="00090886" w:rsidRPr="00237390">
        <w:rPr>
          <w:color w:val="000000" w:themeColor="text1"/>
          <w:sz w:val="28"/>
          <w:szCs w:val="28"/>
        </w:rPr>
        <w:t>следующие изменения:</w:t>
      </w:r>
    </w:p>
    <w:p w:rsidR="00237390" w:rsidRDefault="00237390" w:rsidP="006B7A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дополнить Положение   частью 5  следующего содержания</w:t>
      </w:r>
      <w:r w:rsidR="004A20A1">
        <w:rPr>
          <w:color w:val="000000" w:themeColor="text1"/>
          <w:sz w:val="28"/>
          <w:szCs w:val="28"/>
        </w:rPr>
        <w:t>:</w:t>
      </w:r>
    </w:p>
    <w:p w:rsidR="00237390" w:rsidRPr="00237390" w:rsidRDefault="00237390" w:rsidP="006B7A50">
      <w:pPr>
        <w:suppressAutoHyphens/>
        <w:jc w:val="both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«</w:t>
      </w:r>
      <w:r w:rsidRPr="00237390">
        <w:rPr>
          <w:b/>
          <w:bCs/>
          <w:color w:val="000000"/>
          <w:sz w:val="28"/>
          <w:szCs w:val="28"/>
          <w:lang w:eastAsia="zh-CN"/>
        </w:rPr>
        <w:t xml:space="preserve">5. Ключевые показатели муниципального жилищного контроля </w:t>
      </w:r>
      <w:r w:rsidRPr="00237390">
        <w:rPr>
          <w:b/>
          <w:bCs/>
          <w:color w:val="000000"/>
          <w:sz w:val="28"/>
          <w:szCs w:val="28"/>
          <w:lang w:eastAsia="zh-CN"/>
        </w:rPr>
        <w:br/>
        <w:t>и их целевые значения</w:t>
      </w:r>
    </w:p>
    <w:p w:rsidR="00237390" w:rsidRPr="00237390" w:rsidRDefault="00237390" w:rsidP="006B7A50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37390">
        <w:rPr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0240A" w:rsidRPr="00555D09" w:rsidRDefault="00FC1A80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1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Pr="00555D09" w:rsidRDefault="00FC1A8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00240A" w:rsidRPr="00555D09">
        <w:rPr>
          <w:color w:val="000000" w:themeColor="text1"/>
          <w:sz w:val="28"/>
          <w:szCs w:val="28"/>
        </w:rPr>
        <w:t xml:space="preserve">риложением № </w:t>
      </w:r>
      <w:r>
        <w:rPr>
          <w:color w:val="000000" w:themeColor="text1"/>
          <w:sz w:val="28"/>
          <w:szCs w:val="28"/>
        </w:rPr>
        <w:t>1</w:t>
      </w:r>
      <w:r w:rsidR="00E169D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6B7A50" w:rsidRDefault="00090886" w:rsidP="002528A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2528AA">
        <w:rPr>
          <w:sz w:val="28"/>
          <w:szCs w:val="28"/>
        </w:rPr>
        <w:t>Данное решение распространяет свое действие на правоотношения, возникшие с 01.03.2022</w:t>
      </w:r>
      <w:r w:rsidR="00702433">
        <w:rPr>
          <w:sz w:val="28"/>
          <w:szCs w:val="28"/>
        </w:rPr>
        <w:t xml:space="preserve"> </w:t>
      </w:r>
      <w:r w:rsidR="002528AA">
        <w:rPr>
          <w:sz w:val="28"/>
          <w:szCs w:val="28"/>
        </w:rPr>
        <w:t>г</w:t>
      </w:r>
      <w:r w:rsidR="00702433">
        <w:rPr>
          <w:sz w:val="28"/>
          <w:szCs w:val="28"/>
        </w:rPr>
        <w:t>ода</w:t>
      </w:r>
      <w:r w:rsidR="002528AA">
        <w:rPr>
          <w:sz w:val="28"/>
          <w:szCs w:val="28"/>
        </w:rPr>
        <w:t>.</w:t>
      </w:r>
    </w:p>
    <w:p w:rsidR="00B758FF" w:rsidRPr="00B758FF" w:rsidRDefault="00B758FF" w:rsidP="00B758FF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B758FF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B758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758FF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B758FF">
        <w:rPr>
          <w:sz w:val="28"/>
          <w:szCs w:val="28"/>
        </w:rPr>
        <w:t xml:space="preserve">Администрации </w:t>
      </w:r>
      <w:proofErr w:type="spellStart"/>
      <w:r w:rsidRPr="00B758FF">
        <w:rPr>
          <w:sz w:val="28"/>
          <w:szCs w:val="28"/>
        </w:rPr>
        <w:t>Мурыгинского</w:t>
      </w:r>
      <w:proofErr w:type="spellEnd"/>
      <w:r w:rsidRPr="00B758FF">
        <w:rPr>
          <w:sz w:val="28"/>
          <w:szCs w:val="28"/>
        </w:rPr>
        <w:t xml:space="preserve"> сельского поселения </w:t>
      </w:r>
      <w:proofErr w:type="spellStart"/>
      <w:r w:rsidRPr="00B758FF">
        <w:rPr>
          <w:sz w:val="28"/>
          <w:szCs w:val="28"/>
        </w:rPr>
        <w:t>Починковского</w:t>
      </w:r>
      <w:proofErr w:type="spellEnd"/>
      <w:r w:rsidRPr="00B758FF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758FF" w:rsidRPr="00B758FF" w:rsidRDefault="00B758FF" w:rsidP="00B758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B758F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района</w:t>
      </w:r>
    </w:p>
    <w:p w:rsidR="00B758FF" w:rsidRPr="00B758FF" w:rsidRDefault="00B758FF" w:rsidP="00B758FF">
      <w:pPr>
        <w:tabs>
          <w:tab w:val="num" w:pos="200"/>
          <w:tab w:val="center" w:pos="4890"/>
        </w:tabs>
        <w:outlineLvl w:val="0"/>
      </w:pPr>
      <w:r w:rsidRPr="00B758F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B758F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B758FF" w:rsidRPr="00B758FF" w:rsidRDefault="00B758FF" w:rsidP="00B758FF">
      <w:pPr>
        <w:spacing w:line="240" w:lineRule="exact"/>
        <w:ind w:left="5398"/>
        <w:jc w:val="center"/>
        <w:rPr>
          <w:b/>
          <w:color w:val="000000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B758FF" w:rsidRDefault="00354979" w:rsidP="007016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B758FF" w:rsidRPr="00B758FF">
        <w:rPr>
          <w:bCs/>
          <w:color w:val="000000"/>
        </w:rPr>
        <w:t xml:space="preserve">Совета депутатов </w:t>
      </w:r>
      <w:proofErr w:type="spellStart"/>
      <w:r w:rsidR="00B758FF" w:rsidRPr="00B758FF">
        <w:rPr>
          <w:bCs/>
          <w:color w:val="000000"/>
        </w:rPr>
        <w:t>Мурыгинского</w:t>
      </w:r>
      <w:proofErr w:type="spellEnd"/>
      <w:r w:rsidR="00B758FF" w:rsidRPr="00B758FF">
        <w:rPr>
          <w:bCs/>
          <w:color w:val="000000"/>
        </w:rPr>
        <w:t xml:space="preserve"> сельского поселения </w:t>
      </w:r>
      <w:proofErr w:type="spellStart"/>
      <w:r w:rsidR="00B758FF" w:rsidRPr="00B758FF">
        <w:rPr>
          <w:bCs/>
          <w:color w:val="000000"/>
        </w:rPr>
        <w:t>Починковского</w:t>
      </w:r>
      <w:proofErr w:type="spellEnd"/>
      <w:r w:rsidR="00B758FF" w:rsidRPr="00B758FF">
        <w:rPr>
          <w:bCs/>
          <w:color w:val="000000"/>
        </w:rPr>
        <w:t xml:space="preserve"> района Смоленской  области</w:t>
      </w:r>
      <w:r w:rsidR="00B758FF" w:rsidRPr="00555D09">
        <w:rPr>
          <w:color w:val="000000" w:themeColor="text1"/>
        </w:rPr>
        <w:t xml:space="preserve"> </w:t>
      </w:r>
    </w:p>
    <w:p w:rsidR="00354979" w:rsidRPr="00555D09" w:rsidRDefault="00354979" w:rsidP="007016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FC1A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B758FF" w:rsidRDefault="00B758FF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354979" w:rsidRPr="00A32336" w:rsidRDefault="00B758FF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proofErr w:type="spellStart"/>
      <w:r w:rsidR="00B758FF">
        <w:rPr>
          <w:color w:val="000000"/>
          <w:sz w:val="28"/>
          <w:szCs w:val="28"/>
        </w:rPr>
        <w:t>Мурыгинском</w:t>
      </w:r>
      <w:proofErr w:type="spellEnd"/>
      <w:r w:rsidR="00B758FF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B758FF">
        <w:rPr>
          <w:color w:val="000000"/>
          <w:sz w:val="28"/>
          <w:szCs w:val="28"/>
        </w:rPr>
        <w:t>Починковского</w:t>
      </w:r>
      <w:proofErr w:type="spellEnd"/>
      <w:r w:rsidR="00B758FF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муниципальный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жилищный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контроль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</w:t>
            </w:r>
            <w:r w:rsidRPr="002A3662">
              <w:rPr>
                <w:sz w:val="20"/>
                <w:szCs w:val="20"/>
              </w:rPr>
              <w:lastRenderedPageBreak/>
              <w:t>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контролю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  <w:proofErr w:type="gramEnd"/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предусмотренных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7C7D67" w:rsidSect="0003374E">
      <w:headerReference w:type="even" r:id="rId10"/>
      <w:headerReference w:type="default" r:id="rId11"/>
      <w:head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24" w:rsidRDefault="00517B24" w:rsidP="00165F1F">
      <w:r>
        <w:separator/>
      </w:r>
    </w:p>
  </w:endnote>
  <w:endnote w:type="continuationSeparator" w:id="0">
    <w:p w:rsidR="00517B24" w:rsidRDefault="00517B2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24" w:rsidRDefault="00517B24" w:rsidP="00165F1F">
      <w:r>
        <w:separator/>
      </w:r>
    </w:p>
  </w:footnote>
  <w:footnote w:type="continuationSeparator" w:id="0">
    <w:p w:rsidR="00517B24" w:rsidRDefault="00517B24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86A2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CC" w:rsidRPr="006806CC" w:rsidRDefault="006806CC">
    <w:pPr>
      <w:pStyle w:val="a7"/>
      <w:rPr>
        <w:b/>
      </w:rPr>
    </w:pPr>
    <w:r w:rsidRPr="006806CC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BD6"/>
    <w:multiLevelType w:val="hybridMultilevel"/>
    <w:tmpl w:val="142C1D4E"/>
    <w:lvl w:ilvl="0" w:tplc="4F94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37390"/>
    <w:rsid w:val="002528AA"/>
    <w:rsid w:val="00274093"/>
    <w:rsid w:val="002822B5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CB3"/>
    <w:rsid w:val="003C26B2"/>
    <w:rsid w:val="003E3508"/>
    <w:rsid w:val="003F0596"/>
    <w:rsid w:val="00450B26"/>
    <w:rsid w:val="00455A02"/>
    <w:rsid w:val="0047105B"/>
    <w:rsid w:val="00491D1B"/>
    <w:rsid w:val="004A20A1"/>
    <w:rsid w:val="004B51E1"/>
    <w:rsid w:val="004C5DCB"/>
    <w:rsid w:val="004D10C3"/>
    <w:rsid w:val="004F400C"/>
    <w:rsid w:val="00510191"/>
    <w:rsid w:val="00517B24"/>
    <w:rsid w:val="00524F92"/>
    <w:rsid w:val="00544A44"/>
    <w:rsid w:val="00554F6A"/>
    <w:rsid w:val="00555D09"/>
    <w:rsid w:val="00563C1F"/>
    <w:rsid w:val="0058100A"/>
    <w:rsid w:val="005B3716"/>
    <w:rsid w:val="005D5805"/>
    <w:rsid w:val="006660B7"/>
    <w:rsid w:val="006806CC"/>
    <w:rsid w:val="006B7A50"/>
    <w:rsid w:val="006E1A57"/>
    <w:rsid w:val="006E4CC3"/>
    <w:rsid w:val="0070166A"/>
    <w:rsid w:val="00701A7F"/>
    <w:rsid w:val="00702433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37F36"/>
    <w:rsid w:val="00945B02"/>
    <w:rsid w:val="00951C54"/>
    <w:rsid w:val="00986A23"/>
    <w:rsid w:val="009926C4"/>
    <w:rsid w:val="0099719A"/>
    <w:rsid w:val="009A3FE0"/>
    <w:rsid w:val="009A4B42"/>
    <w:rsid w:val="009B6956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AE6AE1"/>
    <w:rsid w:val="00B53044"/>
    <w:rsid w:val="00B70654"/>
    <w:rsid w:val="00B718B7"/>
    <w:rsid w:val="00B754CA"/>
    <w:rsid w:val="00B758FF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122EA"/>
    <w:rsid w:val="00D44F90"/>
    <w:rsid w:val="00D52BA2"/>
    <w:rsid w:val="00D70C9C"/>
    <w:rsid w:val="00DC158F"/>
    <w:rsid w:val="00DC7515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E629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C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37</cp:revision>
  <cp:lastPrinted>2022-02-01T10:26:00Z</cp:lastPrinted>
  <dcterms:created xsi:type="dcterms:W3CDTF">2021-11-30T10:54:00Z</dcterms:created>
  <dcterms:modified xsi:type="dcterms:W3CDTF">2022-05-18T09:50:00Z</dcterms:modified>
</cp:coreProperties>
</file>