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1</w:t>
            </w:r>
            <w:r>
              <w:rPr>
                <w:color w:val="auto"/>
                <w:sz w:val="24"/>
                <w:szCs w:val="24"/>
                <w:u w:val="single"/>
              </w:rPr>
              <w:t>3</w:t>
            </w:r>
            <w:r>
              <w:rPr>
                <w:color w:val="auto"/>
                <w:sz w:val="24"/>
                <w:szCs w:val="24"/>
                <w:u w:val="single"/>
              </w:rPr>
              <w:t>.09.202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11.02.2005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1</w:t>
      </w:r>
      <w:r>
        <w:rPr>
          <w:b/>
          <w:bCs/>
          <w:color w:val="auto"/>
          <w:sz w:val="24"/>
          <w:szCs w:val="24"/>
        </w:rPr>
        <w:t>4</w:t>
      </w:r>
      <w:r>
        <w:rPr>
          <w:b/>
          <w:bCs/>
          <w:color w:val="auto"/>
          <w:sz w:val="24"/>
          <w:szCs w:val="24"/>
        </w:rPr>
        <w:t xml:space="preserve"> сентября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520" w:leader="none"/>
        </w:tabs>
        <w:spacing w:lineRule="auto" w:line="240" w:before="0" w:after="0"/>
        <w:ind w:firstLine="680"/>
        <w:rPr>
          <w:color w:val="auto"/>
        </w:rPr>
      </w:pPr>
      <w:r>
        <w:rPr>
          <w:rFonts w:ascii="Times new roman" w:hAnsi="Times new roman"/>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Arial" w:ascii="Times new roman" w:hAnsi="Times new roman"/>
          <w:color w:val="auto"/>
          <w:sz w:val="24"/>
          <w:szCs w:val="24"/>
        </w:rPr>
        <w:t xml:space="preserve">Переменная облачность. </w:t>
      </w:r>
      <w:r>
        <w:rPr>
          <w:rFonts w:eastAsia="Arial" w:cs="Times New Roman"/>
          <w:color w:val="auto"/>
          <w:sz w:val="24"/>
          <w:szCs w:val="24"/>
        </w:rPr>
        <w:t>Ночью без существенных осадков, вечером местами небольшой дождь</w:t>
      </w:r>
      <w:r>
        <w:rPr>
          <w:rFonts w:eastAsia="Arial" w:cs="Arial" w:ascii="Times new roman" w:hAnsi="Times new roman"/>
          <w:color w:val="auto"/>
          <w:sz w:val="24"/>
          <w:szCs w:val="24"/>
        </w:rPr>
        <w:t>. Ночью и утром местами слабый туман.</w:t>
      </w:r>
      <w:r>
        <w:rPr>
          <w:rFonts w:eastAsia="Arial" w:cs="Times New Roman" w:ascii="Times new roman" w:hAnsi="Times new roman"/>
          <w:color w:val="auto"/>
          <w:sz w:val="24"/>
          <w:szCs w:val="24"/>
        </w:rPr>
        <w:t xml:space="preserve"> Ветер юго-восточный, </w:t>
      </w:r>
      <w:r>
        <w:rPr>
          <w:rFonts w:eastAsia="Arial" w:cs="Times New Roman" w:ascii="Times new roman" w:hAnsi="Times new roman"/>
          <w:color w:val="auto"/>
          <w:sz w:val="24"/>
          <w:szCs w:val="24"/>
        </w:rPr>
        <w:t>7</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12</w:t>
      </w:r>
      <w:r>
        <w:rPr>
          <w:rFonts w:eastAsia="Arial" w:cs="Times New Roman" w:ascii="Times new roman" w:hAnsi="Times new roman"/>
          <w:color w:val="auto"/>
          <w:sz w:val="24"/>
          <w:szCs w:val="24"/>
        </w:rPr>
        <w:t xml:space="preserve"> м/с</w:t>
      </w:r>
      <w:r>
        <w:rPr>
          <w:rFonts w:eastAsia="Arial" w:cs="Arial" w:ascii="Times new roman" w:hAnsi="Times new roman"/>
          <w:color w:val="auto"/>
          <w:sz w:val="24"/>
          <w:szCs w:val="24"/>
        </w:rPr>
        <w:t xml:space="preserve">. </w:t>
      </w:r>
      <w:bookmarkStart w:id="0" w:name="__DdeLink__2633_1219950872"/>
      <w:bookmarkStart w:id="1" w:name="__DdeLink__312_2481037630"/>
      <w:bookmarkStart w:id="2" w:name="__DdeLink__492_4215499199"/>
      <w:bookmarkStart w:id="3" w:name="__DdeLink__2989_3577993372"/>
      <w:bookmarkStart w:id="4" w:name="__DdeLink__4058_295980833"/>
      <w:bookmarkStart w:id="5" w:name="__DdeLink__1900_2602816240"/>
      <w:bookmarkStart w:id="6" w:name="__DdeLink__4301_2108927392"/>
      <w:bookmarkStart w:id="7" w:name="__DdeLink__4335_3762997684"/>
      <w:bookmarkStart w:id="8" w:name="__DdeLink__2596_3785924683"/>
      <w:bookmarkStart w:id="9" w:name="__DdeLink__6971_1008733088"/>
      <w:bookmarkStart w:id="10" w:name="__DdeLink__417_479931278"/>
      <w:bookmarkStart w:id="11" w:name="__DdeLink__4726_1991701590"/>
      <w:bookmarkStart w:id="12" w:name="__DdeLink__8776_1238342660"/>
      <w:bookmarkStart w:id="13" w:name="__DdeLink__2301_1057431535"/>
      <w:bookmarkStart w:id="14" w:name="__DdeLink__15920_3643242805"/>
      <w:bookmarkStart w:id="15" w:name="__DdeLink__9492_1809771745"/>
      <w:bookmarkStart w:id="16" w:name="__DdeLink__420_246716379"/>
      <w:bookmarkStart w:id="17" w:name="__DdeLink__640_680390011"/>
      <w:r>
        <w:rPr>
          <w:rFonts w:cs="Arial" w:ascii="Times new roman" w:hAnsi="Times new roman"/>
          <w:color w:val="auto"/>
          <w:sz w:val="24"/>
          <w:szCs w:val="24"/>
        </w:rPr>
        <w:t xml:space="preserve">Температура воздуха по области: ночью </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5</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eastAsia="Arial" w:cs="Times New Roman" w:ascii="Times new roman" w:hAnsi="Times new roman"/>
          <w:color w:val="auto"/>
          <w:sz w:val="24"/>
          <w:szCs w:val="24"/>
        </w:rPr>
        <w:t>10</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r>
        <w:rPr>
          <w:rFonts w:eastAsia="Arial" w:cs="Arial" w:ascii="Times new roman" w:hAnsi="Times new roman"/>
          <w:color w:val="auto"/>
          <w:sz w:val="24"/>
          <w:szCs w:val="24"/>
        </w:rPr>
        <w:t>д</w:t>
      </w:r>
      <w:bookmarkStart w:id="18" w:name="_Hlk97810311"/>
      <w:r>
        <w:rPr>
          <w:rFonts w:cs="Arial" w:ascii="Times new roman" w:hAnsi="Times new roman"/>
          <w:color w:val="auto"/>
          <w:sz w:val="24"/>
          <w:szCs w:val="24"/>
        </w:rPr>
        <w:t xml:space="preserve">нем </w:t>
      </w:r>
      <w:r>
        <w:rPr>
          <w:rFonts w:eastAsia="Arial" w:cs="Times New Roman" w:ascii="Times new roman" w:hAnsi="Times new roman"/>
          <w:color w:val="auto"/>
          <w:sz w:val="24"/>
          <w:szCs w:val="24"/>
        </w:rPr>
        <w:t>+19</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…+24</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w:t>
      </w:r>
      <w:r>
        <w:rPr>
          <w:rFonts w:cs="Arial" w:ascii="Times new roman" w:hAnsi="Times new roman"/>
          <w:color w:val="auto"/>
          <w:sz w:val="24"/>
          <w:szCs w:val="24"/>
        </w:rPr>
        <w:t xml:space="preserve"> В Смоленске: ночью +7°C</w:t>
      </w:r>
      <w:r>
        <w:rPr>
          <w:rFonts w:eastAsia="Arial" w:ascii="Times new roman" w:hAnsi="Times new roman"/>
          <w:color w:val="auto"/>
          <w:sz w:val="24"/>
          <w:szCs w:val="24"/>
        </w:rPr>
        <w:t>…+9</w:t>
      </w:r>
      <w:r>
        <w:rPr>
          <w:rFonts w:eastAsia="Arial" w:cs="Arial" w:ascii="Times new roman" w:hAnsi="Times new roman"/>
          <w:color w:val="auto"/>
          <w:sz w:val="24"/>
          <w:szCs w:val="24"/>
        </w:rPr>
        <w:t>°C,</w:t>
      </w:r>
      <w:r>
        <w:rPr>
          <w:rFonts w:eastAsia="Arial"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+21°C</w:t>
      </w:r>
      <w:r>
        <w:rPr>
          <w:rFonts w:eastAsia="Arial" w:ascii="Times new roman" w:hAnsi="Times new roman"/>
          <w:color w:val="auto"/>
          <w:sz w:val="24"/>
          <w:szCs w:val="24"/>
        </w:rPr>
        <w:t>…+23</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743 мм рт. столба, будет падать</w:t>
      </w:r>
      <w:r>
        <w:rPr>
          <w:rFonts w:eastAsia="Times New Roman" w:cs="Arial" w:ascii="Times new roman" w:hAnsi="Times new roman"/>
          <w:color w:val="auto"/>
          <w:kern w:val="0"/>
          <w:sz w:val="24"/>
          <w:szCs w:val="24"/>
          <w:lang w:val="ru-RU" w:eastAsia="ru-RU" w:bidi="ar-SA"/>
        </w:rPr>
        <w:t>.</w:t>
      </w:r>
    </w:p>
    <w:p>
      <w:pPr>
        <w:pStyle w:val="Normal"/>
        <w:tabs>
          <w:tab w:val="clear" w:pos="397"/>
          <w:tab w:val="left" w:pos="8520" w:leader="none"/>
        </w:tabs>
        <w:spacing w:lineRule="auto" w:line="240" w:before="0" w:after="0"/>
        <w:ind w:firstLine="680"/>
        <w:rPr>
          <w:rFonts w:ascii="Times new roman" w:hAnsi="Times new roman" w:eastAsia="Times New Roman" w:cs="Arial"/>
          <w:color w:val="auto"/>
          <w:kern w:val="0"/>
          <w:sz w:val="24"/>
          <w:szCs w:val="24"/>
          <w:lang w:val="ru-RU" w:eastAsia="ru-RU" w:bidi="ar-SA"/>
        </w:rPr>
      </w:pPr>
      <w:r>
        <w:rPr>
          <w:rFonts w:eastAsia="Times New Roman" w:cs="Arial" w:ascii="Times new roman" w:hAnsi="Times new roman"/>
          <w:color w:val="auto"/>
          <w:kern w:val="0"/>
          <w:sz w:val="24"/>
          <w:szCs w:val="24"/>
          <w:lang w:val="ru-RU" w:eastAsia="ru-RU" w:bidi="ar-SA"/>
        </w:rPr>
      </w:r>
    </w:p>
    <w:p>
      <w:pPr>
        <w:pStyle w:val="Normal"/>
        <w:spacing w:lineRule="auto" w:line="240" w:before="0" w:after="0"/>
        <w:ind w:firstLine="680"/>
        <w:rPr>
          <w:color w:val="auto"/>
        </w:rPr>
      </w:pPr>
      <w:r>
        <w:rPr>
          <w:rFonts w:ascii="Times new roman" w:hAnsi="Times new roman"/>
          <w:b/>
          <w:color w:val="auto"/>
          <w:sz w:val="24"/>
          <w:szCs w:val="24"/>
        </w:rPr>
        <w:t>1.2. Биолого-социальная обстановка.</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В Смоленской области зарегистрировано 148695 случая заболевания COVID-19 (прирост за неделю – 11 случаев).</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Количество лиц, находящихся под медицинским наблюдением – 72, в том числе на амбулаторном лечении – 67, в условиях изоляции в специализированных медицинских учреждениях – 5.</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В соответствии с медицинскими и эпидемиологическими показаниями на наличие новой коронавирусной инфекции в период с 03.09.23 по 10.09.23 проведено лабораторных исследований – 2170922, в том числе за неделю – 208.</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За период с начала текущего года по 06.09.2023 года в медицинские организации Смоленской области обратилось 1994 пострадавших от присасывания клещей, в том числе 473 ребенка, что на 54,8 % больше чем за аналогичный период прошлого года. За последнюю неделю наблюдения – с 31.08.2023 г. по 06.09.2023 г. – число обращений по поводу присасывания клещей за медицинской помощью составило 169, в том числе 40 детей, в сравнении с предыдущей неделей количество пострадавших увеличилось на 24,3% среди всех обратившихся и на 40 % увеличилось среди детей.</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В лаборатории ФБУЗ «Центр гигиены и эпидемиологии в Смоленской области» с начала текущего года исследовано 1249 клещей, в том числе 588 - снятых с людей, из общего количества исследованных клещей в 190 случаях обнаружен возбудитель иксодового клещевого боррелиоза, в 25 - возбудитель гранулоцитарного анаплазмоза человека и 2 – возбудитель моноцитарного эрлихиоза человека.</w:t>
      </w:r>
    </w:p>
    <w:p>
      <w:pPr>
        <w:pStyle w:val="Style38"/>
        <w:widowControl w:val="false"/>
        <w:suppressAutoHyphens w:val="true"/>
        <w:bidi w:val="0"/>
        <w:spacing w:lineRule="auto" w:line="240" w:before="0" w:after="0"/>
        <w:ind w:left="0" w:right="0" w:firstLine="680"/>
        <w:jc w:val="both"/>
        <w:textAlignment w:val="baseline"/>
        <w:rPr>
          <w:sz w:val="24"/>
          <w:szCs w:val="24"/>
        </w:rPr>
      </w:pPr>
      <w:r>
        <w:rPr>
          <w:sz w:val="24"/>
          <w:szCs w:val="24"/>
        </w:rPr>
        <w:t>Управление Роспотребнадзора по Смоленской области сообщает, что в случае присасывания клеща необходимо обратиться в медицинское учреждение по месту жительства для его извлечения и принятия мер по предупреждению инфекций передаваемых клещами.</w:t>
      </w:r>
    </w:p>
    <w:p>
      <w:pPr>
        <w:pStyle w:val="Style38"/>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en-US" w:bidi="ar-SA"/>
        </w:rPr>
        <w:t>а водных объектах происшествий не произошло, пострадавших нет.</w:t>
      </w:r>
      <w:r>
        <w:rPr>
          <w:rFonts w:eastAsia="Arial" w:ascii="Times new roman" w:hAnsi="Times new roman"/>
          <w:color w:val="auto"/>
          <w:sz w:val="24"/>
          <w:szCs w:val="24"/>
        </w:rPr>
        <w:t xml:space="preserve"> АППГ 0/0.</w:t>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0,10 - 0,1</w:t>
      </w:r>
      <w:r>
        <w:rPr>
          <w:rFonts w:cs="Times New Roman"/>
          <w:color w:val="auto"/>
          <w:sz w:val="24"/>
          <w:szCs w:val="24"/>
        </w:rPr>
        <w:t>6</w:t>
      </w:r>
      <w:r>
        <w:rPr>
          <w:rFonts w:cs="Times New Roman"/>
          <w:color w:val="auto"/>
          <w:sz w:val="24"/>
          <w:szCs w:val="24"/>
        </w:rPr>
        <w:t xml:space="preserve"> (в Смоленске 0,1</w:t>
      </w:r>
      <w:r>
        <w:rPr>
          <w:rFonts w:cs="Times New Roman"/>
          <w:color w:val="auto"/>
          <w:sz w:val="24"/>
          <w:szCs w:val="24"/>
        </w:rPr>
        <w:t>2</w:t>
      </w:r>
      <w:r>
        <w:rPr>
          <w:rFonts w:cs="Times New Roman"/>
          <w:color w:val="auto"/>
          <w:sz w:val="24"/>
          <w:szCs w:val="24"/>
        </w:rPr>
        <w:t>)</w:t>
      </w:r>
      <w:r>
        <w:rPr>
          <w:rFonts w:cs="Times new roman" w:ascii="Times new roman" w:hAnsi="Times new roman"/>
          <w:color w:val="auto"/>
          <w:sz w:val="24"/>
          <w:szCs w:val="24"/>
        </w:rPr>
        <w:t xml:space="preserve"> </w:t>
      </w:r>
      <w:r>
        <w:rPr>
          <w:color w:val="auto"/>
          <w:sz w:val="24"/>
          <w:szCs w:val="24"/>
        </w:rPr>
        <w:t>мкЗв/час.</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w:t>
      </w:r>
      <w:r>
        <w:rPr>
          <w:color w:val="auto"/>
          <w:sz w:val="24"/>
          <w:szCs w:val="24"/>
        </w:rPr>
        <w:t>4</w:t>
      </w:r>
      <w:r>
        <w:rPr>
          <w:color w:val="auto"/>
          <w:sz w:val="24"/>
          <w:szCs w:val="24"/>
        </w:rPr>
        <w:t>°C.</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color w:val="auto"/>
        </w:rPr>
      </w:pPr>
      <w:r>
        <w:rPr>
          <w:color w:val="auto"/>
        </w:rPr>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 w:val="left" w:pos="529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eastAsia="Times New Roman" w:cs="Times new roman" w:ascii="Times new roman" w:hAnsi="Times new roman"/>
          <w:b w:val="false"/>
          <w:bCs w:val="false"/>
          <w:color w:val="000000"/>
          <w:kern w:val="0"/>
          <w:sz w:val="24"/>
          <w:szCs w:val="24"/>
          <w:shd w:fill="auto" w:val="clear"/>
          <w:lang w:eastAsia="ru-RU" w:bidi="ar-SA"/>
        </w:rPr>
        <w:t xml:space="preserve">на всей территории области (27 муниципальных образований) — </w:t>
      </w:r>
      <w:r>
        <w:rPr>
          <w:rFonts w:eastAsia="Times New Roman" w:cs="Times new roman" w:ascii="Times new roman" w:hAnsi="Times new roman"/>
          <w:b/>
          <w:bCs/>
          <w:color w:val="000000"/>
          <w:kern w:val="0"/>
          <w:sz w:val="24"/>
          <w:szCs w:val="24"/>
          <w:shd w:fill="auto" w:val="clear"/>
          <w:lang w:eastAsia="ru-RU" w:bidi="ar-SA"/>
        </w:rPr>
        <w:t>3 (средняя) класс пожарной опасности</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tabs>
          <w:tab w:val="clear" w:pos="397"/>
          <w:tab w:val="left" w:pos="5175" w:leader="none"/>
          <w:tab w:val="left" w:pos="5295" w:leader="none"/>
        </w:tabs>
        <w:spacing w:lineRule="auto" w:line="240" w:before="0" w:after="0"/>
        <w:ind w:firstLine="680"/>
        <w:rPr>
          <w:rFonts w:ascii="Times new roman" w:hAnsi="Times new roman" w:eastAsia="Times New Roman" w:cs="Times new roman"/>
          <w:b w:val="false"/>
          <w:bCs w:val="false"/>
          <w:color w:val="auto"/>
          <w:kern w:val="0"/>
          <w:sz w:val="24"/>
          <w:szCs w:val="24"/>
          <w:shd w:fill="auto" w:val="clear"/>
          <w:lang w:eastAsia="ru-RU" w:bidi="ar-SA"/>
        </w:rPr>
      </w:pPr>
      <w:r>
        <w:rPr>
          <w:rFonts w:eastAsia="Times New Roman" w:cs="Times new roman" w:ascii="Times new roman" w:hAnsi="Times new roman"/>
          <w:b w:val="false"/>
          <w:bCs w:val="false"/>
          <w:color w:val="000000"/>
          <w:kern w:val="0"/>
          <w:sz w:val="24"/>
          <w:szCs w:val="24"/>
          <w:shd w:fill="auto" w:val="clear"/>
          <w:lang w:eastAsia="ru-RU" w:bidi="ar-SA"/>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+19</w:t>
      </w:r>
      <w:bookmarkStart w:id="19" w:name="__DdeLink__4702_2108927392"/>
      <w:r>
        <w:rPr>
          <w:color w:val="auto"/>
          <w:sz w:val="24"/>
          <w:szCs w:val="24"/>
        </w:rPr>
        <w:t>°C</w:t>
      </w:r>
      <w:bookmarkEnd w:id="19"/>
      <w:r>
        <w:rPr>
          <w:color w:val="auto"/>
          <w:sz w:val="24"/>
          <w:szCs w:val="24"/>
        </w:rPr>
        <w:t>…+2</w:t>
      </w:r>
      <w:r>
        <w:rPr>
          <w:color w:val="auto"/>
          <w:sz w:val="24"/>
          <w:szCs w:val="24"/>
        </w:rPr>
        <w:t>4</w:t>
      </w:r>
      <w:r>
        <w:rPr>
          <w:color w:val="auto"/>
          <w:sz w:val="24"/>
          <w:szCs w:val="24"/>
        </w:rPr>
        <w:t>°C. Дорожное покрытие сухое, местами влажное.</w:t>
      </w:r>
    </w:p>
    <w:p>
      <w:pPr>
        <w:pStyle w:val="Normal"/>
        <w:tabs>
          <w:tab w:val="clear" w:pos="397"/>
          <w:tab w:val="left" w:pos="2552" w:leader="none"/>
        </w:tabs>
        <w:spacing w:lineRule="auto" w:line="240" w:before="0" w:after="0"/>
        <w:ind w:firstLine="680"/>
        <w:rPr>
          <w:color w:val="auto"/>
          <w:sz w:val="24"/>
          <w:szCs w:val="24"/>
        </w:rPr>
      </w:pPr>
      <w:r>
        <w:rPr>
          <w:color w:val="auto"/>
          <w:sz w:val="24"/>
          <w:szCs w:val="24"/>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rFonts w:eastAsia="Times New Roman" w:cs="Times New Roman"/>
          <w:color w:val="auto"/>
          <w:kern w:val="0"/>
          <w:sz w:val="24"/>
          <w:szCs w:val="24"/>
          <w:lang w:val="ru-RU" w:eastAsia="ru-RU" w:bidi="ar-SA"/>
        </w:rPr>
        <w:t xml:space="preserve">За прошедшие сутки пожарно-спасательные подразделения к ликвидации пожаров привлекались </w:t>
      </w:r>
      <w:r>
        <w:rPr>
          <w:rFonts w:eastAsia="Times New Roman" w:cs="Times New Roman"/>
          <w:color w:val="auto"/>
          <w:kern w:val="0"/>
          <w:sz w:val="24"/>
          <w:szCs w:val="24"/>
          <w:lang w:val="ru-RU" w:eastAsia="ru-RU" w:bidi="ar-SA"/>
        </w:rPr>
        <w:t>3</w:t>
      </w:r>
      <w:r>
        <w:rPr>
          <w:rFonts w:eastAsia="Times New Roman" w:cs="Times New Roman"/>
          <w:color w:val="auto"/>
          <w:kern w:val="0"/>
          <w:sz w:val="24"/>
          <w:szCs w:val="24"/>
          <w:lang w:val="ru-RU" w:eastAsia="ru-RU" w:bidi="ar-SA"/>
        </w:rPr>
        <w:t xml:space="preserve"> раз</w:t>
      </w:r>
      <w:r>
        <w:rPr>
          <w:rFonts w:eastAsia="Times New Roman" w:cs="Times New Roman"/>
          <w:color w:val="auto"/>
          <w:kern w:val="0"/>
          <w:sz w:val="24"/>
          <w:szCs w:val="24"/>
          <w:lang w:val="ru-RU" w:eastAsia="ru-RU" w:bidi="ar-SA"/>
        </w:rPr>
        <w:t>а</w:t>
      </w:r>
      <w:r>
        <w:rPr>
          <w:rFonts w:eastAsia="Times New Roman" w:cs="Times New Roman"/>
          <w:color w:val="auto"/>
          <w:kern w:val="0"/>
          <w:sz w:val="24"/>
          <w:szCs w:val="24"/>
          <w:lang w:val="ru-RU" w:eastAsia="ru-RU" w:bidi="ar-SA"/>
        </w:rPr>
        <w:t xml:space="preserve">, </w:t>
      </w:r>
      <w:r>
        <w:rPr>
          <w:rFonts w:eastAsia="Times New Roman" w:cs="Times New Roman"/>
          <w:color w:val="auto"/>
          <w:kern w:val="0"/>
          <w:sz w:val="24"/>
          <w:szCs w:val="24"/>
          <w:lang w:val="ru-RU" w:eastAsia="ru-RU" w:bidi="ar-SA"/>
        </w:rPr>
        <w:t>пострадавших нет</w:t>
      </w:r>
      <w:r>
        <w:rPr>
          <w:rFonts w:eastAsia="Times New Roman" w:cs="Times New Roman"/>
          <w:color w:val="auto"/>
          <w:kern w:val="0"/>
          <w:sz w:val="24"/>
          <w:szCs w:val="24"/>
          <w:lang w:val="ru-RU" w:eastAsia="ru-RU" w:bidi="ar-SA"/>
        </w:rPr>
        <w:t xml:space="preserve">. АППГ </w:t>
      </w:r>
      <w:r>
        <w:rPr>
          <w:rFonts w:eastAsia="Times New Roman" w:cs="Times New Roman"/>
          <w:color w:val="auto"/>
          <w:kern w:val="0"/>
          <w:sz w:val="24"/>
          <w:szCs w:val="24"/>
          <w:lang w:val="ru-RU" w:eastAsia="ru-RU" w:bidi="ar-SA"/>
        </w:rPr>
        <w:t>7</w:t>
      </w:r>
      <w:r>
        <w:rPr>
          <w:rFonts w:eastAsia="Times New Roman" w:cs="Times New Roman"/>
          <w:color w:val="auto"/>
          <w:kern w:val="0"/>
          <w:sz w:val="24"/>
          <w:szCs w:val="24"/>
          <w:lang w:val="ru-RU" w:eastAsia="ru-RU" w:bidi="ar-SA"/>
        </w:rPr>
        <w:t>/0.</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Arial"/>
          <w:i/>
          <w:iCs/>
          <w:color w:val="auto"/>
          <w:sz w:val="24"/>
          <w:szCs w:val="24"/>
        </w:rPr>
        <w:t xml:space="preserve"> не прогнозируются.</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(P=0,2)</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eastAsia="Times New Roman" w:cs="Times new roman" w:ascii="Times new roman" w:hAnsi="Times new roman"/>
          <w:b w:val="false"/>
          <w:bCs w:val="false"/>
          <w:color w:val="000000"/>
          <w:kern w:val="0"/>
          <w:sz w:val="24"/>
          <w:szCs w:val="24"/>
          <w:shd w:fill="auto" w:val="clear"/>
          <w:lang w:eastAsia="ru-RU" w:bidi="ar-SA"/>
        </w:rPr>
        <w:t>;</w:t>
      </w:r>
    </w:p>
    <w:p>
      <w:pPr>
        <w:pStyle w:val="Normal"/>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а также метеорологическими явлениями (источник ‒ ночью и утром местами слабый туман).</w:t>
      </w:r>
      <w:r>
        <w:rPr>
          <w:rFonts w:eastAsia="font303" w:cs="Times New Roman" w:ascii="Times new roman" w:hAnsi="Times new roman"/>
          <w:b w:val="false"/>
          <w:bCs/>
          <w:i w:val="false"/>
          <w:iCs w:val="false"/>
          <w:strike w:val="false"/>
          <w:dstrike w:val="false"/>
          <w:color w:val="000000"/>
          <w:kern w:val="0"/>
          <w:sz w:val="24"/>
          <w:szCs w:val="28"/>
          <w:shd w:fill="auto" w:val="clear"/>
          <w:lang w:eastAsia="ru-RU" w:bidi="ar-SA"/>
        </w:rPr>
        <w:t xml:space="preserve"> </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С наибольшей вероятностью риск прогнозируется на территории г. Смоленска, г. Десногорска, Вяземского, Гагаринского, Новодугинского, Починковского, Сафоновского, Смоленского, Сычевского и Ярцевского районов</w:t>
      </w: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t>.</w:t>
      </w:r>
    </w:p>
    <w:p>
      <w:pPr>
        <w:pStyle w:val="Normal"/>
        <w:spacing w:lineRule="auto" w:line="240" w:before="0" w:after="0"/>
        <w:ind w:firstLine="709"/>
        <w:rPr>
          <w:rFonts w:ascii="Times new roman" w:hAnsi="Times new roman" w:eastAsia="Arial" w:cs="Times New Roman"/>
          <w:b w:val="false"/>
          <w:bCs w:val="false"/>
          <w:i w:val="false"/>
          <w:i w:val="false"/>
          <w:iCs w:val="false"/>
          <w:strike w:val="false"/>
          <w:dstrike w:val="false"/>
          <w:color w:val="auto"/>
          <w:kern w:val="0"/>
          <w:sz w:val="24"/>
          <w:szCs w:val="24"/>
          <w:shd w:fill="auto" w:val="clear"/>
          <w:lang w:eastAsia="ru-RU" w:bidi="ar-SA"/>
        </w:rPr>
      </w:pPr>
      <w:r>
        <w:rPr>
          <w:rFonts w:eastAsia="Arial" w:cs="Times New Roman" w:ascii="Times new roman" w:hAnsi="Times new roman"/>
          <w:b w:val="false"/>
          <w:bCs w:val="false"/>
          <w:i w:val="false"/>
          <w:iCs w:val="false"/>
          <w:strike w:val="false"/>
          <w:dstrike w:val="false"/>
          <w:color w:val="000000"/>
          <w:kern w:val="0"/>
          <w:sz w:val="24"/>
          <w:szCs w:val="24"/>
          <w:shd w:fill="auto" w:val="clear"/>
          <w:lang w:eastAsia="ru-RU" w:bidi="ar-SA"/>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Гагаринского, Демидовского, Духовщинского, Новодугинского, Починковского, Рославльского, Руднянского, Сафоновского, Смоленского, Сычёвского,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территории области, вызванных несоблюдением мер безопасности во время отдыха у водоёмов, несоблюдением мер безопасности при эксплуатации различных плавательных средств, в том числе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Вяземского, Гагаринского, Смоленского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(Р=0,1)</w:t>
      </w:r>
      <w:r>
        <w:rPr>
          <w:bCs/>
          <w:color w:val="auto"/>
          <w:sz w:val="24"/>
          <w:szCs w:val="24"/>
        </w:rPr>
        <w:t>, вызванного сезонным распространением энцефалитных клещей в летне-осенний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634_4256138487"/>
      <w:bookmarkStart w:id="24" w:name="__DdeLink__572_2187294372"/>
      <w:bookmarkStart w:id="25" w:name="__DdeLink__730_16183935391"/>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+14°C.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30"/>
      <w:bookmarkStart w:id="27" w:name="OLE_LINK29"/>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п</w:t>
      </w:r>
      <w:r>
        <w:rPr>
          <w:rFonts w:eastAsia="Arial" w:cs="Arial" w:ascii="Times new roman" w:hAnsi="Times new roman"/>
          <w:color w:val="auto"/>
          <w:sz w:val="24"/>
          <w:szCs w:val="24"/>
        </w:rPr>
        <w:t xml:space="preserve">еременная облачность. </w:t>
      </w:r>
      <w:r>
        <w:rPr>
          <w:rFonts w:eastAsia="Arial" w:cs="Times New Roman"/>
          <w:color w:val="auto"/>
          <w:sz w:val="24"/>
          <w:szCs w:val="24"/>
        </w:rPr>
        <w:t>Ночью без существенных осадков, вечером местами небольшой дождь</w:t>
      </w:r>
      <w:r>
        <w:rPr>
          <w:rFonts w:eastAsia="Arial" w:cs="Arial" w:ascii="Times new roman" w:hAnsi="Times new roman"/>
          <w:color w:val="auto"/>
          <w:sz w:val="24"/>
          <w:szCs w:val="24"/>
        </w:rPr>
        <w:t>. Ночью и утром местами слабый туман.</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color w:val="auto"/>
        </w:rPr>
      </w:pPr>
      <w:r>
        <w:rPr>
          <w:color w:val="auto"/>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-при повышенных температурах воздуха 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left="0" w:right="0" w:firstLine="680"/>
        <w:rPr>
          <w:color w:val="auto"/>
        </w:rPr>
      </w:pPr>
      <w:r>
        <w:rPr>
          <w:color w:val="auto"/>
          <w:sz w:val="24"/>
          <w:szCs w:val="24"/>
        </w:rPr>
        <w:t>-в связи с резким увеличением количества отдыхающих вблизи водоёмов в период купального сезона и со значительным увеличением несчастных случаев на воде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майор</w:t>
      </w:r>
      <w:r>
        <w:rPr>
          <w:color w:val="auto"/>
          <w:sz w:val="24"/>
          <w:szCs w:val="24"/>
        </w:rPr>
        <w:t xml:space="preserve"> внутренней службы </w:t>
        <w:tab/>
      </w:r>
      <w:r>
        <w:rPr>
          <w:color w:val="auto"/>
          <w:sz w:val="24"/>
          <w:szCs w:val="24"/>
        </w:rPr>
        <w:t>М.Ю. Будяков</w:t>
      </w:r>
    </w:p>
    <w:p>
      <w:pPr>
        <w:pStyle w:val="Normal"/>
        <w:spacing w:lineRule="auto" w:line="240" w:before="0" w:after="0"/>
        <w:rPr>
          <w:color w:val="auto"/>
        </w:rPr>
      </w:pPr>
      <w:r>
        <w:rPr>
          <w:color w:val="auto"/>
          <w:sz w:val="24"/>
          <w:szCs w:val="24"/>
        </w:rPr>
        <w:t>1</w:t>
      </w:r>
      <w:r>
        <w:rPr>
          <w:color w:val="auto"/>
          <w:sz w:val="24"/>
          <w:szCs w:val="24"/>
        </w:rPr>
        <w:t>3</w:t>
      </w:r>
      <w:r>
        <w:rPr>
          <w:color w:val="auto"/>
          <w:sz w:val="24"/>
          <w:szCs w:val="24"/>
        </w:rPr>
        <w:t>.09.2023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 xml:space="preserve">Исп. </w:t>
      </w:r>
      <w:r>
        <w:rPr>
          <w:color w:val="auto"/>
          <w:sz w:val="21"/>
          <w:szCs w:val="21"/>
        </w:rPr>
        <w:t>Колесников О.В.</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 w:customStyle="1">
    <w:name w:val="Hyperlink"/>
    <w:uiPriority w:val="99"/>
    <w:unhideWhenUsed/>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lang w:val="zxx" w:eastAsia="zxx" w:bidi="zxx"/>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15325</TotalTime>
  <Application>LibreOffice/7.5.2.1$Linux_X86_64 LibreOffice_project/50$Build-1</Application>
  <AppVersion>15.0000</AppVersion>
  <Pages>11</Pages>
  <Words>3709</Words>
  <Characters>30395</Characters>
  <CharactersWithSpaces>33950</CharactersWithSpaces>
  <Paragraphs>500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2023-09-13T12:02:15Z</dcterms:modified>
  <cp:revision>4695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