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"/>
        <w:gridCol w:w="7797"/>
        <w:gridCol w:w="2268"/>
        <w:gridCol w:w="1560"/>
        <w:gridCol w:w="1417"/>
        <w:gridCol w:w="1759"/>
      </w:tblGrid>
      <w:tr w:rsidR="00C06FCC" w:rsidRPr="00C06FCC" w:rsidTr="0022119E">
        <w:tc>
          <w:tcPr>
            <w:tcW w:w="15652" w:type="dxa"/>
            <w:gridSpan w:val="7"/>
            <w:tcBorders>
              <w:bottom w:val="single" w:sz="4" w:space="0" w:color="auto"/>
            </w:tcBorders>
          </w:tcPr>
          <w:p w:rsidR="00C06FCC" w:rsidRPr="00C06FCC" w:rsidRDefault="00C06FCC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bookmarkStart w:id="0" w:name="_GoBack"/>
            <w:bookmarkEnd w:id="0"/>
            <w:r w:rsidRPr="00C06FCC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Утвержден</w:t>
            </w:r>
          </w:p>
          <w:p w:rsidR="00C06FCC" w:rsidRPr="00C06FCC" w:rsidRDefault="00C06FCC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C06FCC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распоряжением Администрации</w:t>
            </w:r>
          </w:p>
          <w:p w:rsidR="00C06FCC" w:rsidRDefault="001B429D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  <w:proofErr w:type="spellStart"/>
            <w:r w:rsidR="00687744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Мурыгинского</w:t>
            </w:r>
            <w:proofErr w:type="spellEnd"/>
            <w:r w:rsidR="00EF1E25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сельского поселения</w:t>
            </w:r>
          </w:p>
          <w:p w:rsidR="00EF1E25" w:rsidRPr="00C06FCC" w:rsidRDefault="00EF1E25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района</w:t>
            </w:r>
          </w:p>
          <w:p w:rsidR="00C06FCC" w:rsidRPr="00C06FCC" w:rsidRDefault="00C06FCC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C06FCC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Смоленской области</w:t>
            </w:r>
          </w:p>
          <w:p w:rsidR="00C06FCC" w:rsidRPr="00C06FCC" w:rsidRDefault="00B00A35" w:rsidP="00C06FC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27.04.2020г.№ 87</w:t>
            </w:r>
          </w:p>
          <w:p w:rsidR="00C06FCC" w:rsidRPr="00C06FCC" w:rsidRDefault="00C06FCC" w:rsidP="00C06FC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План  мероприятий по росту доходного потенциала бюджета,</w:t>
            </w:r>
          </w:p>
          <w:p w:rsidR="00C06FCC" w:rsidRPr="00C06FCC" w:rsidRDefault="00C06FCC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оптимизации расходов  бюджета муниципального образования </w:t>
            </w:r>
            <w:proofErr w:type="spellStart"/>
            <w:r w:rsidR="0068774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Мурыгинского</w:t>
            </w:r>
            <w:proofErr w:type="spellEnd"/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сельского </w:t>
            </w:r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поселения </w:t>
            </w:r>
            <w:proofErr w:type="spellStart"/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Починковского</w:t>
            </w:r>
            <w:proofErr w:type="spellEnd"/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района </w:t>
            </w:r>
          </w:p>
          <w:p w:rsidR="0022119E" w:rsidRDefault="00C06FCC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Смоленской области в целях оздоровления муниципальных финансов на 2020 год</w:t>
            </w:r>
            <w:r w:rsidR="002211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C06FCC" w:rsidRPr="00C06FCC" w:rsidRDefault="0022119E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за </w:t>
            </w:r>
            <w:r w:rsidR="001F0D6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2020г.</w:t>
            </w:r>
          </w:p>
          <w:p w:rsidR="00C06FCC" w:rsidRPr="00C06FCC" w:rsidRDefault="00C06FCC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22119E" w:rsidRPr="00C06FCC" w:rsidTr="002211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N      </w:t>
            </w:r>
            <w:proofErr w:type="gramStart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</w:t>
            </w:r>
            <w:proofErr w:type="gramEnd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/п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год</w:t>
            </w:r>
          </w:p>
        </w:tc>
      </w:tr>
      <w:tr w:rsidR="0022119E" w:rsidRPr="00C06FCC" w:rsidTr="002211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</w:tr>
      <w:tr w:rsidR="0022119E" w:rsidRPr="00C06FCC" w:rsidTr="002211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54210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Проведение оценки эффективности налоговых льгот (пониженных ставок по налогам), предоставляемых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Советом депутатов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района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22119E" w:rsidRPr="00C06FCC" w:rsidTr="002211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Улучшение администрирования имущественных налогов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1F0D64" w:rsidP="00823E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130,6</w:t>
            </w:r>
          </w:p>
        </w:tc>
      </w:tr>
      <w:tr w:rsidR="0022119E" w:rsidRPr="00C06FCC" w:rsidTr="002211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B27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gramStart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Обеспечение поступлений доходов, получаемых в виде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арендной платы, а также средств от продажи права на заключение договоров аренды за земли, находящиеся в муниципальной собственности (за исключением земельных участков муниципальных бюджетных и автономных учреждений); доходов от сдачи в аренду имущества, находящегося в оперативном управлении органов местного образования и созданных ими учреждений (за исключением имущества муниципальных бюджетных и автономных учреждений);</w:t>
            </w:r>
            <w:proofErr w:type="gramEnd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доходов от сдачи в аренду имущества, составляющего казну муниципального образования (за исключением земельных участков), в том числе за счет инвентаризации неиспользуемого имущества (в том числе земельных участков), выявления неиспользуемого имущества, установления эффективных ставок арендной платы за сдаваемое имущество и земельных участков и выявления бесхозяйного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124A99" w:rsidRDefault="001F0D64" w:rsidP="00221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21,6</w:t>
            </w:r>
          </w:p>
        </w:tc>
      </w:tr>
      <w:tr w:rsidR="0022119E" w:rsidRPr="00C06FCC" w:rsidTr="0022119E"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Итого по разделу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F31C95" w:rsidP="00221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152,2</w:t>
            </w:r>
          </w:p>
        </w:tc>
      </w:tr>
      <w:tr w:rsidR="0022119E" w:rsidRPr="00C06FCC" w:rsidTr="0022119E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2.1.</w:t>
            </w:r>
          </w:p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Установление моратория на увеличение численности работников: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человек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23</w:t>
            </w:r>
          </w:p>
        </w:tc>
      </w:tr>
      <w:tr w:rsidR="0022119E" w:rsidRPr="00C06FCC" w:rsidTr="0022119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Соблюдение нормативов  формирования расходов на содержание органов местного самоуправления и нормативов формирования расходов на оплату труда  депутатов, выборных должностных лиц местного самоуправления муниципального образования, осуществляющих свои полномочия на постоянной основе,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3061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22119E" w:rsidRPr="00C06FCC" w:rsidTr="0022119E"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Итого по подразделу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22119E" w:rsidRPr="00C06FCC" w:rsidTr="0022119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.1.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Отсутствие по состоянию на 1 число каждого месяца просроченной кредиторской задолженности бюджета муниципального образования  и муниципальных и автономных учреждений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22119E" w:rsidRPr="00C06FCC" w:rsidTr="002211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Соблюдение требований бюджетного законодательства, установленного статьями 92.1, 106, п.5 статьи 107 Бюджетного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D2C4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я</w:t>
            </w:r>
            <w:r w:rsidRPr="00DD2C4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2020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22119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22119E" w:rsidRPr="00C06FCC" w:rsidTr="0022119E">
        <w:trPr>
          <w:trHeight w:val="28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Итого по разделам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2211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C06FCC" w:rsidRDefault="00F31C95" w:rsidP="00221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152,2</w:t>
            </w:r>
          </w:p>
        </w:tc>
      </w:tr>
    </w:tbl>
    <w:p w:rsidR="006A252F" w:rsidRDefault="006A252F"/>
    <w:p w:rsidR="0022119E" w:rsidRPr="00823EA4" w:rsidRDefault="00823EA4">
      <w:pPr>
        <w:rPr>
          <w:rFonts w:ascii="Times New Roman" w:hAnsi="Times New Roman" w:cs="Times New Roman"/>
          <w:sz w:val="28"/>
          <w:szCs w:val="28"/>
        </w:rPr>
      </w:pPr>
      <w:r w:rsidRPr="00823EA4">
        <w:rPr>
          <w:rFonts w:ascii="Times New Roman" w:hAnsi="Times New Roman" w:cs="Times New Roman"/>
          <w:sz w:val="28"/>
          <w:szCs w:val="28"/>
        </w:rPr>
        <w:t>Договор аренды заключен с 01 января 2020г. на 11 месяцев на сумму 26 365,02 рублей. Аренда платится ежемесячно.</w:t>
      </w:r>
    </w:p>
    <w:p w:rsidR="0022119E" w:rsidRDefault="0022119E"/>
    <w:p w:rsidR="0022119E" w:rsidRPr="0022119E" w:rsidRDefault="0022119E" w:rsidP="0022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9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119E" w:rsidRPr="0022119E" w:rsidRDefault="0022119E" w:rsidP="0022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119E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2211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119E" w:rsidRPr="0022119E" w:rsidRDefault="0022119E" w:rsidP="0022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119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2119E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                                                         </w:t>
      </w:r>
      <w:proofErr w:type="spellStart"/>
      <w:r w:rsidRPr="0022119E">
        <w:rPr>
          <w:rFonts w:ascii="Times New Roman" w:hAnsi="Times New Roman" w:cs="Times New Roman"/>
          <w:sz w:val="28"/>
          <w:szCs w:val="28"/>
        </w:rPr>
        <w:t>И.В.Наумов</w:t>
      </w:r>
      <w:proofErr w:type="spellEnd"/>
    </w:p>
    <w:sectPr w:rsidR="0022119E" w:rsidRPr="0022119E" w:rsidSect="00F76C6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40" w:rsidRDefault="00BC7540" w:rsidP="00C06FCC">
      <w:pPr>
        <w:spacing w:after="0" w:line="240" w:lineRule="auto"/>
      </w:pPr>
      <w:r>
        <w:separator/>
      </w:r>
    </w:p>
  </w:endnote>
  <w:endnote w:type="continuationSeparator" w:id="0">
    <w:p w:rsidR="00BC7540" w:rsidRDefault="00BC7540" w:rsidP="00C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40" w:rsidRDefault="00BC7540" w:rsidP="00C06FCC">
      <w:pPr>
        <w:spacing w:after="0" w:line="240" w:lineRule="auto"/>
      </w:pPr>
      <w:r>
        <w:separator/>
      </w:r>
    </w:p>
  </w:footnote>
  <w:footnote w:type="continuationSeparator" w:id="0">
    <w:p w:rsidR="00BC7540" w:rsidRDefault="00BC7540" w:rsidP="00C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562"/>
      <w:docPartObj>
        <w:docPartGallery w:val="Page Numbers (Top of Page)"/>
        <w:docPartUnique/>
      </w:docPartObj>
    </w:sdtPr>
    <w:sdtEndPr/>
    <w:sdtContent>
      <w:p w:rsidR="00C06FCC" w:rsidRDefault="00C70E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CC"/>
    <w:rsid w:val="00085AA6"/>
    <w:rsid w:val="00105AE3"/>
    <w:rsid w:val="00124A99"/>
    <w:rsid w:val="001B429D"/>
    <w:rsid w:val="001F0D64"/>
    <w:rsid w:val="001F2011"/>
    <w:rsid w:val="0022119E"/>
    <w:rsid w:val="003061ED"/>
    <w:rsid w:val="00386577"/>
    <w:rsid w:val="00403366"/>
    <w:rsid w:val="00426EDC"/>
    <w:rsid w:val="004451D0"/>
    <w:rsid w:val="004965AB"/>
    <w:rsid w:val="004B0A43"/>
    <w:rsid w:val="00542108"/>
    <w:rsid w:val="00687744"/>
    <w:rsid w:val="006A252F"/>
    <w:rsid w:val="006B359E"/>
    <w:rsid w:val="00737796"/>
    <w:rsid w:val="007749EE"/>
    <w:rsid w:val="007B030A"/>
    <w:rsid w:val="00823EA4"/>
    <w:rsid w:val="008369CD"/>
    <w:rsid w:val="008F3952"/>
    <w:rsid w:val="0093200A"/>
    <w:rsid w:val="00957209"/>
    <w:rsid w:val="00A143CB"/>
    <w:rsid w:val="00A44585"/>
    <w:rsid w:val="00A8694B"/>
    <w:rsid w:val="00B00A35"/>
    <w:rsid w:val="00B20946"/>
    <w:rsid w:val="00BC7540"/>
    <w:rsid w:val="00C06FCC"/>
    <w:rsid w:val="00C378B9"/>
    <w:rsid w:val="00C70E4D"/>
    <w:rsid w:val="00CB276F"/>
    <w:rsid w:val="00CF0CD6"/>
    <w:rsid w:val="00D438D4"/>
    <w:rsid w:val="00DD2C4B"/>
    <w:rsid w:val="00E338D2"/>
    <w:rsid w:val="00E91392"/>
    <w:rsid w:val="00EF1E25"/>
    <w:rsid w:val="00EF4FBB"/>
    <w:rsid w:val="00F31C95"/>
    <w:rsid w:val="00F753D0"/>
    <w:rsid w:val="00F76C6C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06F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6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FC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6FC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CC"/>
  </w:style>
  <w:style w:type="paragraph" w:styleId="a5">
    <w:name w:val="footer"/>
    <w:basedOn w:val="a"/>
    <w:link w:val="a6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CC"/>
  </w:style>
  <w:style w:type="paragraph" w:customStyle="1" w:styleId="ConsPlusTitle">
    <w:name w:val="ConsPlusTitle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06F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6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FC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6FC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CC"/>
  </w:style>
  <w:style w:type="paragraph" w:styleId="a5">
    <w:name w:val="footer"/>
    <w:basedOn w:val="a"/>
    <w:link w:val="a6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CC"/>
  </w:style>
  <w:style w:type="paragraph" w:customStyle="1" w:styleId="ConsPlusTitle">
    <w:name w:val="ConsPlusTitle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марина</cp:lastModifiedBy>
  <cp:revision>2</cp:revision>
  <dcterms:created xsi:type="dcterms:W3CDTF">2020-10-05T08:46:00Z</dcterms:created>
  <dcterms:modified xsi:type="dcterms:W3CDTF">2020-10-05T08:46:00Z</dcterms:modified>
</cp:coreProperties>
</file>